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3C9E90" w14:textId="77777777" w:rsidR="000A3451" w:rsidRPr="003D4A2C" w:rsidRDefault="000A3451" w:rsidP="000A3451">
      <w:pPr>
        <w:widowControl w:val="0"/>
        <w:autoSpaceDE w:val="0"/>
        <w:autoSpaceDN w:val="0"/>
        <w:adjustRightInd w:val="0"/>
        <w:ind w:left="5954" w:firstLine="0"/>
        <w:jc w:val="center"/>
        <w:rPr>
          <w:sz w:val="28"/>
          <w:szCs w:val="28"/>
        </w:rPr>
      </w:pPr>
      <w:r w:rsidRPr="003D4A2C">
        <w:rPr>
          <w:sz w:val="28"/>
          <w:szCs w:val="28"/>
        </w:rPr>
        <w:t>ПРИЛОЖЕНИЕ</w:t>
      </w:r>
    </w:p>
    <w:p w14:paraId="769BE65B" w14:textId="77777777" w:rsidR="000A3451" w:rsidRPr="003D4A2C" w:rsidRDefault="000A3451" w:rsidP="000A3451">
      <w:pPr>
        <w:widowControl w:val="0"/>
        <w:autoSpaceDE w:val="0"/>
        <w:autoSpaceDN w:val="0"/>
        <w:adjustRightInd w:val="0"/>
        <w:ind w:left="5954" w:firstLine="0"/>
        <w:jc w:val="center"/>
        <w:rPr>
          <w:sz w:val="28"/>
          <w:szCs w:val="28"/>
        </w:rPr>
      </w:pPr>
      <w:r w:rsidRPr="003D4A2C">
        <w:rPr>
          <w:sz w:val="28"/>
          <w:szCs w:val="28"/>
        </w:rPr>
        <w:t>к постановлению Правительства</w:t>
      </w:r>
    </w:p>
    <w:p w14:paraId="55E12E90" w14:textId="77777777" w:rsidR="000A3451" w:rsidRPr="003D4A2C" w:rsidRDefault="000A3451" w:rsidP="000A3451">
      <w:pPr>
        <w:widowControl w:val="0"/>
        <w:autoSpaceDE w:val="0"/>
        <w:autoSpaceDN w:val="0"/>
        <w:adjustRightInd w:val="0"/>
        <w:ind w:left="5954" w:firstLine="0"/>
        <w:jc w:val="center"/>
        <w:rPr>
          <w:sz w:val="28"/>
          <w:szCs w:val="28"/>
        </w:rPr>
      </w:pPr>
      <w:r w:rsidRPr="003D4A2C">
        <w:rPr>
          <w:sz w:val="28"/>
          <w:szCs w:val="28"/>
        </w:rPr>
        <w:t>Новосибирской области</w:t>
      </w:r>
    </w:p>
    <w:p w14:paraId="256DD6FE" w14:textId="0BA71426" w:rsidR="00210FDF" w:rsidRPr="003D4A2C" w:rsidRDefault="00A94FB1" w:rsidP="000A3451">
      <w:pPr>
        <w:ind w:left="5954" w:firstLine="0"/>
        <w:jc w:val="center"/>
        <w:rPr>
          <w:color w:val="000000" w:themeColor="text1"/>
          <w:sz w:val="28"/>
          <w:szCs w:val="28"/>
        </w:rPr>
      </w:pPr>
      <w:r w:rsidRPr="00A94FB1">
        <w:rPr>
          <w:color w:val="000000" w:themeColor="text1"/>
          <w:sz w:val="28"/>
          <w:szCs w:val="28"/>
        </w:rPr>
        <w:t>от 24.05.2021  № 180-п</w:t>
      </w:r>
      <w:bookmarkStart w:id="0" w:name="_GoBack"/>
      <w:bookmarkEnd w:id="0"/>
    </w:p>
    <w:p w14:paraId="098E3E28" w14:textId="30F3445F" w:rsidR="000A3451" w:rsidRPr="003D4A2C" w:rsidRDefault="000A3451" w:rsidP="000A3451">
      <w:pPr>
        <w:ind w:left="5954" w:firstLine="0"/>
        <w:jc w:val="center"/>
        <w:rPr>
          <w:color w:val="000000" w:themeColor="text1"/>
          <w:sz w:val="28"/>
          <w:szCs w:val="28"/>
        </w:rPr>
      </w:pPr>
    </w:p>
    <w:p w14:paraId="7F92C10E" w14:textId="77777777" w:rsidR="000A3451" w:rsidRPr="003D4A2C" w:rsidRDefault="000A3451" w:rsidP="000A3451">
      <w:pPr>
        <w:ind w:left="5954" w:firstLine="0"/>
        <w:jc w:val="center"/>
        <w:rPr>
          <w:color w:val="000000" w:themeColor="text1"/>
          <w:sz w:val="28"/>
          <w:szCs w:val="28"/>
        </w:rPr>
      </w:pPr>
    </w:p>
    <w:p w14:paraId="29F7A568" w14:textId="2D88869F" w:rsidR="000A3451" w:rsidRPr="003D4A2C" w:rsidRDefault="000A3451" w:rsidP="000A3451">
      <w:pPr>
        <w:autoSpaceDE w:val="0"/>
        <w:autoSpaceDN w:val="0"/>
        <w:adjustRightInd w:val="0"/>
        <w:ind w:left="5954" w:firstLine="0"/>
        <w:jc w:val="center"/>
        <w:rPr>
          <w:rFonts w:eastAsia="Calibri"/>
          <w:sz w:val="28"/>
          <w:szCs w:val="28"/>
        </w:rPr>
      </w:pPr>
      <w:r w:rsidRPr="003D4A2C">
        <w:rPr>
          <w:rFonts w:eastAsia="Calibri"/>
          <w:sz w:val="28"/>
          <w:szCs w:val="28"/>
        </w:rPr>
        <w:t>«УТВЕРЖДЕНА</w:t>
      </w:r>
    </w:p>
    <w:p w14:paraId="0C32539B" w14:textId="569D42A7" w:rsidR="000A3451" w:rsidRPr="003D4A2C" w:rsidRDefault="000A3451" w:rsidP="000A3451">
      <w:pPr>
        <w:autoSpaceDE w:val="0"/>
        <w:autoSpaceDN w:val="0"/>
        <w:adjustRightInd w:val="0"/>
        <w:ind w:left="5954" w:firstLine="0"/>
        <w:jc w:val="center"/>
        <w:rPr>
          <w:rFonts w:eastAsia="Calibri"/>
          <w:sz w:val="28"/>
          <w:szCs w:val="28"/>
        </w:rPr>
      </w:pPr>
      <w:r w:rsidRPr="003D4A2C">
        <w:rPr>
          <w:rFonts w:eastAsia="Calibri"/>
          <w:sz w:val="28"/>
          <w:szCs w:val="28"/>
        </w:rPr>
        <w:t>постановлением Правительства Новосибирской области</w:t>
      </w:r>
    </w:p>
    <w:p w14:paraId="74467181" w14:textId="75A86BEC" w:rsidR="000A3451" w:rsidRPr="003D4A2C" w:rsidRDefault="00502663" w:rsidP="000A3451">
      <w:pPr>
        <w:ind w:left="5954" w:firstLine="0"/>
        <w:jc w:val="center"/>
        <w:rPr>
          <w:rFonts w:eastAsia="Calibri"/>
          <w:sz w:val="28"/>
          <w:szCs w:val="28"/>
        </w:rPr>
      </w:pPr>
      <w:r>
        <w:rPr>
          <w:rFonts w:eastAsia="Calibri"/>
          <w:sz w:val="28"/>
          <w:szCs w:val="28"/>
        </w:rPr>
        <w:t>от 26.09.2016 №</w:t>
      </w:r>
      <w:r w:rsidR="00142A62">
        <w:rPr>
          <w:rFonts w:eastAsia="Calibri"/>
          <w:sz w:val="28"/>
          <w:szCs w:val="28"/>
        </w:rPr>
        <w:t> </w:t>
      </w:r>
      <w:r w:rsidRPr="00502663">
        <w:rPr>
          <w:rFonts w:eastAsia="Calibri"/>
          <w:sz w:val="28"/>
          <w:szCs w:val="28"/>
        </w:rPr>
        <w:t>292-п</w:t>
      </w:r>
      <w:r w:rsidRPr="00502663" w:rsidDel="00502663">
        <w:rPr>
          <w:rFonts w:eastAsia="Calibri"/>
          <w:sz w:val="28"/>
          <w:szCs w:val="28"/>
        </w:rPr>
        <w:t xml:space="preserve"> </w:t>
      </w:r>
    </w:p>
    <w:p w14:paraId="5A09074F" w14:textId="5517D400" w:rsidR="000A3451" w:rsidRDefault="000A3451" w:rsidP="000A3451">
      <w:pPr>
        <w:ind w:left="5954" w:firstLine="0"/>
        <w:jc w:val="center"/>
        <w:rPr>
          <w:color w:val="000000" w:themeColor="text1"/>
          <w:sz w:val="28"/>
          <w:szCs w:val="28"/>
        </w:rPr>
      </w:pPr>
    </w:p>
    <w:p w14:paraId="0E2CE82F" w14:textId="77777777" w:rsidR="00502663" w:rsidRPr="003D4A2C" w:rsidRDefault="00502663" w:rsidP="000A3451">
      <w:pPr>
        <w:ind w:left="5954" w:firstLine="0"/>
        <w:jc w:val="center"/>
        <w:rPr>
          <w:color w:val="000000" w:themeColor="text1"/>
          <w:sz w:val="28"/>
          <w:szCs w:val="28"/>
        </w:rPr>
      </w:pPr>
    </w:p>
    <w:p w14:paraId="42CBBDBA" w14:textId="600D109A" w:rsidR="001F4924" w:rsidRDefault="001F4924" w:rsidP="00210FDF">
      <w:pPr>
        <w:ind w:firstLine="0"/>
        <w:jc w:val="center"/>
        <w:rPr>
          <w:b/>
          <w:color w:val="000000" w:themeColor="text1"/>
          <w:sz w:val="28"/>
          <w:szCs w:val="28"/>
        </w:rPr>
      </w:pPr>
      <w:r>
        <w:rPr>
          <w:b/>
          <w:color w:val="000000" w:themeColor="text1"/>
          <w:sz w:val="28"/>
          <w:szCs w:val="28"/>
        </w:rPr>
        <w:t>Т</w:t>
      </w:r>
      <w:r w:rsidRPr="001F4924">
        <w:rPr>
          <w:b/>
          <w:color w:val="000000" w:themeColor="text1"/>
          <w:sz w:val="28"/>
          <w:szCs w:val="28"/>
        </w:rPr>
        <w:t>ерриториаль</w:t>
      </w:r>
      <w:r w:rsidR="00365E4C">
        <w:rPr>
          <w:b/>
          <w:color w:val="000000" w:themeColor="text1"/>
          <w:sz w:val="28"/>
          <w:szCs w:val="28"/>
        </w:rPr>
        <w:t>ная схема обращения с отходами,</w:t>
      </w:r>
    </w:p>
    <w:p w14:paraId="3643D0A6" w14:textId="4495D2FB" w:rsidR="00210FDF" w:rsidRPr="001F4924" w:rsidRDefault="001F4924" w:rsidP="00210FDF">
      <w:pPr>
        <w:ind w:firstLine="0"/>
        <w:jc w:val="center"/>
        <w:rPr>
          <w:b/>
          <w:color w:val="000000" w:themeColor="text1"/>
          <w:sz w:val="28"/>
          <w:szCs w:val="28"/>
        </w:rPr>
      </w:pPr>
      <w:r w:rsidRPr="001F4924">
        <w:rPr>
          <w:b/>
          <w:color w:val="000000" w:themeColor="text1"/>
          <w:sz w:val="28"/>
          <w:szCs w:val="28"/>
        </w:rPr>
        <w:t>в том числе с твердыми коммунальными отходами,</w:t>
      </w:r>
      <w:r>
        <w:rPr>
          <w:b/>
          <w:color w:val="000000" w:themeColor="text1"/>
          <w:sz w:val="28"/>
          <w:szCs w:val="28"/>
        </w:rPr>
        <w:t xml:space="preserve"> Н</w:t>
      </w:r>
      <w:r w:rsidRPr="001F4924">
        <w:rPr>
          <w:b/>
          <w:color w:val="000000" w:themeColor="text1"/>
          <w:sz w:val="28"/>
          <w:szCs w:val="28"/>
        </w:rPr>
        <w:t>овосибирской области</w:t>
      </w:r>
    </w:p>
    <w:p w14:paraId="62A847BF" w14:textId="22A05065" w:rsidR="00210FDF" w:rsidRDefault="00210FDF" w:rsidP="00210FDF">
      <w:pPr>
        <w:ind w:firstLine="0"/>
        <w:jc w:val="center"/>
        <w:rPr>
          <w:color w:val="000000" w:themeColor="text1"/>
          <w:sz w:val="28"/>
          <w:szCs w:val="28"/>
        </w:rPr>
      </w:pPr>
    </w:p>
    <w:p w14:paraId="7B38F6DF" w14:textId="77777777" w:rsidR="001F4924" w:rsidRPr="003D4A2C" w:rsidRDefault="001F4924" w:rsidP="00210FDF">
      <w:pPr>
        <w:ind w:firstLine="0"/>
        <w:jc w:val="center"/>
        <w:rPr>
          <w:color w:val="000000" w:themeColor="text1"/>
          <w:sz w:val="28"/>
          <w:szCs w:val="28"/>
        </w:rPr>
      </w:pPr>
    </w:p>
    <w:p w14:paraId="62078AC9" w14:textId="69E13FE2" w:rsidR="00A7242B" w:rsidRPr="003D4A2C" w:rsidRDefault="00B66873" w:rsidP="006544E2">
      <w:pPr>
        <w:ind w:firstLine="0"/>
        <w:jc w:val="center"/>
        <w:rPr>
          <w:b/>
          <w:bCs/>
          <w:color w:val="000000" w:themeColor="text1"/>
          <w:sz w:val="28"/>
          <w:szCs w:val="28"/>
        </w:rPr>
      </w:pPr>
      <w:r w:rsidRPr="003D4A2C">
        <w:rPr>
          <w:b/>
          <w:color w:val="000000" w:themeColor="text1"/>
          <w:sz w:val="28"/>
          <w:szCs w:val="28"/>
        </w:rPr>
        <w:t>1</w:t>
      </w:r>
      <w:r w:rsidR="006544E2" w:rsidRPr="003D4A2C">
        <w:rPr>
          <w:b/>
          <w:color w:val="000000" w:themeColor="text1"/>
          <w:sz w:val="28"/>
          <w:szCs w:val="28"/>
        </w:rPr>
        <w:t>.</w:t>
      </w:r>
      <w:r w:rsidR="006544E2" w:rsidRPr="003D4A2C">
        <w:rPr>
          <w:color w:val="000000" w:themeColor="text1"/>
          <w:sz w:val="28"/>
          <w:szCs w:val="28"/>
        </w:rPr>
        <w:t xml:space="preserve"> </w:t>
      </w:r>
      <w:r w:rsidR="009225DB">
        <w:rPr>
          <w:b/>
          <w:bCs/>
          <w:color w:val="000000" w:themeColor="text1"/>
          <w:sz w:val="28"/>
          <w:szCs w:val="28"/>
        </w:rPr>
        <w:t>Нормативные документы</w:t>
      </w:r>
    </w:p>
    <w:p w14:paraId="56642400" w14:textId="77777777" w:rsidR="00A7242B" w:rsidRPr="003D4A2C" w:rsidRDefault="00A7242B" w:rsidP="003554D5">
      <w:pPr>
        <w:rPr>
          <w:color w:val="000000" w:themeColor="text1"/>
          <w:sz w:val="28"/>
          <w:szCs w:val="28"/>
        </w:rPr>
      </w:pPr>
    </w:p>
    <w:p w14:paraId="5AC5EBD1" w14:textId="209BB206" w:rsidR="00A7242B" w:rsidRPr="003D4A2C" w:rsidRDefault="00A7242B" w:rsidP="003554D5">
      <w:pPr>
        <w:rPr>
          <w:color w:val="000000" w:themeColor="text1"/>
          <w:sz w:val="28"/>
          <w:szCs w:val="28"/>
        </w:rPr>
      </w:pPr>
      <w:r w:rsidRPr="003D4A2C">
        <w:rPr>
          <w:color w:val="000000" w:themeColor="text1"/>
          <w:sz w:val="28"/>
          <w:szCs w:val="28"/>
        </w:rPr>
        <w:t xml:space="preserve">Территориальная схема обращения с отходами, в том числе с твердыми коммунальными отходами, </w:t>
      </w:r>
      <w:r w:rsidR="00D5659C" w:rsidRPr="003D4A2C">
        <w:rPr>
          <w:color w:val="000000" w:themeColor="text1"/>
          <w:sz w:val="28"/>
          <w:szCs w:val="28"/>
        </w:rPr>
        <w:t>Новосибирской области</w:t>
      </w:r>
      <w:r w:rsidR="009225DB">
        <w:rPr>
          <w:color w:val="000000" w:themeColor="text1"/>
          <w:sz w:val="28"/>
          <w:szCs w:val="28"/>
        </w:rPr>
        <w:t xml:space="preserve"> разработана в соответствии со </w:t>
      </w:r>
      <w:r w:rsidRPr="003D4A2C">
        <w:rPr>
          <w:color w:val="000000" w:themeColor="text1"/>
          <w:sz w:val="28"/>
          <w:szCs w:val="28"/>
        </w:rPr>
        <w:t>следующими нормативными правовыми актами и методическими документами:</w:t>
      </w:r>
    </w:p>
    <w:p w14:paraId="75F48644" w14:textId="4DC5A529" w:rsidR="000F55D5" w:rsidRPr="003D4A2C" w:rsidRDefault="00C005E0" w:rsidP="006C596C">
      <w:pPr>
        <w:tabs>
          <w:tab w:val="left" w:pos="1134"/>
        </w:tabs>
        <w:autoSpaceDE w:val="0"/>
        <w:autoSpaceDN w:val="0"/>
        <w:adjustRightInd w:val="0"/>
        <w:rPr>
          <w:color w:val="000000" w:themeColor="text1"/>
          <w:sz w:val="28"/>
          <w:szCs w:val="28"/>
          <w:lang w:eastAsia="en-US"/>
        </w:rPr>
      </w:pPr>
      <w:r w:rsidRPr="003D4A2C">
        <w:rPr>
          <w:rFonts w:eastAsia="Calibri"/>
          <w:color w:val="000000" w:themeColor="text1"/>
          <w:sz w:val="28"/>
          <w:szCs w:val="28"/>
          <w:lang w:eastAsia="en-US"/>
        </w:rPr>
        <w:t>Жилищный кодекс Российской Федерации</w:t>
      </w:r>
      <w:r w:rsidR="00043F0D" w:rsidRPr="003D4A2C">
        <w:rPr>
          <w:rFonts w:eastAsia="Calibri"/>
          <w:color w:val="000000" w:themeColor="text1"/>
          <w:sz w:val="28"/>
          <w:szCs w:val="28"/>
          <w:lang w:eastAsia="en-US"/>
        </w:rPr>
        <w:t xml:space="preserve"> </w:t>
      </w:r>
      <w:r w:rsidR="000F55D5" w:rsidRPr="003D4A2C">
        <w:rPr>
          <w:rFonts w:eastAsia="Calibri"/>
          <w:color w:val="000000" w:themeColor="text1"/>
          <w:sz w:val="28"/>
          <w:szCs w:val="28"/>
          <w:lang w:eastAsia="en-US"/>
        </w:rPr>
        <w:t xml:space="preserve">от 29.12.2004 № 188-ФЗ. </w:t>
      </w:r>
    </w:p>
    <w:p w14:paraId="40CFDAA3" w14:textId="7A45406E" w:rsidR="00A7242B" w:rsidRPr="003D4A2C" w:rsidRDefault="00C005E0" w:rsidP="006C596C">
      <w:pPr>
        <w:tabs>
          <w:tab w:val="left" w:pos="1134"/>
        </w:tabs>
        <w:autoSpaceDE w:val="0"/>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Градостроительный кодекс Российской Федерации</w:t>
      </w:r>
      <w:r w:rsidR="00043F0D" w:rsidRPr="003D4A2C">
        <w:rPr>
          <w:rFonts w:eastAsia="Calibri"/>
          <w:color w:val="000000" w:themeColor="text1"/>
          <w:sz w:val="28"/>
          <w:szCs w:val="28"/>
          <w:lang w:eastAsia="en-US"/>
        </w:rPr>
        <w:t xml:space="preserve"> </w:t>
      </w:r>
      <w:r w:rsidR="000F55D5" w:rsidRPr="003D4A2C">
        <w:rPr>
          <w:color w:val="000000" w:themeColor="text1"/>
          <w:sz w:val="28"/>
          <w:szCs w:val="28"/>
          <w:lang w:eastAsia="en-US"/>
        </w:rPr>
        <w:t>от 29.12.2004 № 190-ФЗ.</w:t>
      </w:r>
    </w:p>
    <w:p w14:paraId="280094AE" w14:textId="0E0EBA8E" w:rsidR="00985B81" w:rsidRPr="003D4A2C" w:rsidRDefault="00985B81" w:rsidP="006C596C">
      <w:pPr>
        <w:tabs>
          <w:tab w:val="left" w:pos="1134"/>
        </w:tabs>
        <w:autoSpaceDE w:val="0"/>
        <w:autoSpaceDN w:val="0"/>
        <w:adjustRightInd w:val="0"/>
        <w:rPr>
          <w:rFonts w:eastAsia="Calibri"/>
          <w:color w:val="000000" w:themeColor="text1"/>
          <w:sz w:val="28"/>
          <w:szCs w:val="28"/>
          <w:lang w:eastAsia="en-US"/>
        </w:rPr>
      </w:pPr>
      <w:r w:rsidRPr="003D4A2C">
        <w:rPr>
          <w:color w:val="000000" w:themeColor="text1"/>
          <w:sz w:val="28"/>
          <w:szCs w:val="28"/>
          <w:lang w:eastAsia="en-US"/>
        </w:rPr>
        <w:t>Водный кодекс Российской Федерации от 03.06.2006 №</w:t>
      </w:r>
      <w:r w:rsidR="007E7A64" w:rsidRPr="003D4A2C">
        <w:rPr>
          <w:rFonts w:eastAsia="Calibri"/>
          <w:color w:val="000000" w:themeColor="text1"/>
          <w:sz w:val="28"/>
          <w:szCs w:val="28"/>
          <w:lang w:eastAsia="en-US"/>
        </w:rPr>
        <w:t> </w:t>
      </w:r>
      <w:r w:rsidRPr="003D4A2C">
        <w:rPr>
          <w:color w:val="000000" w:themeColor="text1"/>
          <w:sz w:val="28"/>
          <w:szCs w:val="28"/>
          <w:lang w:eastAsia="en-US"/>
        </w:rPr>
        <w:t>74-ФЗ.</w:t>
      </w:r>
    </w:p>
    <w:p w14:paraId="0103637B" w14:textId="66179740" w:rsidR="00A7242B" w:rsidRPr="003D4A2C" w:rsidRDefault="005143C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Федеральный закон от 24.06.</w:t>
      </w:r>
      <w:r w:rsidR="00A7242B" w:rsidRPr="003D4A2C">
        <w:rPr>
          <w:rFonts w:eastAsia="Calibri"/>
          <w:color w:val="000000" w:themeColor="text1"/>
          <w:sz w:val="28"/>
          <w:szCs w:val="28"/>
          <w:lang w:eastAsia="en-US"/>
        </w:rPr>
        <w:t>1998 №</w:t>
      </w:r>
      <w:r w:rsidR="007E7A64" w:rsidRPr="003D4A2C">
        <w:rPr>
          <w:rFonts w:eastAsia="Calibri"/>
          <w:color w:val="000000" w:themeColor="text1"/>
          <w:sz w:val="28"/>
          <w:szCs w:val="28"/>
          <w:lang w:eastAsia="en-US"/>
        </w:rPr>
        <w:t> </w:t>
      </w:r>
      <w:r w:rsidR="00A7242B" w:rsidRPr="003D4A2C">
        <w:rPr>
          <w:rFonts w:eastAsia="Calibri"/>
          <w:color w:val="000000" w:themeColor="text1"/>
          <w:sz w:val="28"/>
          <w:szCs w:val="28"/>
          <w:lang w:eastAsia="en-US"/>
        </w:rPr>
        <w:t>89-ФЗ «Об отходах производства и потребления».</w:t>
      </w:r>
    </w:p>
    <w:p w14:paraId="7A0C0500" w14:textId="7DD13AAA" w:rsidR="00A7242B" w:rsidRPr="003D4A2C" w:rsidRDefault="009225DB" w:rsidP="006C596C">
      <w:pPr>
        <w:tabs>
          <w:tab w:val="left" w:pos="1134"/>
        </w:tabs>
        <w:autoSpaceDN w:val="0"/>
        <w:adjustRightInd w:val="0"/>
        <w:rPr>
          <w:rFonts w:eastAsia="Calibri"/>
          <w:color w:val="000000" w:themeColor="text1"/>
          <w:sz w:val="28"/>
          <w:szCs w:val="28"/>
          <w:lang w:eastAsia="en-US"/>
        </w:rPr>
      </w:pPr>
      <w:r>
        <w:rPr>
          <w:rFonts w:eastAsia="Calibri"/>
          <w:color w:val="000000" w:themeColor="text1"/>
          <w:sz w:val="28"/>
          <w:szCs w:val="28"/>
          <w:lang w:eastAsia="en-US"/>
        </w:rPr>
        <w:t>Федеральный закон от </w:t>
      </w:r>
      <w:r w:rsidR="00A7242B" w:rsidRPr="003D4A2C">
        <w:rPr>
          <w:rFonts w:eastAsia="Calibri"/>
          <w:color w:val="000000" w:themeColor="text1"/>
          <w:sz w:val="28"/>
          <w:szCs w:val="28"/>
          <w:lang w:eastAsia="en-US"/>
        </w:rPr>
        <w:t>30</w:t>
      </w:r>
      <w:r w:rsidR="005143C4" w:rsidRPr="003D4A2C">
        <w:rPr>
          <w:rFonts w:eastAsia="Calibri"/>
          <w:color w:val="000000" w:themeColor="text1"/>
          <w:sz w:val="28"/>
          <w:szCs w:val="28"/>
          <w:lang w:eastAsia="en-US"/>
        </w:rPr>
        <w:t>.03.</w:t>
      </w:r>
      <w:r w:rsidR="00A7242B" w:rsidRPr="003D4A2C">
        <w:rPr>
          <w:rFonts w:eastAsia="Calibri"/>
          <w:color w:val="000000" w:themeColor="text1"/>
          <w:sz w:val="28"/>
          <w:szCs w:val="28"/>
          <w:lang w:eastAsia="en-US"/>
        </w:rPr>
        <w:t>1999</w:t>
      </w:r>
      <w:r w:rsidR="006544E2" w:rsidRPr="003D4A2C">
        <w:rPr>
          <w:rFonts w:eastAsia="Calibri"/>
          <w:color w:val="000000" w:themeColor="text1"/>
          <w:sz w:val="28"/>
          <w:szCs w:val="28"/>
          <w:lang w:eastAsia="en-US"/>
        </w:rPr>
        <w:t xml:space="preserve"> </w:t>
      </w:r>
      <w:r w:rsidR="00A7242B" w:rsidRPr="003D4A2C">
        <w:rPr>
          <w:rFonts w:eastAsia="Calibri"/>
          <w:color w:val="000000" w:themeColor="text1"/>
          <w:sz w:val="28"/>
          <w:szCs w:val="28"/>
          <w:lang w:eastAsia="en-US"/>
        </w:rPr>
        <w:t>№</w:t>
      </w:r>
      <w:r w:rsidR="007E7A64" w:rsidRPr="003D4A2C">
        <w:rPr>
          <w:rFonts w:eastAsia="Calibri"/>
          <w:color w:val="000000" w:themeColor="text1"/>
          <w:sz w:val="28"/>
          <w:szCs w:val="28"/>
          <w:lang w:eastAsia="en-US"/>
        </w:rPr>
        <w:t> </w:t>
      </w:r>
      <w:r w:rsidR="00A7242B" w:rsidRPr="003D4A2C">
        <w:rPr>
          <w:rFonts w:eastAsia="Calibri"/>
          <w:color w:val="000000" w:themeColor="text1"/>
          <w:sz w:val="28"/>
          <w:szCs w:val="28"/>
          <w:lang w:eastAsia="en-US"/>
        </w:rPr>
        <w:t>52-ФЗ «О санитарно-эпидемиологическом благополучии населения».</w:t>
      </w:r>
    </w:p>
    <w:p w14:paraId="3A28CE5B" w14:textId="37597599" w:rsidR="005143C4" w:rsidRPr="003D4A2C" w:rsidRDefault="005143C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Федеральный закон от</w:t>
      </w:r>
      <w:r w:rsidR="009225DB">
        <w:rPr>
          <w:rFonts w:eastAsia="Calibri"/>
          <w:color w:val="000000" w:themeColor="text1"/>
          <w:sz w:val="28"/>
          <w:szCs w:val="28"/>
          <w:lang w:eastAsia="en-US"/>
        </w:rPr>
        <w:t> </w:t>
      </w:r>
      <w:r w:rsidRPr="003D4A2C">
        <w:rPr>
          <w:rFonts w:eastAsia="Calibri"/>
          <w:color w:val="000000" w:themeColor="text1"/>
          <w:sz w:val="28"/>
          <w:szCs w:val="28"/>
          <w:lang w:eastAsia="en-US"/>
        </w:rPr>
        <w:t>04.05.1999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96-ФЗ «Об охране атмосферного воздуха».</w:t>
      </w:r>
    </w:p>
    <w:p w14:paraId="4A815A17" w14:textId="1831BF61"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Федеральный закон от</w:t>
      </w:r>
      <w:r w:rsidR="00365E4C">
        <w:rPr>
          <w:rFonts w:eastAsia="Calibri"/>
          <w:color w:val="000000" w:themeColor="text1"/>
          <w:sz w:val="28"/>
          <w:szCs w:val="28"/>
          <w:lang w:eastAsia="en-US"/>
        </w:rPr>
        <w:t> </w:t>
      </w:r>
      <w:r w:rsidR="005143C4" w:rsidRPr="003D4A2C">
        <w:rPr>
          <w:rFonts w:eastAsia="Calibri"/>
          <w:color w:val="000000" w:themeColor="text1"/>
          <w:sz w:val="28"/>
          <w:szCs w:val="28"/>
          <w:lang w:eastAsia="en-US"/>
        </w:rPr>
        <w:t>0</w:t>
      </w:r>
      <w:r w:rsidRPr="003D4A2C">
        <w:rPr>
          <w:rFonts w:eastAsia="Calibri"/>
          <w:color w:val="000000" w:themeColor="text1"/>
          <w:sz w:val="28"/>
          <w:szCs w:val="28"/>
          <w:lang w:eastAsia="en-US"/>
        </w:rPr>
        <w:t>6</w:t>
      </w:r>
      <w:r w:rsidR="005143C4" w:rsidRPr="003D4A2C">
        <w:rPr>
          <w:rFonts w:eastAsia="Calibri"/>
          <w:color w:val="000000" w:themeColor="text1"/>
          <w:sz w:val="28"/>
          <w:szCs w:val="28"/>
          <w:lang w:eastAsia="en-US"/>
        </w:rPr>
        <w:t>.10.</w:t>
      </w:r>
      <w:r w:rsidRPr="003D4A2C">
        <w:rPr>
          <w:rFonts w:eastAsia="Calibri"/>
          <w:color w:val="000000" w:themeColor="text1"/>
          <w:sz w:val="28"/>
          <w:szCs w:val="28"/>
          <w:lang w:eastAsia="en-US"/>
        </w:rPr>
        <w:t>1999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p w14:paraId="5F6A06CF" w14:textId="22C252F2"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Федеральный закон от 10</w:t>
      </w:r>
      <w:r w:rsidR="005143C4" w:rsidRPr="003D4A2C">
        <w:rPr>
          <w:rFonts w:eastAsia="Calibri"/>
          <w:color w:val="000000" w:themeColor="text1"/>
          <w:sz w:val="28"/>
          <w:szCs w:val="28"/>
          <w:lang w:eastAsia="en-US"/>
        </w:rPr>
        <w:t>.01.</w:t>
      </w:r>
      <w:r w:rsidRPr="003D4A2C">
        <w:rPr>
          <w:rFonts w:eastAsia="Calibri"/>
          <w:color w:val="000000" w:themeColor="text1"/>
          <w:sz w:val="28"/>
          <w:szCs w:val="28"/>
          <w:lang w:eastAsia="en-US"/>
        </w:rPr>
        <w:t>2002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7-ФЗ «Об охране окружающей среды».</w:t>
      </w:r>
    </w:p>
    <w:p w14:paraId="019426F8" w14:textId="13F4D82C" w:rsidR="005143C4" w:rsidRPr="003D4A2C" w:rsidRDefault="005143C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Федеральный закон от 06.10.2003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131-ФЗ «Об общих принципах организации местного самоуправления в Российской Федерации».</w:t>
      </w:r>
    </w:p>
    <w:p w14:paraId="2BA79D8F" w14:textId="507B20F8"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Федеральный закон от</w:t>
      </w:r>
      <w:r w:rsidR="00365E4C">
        <w:rPr>
          <w:rFonts w:eastAsia="Calibri"/>
          <w:color w:val="000000" w:themeColor="text1"/>
          <w:sz w:val="28"/>
          <w:szCs w:val="28"/>
          <w:lang w:eastAsia="en-US"/>
        </w:rPr>
        <w:t> </w:t>
      </w:r>
      <w:r w:rsidRPr="003D4A2C">
        <w:rPr>
          <w:rFonts w:eastAsia="Calibri"/>
          <w:color w:val="000000" w:themeColor="text1"/>
          <w:sz w:val="28"/>
          <w:szCs w:val="28"/>
          <w:lang w:eastAsia="en-US"/>
        </w:rPr>
        <w:t>27.07.200</w:t>
      </w:r>
      <w:r w:rsidR="00DB3604" w:rsidRPr="003D4A2C">
        <w:rPr>
          <w:rFonts w:eastAsia="Calibri"/>
          <w:color w:val="000000" w:themeColor="text1"/>
          <w:sz w:val="28"/>
          <w:szCs w:val="28"/>
          <w:lang w:eastAsia="en-US"/>
        </w:rPr>
        <w:t>6 №</w:t>
      </w:r>
      <w:r w:rsidR="007E7A64" w:rsidRPr="003D4A2C">
        <w:rPr>
          <w:rFonts w:eastAsia="Calibri"/>
          <w:color w:val="000000" w:themeColor="text1"/>
          <w:sz w:val="28"/>
          <w:szCs w:val="28"/>
          <w:lang w:eastAsia="en-US"/>
        </w:rPr>
        <w:t> </w:t>
      </w:r>
      <w:r w:rsidR="00DB3604" w:rsidRPr="003D4A2C">
        <w:rPr>
          <w:rFonts w:eastAsia="Calibri"/>
          <w:color w:val="000000" w:themeColor="text1"/>
          <w:sz w:val="28"/>
          <w:szCs w:val="28"/>
          <w:lang w:eastAsia="en-US"/>
        </w:rPr>
        <w:t>149-ФЗ «Об информации, информационных технологиях и защите информации».</w:t>
      </w:r>
    </w:p>
    <w:p w14:paraId="585449E5" w14:textId="6500F726"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Федеральный закон от 04.05.2011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99-ФЗ «О лицензировании отдельных видов деятельности»</w:t>
      </w:r>
      <w:r w:rsidR="00AC5897" w:rsidRPr="003D4A2C">
        <w:rPr>
          <w:rFonts w:eastAsia="Calibri"/>
          <w:color w:val="000000" w:themeColor="text1"/>
          <w:sz w:val="28"/>
          <w:szCs w:val="28"/>
          <w:lang w:eastAsia="en-US"/>
        </w:rPr>
        <w:t>.</w:t>
      </w:r>
    </w:p>
    <w:p w14:paraId="34A3BE75" w14:textId="6A96B598"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Федеральный закон от</w:t>
      </w:r>
      <w:r w:rsidR="00365E4C">
        <w:rPr>
          <w:rFonts w:eastAsia="Calibri"/>
          <w:color w:val="000000" w:themeColor="text1"/>
          <w:sz w:val="28"/>
          <w:szCs w:val="28"/>
          <w:lang w:eastAsia="en-US"/>
        </w:rPr>
        <w:t> </w:t>
      </w:r>
      <w:r w:rsidRPr="003D4A2C">
        <w:rPr>
          <w:rFonts w:eastAsia="Calibri"/>
          <w:color w:val="000000" w:themeColor="text1"/>
          <w:sz w:val="28"/>
          <w:szCs w:val="28"/>
          <w:lang w:eastAsia="en-US"/>
        </w:rPr>
        <w:t>29</w:t>
      </w:r>
      <w:r w:rsidR="005143C4" w:rsidRPr="003D4A2C">
        <w:rPr>
          <w:rFonts w:eastAsia="Calibri"/>
          <w:color w:val="000000" w:themeColor="text1"/>
          <w:sz w:val="28"/>
          <w:szCs w:val="28"/>
          <w:lang w:eastAsia="en-US"/>
        </w:rPr>
        <w:t>.12.</w:t>
      </w:r>
      <w:r w:rsidRPr="003D4A2C">
        <w:rPr>
          <w:rFonts w:eastAsia="Calibri"/>
          <w:color w:val="000000" w:themeColor="text1"/>
          <w:sz w:val="28"/>
          <w:szCs w:val="28"/>
          <w:lang w:eastAsia="en-US"/>
        </w:rPr>
        <w:t>2014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458-ФЗ «О внесении изменений в Федеральный закон «Об отходах производства и потребления», отдельные законодательные акты Российской Федерации и признании утратившими силу отдельных законодательных актов (положений законодательных актов) Российской Федерации».</w:t>
      </w:r>
    </w:p>
    <w:p w14:paraId="7D52CECF" w14:textId="19F64C3E" w:rsidR="00F43C89" w:rsidRPr="003D4A2C" w:rsidRDefault="00F43C89"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lastRenderedPageBreak/>
        <w:t>Федеральный закон от</w:t>
      </w:r>
      <w:r w:rsidR="00365E4C">
        <w:rPr>
          <w:rFonts w:eastAsia="Calibri"/>
          <w:color w:val="000000" w:themeColor="text1"/>
          <w:sz w:val="28"/>
          <w:szCs w:val="28"/>
          <w:lang w:eastAsia="en-US"/>
        </w:rPr>
        <w:t> </w:t>
      </w:r>
      <w:r w:rsidRPr="003D4A2C">
        <w:rPr>
          <w:rFonts w:eastAsia="Calibri"/>
          <w:color w:val="000000" w:themeColor="text1"/>
          <w:sz w:val="28"/>
          <w:szCs w:val="28"/>
          <w:lang w:eastAsia="en-US"/>
        </w:rPr>
        <w:t>25.12.2018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483-ФЗ</w:t>
      </w:r>
      <w:r w:rsidR="00365E4C">
        <w:rPr>
          <w:rFonts w:eastAsia="Calibri"/>
          <w:color w:val="000000" w:themeColor="text1"/>
          <w:sz w:val="28"/>
          <w:szCs w:val="28"/>
          <w:lang w:eastAsia="en-US"/>
        </w:rPr>
        <w:t xml:space="preserve"> «О внесении изменений в </w:t>
      </w:r>
      <w:r w:rsidR="00A14B3A">
        <w:rPr>
          <w:rFonts w:eastAsia="Calibri"/>
          <w:color w:val="000000" w:themeColor="text1"/>
          <w:sz w:val="28"/>
          <w:szCs w:val="28"/>
          <w:lang w:eastAsia="en-US"/>
        </w:rPr>
        <w:t>статью </w:t>
      </w:r>
      <w:r w:rsidRPr="003D4A2C">
        <w:rPr>
          <w:rFonts w:eastAsia="Calibri"/>
          <w:color w:val="000000" w:themeColor="text1"/>
          <w:sz w:val="28"/>
          <w:szCs w:val="28"/>
          <w:lang w:eastAsia="en-US"/>
        </w:rPr>
        <w:t>29.1 Федерального закона «Об отходах производства и потребления».</w:t>
      </w:r>
    </w:p>
    <w:p w14:paraId="684A396E" w14:textId="4B95C020" w:rsidR="001A1099" w:rsidRPr="003D4A2C" w:rsidRDefault="001A1099"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Российской Федерации от 15.04.2014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326 «Об утверждении государственной программы Российской Федерации «Охрана окружающей среды».</w:t>
      </w:r>
    </w:p>
    <w:p w14:paraId="393D05D8" w14:textId="2D5C21A5" w:rsidR="006E51AB" w:rsidRPr="003D4A2C" w:rsidRDefault="006E51A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Российской Федерации от 06.07.2015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 xml:space="preserve">676 «О требованиях к порядку создания, развития, ввода в эксплуатацию, эксплуатации и </w:t>
      </w:r>
      <w:r w:rsidR="00E72C87" w:rsidRPr="003D4A2C">
        <w:rPr>
          <w:rFonts w:eastAsia="Calibri"/>
          <w:color w:val="000000" w:themeColor="text1"/>
          <w:sz w:val="28"/>
          <w:szCs w:val="28"/>
          <w:lang w:eastAsia="en-US"/>
        </w:rPr>
        <w:t>вывода из эксплуатации государственных информационных систем</w:t>
      </w:r>
      <w:r w:rsidR="003158C1" w:rsidRPr="003D4A2C">
        <w:rPr>
          <w:rFonts w:eastAsia="Calibri"/>
          <w:color w:val="000000" w:themeColor="text1"/>
          <w:sz w:val="28"/>
          <w:szCs w:val="28"/>
          <w:lang w:eastAsia="en-US"/>
        </w:rPr>
        <w:t xml:space="preserve"> </w:t>
      </w:r>
      <w:r w:rsidRPr="003D4A2C">
        <w:rPr>
          <w:rFonts w:eastAsia="Calibri"/>
          <w:color w:val="000000" w:themeColor="text1"/>
          <w:sz w:val="28"/>
          <w:szCs w:val="28"/>
          <w:lang w:eastAsia="en-US"/>
        </w:rPr>
        <w:t>и дальнейшего хранения содержащейся в их базах данных информации».</w:t>
      </w:r>
    </w:p>
    <w:p w14:paraId="751607CE" w14:textId="37D4C6D5" w:rsidR="006E51AB" w:rsidRPr="003D4A2C" w:rsidRDefault="006E51A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Российской Федерации от 30.12.2015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1520 «О единой государственной информационной системе учета отходов от использования товаров».</w:t>
      </w:r>
    </w:p>
    <w:p w14:paraId="69366FF5" w14:textId="78DCABDF" w:rsidR="005143C4" w:rsidRPr="003D4A2C" w:rsidRDefault="005143C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Российской Федерации от 04.04.2016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269 «Об определении нормативов накопления твердых коммунальных отходов».</w:t>
      </w:r>
    </w:p>
    <w:p w14:paraId="6871E93C" w14:textId="44BA89B1" w:rsidR="006E51AB" w:rsidRPr="003D4A2C" w:rsidRDefault="006E51A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Российской Федерации от 16.05.2016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424 «</w:t>
      </w:r>
      <w:r w:rsidRPr="003D4A2C">
        <w:rPr>
          <w:color w:val="000000" w:themeColor="text1"/>
          <w:sz w:val="28"/>
          <w:szCs w:val="28"/>
          <w:lang w:eastAsia="en-US"/>
        </w:rPr>
        <w:t>Об утверждении порядка разработки, утверждения и корректировки инвестиционных и производственных программ в области обращения с твердыми коммунальными отходами, в том числе порядка определения плановых и фактических значений показателей эффективности объектов обработки, обезвреживания, захоронения твердых коммунальных отходов, а также осуществления контроля за реализацией инвестиционных и производственных программ</w:t>
      </w:r>
      <w:r w:rsidRPr="003D4A2C">
        <w:rPr>
          <w:rFonts w:eastAsia="Calibri"/>
          <w:color w:val="000000" w:themeColor="text1"/>
          <w:sz w:val="28"/>
          <w:szCs w:val="28"/>
          <w:lang w:eastAsia="en-US"/>
        </w:rPr>
        <w:t>».</w:t>
      </w:r>
    </w:p>
    <w:p w14:paraId="6E3BD77B" w14:textId="26E0AA37" w:rsidR="00FE6CD5" w:rsidRPr="003D4A2C" w:rsidRDefault="00FE6CD5"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Российской Федерации от 03.06.2016 № 505 «Об утверждении Правил коммерческого учета объема и (или) массы твердых коммунальных отходов».</w:t>
      </w:r>
    </w:p>
    <w:p w14:paraId="750D9DD4" w14:textId="3271C7D3" w:rsidR="006E51AB" w:rsidRPr="003D4A2C" w:rsidRDefault="006E51A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Российской Федерации от 12.11.2016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1156 «Об обращении с твердыми коммунальными отходами и внесении изменения в постановление Правительства Российской Федерации от 25 августа 2008 г.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641».</w:t>
      </w:r>
    </w:p>
    <w:p w14:paraId="4642C8DD" w14:textId="520BB541" w:rsidR="00FE6CD5" w:rsidRPr="003D4A2C" w:rsidRDefault="00FE6CD5" w:rsidP="006C596C">
      <w:pPr>
        <w:tabs>
          <w:tab w:val="left" w:pos="1134"/>
        </w:tabs>
        <w:autoSpaceDN w:val="0"/>
        <w:adjustRightInd w:val="0"/>
        <w:rPr>
          <w:rFonts w:eastAsia="Calibri"/>
          <w:color w:val="000000" w:themeColor="text1"/>
          <w:sz w:val="28"/>
          <w:szCs w:val="28"/>
          <w:lang w:eastAsia="en-US"/>
        </w:rPr>
      </w:pPr>
      <w:r w:rsidRPr="003D4A2C">
        <w:rPr>
          <w:rFonts w:eastAsia="Calibri"/>
          <w:bCs/>
          <w:color w:val="000000" w:themeColor="text1"/>
          <w:sz w:val="28"/>
          <w:szCs w:val="28"/>
          <w:lang w:eastAsia="en-US"/>
        </w:rPr>
        <w:t>Постановление Правительства Российской Федерации от 31.03.2017 №</w:t>
      </w:r>
      <w:r w:rsidR="007E7A64" w:rsidRPr="003D4A2C">
        <w:rPr>
          <w:rFonts w:eastAsia="Calibri"/>
          <w:color w:val="000000" w:themeColor="text1"/>
          <w:sz w:val="28"/>
          <w:szCs w:val="28"/>
          <w:lang w:eastAsia="en-US"/>
        </w:rPr>
        <w:t> </w:t>
      </w:r>
      <w:r w:rsidRPr="003D4A2C">
        <w:rPr>
          <w:rFonts w:eastAsia="Calibri"/>
          <w:bCs/>
          <w:color w:val="000000" w:themeColor="text1"/>
          <w:sz w:val="28"/>
          <w:szCs w:val="28"/>
          <w:lang w:eastAsia="en-US"/>
        </w:rPr>
        <w:t>389 «О порядке признания проектной документации экономически эффективной проектной документацией повторного использования».</w:t>
      </w:r>
    </w:p>
    <w:p w14:paraId="266CB199" w14:textId="5D48C9F5"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Российской Федерации от 22</w:t>
      </w:r>
      <w:r w:rsidR="005143C4" w:rsidRPr="003D4A2C">
        <w:rPr>
          <w:rFonts w:eastAsia="Calibri"/>
          <w:color w:val="000000" w:themeColor="text1"/>
          <w:sz w:val="28"/>
          <w:szCs w:val="28"/>
          <w:lang w:eastAsia="en-US"/>
        </w:rPr>
        <w:t>.09.</w:t>
      </w:r>
      <w:r w:rsidRPr="003D4A2C">
        <w:rPr>
          <w:rFonts w:eastAsia="Calibri"/>
          <w:color w:val="000000" w:themeColor="text1"/>
          <w:sz w:val="28"/>
          <w:szCs w:val="28"/>
          <w:lang w:eastAsia="en-US"/>
        </w:rPr>
        <w:t>2018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 xml:space="preserve">1130 «О разработке, общественном обсуждении, утверждении, корректировке </w:t>
      </w:r>
      <w:r w:rsidR="00DB3604" w:rsidRPr="003D4A2C">
        <w:rPr>
          <w:rFonts w:eastAsia="Calibri"/>
          <w:color w:val="000000" w:themeColor="text1"/>
          <w:sz w:val="28"/>
          <w:szCs w:val="28"/>
          <w:lang w:eastAsia="en-US"/>
        </w:rPr>
        <w:t>т</w:t>
      </w:r>
      <w:r w:rsidRPr="003D4A2C">
        <w:rPr>
          <w:rFonts w:eastAsia="Calibri"/>
          <w:color w:val="000000" w:themeColor="text1"/>
          <w:sz w:val="28"/>
          <w:szCs w:val="28"/>
          <w:lang w:eastAsia="en-US"/>
        </w:rPr>
        <w:t>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w:t>
      </w:r>
    </w:p>
    <w:p w14:paraId="5960B494" w14:textId="67588C65" w:rsidR="008C395A" w:rsidRPr="003D4A2C" w:rsidRDefault="008C395A" w:rsidP="008C395A">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Российской Федерации от 28.12.2020 № 2314 «Об утверждении Правил обращения с отхода</w:t>
      </w:r>
      <w:r w:rsidR="00365E4C">
        <w:rPr>
          <w:rFonts w:eastAsia="Calibri"/>
          <w:color w:val="000000" w:themeColor="text1"/>
          <w:sz w:val="28"/>
          <w:szCs w:val="28"/>
          <w:lang w:eastAsia="en-US"/>
        </w:rPr>
        <w:t>ми производства и потребления в  </w:t>
      </w:r>
      <w:r w:rsidRPr="003D4A2C">
        <w:rPr>
          <w:rFonts w:eastAsia="Calibri"/>
          <w:color w:val="000000" w:themeColor="text1"/>
          <w:sz w:val="28"/>
          <w:szCs w:val="28"/>
          <w:lang w:eastAsia="en-US"/>
        </w:rPr>
        <w:t>части осветительных устройств, электрических ламп, ненадлежащие сбор, нак</w:t>
      </w:r>
      <w:r w:rsidR="00365E4C">
        <w:rPr>
          <w:rFonts w:eastAsia="Calibri"/>
          <w:color w:val="000000" w:themeColor="text1"/>
          <w:sz w:val="28"/>
          <w:szCs w:val="28"/>
          <w:lang w:eastAsia="en-US"/>
        </w:rPr>
        <w:t>о</w:t>
      </w:r>
      <w:r w:rsidRPr="003D4A2C">
        <w:rPr>
          <w:rFonts w:eastAsia="Calibri"/>
          <w:color w:val="000000" w:themeColor="text1"/>
          <w:sz w:val="28"/>
          <w:szCs w:val="28"/>
          <w:lang w:eastAsia="en-US"/>
        </w:rPr>
        <w:t>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14:paraId="32E5FD7E" w14:textId="62C9D191" w:rsidR="009C45B5" w:rsidRPr="003D4A2C" w:rsidRDefault="009C45B5"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Распоряжение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Правительства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Российской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Федерации</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 от 17.11.2008 № 1662-р «О </w:t>
      </w:r>
      <w:r w:rsidR="00666CA9" w:rsidRPr="003D4A2C">
        <w:rPr>
          <w:rFonts w:eastAsia="Calibri"/>
          <w:color w:val="000000" w:themeColor="text1"/>
          <w:sz w:val="28"/>
          <w:szCs w:val="28"/>
          <w:lang w:eastAsia="en-US"/>
        </w:rPr>
        <w:t>К</w:t>
      </w:r>
      <w:r w:rsidRPr="003D4A2C">
        <w:rPr>
          <w:rFonts w:eastAsia="Calibri"/>
          <w:color w:val="000000" w:themeColor="text1"/>
          <w:sz w:val="28"/>
          <w:szCs w:val="28"/>
          <w:lang w:eastAsia="en-US"/>
        </w:rPr>
        <w:t>онцепции долгосрочного социально-экономического развития Российской Федерации на период до 2020 года»</w:t>
      </w:r>
      <w:r w:rsidR="008B37A2" w:rsidRPr="003D4A2C">
        <w:rPr>
          <w:rFonts w:eastAsia="Calibri"/>
          <w:color w:val="000000" w:themeColor="text1"/>
          <w:sz w:val="28"/>
          <w:szCs w:val="28"/>
          <w:lang w:eastAsia="en-US"/>
        </w:rPr>
        <w:t>.</w:t>
      </w:r>
    </w:p>
    <w:p w14:paraId="68102752" w14:textId="6AF6C274" w:rsidR="0064640A" w:rsidRPr="003D4A2C" w:rsidRDefault="0064640A"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lastRenderedPageBreak/>
        <w:t xml:space="preserve">Распоряжение Правительства Российской Федерации от 26.01.2016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80-р «Стратегия развития жилищно-коммунального хозяйства в Российской Федерации на период до 2020 года».</w:t>
      </w:r>
    </w:p>
    <w:p w14:paraId="3C3AAC7B" w14:textId="5307C2EC" w:rsidR="009C45B5" w:rsidRPr="003D4A2C" w:rsidRDefault="009C45B5"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Распоряжение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Правительства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Российской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Федерации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от </w:t>
      </w:r>
      <w:r w:rsidR="005F02F8" w:rsidRPr="003D4A2C">
        <w:rPr>
          <w:rFonts w:eastAsia="Calibri"/>
          <w:color w:val="000000" w:themeColor="text1"/>
          <w:sz w:val="28"/>
          <w:szCs w:val="28"/>
          <w:lang w:eastAsia="en-US"/>
        </w:rPr>
        <w:t xml:space="preserve">31.12.2020 </w:t>
      </w:r>
      <w:r w:rsidR="00365E4C">
        <w:rPr>
          <w:rFonts w:eastAsia="Calibri"/>
          <w:color w:val="000000" w:themeColor="text1"/>
          <w:sz w:val="28"/>
          <w:szCs w:val="28"/>
          <w:lang w:eastAsia="en-US"/>
        </w:rPr>
        <w:t xml:space="preserve"> № </w:t>
      </w:r>
      <w:r w:rsidR="005F02F8" w:rsidRPr="003D4A2C">
        <w:rPr>
          <w:rFonts w:eastAsia="Calibri"/>
          <w:color w:val="000000" w:themeColor="text1"/>
          <w:sz w:val="28"/>
          <w:szCs w:val="28"/>
          <w:lang w:eastAsia="en-US"/>
        </w:rPr>
        <w:t>3722-р</w:t>
      </w:r>
      <w:r w:rsidR="00502663">
        <w:rPr>
          <w:rFonts w:eastAsia="Calibri"/>
          <w:color w:val="000000" w:themeColor="text1"/>
          <w:sz w:val="28"/>
          <w:szCs w:val="28"/>
          <w:lang w:eastAsia="en-US"/>
        </w:rPr>
        <w:t xml:space="preserve"> «</w:t>
      </w:r>
      <w:r w:rsidR="00502663" w:rsidRPr="00502663">
        <w:rPr>
          <w:rFonts w:eastAsia="Calibri"/>
          <w:color w:val="000000" w:themeColor="text1"/>
          <w:sz w:val="28"/>
          <w:szCs w:val="28"/>
          <w:lang w:eastAsia="en-US"/>
        </w:rPr>
        <w:t>Об утверждении нормативов утилизации отходов от использования товаров на 2021 год</w:t>
      </w:r>
      <w:r w:rsidR="00502663">
        <w:rPr>
          <w:rFonts w:eastAsia="Calibri"/>
          <w:color w:val="000000" w:themeColor="text1"/>
          <w:sz w:val="28"/>
          <w:szCs w:val="28"/>
          <w:lang w:eastAsia="en-US"/>
        </w:rPr>
        <w:t>».</w:t>
      </w:r>
    </w:p>
    <w:p w14:paraId="086C23AB" w14:textId="178ED06F" w:rsidR="0091016B" w:rsidRPr="003D4A2C" w:rsidRDefault="009C45B5"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Распоряжение Правительства Российской Федерации от 25.01.2018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84-р «Об утверждении Стратегии развития промышленности по обработке, утилизации и обезвреживанию отходов производства и потребления на период до 2030 года».</w:t>
      </w:r>
    </w:p>
    <w:p w14:paraId="37A0FFF5" w14:textId="6D98C15A" w:rsidR="00A7242B" w:rsidRPr="003D4A2C" w:rsidRDefault="00A7242B" w:rsidP="006C596C">
      <w:pPr>
        <w:widowControl w:val="0"/>
        <w:tabs>
          <w:tab w:val="left" w:pos="1134"/>
        </w:tabs>
        <w:suppressAutoHyphens/>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Госстроя </w:t>
      </w:r>
      <w:r w:rsidR="006E51AB" w:rsidRPr="003D4A2C">
        <w:rPr>
          <w:rFonts w:eastAsia="Calibri"/>
          <w:color w:val="000000" w:themeColor="text1"/>
          <w:sz w:val="28"/>
          <w:szCs w:val="28"/>
          <w:lang w:eastAsia="en-US"/>
        </w:rPr>
        <w:t>Российской Федерации</w:t>
      </w:r>
      <w:r w:rsidRPr="003D4A2C">
        <w:rPr>
          <w:rFonts w:eastAsia="Calibri"/>
          <w:color w:val="000000" w:themeColor="text1"/>
          <w:sz w:val="28"/>
          <w:szCs w:val="28"/>
          <w:lang w:eastAsia="en-US"/>
        </w:rPr>
        <w:t xml:space="preserve"> от 21.08.2003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152</w:t>
      </w:r>
      <w:r w:rsidR="00D80502" w:rsidRPr="003D4A2C">
        <w:rPr>
          <w:rFonts w:eastAsia="Calibri"/>
          <w:color w:val="000000" w:themeColor="text1"/>
          <w:sz w:val="28"/>
          <w:szCs w:val="28"/>
          <w:lang w:eastAsia="en-US"/>
        </w:rPr>
        <w:t xml:space="preserve"> </w:t>
      </w:r>
      <w:r w:rsidRPr="003D4A2C">
        <w:rPr>
          <w:rFonts w:eastAsia="Calibri"/>
          <w:color w:val="000000" w:themeColor="text1"/>
          <w:sz w:val="28"/>
          <w:szCs w:val="28"/>
          <w:lang w:eastAsia="en-US"/>
        </w:rPr>
        <w:t>«Об утверждении «Методических рекомендаций о порядке разработки генеральных схем очистки территорий населенных пунктов Российской Федерации»</w:t>
      </w:r>
      <w:r w:rsidR="00AC5897" w:rsidRPr="003D4A2C">
        <w:rPr>
          <w:rFonts w:eastAsia="Calibri"/>
          <w:color w:val="000000" w:themeColor="text1"/>
          <w:sz w:val="28"/>
          <w:szCs w:val="28"/>
          <w:lang w:eastAsia="en-US"/>
        </w:rPr>
        <w:t>.</w:t>
      </w:r>
    </w:p>
    <w:p w14:paraId="50607BCB" w14:textId="7053B548" w:rsidR="00A7242B" w:rsidRPr="003D4A2C" w:rsidRDefault="00A7242B" w:rsidP="006C596C">
      <w:pPr>
        <w:widowControl w:val="0"/>
        <w:tabs>
          <w:tab w:val="left" w:pos="0"/>
          <w:tab w:val="left" w:pos="1134"/>
        </w:tabs>
        <w:suppressAutoHyphens/>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Главного государственного санитарного врача </w:t>
      </w:r>
      <w:r w:rsidR="001C0EB6" w:rsidRPr="003D4A2C">
        <w:rPr>
          <w:rFonts w:eastAsia="Calibri"/>
          <w:color w:val="000000" w:themeColor="text1"/>
          <w:sz w:val="28"/>
          <w:szCs w:val="28"/>
          <w:lang w:eastAsia="en-US"/>
        </w:rPr>
        <w:t>Российской Федерации</w:t>
      </w:r>
      <w:r w:rsidRPr="003D4A2C">
        <w:rPr>
          <w:rFonts w:eastAsia="Calibri"/>
          <w:color w:val="000000" w:themeColor="text1"/>
          <w:sz w:val="28"/>
          <w:szCs w:val="28"/>
          <w:lang w:eastAsia="en-US"/>
        </w:rPr>
        <w:t xml:space="preserve"> от 25.09.2007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sidR="005153BE" w:rsidRPr="003D4A2C">
        <w:rPr>
          <w:rFonts w:eastAsia="Calibri"/>
          <w:color w:val="000000" w:themeColor="text1"/>
          <w:sz w:val="28"/>
          <w:szCs w:val="28"/>
          <w:lang w:eastAsia="en-US"/>
        </w:rPr>
        <w:t xml:space="preserve"> (Зарегистрировано в Минюсте Российской Федерации 25.01.2008 №</w:t>
      </w:r>
      <w:r w:rsidR="007E7A64" w:rsidRPr="003D4A2C">
        <w:rPr>
          <w:rFonts w:eastAsia="Calibri"/>
          <w:color w:val="000000" w:themeColor="text1"/>
          <w:sz w:val="28"/>
          <w:szCs w:val="28"/>
          <w:lang w:eastAsia="en-US"/>
        </w:rPr>
        <w:t> </w:t>
      </w:r>
      <w:r w:rsidR="005153BE" w:rsidRPr="003D4A2C">
        <w:rPr>
          <w:rFonts w:eastAsia="Calibri"/>
          <w:color w:val="000000" w:themeColor="text1"/>
          <w:sz w:val="28"/>
          <w:szCs w:val="28"/>
          <w:lang w:eastAsia="en-US"/>
        </w:rPr>
        <w:t>10995)</w:t>
      </w:r>
      <w:r w:rsidR="00AC5897" w:rsidRPr="003D4A2C">
        <w:rPr>
          <w:rFonts w:eastAsia="Calibri"/>
          <w:color w:val="000000" w:themeColor="text1"/>
          <w:sz w:val="28"/>
          <w:szCs w:val="28"/>
          <w:lang w:eastAsia="en-US"/>
        </w:rPr>
        <w:t>.</w:t>
      </w:r>
    </w:p>
    <w:p w14:paraId="207A0E36" w14:textId="7FD3AB1B"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Министерства природных ресурсов и экологии Российской Федерации от 25</w:t>
      </w:r>
      <w:r w:rsidR="001C0EB6" w:rsidRPr="003D4A2C">
        <w:rPr>
          <w:rFonts w:eastAsia="Calibri"/>
          <w:color w:val="000000" w:themeColor="text1"/>
          <w:sz w:val="28"/>
          <w:szCs w:val="28"/>
          <w:lang w:eastAsia="en-US"/>
        </w:rPr>
        <w:t>.02.</w:t>
      </w:r>
      <w:r w:rsidRPr="003D4A2C">
        <w:rPr>
          <w:rFonts w:eastAsia="Calibri"/>
          <w:color w:val="000000" w:themeColor="text1"/>
          <w:sz w:val="28"/>
          <w:szCs w:val="28"/>
          <w:lang w:eastAsia="en-US"/>
        </w:rPr>
        <w:t>2010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49 «Об утверждении Правил инвентаризации объектов размещения отходов»</w:t>
      </w:r>
      <w:r w:rsidR="005153BE" w:rsidRPr="003D4A2C">
        <w:rPr>
          <w:rFonts w:eastAsia="Calibri"/>
          <w:color w:val="000000" w:themeColor="text1"/>
          <w:sz w:val="28"/>
          <w:szCs w:val="28"/>
          <w:lang w:eastAsia="en-US"/>
        </w:rPr>
        <w:t xml:space="preserve"> (Зарегистрировано в Минюсте Российской Федерации </w:t>
      </w:r>
      <w:r w:rsidR="004F5D3C" w:rsidRPr="003D4A2C">
        <w:rPr>
          <w:rFonts w:eastAsia="Calibri"/>
          <w:color w:val="000000" w:themeColor="text1"/>
          <w:sz w:val="28"/>
          <w:szCs w:val="28"/>
          <w:lang w:eastAsia="en-US"/>
        </w:rPr>
        <w:t>08</w:t>
      </w:r>
      <w:r w:rsidR="005153BE" w:rsidRPr="003D4A2C">
        <w:rPr>
          <w:rFonts w:eastAsia="Calibri"/>
          <w:color w:val="000000" w:themeColor="text1"/>
          <w:sz w:val="28"/>
          <w:szCs w:val="28"/>
          <w:lang w:eastAsia="en-US"/>
        </w:rPr>
        <w:t>.0</w:t>
      </w:r>
      <w:r w:rsidR="004F5D3C" w:rsidRPr="003D4A2C">
        <w:rPr>
          <w:rFonts w:eastAsia="Calibri"/>
          <w:color w:val="000000" w:themeColor="text1"/>
          <w:sz w:val="28"/>
          <w:szCs w:val="28"/>
          <w:lang w:eastAsia="en-US"/>
        </w:rPr>
        <w:t>6.2010</w:t>
      </w:r>
      <w:r w:rsidR="005153BE" w:rsidRPr="003D4A2C">
        <w:rPr>
          <w:rFonts w:eastAsia="Calibri"/>
          <w:color w:val="000000" w:themeColor="text1"/>
          <w:sz w:val="28"/>
          <w:szCs w:val="28"/>
          <w:lang w:eastAsia="en-US"/>
        </w:rPr>
        <w:t xml:space="preserve"> №</w:t>
      </w:r>
      <w:r w:rsidR="007E7A64" w:rsidRPr="003D4A2C">
        <w:rPr>
          <w:rFonts w:eastAsia="Calibri"/>
          <w:color w:val="000000" w:themeColor="text1"/>
          <w:sz w:val="28"/>
          <w:szCs w:val="28"/>
          <w:lang w:eastAsia="en-US"/>
        </w:rPr>
        <w:t> </w:t>
      </w:r>
      <w:r w:rsidR="005153BE" w:rsidRPr="003D4A2C">
        <w:rPr>
          <w:rFonts w:eastAsia="Calibri"/>
          <w:color w:val="000000" w:themeColor="text1"/>
          <w:sz w:val="28"/>
          <w:szCs w:val="28"/>
          <w:lang w:eastAsia="en-US"/>
        </w:rPr>
        <w:t>1</w:t>
      </w:r>
      <w:r w:rsidR="004F5D3C" w:rsidRPr="003D4A2C">
        <w:rPr>
          <w:rFonts w:eastAsia="Calibri"/>
          <w:color w:val="000000" w:themeColor="text1"/>
          <w:sz w:val="28"/>
          <w:szCs w:val="28"/>
          <w:lang w:eastAsia="en-US"/>
        </w:rPr>
        <w:t>7520</w:t>
      </w:r>
      <w:r w:rsidR="005153BE" w:rsidRPr="003D4A2C">
        <w:rPr>
          <w:rFonts w:eastAsia="Calibri"/>
          <w:color w:val="000000" w:themeColor="text1"/>
          <w:sz w:val="28"/>
          <w:szCs w:val="28"/>
          <w:lang w:eastAsia="en-US"/>
        </w:rPr>
        <w:t>)</w:t>
      </w:r>
      <w:r w:rsidRPr="003D4A2C">
        <w:rPr>
          <w:rFonts w:eastAsia="Calibri"/>
          <w:color w:val="000000" w:themeColor="text1"/>
          <w:sz w:val="28"/>
          <w:szCs w:val="28"/>
          <w:lang w:eastAsia="en-US"/>
        </w:rPr>
        <w:t>.</w:t>
      </w:r>
    </w:p>
    <w:p w14:paraId="058003F0" w14:textId="2DBF17B3" w:rsidR="001C0EB6" w:rsidRPr="003D4A2C" w:rsidRDefault="001C0EB6"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Министерства природных ресурсов и экологии Российской Федерации от 30.09.2011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792 «Об утверждении Порядка ведения государственного кадастра отходов»</w:t>
      </w:r>
      <w:r w:rsidR="00445A9F" w:rsidRPr="003D4A2C">
        <w:rPr>
          <w:rFonts w:eastAsia="Calibri"/>
          <w:color w:val="000000" w:themeColor="text1"/>
          <w:sz w:val="28"/>
          <w:szCs w:val="28"/>
          <w:lang w:eastAsia="en-US"/>
        </w:rPr>
        <w:t xml:space="preserve"> (Зарегистрировано в Минюсте Российской Федерации 16.11.2011 №</w:t>
      </w:r>
      <w:r w:rsidR="007E7A64" w:rsidRPr="003D4A2C">
        <w:rPr>
          <w:rFonts w:eastAsia="Calibri"/>
          <w:color w:val="000000" w:themeColor="text1"/>
          <w:sz w:val="28"/>
          <w:szCs w:val="28"/>
          <w:lang w:eastAsia="en-US"/>
        </w:rPr>
        <w:t> </w:t>
      </w:r>
      <w:r w:rsidR="00445A9F" w:rsidRPr="003D4A2C">
        <w:rPr>
          <w:rFonts w:eastAsia="Calibri"/>
          <w:color w:val="000000" w:themeColor="text1"/>
          <w:sz w:val="28"/>
          <w:szCs w:val="28"/>
          <w:lang w:eastAsia="en-US"/>
        </w:rPr>
        <w:t>22313)</w:t>
      </w:r>
      <w:r w:rsidRPr="003D4A2C">
        <w:rPr>
          <w:rFonts w:eastAsia="Calibri"/>
          <w:color w:val="000000" w:themeColor="text1"/>
          <w:sz w:val="28"/>
          <w:szCs w:val="28"/>
          <w:lang w:eastAsia="en-US"/>
        </w:rPr>
        <w:t>.</w:t>
      </w:r>
    </w:p>
    <w:p w14:paraId="1B23CB42" w14:textId="16FCFFC7" w:rsidR="001C0EB6" w:rsidRPr="003D4A2C" w:rsidRDefault="001C0EB6"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Министерства природных ресурсов и экологии Российской Федерации от 14.08.2013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298 «Об утверждении комплексной стратегии обращения с твердыми коммунальными (бытовыми) отходами в Российской Федерации».</w:t>
      </w:r>
    </w:p>
    <w:p w14:paraId="60B02F55" w14:textId="35D8555E" w:rsidR="00074F22" w:rsidRPr="003D4A2C" w:rsidRDefault="00074F22"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Министерства природны</w:t>
      </w:r>
      <w:r w:rsidR="00FC6CB0" w:rsidRPr="003D4A2C">
        <w:rPr>
          <w:rFonts w:eastAsia="Calibri"/>
          <w:color w:val="000000" w:themeColor="text1"/>
          <w:sz w:val="28"/>
          <w:szCs w:val="28"/>
          <w:lang w:eastAsia="en-US"/>
        </w:rPr>
        <w:t>х</w:t>
      </w:r>
      <w:r w:rsidRPr="003D4A2C">
        <w:rPr>
          <w:rFonts w:eastAsia="Calibri"/>
          <w:color w:val="000000" w:themeColor="text1"/>
          <w:sz w:val="28"/>
          <w:szCs w:val="28"/>
          <w:lang w:eastAsia="en-US"/>
        </w:rPr>
        <w:t xml:space="preserve"> ресурсов и экологии Российской Федерации от 14.05.2019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303 «Об утверждении Порядка формирования и изменения перечня объектов размещения твердых коммунальных отходов на территории субъекта Российской Федерации и Порядка подготовки заключения Минприроды России о возможности использования объектов размещения твердых коммунальных отходов, введенных в эксплуатацию до 01.01.2019 и не имеющих документации, предусмотренной законодательств</w:t>
      </w:r>
      <w:r w:rsidR="00365E4C">
        <w:rPr>
          <w:rFonts w:eastAsia="Calibri"/>
          <w:color w:val="000000" w:themeColor="text1"/>
          <w:sz w:val="28"/>
          <w:szCs w:val="28"/>
          <w:lang w:eastAsia="en-US"/>
        </w:rPr>
        <w:t>ом Российской Федерации, для </w:t>
      </w:r>
      <w:r w:rsidRPr="003D4A2C">
        <w:rPr>
          <w:rFonts w:eastAsia="Calibri"/>
          <w:color w:val="000000" w:themeColor="text1"/>
          <w:sz w:val="28"/>
          <w:szCs w:val="28"/>
          <w:lang w:eastAsia="en-US"/>
        </w:rPr>
        <w:t>размещения твердых коммунальных отходов».</w:t>
      </w:r>
    </w:p>
    <w:p w14:paraId="41751811" w14:textId="603BF3FC" w:rsidR="00F20B57" w:rsidRPr="003D4A2C" w:rsidRDefault="00F20B57"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Приказ Министерства регионального развития Российской Федерации от 14.04.2008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48 «Об утверждении Методики проведения мониторинга выполнения производственных и инвестиционных программ организаций коммунального комплекса».</w:t>
      </w:r>
    </w:p>
    <w:p w14:paraId="22B4E044" w14:textId="27521574" w:rsidR="00FE6CD5" w:rsidRPr="003D4A2C" w:rsidRDefault="00911ABD"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Министерства регионального р</w:t>
      </w:r>
      <w:r w:rsidR="00365E4C">
        <w:rPr>
          <w:rFonts w:eastAsia="Calibri"/>
          <w:color w:val="000000" w:themeColor="text1"/>
          <w:sz w:val="28"/>
          <w:szCs w:val="28"/>
          <w:lang w:eastAsia="en-US"/>
        </w:rPr>
        <w:t>азвития Российской Федерации от </w:t>
      </w:r>
      <w:r w:rsidRPr="003D4A2C">
        <w:rPr>
          <w:rFonts w:eastAsia="Calibri"/>
          <w:color w:val="000000" w:themeColor="text1"/>
          <w:sz w:val="28"/>
          <w:szCs w:val="28"/>
          <w:lang w:eastAsia="en-US"/>
        </w:rPr>
        <w:t xml:space="preserve">29.12.2009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620 «Об утверждении Методических указаний по применен</w:t>
      </w:r>
      <w:r w:rsidR="00177F31" w:rsidRPr="003D4A2C">
        <w:rPr>
          <w:rFonts w:eastAsia="Calibri"/>
          <w:color w:val="000000" w:themeColor="text1"/>
          <w:sz w:val="28"/>
          <w:szCs w:val="28"/>
          <w:lang w:eastAsia="en-US"/>
        </w:rPr>
        <w:t>и</w:t>
      </w:r>
      <w:r w:rsidRPr="003D4A2C">
        <w:rPr>
          <w:rFonts w:eastAsia="Calibri"/>
          <w:color w:val="000000" w:themeColor="text1"/>
          <w:sz w:val="28"/>
          <w:szCs w:val="28"/>
          <w:lang w:eastAsia="en-US"/>
        </w:rPr>
        <w:t>ю справочников базовых цен на проектные работы в строительстве».</w:t>
      </w:r>
    </w:p>
    <w:p w14:paraId="0239F60D" w14:textId="7E4DC61C" w:rsidR="00911ABD" w:rsidRPr="003D4A2C" w:rsidRDefault="00911ABD"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lastRenderedPageBreak/>
        <w:t>Приказ Министерства регионального р</w:t>
      </w:r>
      <w:r w:rsidR="00365E4C">
        <w:rPr>
          <w:rFonts w:eastAsia="Calibri"/>
          <w:color w:val="000000" w:themeColor="text1"/>
          <w:sz w:val="28"/>
          <w:szCs w:val="28"/>
          <w:lang w:eastAsia="en-US"/>
        </w:rPr>
        <w:t>азвития Российской Федерации от </w:t>
      </w:r>
      <w:r w:rsidRPr="003D4A2C">
        <w:rPr>
          <w:rFonts w:eastAsia="Calibri"/>
          <w:color w:val="000000" w:themeColor="text1"/>
          <w:sz w:val="28"/>
          <w:szCs w:val="28"/>
          <w:lang w:eastAsia="en-US"/>
        </w:rPr>
        <w:t>28.05.2010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 xml:space="preserve">260 «Об утверждении </w:t>
      </w:r>
      <w:r w:rsidR="00502663">
        <w:rPr>
          <w:rFonts w:eastAsia="Calibri"/>
          <w:color w:val="000000" w:themeColor="text1"/>
          <w:sz w:val="28"/>
          <w:szCs w:val="28"/>
          <w:lang w:eastAsia="en-US"/>
        </w:rPr>
        <w:t>С</w:t>
      </w:r>
      <w:r w:rsidRPr="003D4A2C">
        <w:rPr>
          <w:rFonts w:eastAsia="Calibri"/>
          <w:color w:val="000000" w:themeColor="text1"/>
          <w:sz w:val="28"/>
          <w:szCs w:val="28"/>
          <w:lang w:eastAsia="en-US"/>
        </w:rPr>
        <w:t>правочников базовых цен на проектные работы в строительстве».</w:t>
      </w:r>
    </w:p>
    <w:p w14:paraId="473957E0" w14:textId="4795C1C6"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Министерства регионального разв</w:t>
      </w:r>
      <w:r w:rsidR="00365E4C">
        <w:rPr>
          <w:rFonts w:eastAsia="Calibri"/>
          <w:color w:val="000000" w:themeColor="text1"/>
          <w:sz w:val="28"/>
          <w:szCs w:val="28"/>
          <w:lang w:eastAsia="en-US"/>
        </w:rPr>
        <w:t>ития Российской Федерации от </w:t>
      </w:r>
      <w:r w:rsidR="001C0EB6" w:rsidRPr="003D4A2C">
        <w:rPr>
          <w:rFonts w:eastAsia="Calibri"/>
          <w:color w:val="000000" w:themeColor="text1"/>
          <w:sz w:val="28"/>
          <w:szCs w:val="28"/>
          <w:lang w:eastAsia="en-US"/>
        </w:rPr>
        <w:t>15.02.</w:t>
      </w:r>
      <w:r w:rsidRPr="003D4A2C">
        <w:rPr>
          <w:rFonts w:eastAsia="Calibri"/>
          <w:color w:val="000000" w:themeColor="text1"/>
          <w:sz w:val="28"/>
          <w:szCs w:val="28"/>
          <w:lang w:eastAsia="en-US"/>
        </w:rPr>
        <w:t>2011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47 «Об утверждении Методических указаний по расчету тарифов и надбавок в сфере деятельности организаций коммунального комплекса»</w:t>
      </w:r>
      <w:r w:rsidR="00445A9F" w:rsidRPr="003D4A2C">
        <w:rPr>
          <w:rFonts w:eastAsia="Calibri"/>
          <w:color w:val="000000" w:themeColor="text1"/>
          <w:sz w:val="28"/>
          <w:szCs w:val="28"/>
          <w:lang w:eastAsia="en-US"/>
        </w:rPr>
        <w:t xml:space="preserve"> (Зарегистрировано в Минюсте Российской Федерации 04.03.2011 №</w:t>
      </w:r>
      <w:r w:rsidR="007E7A64" w:rsidRPr="003D4A2C">
        <w:rPr>
          <w:rFonts w:eastAsia="Calibri"/>
          <w:color w:val="000000" w:themeColor="text1"/>
          <w:sz w:val="28"/>
          <w:szCs w:val="28"/>
          <w:lang w:eastAsia="en-US"/>
        </w:rPr>
        <w:t> </w:t>
      </w:r>
      <w:r w:rsidR="00445A9F" w:rsidRPr="003D4A2C">
        <w:rPr>
          <w:rFonts w:eastAsia="Calibri"/>
          <w:color w:val="000000" w:themeColor="text1"/>
          <w:sz w:val="28"/>
          <w:szCs w:val="28"/>
          <w:lang w:eastAsia="en-US"/>
        </w:rPr>
        <w:t>19999)</w:t>
      </w:r>
      <w:r w:rsidRPr="003D4A2C">
        <w:rPr>
          <w:rFonts w:eastAsia="Calibri"/>
          <w:color w:val="000000" w:themeColor="text1"/>
          <w:sz w:val="28"/>
          <w:szCs w:val="28"/>
          <w:lang w:eastAsia="en-US"/>
        </w:rPr>
        <w:t>.</w:t>
      </w:r>
    </w:p>
    <w:p w14:paraId="7DED0F5A" w14:textId="4806E996"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Министерства регионального р</w:t>
      </w:r>
      <w:r w:rsidR="00365E4C">
        <w:rPr>
          <w:rFonts w:eastAsia="Calibri"/>
          <w:color w:val="000000" w:themeColor="text1"/>
          <w:sz w:val="28"/>
          <w:szCs w:val="28"/>
          <w:lang w:eastAsia="en-US"/>
        </w:rPr>
        <w:t>азвития Российской Федерации от </w:t>
      </w:r>
      <w:r w:rsidR="001C0EB6" w:rsidRPr="003D4A2C">
        <w:rPr>
          <w:rFonts w:eastAsia="Calibri"/>
          <w:color w:val="000000" w:themeColor="text1"/>
          <w:sz w:val="28"/>
          <w:szCs w:val="28"/>
          <w:lang w:eastAsia="en-US"/>
        </w:rPr>
        <w:t>0</w:t>
      </w:r>
      <w:r w:rsidRPr="003D4A2C">
        <w:rPr>
          <w:rFonts w:eastAsia="Calibri"/>
          <w:color w:val="000000" w:themeColor="text1"/>
          <w:sz w:val="28"/>
          <w:szCs w:val="28"/>
          <w:lang w:eastAsia="en-US"/>
        </w:rPr>
        <w:t>6</w:t>
      </w:r>
      <w:r w:rsidR="001C0EB6" w:rsidRPr="003D4A2C">
        <w:rPr>
          <w:rFonts w:eastAsia="Calibri"/>
          <w:color w:val="000000" w:themeColor="text1"/>
          <w:sz w:val="28"/>
          <w:szCs w:val="28"/>
          <w:lang w:eastAsia="en-US"/>
        </w:rPr>
        <w:t>.05.</w:t>
      </w:r>
      <w:r w:rsidRPr="003D4A2C">
        <w:rPr>
          <w:rFonts w:eastAsia="Calibri"/>
          <w:color w:val="000000" w:themeColor="text1"/>
          <w:sz w:val="28"/>
          <w:szCs w:val="28"/>
          <w:lang w:eastAsia="en-US"/>
        </w:rPr>
        <w:t>2011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204 «О разработке программ комплексного развития систем коммунальной инфраструктуры муниципальных образований»</w:t>
      </w:r>
      <w:r w:rsidR="00445A9F" w:rsidRPr="003D4A2C">
        <w:rPr>
          <w:rFonts w:eastAsia="Calibri"/>
          <w:color w:val="000000" w:themeColor="text1"/>
          <w:sz w:val="28"/>
          <w:szCs w:val="28"/>
          <w:lang w:eastAsia="en-US"/>
        </w:rPr>
        <w:t xml:space="preserve"> (вместе с «Методическими рекомендациями по разработке программ комплексного развития систем коммунальной инфраструктуры муниципальных образований»)</w:t>
      </w:r>
      <w:r w:rsidRPr="003D4A2C">
        <w:rPr>
          <w:rFonts w:eastAsia="Calibri"/>
          <w:color w:val="000000" w:themeColor="text1"/>
          <w:sz w:val="28"/>
          <w:szCs w:val="28"/>
          <w:lang w:eastAsia="en-US"/>
        </w:rPr>
        <w:t>.</w:t>
      </w:r>
    </w:p>
    <w:p w14:paraId="2B5DBC73" w14:textId="3A663DCE" w:rsidR="00FE6CD5" w:rsidRPr="003D4A2C" w:rsidRDefault="00FE6CD5" w:rsidP="006C596C">
      <w:pPr>
        <w:tabs>
          <w:tab w:val="left" w:pos="1134"/>
        </w:tabs>
        <w:autoSpaceDN w:val="0"/>
        <w:adjustRightInd w:val="0"/>
        <w:rPr>
          <w:rFonts w:eastAsia="Calibri"/>
          <w:color w:val="000000" w:themeColor="text1"/>
          <w:sz w:val="28"/>
          <w:szCs w:val="28"/>
          <w:lang w:eastAsia="en-US"/>
        </w:rPr>
      </w:pPr>
      <w:r w:rsidRPr="00142A62">
        <w:rPr>
          <w:rFonts w:eastAsia="Calibri"/>
          <w:color w:val="000000" w:themeColor="text1"/>
          <w:sz w:val="28"/>
          <w:szCs w:val="28"/>
          <w:lang w:eastAsia="en-US"/>
        </w:rPr>
        <w:t xml:space="preserve">Приказ Министерства строительства и жилищно-коммунального хозяйства Российской Федерации от </w:t>
      </w:r>
      <w:r w:rsidR="00142A62" w:rsidRPr="00142A62">
        <w:rPr>
          <w:rFonts w:eastAsia="Calibri"/>
          <w:color w:val="000000" w:themeColor="text1"/>
          <w:sz w:val="28"/>
          <w:szCs w:val="28"/>
          <w:lang w:eastAsia="en-US"/>
        </w:rPr>
        <w:t>11</w:t>
      </w:r>
      <w:r w:rsidRPr="00142A62">
        <w:rPr>
          <w:rFonts w:eastAsia="Calibri"/>
          <w:color w:val="000000" w:themeColor="text1"/>
          <w:sz w:val="28"/>
          <w:szCs w:val="28"/>
          <w:lang w:eastAsia="en-US"/>
        </w:rPr>
        <w:t>.</w:t>
      </w:r>
      <w:r w:rsidR="00142A62" w:rsidRPr="00142A62">
        <w:rPr>
          <w:rFonts w:eastAsia="Calibri"/>
          <w:color w:val="000000" w:themeColor="text1"/>
          <w:sz w:val="28"/>
          <w:szCs w:val="28"/>
          <w:lang w:eastAsia="en-US"/>
        </w:rPr>
        <w:t>03</w:t>
      </w:r>
      <w:r w:rsidRPr="00142A62">
        <w:rPr>
          <w:rFonts w:eastAsia="Calibri"/>
          <w:color w:val="000000" w:themeColor="text1"/>
          <w:sz w:val="28"/>
          <w:szCs w:val="28"/>
          <w:lang w:eastAsia="en-US"/>
        </w:rPr>
        <w:t>.</w:t>
      </w:r>
      <w:r w:rsidR="00142A62" w:rsidRPr="00142A62">
        <w:rPr>
          <w:rFonts w:eastAsia="Calibri"/>
          <w:color w:val="000000" w:themeColor="text1"/>
          <w:sz w:val="28"/>
          <w:szCs w:val="28"/>
          <w:lang w:eastAsia="en-US"/>
        </w:rPr>
        <w:t xml:space="preserve">2021 </w:t>
      </w:r>
      <w:r w:rsidR="00D80502" w:rsidRPr="00142A62">
        <w:rPr>
          <w:rFonts w:eastAsia="Calibri"/>
          <w:color w:val="000000" w:themeColor="text1"/>
          <w:sz w:val="28"/>
          <w:szCs w:val="28"/>
          <w:lang w:eastAsia="en-US"/>
        </w:rPr>
        <w:t>№ </w:t>
      </w:r>
      <w:r w:rsidR="00142A62" w:rsidRPr="00142A62">
        <w:rPr>
          <w:rFonts w:eastAsia="Calibri"/>
          <w:color w:val="000000" w:themeColor="text1"/>
          <w:sz w:val="28"/>
          <w:szCs w:val="28"/>
          <w:lang w:eastAsia="en-US"/>
        </w:rPr>
        <w:t>123/пр</w:t>
      </w:r>
      <w:r w:rsidRPr="00142A62">
        <w:rPr>
          <w:rFonts w:eastAsia="Calibri"/>
          <w:color w:val="000000" w:themeColor="text1"/>
          <w:sz w:val="28"/>
          <w:szCs w:val="28"/>
          <w:lang w:eastAsia="en-US"/>
        </w:rPr>
        <w:t xml:space="preserve"> «Об утверждении укрупненных </w:t>
      </w:r>
      <w:r w:rsidR="005E5746">
        <w:rPr>
          <w:rFonts w:eastAsia="Calibri"/>
          <w:color w:val="000000" w:themeColor="text1"/>
          <w:sz w:val="28"/>
          <w:szCs w:val="28"/>
          <w:lang w:eastAsia="en-US"/>
        </w:rPr>
        <w:t xml:space="preserve">нормативов </w:t>
      </w:r>
      <w:r w:rsidR="00142A62" w:rsidRPr="00142A62">
        <w:rPr>
          <w:rFonts w:eastAsia="Calibri"/>
          <w:color w:val="000000" w:themeColor="text1"/>
          <w:sz w:val="28"/>
          <w:szCs w:val="28"/>
          <w:lang w:eastAsia="en-US"/>
        </w:rPr>
        <w:t>цены строительства</w:t>
      </w:r>
      <w:r w:rsidRPr="00142A62">
        <w:rPr>
          <w:rFonts w:eastAsia="Calibri"/>
          <w:color w:val="000000" w:themeColor="text1"/>
          <w:sz w:val="28"/>
          <w:szCs w:val="28"/>
          <w:lang w:eastAsia="en-US"/>
        </w:rPr>
        <w:t>».</w:t>
      </w:r>
    </w:p>
    <w:p w14:paraId="0A72EDE1" w14:textId="77B8A775"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Федеральной антимонопольной службы от 21.11.2016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1638/16 «Об утверждении Методических указаний по расчету регулируемых тарифов в области обращения с твердыми коммунальными отходами»</w:t>
      </w:r>
      <w:r w:rsidR="00445A9F" w:rsidRPr="003D4A2C">
        <w:rPr>
          <w:rFonts w:eastAsia="Calibri"/>
          <w:color w:val="000000" w:themeColor="text1"/>
          <w:sz w:val="28"/>
          <w:szCs w:val="28"/>
          <w:lang w:eastAsia="en-US"/>
        </w:rPr>
        <w:t xml:space="preserve"> (Зарегистрировано в Минюсте Российской Федерации 02.12.2016 №</w:t>
      </w:r>
      <w:r w:rsidR="00D80502" w:rsidRPr="003D4A2C">
        <w:rPr>
          <w:rFonts w:eastAsia="Calibri"/>
          <w:color w:val="000000" w:themeColor="text1"/>
          <w:sz w:val="28"/>
          <w:szCs w:val="28"/>
          <w:lang w:eastAsia="en-US"/>
        </w:rPr>
        <w:t> </w:t>
      </w:r>
      <w:r w:rsidR="00445A9F" w:rsidRPr="003D4A2C">
        <w:rPr>
          <w:rFonts w:eastAsia="Calibri"/>
          <w:color w:val="000000" w:themeColor="text1"/>
          <w:sz w:val="28"/>
          <w:szCs w:val="28"/>
          <w:lang w:eastAsia="en-US"/>
        </w:rPr>
        <w:t>44544)</w:t>
      </w:r>
      <w:r w:rsidR="00AC5897" w:rsidRPr="003D4A2C">
        <w:rPr>
          <w:rFonts w:eastAsia="Calibri"/>
          <w:color w:val="000000" w:themeColor="text1"/>
          <w:sz w:val="28"/>
          <w:szCs w:val="28"/>
          <w:lang w:eastAsia="en-US"/>
        </w:rPr>
        <w:t>.</w:t>
      </w:r>
    </w:p>
    <w:p w14:paraId="761C7FB7" w14:textId="6BBE232E"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Росприроднадзора от</w:t>
      </w:r>
      <w:r w:rsidR="00365E4C">
        <w:rPr>
          <w:rFonts w:eastAsia="Calibri"/>
          <w:color w:val="000000" w:themeColor="text1"/>
          <w:sz w:val="28"/>
          <w:szCs w:val="28"/>
          <w:lang w:eastAsia="en-US"/>
        </w:rPr>
        <w:t> </w:t>
      </w:r>
      <w:r w:rsidRPr="003D4A2C">
        <w:rPr>
          <w:rFonts w:eastAsia="Calibri"/>
          <w:color w:val="000000" w:themeColor="text1"/>
          <w:sz w:val="28"/>
          <w:szCs w:val="28"/>
          <w:lang w:eastAsia="en-US"/>
        </w:rPr>
        <w:t>22.05.2017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 xml:space="preserve">242 «Об утверждении Федерального классификационного каталога отходов» </w:t>
      </w:r>
      <w:r w:rsidR="00445A9F" w:rsidRPr="003D4A2C">
        <w:rPr>
          <w:rFonts w:eastAsia="Calibri"/>
          <w:color w:val="000000" w:themeColor="text1"/>
          <w:sz w:val="28"/>
          <w:szCs w:val="28"/>
          <w:lang w:eastAsia="en-US"/>
        </w:rPr>
        <w:t>(Зарегистрировано в Минюсте Российской Федерации 08.06.2017 №</w:t>
      </w:r>
      <w:r w:rsidR="00D80502" w:rsidRPr="003D4A2C">
        <w:rPr>
          <w:rFonts w:eastAsia="Calibri"/>
          <w:color w:val="000000" w:themeColor="text1"/>
          <w:sz w:val="28"/>
          <w:szCs w:val="28"/>
          <w:lang w:eastAsia="en-US"/>
        </w:rPr>
        <w:t> </w:t>
      </w:r>
      <w:r w:rsidR="00445A9F" w:rsidRPr="003D4A2C">
        <w:rPr>
          <w:rFonts w:eastAsia="Calibri"/>
          <w:color w:val="000000" w:themeColor="text1"/>
          <w:sz w:val="28"/>
          <w:szCs w:val="28"/>
          <w:lang w:eastAsia="en-US"/>
        </w:rPr>
        <w:t>47008)</w:t>
      </w:r>
      <w:r w:rsidR="00AC5897" w:rsidRPr="003D4A2C">
        <w:rPr>
          <w:rFonts w:eastAsia="Calibri"/>
          <w:color w:val="000000" w:themeColor="text1"/>
          <w:sz w:val="28"/>
          <w:szCs w:val="28"/>
          <w:lang w:eastAsia="en-US"/>
        </w:rPr>
        <w:t>.</w:t>
      </w:r>
    </w:p>
    <w:p w14:paraId="3E5C8B6A" w14:textId="77777777"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Закон </w:t>
      </w:r>
      <w:r w:rsidR="00D5659C" w:rsidRPr="003D4A2C">
        <w:rPr>
          <w:rFonts w:eastAsia="Calibri"/>
          <w:color w:val="000000" w:themeColor="text1"/>
          <w:sz w:val="28"/>
          <w:szCs w:val="28"/>
          <w:lang w:eastAsia="en-US"/>
        </w:rPr>
        <w:t>Новосибирской области от 01.07.2015 № 582-ОЗ «О разграничении полномочий органов государственной власти Новосибирской области в области обращения с отходами производства и потребления</w:t>
      </w:r>
      <w:r w:rsidRPr="003D4A2C">
        <w:rPr>
          <w:rFonts w:eastAsia="Calibri"/>
          <w:color w:val="000000" w:themeColor="text1"/>
          <w:sz w:val="28"/>
          <w:szCs w:val="28"/>
          <w:lang w:eastAsia="en-US"/>
        </w:rPr>
        <w:t>»</w:t>
      </w:r>
      <w:r w:rsidR="00AC5897" w:rsidRPr="003D4A2C">
        <w:rPr>
          <w:rFonts w:eastAsia="Calibri"/>
          <w:color w:val="000000" w:themeColor="text1"/>
          <w:sz w:val="28"/>
          <w:szCs w:val="28"/>
          <w:lang w:eastAsia="en-US"/>
        </w:rPr>
        <w:t>.</w:t>
      </w:r>
    </w:p>
    <w:p w14:paraId="1E77FC9E" w14:textId="6C6634E1" w:rsidR="00985B81" w:rsidRPr="003D4A2C" w:rsidRDefault="00985B81"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Закон Новосибирской области от 18.12.2015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24-ОЗ «О планировании социально-экономического развития Новосибирской области».</w:t>
      </w:r>
    </w:p>
    <w:p w14:paraId="7F5D25C4" w14:textId="3B9EABAA"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w:t>
      </w:r>
      <w:r w:rsidR="00365E4C">
        <w:rPr>
          <w:rFonts w:eastAsia="Calibri"/>
          <w:color w:val="000000" w:themeColor="text1"/>
          <w:sz w:val="28"/>
          <w:szCs w:val="28"/>
          <w:lang w:eastAsia="en-US"/>
        </w:rPr>
        <w:t xml:space="preserve"> </w:t>
      </w:r>
      <w:r w:rsidR="00EA2D87" w:rsidRPr="003D4A2C">
        <w:rPr>
          <w:rFonts w:eastAsia="Calibri"/>
          <w:color w:val="000000" w:themeColor="text1"/>
          <w:sz w:val="28"/>
          <w:szCs w:val="28"/>
          <w:lang w:eastAsia="en-US"/>
        </w:rPr>
        <w:t xml:space="preserve">администрации </w:t>
      </w:r>
      <w:r w:rsidR="00365E4C">
        <w:rPr>
          <w:rFonts w:eastAsia="Calibri"/>
          <w:color w:val="000000" w:themeColor="text1"/>
          <w:sz w:val="28"/>
          <w:szCs w:val="28"/>
          <w:lang w:eastAsia="en-US"/>
        </w:rPr>
        <w:t>Новосибирской области от </w:t>
      </w:r>
      <w:r w:rsidR="00D5659C" w:rsidRPr="003D4A2C">
        <w:rPr>
          <w:rFonts w:eastAsia="Calibri"/>
          <w:color w:val="000000" w:themeColor="text1"/>
          <w:sz w:val="28"/>
          <w:szCs w:val="28"/>
          <w:lang w:eastAsia="en-US"/>
        </w:rPr>
        <w:t>17.09.2007 № 117-па «Об утверждении Положения о порядке ведения регионального кадастра отходов Новосибирской области</w:t>
      </w:r>
      <w:r w:rsidRPr="003D4A2C">
        <w:rPr>
          <w:rFonts w:eastAsia="Calibri"/>
          <w:color w:val="000000" w:themeColor="text1"/>
          <w:sz w:val="28"/>
          <w:szCs w:val="28"/>
          <w:lang w:eastAsia="en-US"/>
        </w:rPr>
        <w:t>»</w:t>
      </w:r>
      <w:r w:rsidR="00AC5897" w:rsidRPr="003D4A2C">
        <w:rPr>
          <w:rFonts w:eastAsia="Calibri"/>
          <w:color w:val="000000" w:themeColor="text1"/>
          <w:sz w:val="28"/>
          <w:szCs w:val="28"/>
          <w:lang w:eastAsia="en-US"/>
        </w:rPr>
        <w:t>.</w:t>
      </w:r>
    </w:p>
    <w:p w14:paraId="337EBC40" w14:textId="3BB23686" w:rsidR="00FC19CF" w:rsidRPr="003D4A2C" w:rsidRDefault="00BF6DB0" w:rsidP="006C596C">
      <w:pPr>
        <w:tabs>
          <w:tab w:val="left" w:pos="1134"/>
        </w:tabs>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 </w:t>
      </w:r>
      <w:r w:rsidR="00EA2D87" w:rsidRPr="003D4A2C">
        <w:rPr>
          <w:rFonts w:eastAsia="Calibri"/>
          <w:color w:val="000000" w:themeColor="text1"/>
          <w:sz w:val="28"/>
          <w:szCs w:val="28"/>
          <w:lang w:eastAsia="en-US"/>
        </w:rPr>
        <w:t xml:space="preserve">администрации </w:t>
      </w:r>
      <w:r w:rsidR="00365E4C">
        <w:rPr>
          <w:rFonts w:eastAsia="Calibri"/>
          <w:color w:val="000000" w:themeColor="text1"/>
          <w:sz w:val="28"/>
          <w:szCs w:val="28"/>
          <w:lang w:eastAsia="en-US"/>
        </w:rPr>
        <w:t>Новосибирской области от </w:t>
      </w:r>
      <w:r w:rsidRPr="003D4A2C">
        <w:rPr>
          <w:rFonts w:eastAsia="Calibri"/>
          <w:color w:val="000000" w:themeColor="text1"/>
          <w:sz w:val="28"/>
          <w:szCs w:val="28"/>
          <w:lang w:eastAsia="en-US"/>
        </w:rPr>
        <w:t>07.09.2009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339-па «Об утверждении Схемы территориального планирования Новосибирской области».</w:t>
      </w:r>
    </w:p>
    <w:p w14:paraId="2008BA65" w14:textId="34F11127" w:rsidR="00D5659C" w:rsidRPr="003D4A2C" w:rsidRDefault="00D5659C"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Правительства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Новосибирской области от 28.04.2014</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 № 186-п «Об утверждении схемы территориального планирования Новосибирской агломерации Новосибирской области».</w:t>
      </w:r>
    </w:p>
    <w:p w14:paraId="758D1ADE" w14:textId="79F9465F"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Правительства Новосибирской области от 19.01.2015 № 10-п «Об утверждении государственной программы Новосибирской области «Развитие системы обращения с отходами производства и потребления в Новосибирской области».</w:t>
      </w:r>
    </w:p>
    <w:p w14:paraId="414C9DC0" w14:textId="6B0DAC6F" w:rsidR="008036A4" w:rsidRPr="003D4A2C" w:rsidRDefault="008036A4" w:rsidP="006C596C">
      <w:pPr>
        <w:tabs>
          <w:tab w:val="left" w:pos="1134"/>
        </w:tabs>
        <w:autoSpaceDN w:val="0"/>
        <w:adjustRightInd w:val="0"/>
        <w:rPr>
          <w:rFonts w:eastAsia="Calibri"/>
          <w:b/>
          <w:bCs/>
          <w:color w:val="000000" w:themeColor="text1"/>
          <w:lang w:eastAsia="en-US"/>
        </w:rPr>
      </w:pPr>
      <w:r w:rsidRPr="003D4A2C">
        <w:rPr>
          <w:rFonts w:eastAsia="Calibri"/>
          <w:color w:val="000000" w:themeColor="text1"/>
          <w:sz w:val="28"/>
          <w:szCs w:val="28"/>
          <w:lang w:eastAsia="en-US"/>
        </w:rPr>
        <w:t xml:space="preserve">Постановление Правительства Новосибирской области от 28.01.2015 № 28-п </w:t>
      </w:r>
      <w:r w:rsidR="00C600C7" w:rsidRPr="003D4A2C">
        <w:rPr>
          <w:rFonts w:eastAsia="Calibri"/>
          <w:color w:val="000000" w:themeColor="text1"/>
          <w:sz w:val="28"/>
          <w:szCs w:val="28"/>
          <w:lang w:eastAsia="en-US"/>
        </w:rPr>
        <w:t>«</w:t>
      </w:r>
      <w:r w:rsidR="00C005E0" w:rsidRPr="003D4A2C">
        <w:rPr>
          <w:rFonts w:eastAsia="Calibri"/>
          <w:color w:val="000000" w:themeColor="text1"/>
          <w:sz w:val="28"/>
          <w:szCs w:val="28"/>
          <w:lang w:eastAsia="en-US"/>
        </w:rPr>
        <w:t>Об утверждении государственной программы Новосибирской области «Охрана окружающей среды»</w:t>
      </w:r>
      <w:r w:rsidR="00E03E26" w:rsidRPr="003D4A2C">
        <w:rPr>
          <w:rFonts w:eastAsia="Calibri"/>
          <w:color w:val="000000" w:themeColor="text1"/>
          <w:sz w:val="28"/>
          <w:szCs w:val="28"/>
          <w:lang w:eastAsia="en-US"/>
        </w:rPr>
        <w:t>.</w:t>
      </w:r>
    </w:p>
    <w:p w14:paraId="334CA631" w14:textId="77777777"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lastRenderedPageBreak/>
        <w:t>Постановление Правительства Новосибирской области от 16.02.2015 № 66-п «</w:t>
      </w:r>
      <w:r w:rsidR="003E23BE" w:rsidRPr="003D4A2C">
        <w:rPr>
          <w:color w:val="000000" w:themeColor="text1"/>
          <w:sz w:val="28"/>
          <w:szCs w:val="28"/>
          <w:lang w:eastAsia="en-US"/>
        </w:rPr>
        <w:t>Об утверждении государственной программы Новосибирской области «Жилищно-коммунальное хозяйство Новосибирской области</w:t>
      </w:r>
      <w:r w:rsidRPr="003D4A2C">
        <w:rPr>
          <w:rFonts w:eastAsia="Calibri"/>
          <w:color w:val="000000" w:themeColor="text1"/>
          <w:sz w:val="28"/>
          <w:szCs w:val="28"/>
          <w:lang w:eastAsia="en-US"/>
        </w:rPr>
        <w:t>».</w:t>
      </w:r>
    </w:p>
    <w:p w14:paraId="1E907EAB" w14:textId="1B70A0FA"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Правительства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Новосибирской области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от 27.06.2016 № 197-п «О заключении концессионного соглашения в отношении создания и эксплуатации системы коммунальной инфраструктуры - объектов, используемых для обработки, обезвреживания и захоронения твердых коммунальных отходов в Новосибирской области».</w:t>
      </w:r>
    </w:p>
    <w:p w14:paraId="6745708F" w14:textId="0C5CE87E" w:rsidR="00FC6CB0" w:rsidRPr="003D4A2C" w:rsidRDefault="00FC6CB0"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Правительства</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 Новосибирской</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 области от 27.12.2016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 xml:space="preserve">450-п «Об утверждении прогноза социально-экономического развития Новосибирской области </w:t>
      </w:r>
      <w:r w:rsidR="00A2647A" w:rsidRPr="003D4A2C">
        <w:rPr>
          <w:rFonts w:eastAsia="Calibri"/>
          <w:color w:val="000000" w:themeColor="text1"/>
          <w:sz w:val="28"/>
          <w:szCs w:val="28"/>
          <w:lang w:eastAsia="en-US"/>
        </w:rPr>
        <w:t>на 2016-2030 годы</w:t>
      </w:r>
      <w:r w:rsidRPr="003D4A2C">
        <w:rPr>
          <w:rFonts w:eastAsia="Calibri"/>
          <w:color w:val="000000" w:themeColor="text1"/>
          <w:sz w:val="28"/>
          <w:szCs w:val="28"/>
          <w:lang w:eastAsia="en-US"/>
        </w:rPr>
        <w:t>».</w:t>
      </w:r>
    </w:p>
    <w:p w14:paraId="285829EF" w14:textId="067AE204"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Правительства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Новосибирской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области от 11.05.2017 № 176-п «Об утверждении порядка накопления </w:t>
      </w:r>
      <w:r w:rsidR="00365E4C">
        <w:rPr>
          <w:rFonts w:eastAsia="Calibri"/>
          <w:color w:val="000000" w:themeColor="text1"/>
          <w:sz w:val="28"/>
          <w:szCs w:val="28"/>
          <w:lang w:eastAsia="en-US"/>
        </w:rPr>
        <w:t>твердых коммунальных отходов (в </w:t>
      </w:r>
      <w:r w:rsidRPr="003D4A2C">
        <w:rPr>
          <w:rFonts w:eastAsia="Calibri"/>
          <w:color w:val="000000" w:themeColor="text1"/>
          <w:sz w:val="28"/>
          <w:szCs w:val="28"/>
          <w:lang w:eastAsia="en-US"/>
        </w:rPr>
        <w:t>том числе их раздельного накопления) на территории Новосибирской области».</w:t>
      </w:r>
    </w:p>
    <w:p w14:paraId="594D780F" w14:textId="0B3D7D1C"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Правительства</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 Новосибирской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области от 11.05.2017 № 177-п «</w:t>
      </w:r>
      <w:r w:rsidR="003E23BE" w:rsidRPr="003D4A2C">
        <w:rPr>
          <w:color w:val="000000" w:themeColor="text1"/>
          <w:sz w:val="28"/>
          <w:szCs w:val="28"/>
          <w:lang w:eastAsia="en-US"/>
        </w:rPr>
        <w:t>Об условиях проведения торгов на осуществление транспортирования твердых коммунальных отходов</w:t>
      </w:r>
      <w:r w:rsidRPr="003D4A2C">
        <w:rPr>
          <w:rFonts w:eastAsia="Calibri"/>
          <w:color w:val="000000" w:themeColor="text1"/>
          <w:sz w:val="28"/>
          <w:szCs w:val="28"/>
          <w:lang w:eastAsia="en-US"/>
        </w:rPr>
        <w:t>».</w:t>
      </w:r>
    </w:p>
    <w:p w14:paraId="0C03C72C" w14:textId="6C901C41"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 Правительства</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 Новосибирской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области от 11.05.2017 № 178-п «Об установлении правил осуществления деятельности регионального оператора по обращению с твердыми коммунальными отходами на территории Новосибирской области».</w:t>
      </w:r>
    </w:p>
    <w:p w14:paraId="07FC8FCC" w14:textId="6FE36110"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Правительства</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 Новосибирской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области от 23.05.2017 № 197-п «О Порядке заключения соглашения между органом исполнительной власти Новосибирской области, уполномоченным в сфере жилищно-коммунального хозяйства, и региональным оператором по обращению с твердыми коммунальными отходами».</w:t>
      </w:r>
    </w:p>
    <w:p w14:paraId="685CBCFC" w14:textId="2FEA2FF4" w:rsidR="009973F4" w:rsidRPr="003D4A2C" w:rsidRDefault="009973F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Постановление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Правительства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 xml:space="preserve">Новосибирской </w:t>
      </w:r>
      <w:r w:rsidR="00365E4C">
        <w:rPr>
          <w:rFonts w:eastAsia="Calibri"/>
          <w:color w:val="000000" w:themeColor="text1"/>
          <w:sz w:val="28"/>
          <w:szCs w:val="28"/>
          <w:lang w:eastAsia="en-US"/>
        </w:rPr>
        <w:t xml:space="preserve"> </w:t>
      </w:r>
      <w:r w:rsidRPr="003D4A2C">
        <w:rPr>
          <w:rFonts w:eastAsia="Calibri"/>
          <w:color w:val="000000" w:themeColor="text1"/>
          <w:sz w:val="28"/>
          <w:szCs w:val="28"/>
          <w:lang w:eastAsia="en-US"/>
        </w:rPr>
        <w:t>области от 19.03.2019 №</w:t>
      </w:r>
      <w:r w:rsidR="007E7A64" w:rsidRPr="003D4A2C">
        <w:rPr>
          <w:rFonts w:eastAsia="Calibri"/>
          <w:color w:val="000000" w:themeColor="text1"/>
          <w:sz w:val="28"/>
          <w:szCs w:val="28"/>
          <w:lang w:eastAsia="en-US"/>
        </w:rPr>
        <w:t> </w:t>
      </w:r>
      <w:r w:rsidRPr="003D4A2C">
        <w:rPr>
          <w:rFonts w:eastAsia="Calibri"/>
          <w:color w:val="000000" w:themeColor="text1"/>
          <w:sz w:val="28"/>
          <w:szCs w:val="28"/>
          <w:lang w:eastAsia="en-US"/>
        </w:rPr>
        <w:t>105-п «</w:t>
      </w:r>
      <w:r w:rsidR="00E00729" w:rsidRPr="003D4A2C">
        <w:rPr>
          <w:rFonts w:eastAsia="Calibri"/>
          <w:color w:val="000000" w:themeColor="text1"/>
          <w:sz w:val="28"/>
          <w:szCs w:val="28"/>
          <w:lang w:eastAsia="en-US"/>
        </w:rPr>
        <w:t>О Стратегии социально-экономического развития Новосибирской области на период до 2030 года</w:t>
      </w:r>
      <w:r w:rsidRPr="003D4A2C">
        <w:rPr>
          <w:rFonts w:eastAsia="Calibri"/>
          <w:color w:val="000000" w:themeColor="text1"/>
          <w:sz w:val="28"/>
          <w:szCs w:val="28"/>
          <w:lang w:eastAsia="en-US"/>
        </w:rPr>
        <w:t>».</w:t>
      </w:r>
    </w:p>
    <w:p w14:paraId="4FCAFD41" w14:textId="2A272966"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Приказ </w:t>
      </w:r>
      <w:r w:rsidR="007E7A64" w:rsidRPr="003D4A2C">
        <w:rPr>
          <w:rFonts w:eastAsia="Calibri"/>
          <w:color w:val="000000" w:themeColor="text1"/>
          <w:sz w:val="28"/>
          <w:szCs w:val="28"/>
          <w:lang w:eastAsia="en-US"/>
        </w:rPr>
        <w:t>д</w:t>
      </w:r>
      <w:r w:rsidRPr="003D4A2C">
        <w:rPr>
          <w:rFonts w:eastAsia="Calibri"/>
          <w:color w:val="000000" w:themeColor="text1"/>
          <w:sz w:val="28"/>
          <w:szCs w:val="28"/>
          <w:lang w:eastAsia="en-US"/>
        </w:rPr>
        <w:t>епартамента по тарифам Новосибирской области от 20.10.2017</w:t>
      </w:r>
      <w:r w:rsidR="00D80502" w:rsidRPr="003D4A2C">
        <w:rPr>
          <w:rFonts w:eastAsia="Calibri"/>
          <w:color w:val="000000" w:themeColor="text1"/>
          <w:sz w:val="28"/>
          <w:szCs w:val="28"/>
          <w:lang w:eastAsia="en-US"/>
        </w:rPr>
        <w:t xml:space="preserve"> </w:t>
      </w:r>
      <w:r w:rsidRPr="003D4A2C">
        <w:rPr>
          <w:rFonts w:eastAsia="Calibri"/>
          <w:color w:val="000000" w:themeColor="text1"/>
          <w:sz w:val="28"/>
          <w:szCs w:val="28"/>
          <w:lang w:eastAsia="en-US"/>
        </w:rPr>
        <w:t>№ 342-ЖКХ «Об утверждении нормативов накопления твердых коммунальных отходов на территории Новосибирской области».</w:t>
      </w:r>
    </w:p>
    <w:p w14:paraId="396279DC" w14:textId="65D48D21" w:rsidR="008036A4" w:rsidRPr="003D4A2C" w:rsidRDefault="00266B56"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Приказ д</w:t>
      </w:r>
      <w:r w:rsidR="001D23E7" w:rsidRPr="003D4A2C">
        <w:rPr>
          <w:rFonts w:eastAsia="Calibri"/>
          <w:color w:val="000000" w:themeColor="text1"/>
          <w:sz w:val="28"/>
          <w:szCs w:val="28"/>
          <w:lang w:eastAsia="en-US"/>
        </w:rPr>
        <w:t>епартамента природных ресурсов</w:t>
      </w:r>
      <w:r w:rsidR="008036A4" w:rsidRPr="003D4A2C">
        <w:rPr>
          <w:rFonts w:eastAsia="Calibri"/>
          <w:color w:val="000000" w:themeColor="text1"/>
          <w:sz w:val="28"/>
          <w:szCs w:val="28"/>
          <w:lang w:eastAsia="en-US"/>
        </w:rPr>
        <w:t xml:space="preserve"> и </w:t>
      </w:r>
      <w:r w:rsidR="001D23E7" w:rsidRPr="003D4A2C">
        <w:rPr>
          <w:rFonts w:eastAsia="Calibri"/>
          <w:color w:val="000000" w:themeColor="text1"/>
          <w:sz w:val="28"/>
          <w:szCs w:val="28"/>
          <w:lang w:eastAsia="en-US"/>
        </w:rPr>
        <w:t>охраны окружающей среды</w:t>
      </w:r>
      <w:r w:rsidR="008036A4" w:rsidRPr="003D4A2C">
        <w:rPr>
          <w:rFonts w:eastAsia="Calibri"/>
          <w:color w:val="000000" w:themeColor="text1"/>
          <w:sz w:val="28"/>
          <w:szCs w:val="28"/>
          <w:lang w:eastAsia="en-US"/>
        </w:rPr>
        <w:t xml:space="preserve"> Новосибирской области от 10.10.2016 </w:t>
      </w:r>
      <w:r w:rsidR="00D80502" w:rsidRPr="003D4A2C">
        <w:rPr>
          <w:rFonts w:eastAsia="Calibri"/>
          <w:color w:val="000000" w:themeColor="text1"/>
          <w:sz w:val="28"/>
          <w:szCs w:val="28"/>
          <w:lang w:eastAsia="en-US"/>
        </w:rPr>
        <w:t>№ </w:t>
      </w:r>
      <w:r w:rsidR="008036A4" w:rsidRPr="003D4A2C">
        <w:rPr>
          <w:rFonts w:eastAsia="Calibri"/>
          <w:color w:val="000000" w:themeColor="text1"/>
          <w:sz w:val="28"/>
          <w:szCs w:val="28"/>
          <w:lang w:eastAsia="en-US"/>
        </w:rPr>
        <w:t>1394 «О ведении регионального кадастра отходов Новосибирской области».</w:t>
      </w:r>
    </w:p>
    <w:p w14:paraId="4F58A593" w14:textId="77777777"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мэрии города Новосибирска от 17.05.2010 № 137 «Об утверждении Генеральной схемы очистки территории города Новосибирска».</w:t>
      </w:r>
    </w:p>
    <w:p w14:paraId="16D4CC06" w14:textId="77777777"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мэрии города Новосибирска от 04.04.2014 № 2732 «Об организации сбора отработанных ртутьсодержащих ламп на территории города Новосибирска».</w:t>
      </w:r>
    </w:p>
    <w:p w14:paraId="7CA3D0ED" w14:textId="4DB00F94"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Постановление мэрии города Новосибирска от 31.12.2015 № 7503 «Об утверждении муниципальной программы «Жилищно-коммунальное хозяйство города Новосибирска».</w:t>
      </w:r>
    </w:p>
    <w:p w14:paraId="339310A1" w14:textId="3511E66C" w:rsidR="00B04351" w:rsidRPr="003D4A2C" w:rsidRDefault="00B04351"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lastRenderedPageBreak/>
        <w:t>Постановление мэрии города Новос</w:t>
      </w:r>
      <w:r w:rsidR="00365E4C">
        <w:rPr>
          <w:rFonts w:eastAsia="Calibri"/>
          <w:color w:val="000000" w:themeColor="text1"/>
          <w:sz w:val="28"/>
          <w:szCs w:val="28"/>
          <w:lang w:eastAsia="en-US"/>
        </w:rPr>
        <w:t>ибирска от 06.07.2016 № 3002 «О </w:t>
      </w:r>
      <w:r w:rsidRPr="003D4A2C">
        <w:rPr>
          <w:rFonts w:eastAsia="Calibri"/>
          <w:color w:val="000000" w:themeColor="text1"/>
          <w:sz w:val="28"/>
          <w:szCs w:val="28"/>
          <w:lang w:eastAsia="en-US"/>
        </w:rPr>
        <w:t>системах мусороудаления в городе Новосибирске и признании утратившими силу отдельных постановлений мэрии города Новосибирска».</w:t>
      </w:r>
    </w:p>
    <w:p w14:paraId="2BF1C622" w14:textId="4459D1A9" w:rsidR="008036A4" w:rsidRPr="003D4A2C" w:rsidRDefault="008036A4"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Решение Совета депутатов города Новосибирска от</w:t>
      </w:r>
      <w:r w:rsidR="00365E4C">
        <w:rPr>
          <w:rFonts w:eastAsia="Calibri"/>
          <w:color w:val="000000" w:themeColor="text1"/>
          <w:sz w:val="28"/>
          <w:szCs w:val="28"/>
          <w:lang w:eastAsia="en-US"/>
        </w:rPr>
        <w:t> </w:t>
      </w:r>
      <w:r w:rsidRPr="003D4A2C">
        <w:rPr>
          <w:rFonts w:eastAsia="Calibri"/>
          <w:color w:val="000000" w:themeColor="text1"/>
          <w:sz w:val="28"/>
          <w:szCs w:val="28"/>
          <w:lang w:eastAsia="en-US"/>
        </w:rPr>
        <w:t>27.09.2017 № 4</w:t>
      </w:r>
      <w:r w:rsidR="00365E4C">
        <w:rPr>
          <w:rFonts w:eastAsia="Calibri"/>
          <w:color w:val="000000" w:themeColor="text1"/>
          <w:sz w:val="28"/>
          <w:szCs w:val="28"/>
          <w:lang w:eastAsia="en-US"/>
        </w:rPr>
        <w:t>69 «О </w:t>
      </w:r>
      <w:r w:rsidRPr="003D4A2C">
        <w:rPr>
          <w:rFonts w:eastAsia="Calibri"/>
          <w:color w:val="000000" w:themeColor="text1"/>
          <w:sz w:val="28"/>
          <w:szCs w:val="28"/>
          <w:lang w:eastAsia="en-US"/>
        </w:rPr>
        <w:t>Правилах благоустройства территории города Новосибирска и признании утратившими силу отдельных решений Совета депутатов города Новосибирска».</w:t>
      </w:r>
    </w:p>
    <w:p w14:paraId="525142F3" w14:textId="481F3BCA"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СанПиН 2.1.7.573-96</w:t>
      </w:r>
      <w:r w:rsidR="00395453" w:rsidRPr="003D4A2C">
        <w:rPr>
          <w:rFonts w:eastAsia="Calibri"/>
          <w:color w:val="000000" w:themeColor="text1"/>
          <w:sz w:val="28"/>
          <w:szCs w:val="28"/>
          <w:lang w:eastAsia="en-US"/>
        </w:rPr>
        <w:t>. 2.1.7.</w:t>
      </w:r>
      <w:r w:rsidRPr="003D4A2C">
        <w:rPr>
          <w:rFonts w:eastAsia="Calibri"/>
          <w:color w:val="000000" w:themeColor="text1"/>
          <w:sz w:val="28"/>
          <w:szCs w:val="28"/>
          <w:lang w:eastAsia="en-US"/>
        </w:rPr>
        <w:t xml:space="preserve"> «Почва. Очистка населенных мест. Бытовые и промышленные отходы. Санитарная охрана почвы. Гигиенические требования к использованию сточных вод и их осадков для орошения и удобрения. Санитарные правила и нормы» (утв. </w:t>
      </w:r>
      <w:r w:rsidR="00395453" w:rsidRPr="003D4A2C">
        <w:rPr>
          <w:rFonts w:eastAsia="Calibri"/>
          <w:color w:val="000000" w:themeColor="text1"/>
          <w:sz w:val="28"/>
          <w:szCs w:val="28"/>
          <w:lang w:eastAsia="en-US"/>
        </w:rPr>
        <w:t>П</w:t>
      </w:r>
      <w:r w:rsidRPr="003D4A2C">
        <w:rPr>
          <w:rFonts w:eastAsia="Calibri"/>
          <w:color w:val="000000" w:themeColor="text1"/>
          <w:sz w:val="28"/>
          <w:szCs w:val="28"/>
          <w:lang w:eastAsia="en-US"/>
        </w:rPr>
        <w:t>остановлением Госкомсанэпиднадзора от 31</w:t>
      </w:r>
      <w:r w:rsidR="00B04351" w:rsidRPr="003D4A2C">
        <w:rPr>
          <w:rFonts w:eastAsia="Calibri"/>
          <w:color w:val="000000" w:themeColor="text1"/>
          <w:sz w:val="28"/>
          <w:szCs w:val="28"/>
          <w:lang w:eastAsia="en-US"/>
        </w:rPr>
        <w:t>.10.</w:t>
      </w:r>
      <w:r w:rsidRPr="003D4A2C">
        <w:rPr>
          <w:rFonts w:eastAsia="Calibri"/>
          <w:color w:val="000000" w:themeColor="text1"/>
          <w:sz w:val="28"/>
          <w:szCs w:val="28"/>
          <w:lang w:eastAsia="en-US"/>
        </w:rPr>
        <w:t>1996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46).</w:t>
      </w:r>
    </w:p>
    <w:p w14:paraId="128243F7" w14:textId="45271E07" w:rsidR="00A7242B" w:rsidRPr="003D4A2C" w:rsidRDefault="006159EA"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A7242B" w:rsidRPr="003D4A2C">
        <w:rPr>
          <w:rFonts w:eastAsia="Calibri"/>
          <w:color w:val="000000" w:themeColor="text1"/>
          <w:sz w:val="28"/>
          <w:szCs w:val="28"/>
          <w:lang w:eastAsia="en-US"/>
        </w:rPr>
        <w:t xml:space="preserve"> (утв. </w:t>
      </w:r>
      <w:r w:rsidR="00736732">
        <w:rPr>
          <w:rFonts w:eastAsia="Calibri"/>
          <w:color w:val="000000" w:themeColor="text1"/>
          <w:sz w:val="28"/>
          <w:szCs w:val="28"/>
          <w:lang w:eastAsia="en-US"/>
        </w:rPr>
        <w:t>п</w:t>
      </w:r>
      <w:r w:rsidRPr="003D4A2C">
        <w:rPr>
          <w:rFonts w:eastAsia="Calibri"/>
          <w:color w:val="000000" w:themeColor="text1"/>
          <w:sz w:val="28"/>
          <w:szCs w:val="28"/>
          <w:lang w:eastAsia="en-US"/>
        </w:rPr>
        <w:t>остановление Главного государственного санитарного врача РФ от 28.01.2021 № 3</w:t>
      </w:r>
      <w:r w:rsidR="00A7242B" w:rsidRPr="003D4A2C">
        <w:rPr>
          <w:rFonts w:eastAsia="Calibri"/>
          <w:color w:val="000000" w:themeColor="text1"/>
          <w:sz w:val="28"/>
          <w:szCs w:val="28"/>
          <w:lang w:eastAsia="en-US"/>
        </w:rPr>
        <w:t>).</w:t>
      </w:r>
      <w:r w:rsidR="00C17613" w:rsidRPr="003D4A2C">
        <w:rPr>
          <w:rFonts w:eastAsia="Calibri"/>
          <w:color w:val="000000" w:themeColor="text1"/>
          <w:sz w:val="28"/>
          <w:szCs w:val="28"/>
          <w:lang w:eastAsia="en-US"/>
        </w:rPr>
        <w:t xml:space="preserve"> </w:t>
      </w:r>
    </w:p>
    <w:p w14:paraId="0DC9BBE7" w14:textId="5A8908F6"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СанПиН 2.2.1/2.1.1.1200-03</w:t>
      </w:r>
      <w:r w:rsidR="008522CF" w:rsidRPr="003D4A2C">
        <w:rPr>
          <w:rFonts w:eastAsia="Calibri"/>
          <w:color w:val="000000" w:themeColor="text1"/>
          <w:sz w:val="28"/>
          <w:szCs w:val="28"/>
          <w:lang w:eastAsia="en-US"/>
        </w:rPr>
        <w:t>.</w:t>
      </w:r>
      <w:r w:rsidRPr="003D4A2C">
        <w:rPr>
          <w:rFonts w:eastAsia="Calibri"/>
          <w:color w:val="000000" w:themeColor="text1"/>
          <w:sz w:val="28"/>
          <w:szCs w:val="28"/>
          <w:lang w:eastAsia="en-US"/>
        </w:rPr>
        <w:t xml:space="preserve"> «Санитарно-защитные зоны и санитарная классификация предприятий, сооружений и иных объектов» (утв. </w:t>
      </w:r>
      <w:r w:rsidR="00736732">
        <w:rPr>
          <w:rFonts w:eastAsia="Calibri"/>
          <w:color w:val="000000" w:themeColor="text1"/>
          <w:sz w:val="28"/>
          <w:szCs w:val="28"/>
          <w:lang w:eastAsia="en-US"/>
        </w:rPr>
        <w:t>п</w:t>
      </w:r>
      <w:r w:rsidRPr="003D4A2C">
        <w:rPr>
          <w:rFonts w:eastAsia="Calibri"/>
          <w:color w:val="000000" w:themeColor="text1"/>
          <w:sz w:val="28"/>
          <w:szCs w:val="28"/>
          <w:lang w:eastAsia="en-US"/>
        </w:rPr>
        <w:t>остановлением Главного государственного санитарного в</w:t>
      </w:r>
      <w:r w:rsidR="00B04351" w:rsidRPr="003D4A2C">
        <w:rPr>
          <w:rFonts w:eastAsia="Calibri"/>
          <w:color w:val="000000" w:themeColor="text1"/>
          <w:sz w:val="28"/>
          <w:szCs w:val="28"/>
          <w:lang w:eastAsia="en-US"/>
        </w:rPr>
        <w:t>рача Российской Федерации от 25.09.</w:t>
      </w:r>
      <w:r w:rsidRPr="003D4A2C">
        <w:rPr>
          <w:rFonts w:eastAsia="Calibri"/>
          <w:color w:val="000000" w:themeColor="text1"/>
          <w:sz w:val="28"/>
          <w:szCs w:val="28"/>
          <w:lang w:eastAsia="en-US"/>
        </w:rPr>
        <w:t>2007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74).</w:t>
      </w:r>
    </w:p>
    <w:p w14:paraId="1546EFE9" w14:textId="2CEA5056" w:rsidR="00C8159B" w:rsidRPr="003D4A2C" w:rsidRDefault="00C8159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СП 320.1325800.2017. Свод правил. Полигоны для твердых коммунальных отходов. Проектирование, эксплуатация и рекультивация (утв. и введен в действие приказом Минстроя России от 17.11.2017 № 1555/пр).</w:t>
      </w:r>
    </w:p>
    <w:p w14:paraId="4B9137DE" w14:textId="47FE03F2" w:rsidR="001D23E7" w:rsidRPr="003D4A2C" w:rsidRDefault="001D23E7"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Инструкция по проектированию, эксплуатации и рекультивации полигонов для твердых бытовых отходов </w:t>
      </w:r>
      <w:r w:rsidR="007A4BE9" w:rsidRPr="003D4A2C">
        <w:rPr>
          <w:rFonts w:eastAsia="Calibri"/>
          <w:color w:val="000000" w:themeColor="text1"/>
          <w:sz w:val="28"/>
          <w:szCs w:val="28"/>
          <w:lang w:eastAsia="en-US"/>
        </w:rPr>
        <w:t>(</w:t>
      </w:r>
      <w:r w:rsidRPr="003D4A2C">
        <w:rPr>
          <w:rFonts w:eastAsia="Calibri"/>
          <w:color w:val="000000" w:themeColor="text1"/>
          <w:sz w:val="28"/>
          <w:szCs w:val="28"/>
          <w:lang w:eastAsia="en-US"/>
        </w:rPr>
        <w:t>утв</w:t>
      </w:r>
      <w:r w:rsidR="007A4BE9" w:rsidRPr="003D4A2C">
        <w:rPr>
          <w:rFonts w:eastAsia="Calibri"/>
          <w:color w:val="000000" w:themeColor="text1"/>
          <w:sz w:val="28"/>
          <w:szCs w:val="28"/>
          <w:lang w:eastAsia="en-US"/>
        </w:rPr>
        <w:t>.</w:t>
      </w:r>
      <w:r w:rsidRPr="003D4A2C">
        <w:rPr>
          <w:rFonts w:eastAsia="Calibri"/>
          <w:color w:val="000000" w:themeColor="text1"/>
          <w:sz w:val="28"/>
          <w:szCs w:val="28"/>
          <w:lang w:eastAsia="en-US"/>
        </w:rPr>
        <w:t xml:space="preserve"> Минстроем </w:t>
      </w:r>
      <w:r w:rsidR="007A4BE9" w:rsidRPr="003D4A2C">
        <w:rPr>
          <w:rFonts w:eastAsia="Calibri"/>
          <w:color w:val="000000" w:themeColor="text1"/>
          <w:sz w:val="28"/>
          <w:szCs w:val="28"/>
          <w:lang w:eastAsia="en-US"/>
        </w:rPr>
        <w:t xml:space="preserve">Российской Федерации </w:t>
      </w:r>
      <w:r w:rsidRPr="003D4A2C">
        <w:rPr>
          <w:rFonts w:eastAsia="Calibri"/>
          <w:color w:val="000000" w:themeColor="text1"/>
          <w:sz w:val="28"/>
          <w:szCs w:val="28"/>
          <w:lang w:eastAsia="en-US"/>
        </w:rPr>
        <w:t>02.11.1996</w:t>
      </w:r>
      <w:r w:rsidR="007A4BE9" w:rsidRPr="003D4A2C">
        <w:rPr>
          <w:rFonts w:eastAsia="Calibri"/>
          <w:color w:val="000000" w:themeColor="text1"/>
          <w:sz w:val="28"/>
          <w:szCs w:val="28"/>
          <w:lang w:eastAsia="en-US"/>
        </w:rPr>
        <w:t>)</w:t>
      </w:r>
      <w:r w:rsidRPr="003D4A2C">
        <w:rPr>
          <w:rFonts w:eastAsia="Calibri"/>
          <w:color w:val="000000" w:themeColor="text1"/>
          <w:sz w:val="28"/>
          <w:szCs w:val="28"/>
          <w:lang w:eastAsia="en-US"/>
        </w:rPr>
        <w:t>.</w:t>
      </w:r>
    </w:p>
    <w:p w14:paraId="1D1929AD" w14:textId="7910F024"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ГОСТ Р 17.4.3.07-2001. Охрана природы. Почвы. Требования к свойствам осадков сточных вод при использовании их в качестве удобрений (принят и введен в действие </w:t>
      </w:r>
      <w:r w:rsidR="008111E3" w:rsidRPr="003D4A2C">
        <w:rPr>
          <w:rFonts w:eastAsia="Calibri"/>
          <w:color w:val="000000" w:themeColor="text1"/>
          <w:sz w:val="28"/>
          <w:szCs w:val="28"/>
          <w:lang w:eastAsia="en-US"/>
        </w:rPr>
        <w:t xml:space="preserve">Постановлением </w:t>
      </w:r>
      <w:r w:rsidRPr="003D4A2C">
        <w:rPr>
          <w:rFonts w:eastAsia="Calibri"/>
          <w:color w:val="000000" w:themeColor="text1"/>
          <w:sz w:val="28"/>
          <w:szCs w:val="28"/>
          <w:lang w:eastAsia="en-US"/>
        </w:rPr>
        <w:t>Госстандарта</w:t>
      </w:r>
      <w:r w:rsidR="007A4BE9" w:rsidRPr="003D4A2C">
        <w:rPr>
          <w:rFonts w:eastAsia="Calibri"/>
          <w:color w:val="000000" w:themeColor="text1"/>
          <w:sz w:val="28"/>
          <w:szCs w:val="28"/>
          <w:lang w:eastAsia="en-US"/>
        </w:rPr>
        <w:t xml:space="preserve"> Российской Федерации</w:t>
      </w:r>
      <w:r w:rsidRPr="003D4A2C">
        <w:rPr>
          <w:rFonts w:eastAsia="Calibri"/>
          <w:color w:val="000000" w:themeColor="text1"/>
          <w:sz w:val="28"/>
          <w:szCs w:val="28"/>
          <w:lang w:eastAsia="en-US"/>
        </w:rPr>
        <w:t xml:space="preserve"> от 23</w:t>
      </w:r>
      <w:r w:rsidR="001D23E7" w:rsidRPr="003D4A2C">
        <w:rPr>
          <w:rFonts w:eastAsia="Calibri"/>
          <w:color w:val="000000" w:themeColor="text1"/>
          <w:sz w:val="28"/>
          <w:szCs w:val="28"/>
          <w:lang w:eastAsia="en-US"/>
        </w:rPr>
        <w:t>.01.</w:t>
      </w:r>
      <w:r w:rsidRPr="003D4A2C">
        <w:rPr>
          <w:rFonts w:eastAsia="Calibri"/>
          <w:color w:val="000000" w:themeColor="text1"/>
          <w:sz w:val="28"/>
          <w:szCs w:val="28"/>
          <w:lang w:eastAsia="en-US"/>
        </w:rPr>
        <w:t>2001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30-ст).</w:t>
      </w:r>
    </w:p>
    <w:p w14:paraId="69608625" w14:textId="19D99FEC" w:rsidR="00C52371" w:rsidRPr="003D4A2C" w:rsidRDefault="00C005E0"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ГОСТ 34.003-90</w:t>
      </w:r>
      <w:r w:rsidR="007A4BE9" w:rsidRPr="003D4A2C">
        <w:rPr>
          <w:rFonts w:eastAsia="Calibri"/>
          <w:color w:val="000000" w:themeColor="text1"/>
          <w:sz w:val="28"/>
          <w:szCs w:val="28"/>
          <w:lang w:eastAsia="en-US"/>
        </w:rPr>
        <w:t>.</w:t>
      </w:r>
      <w:r w:rsidRPr="003D4A2C">
        <w:rPr>
          <w:rFonts w:eastAsia="Calibri"/>
          <w:color w:val="000000" w:themeColor="text1"/>
          <w:sz w:val="28"/>
          <w:szCs w:val="28"/>
          <w:lang w:eastAsia="en-US"/>
        </w:rPr>
        <w:t xml:space="preserve"> </w:t>
      </w:r>
      <w:r w:rsidR="008111E3" w:rsidRPr="003D4A2C">
        <w:rPr>
          <w:rFonts w:eastAsia="Calibri"/>
          <w:color w:val="000000" w:themeColor="text1"/>
          <w:sz w:val="28"/>
          <w:szCs w:val="28"/>
          <w:lang w:eastAsia="en-US"/>
        </w:rPr>
        <w:t xml:space="preserve">Межгосударственный стандарт. </w:t>
      </w:r>
      <w:r w:rsidRPr="003D4A2C">
        <w:rPr>
          <w:rFonts w:eastAsia="Calibri"/>
          <w:color w:val="000000" w:themeColor="text1"/>
          <w:sz w:val="28"/>
          <w:szCs w:val="28"/>
          <w:lang w:eastAsia="en-US"/>
        </w:rPr>
        <w:t>Информационная технология. Комплекс стандартов на автоматизированные системы. Автоматизированные системы. Термины и определения</w:t>
      </w:r>
      <w:r w:rsidR="008111E3" w:rsidRPr="003D4A2C">
        <w:rPr>
          <w:rFonts w:eastAsia="Calibri"/>
          <w:color w:val="000000" w:themeColor="text1"/>
          <w:sz w:val="28"/>
          <w:szCs w:val="28"/>
          <w:lang w:eastAsia="en-US"/>
        </w:rPr>
        <w:t xml:space="preserve"> (утв. и введен в действие Постановлением Г</w:t>
      </w:r>
      <w:r w:rsidR="00F35D6C" w:rsidRPr="003D4A2C">
        <w:rPr>
          <w:rFonts w:eastAsia="Calibri"/>
          <w:color w:val="000000" w:themeColor="text1"/>
          <w:sz w:val="28"/>
          <w:szCs w:val="28"/>
          <w:lang w:eastAsia="en-US"/>
        </w:rPr>
        <w:t>о</w:t>
      </w:r>
      <w:r w:rsidR="008111E3" w:rsidRPr="003D4A2C">
        <w:rPr>
          <w:rFonts w:eastAsia="Calibri"/>
          <w:color w:val="000000" w:themeColor="text1"/>
          <w:sz w:val="28"/>
          <w:szCs w:val="28"/>
          <w:lang w:eastAsia="en-US"/>
        </w:rPr>
        <w:t>сстандарта СССР от 27.12.1990 №</w:t>
      </w:r>
      <w:r w:rsidR="00D80502" w:rsidRPr="003D4A2C">
        <w:rPr>
          <w:rFonts w:eastAsia="Calibri"/>
          <w:color w:val="000000" w:themeColor="text1"/>
          <w:sz w:val="28"/>
          <w:szCs w:val="28"/>
          <w:lang w:eastAsia="en-US"/>
        </w:rPr>
        <w:t> </w:t>
      </w:r>
      <w:r w:rsidR="008111E3" w:rsidRPr="003D4A2C">
        <w:rPr>
          <w:rFonts w:eastAsia="Calibri"/>
          <w:color w:val="000000" w:themeColor="text1"/>
          <w:sz w:val="28"/>
          <w:szCs w:val="28"/>
          <w:lang w:eastAsia="en-US"/>
        </w:rPr>
        <w:t>3399).</w:t>
      </w:r>
    </w:p>
    <w:p w14:paraId="29FF0ED7" w14:textId="4CD8EA8A"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ГОСТ 34.601-90</w:t>
      </w:r>
      <w:r w:rsidR="007A4BE9" w:rsidRPr="003D4A2C">
        <w:rPr>
          <w:rFonts w:eastAsia="Calibri"/>
          <w:color w:val="000000" w:themeColor="text1"/>
          <w:sz w:val="28"/>
          <w:szCs w:val="28"/>
          <w:lang w:eastAsia="en-US"/>
        </w:rPr>
        <w:t>.</w:t>
      </w:r>
      <w:r w:rsidRPr="003D4A2C">
        <w:rPr>
          <w:rFonts w:eastAsia="Calibri"/>
          <w:color w:val="000000" w:themeColor="text1"/>
          <w:sz w:val="28"/>
          <w:szCs w:val="28"/>
          <w:lang w:eastAsia="en-US"/>
        </w:rPr>
        <w:t xml:space="preserve"> </w:t>
      </w:r>
      <w:r w:rsidR="00796516" w:rsidRPr="003D4A2C">
        <w:rPr>
          <w:color w:val="000000" w:themeColor="text1"/>
          <w:sz w:val="28"/>
          <w:szCs w:val="28"/>
          <w:lang w:eastAsia="en-US"/>
        </w:rPr>
        <w:t xml:space="preserve">Государственный стандарт Союза ССР. Информационная </w:t>
      </w:r>
      <w:r w:rsidR="003B621B" w:rsidRPr="003D4A2C">
        <w:rPr>
          <w:color w:val="000000" w:themeColor="text1"/>
          <w:sz w:val="28"/>
          <w:szCs w:val="28"/>
          <w:lang w:eastAsia="en-US"/>
        </w:rPr>
        <w:t>технология.</w:t>
      </w:r>
      <w:r w:rsidR="003B621B" w:rsidRPr="003D4A2C">
        <w:rPr>
          <w:rFonts w:eastAsia="Calibri"/>
          <w:color w:val="000000" w:themeColor="text1"/>
          <w:sz w:val="28"/>
          <w:szCs w:val="28"/>
          <w:lang w:eastAsia="en-US"/>
        </w:rPr>
        <w:t xml:space="preserve"> Комплекс</w:t>
      </w:r>
      <w:r w:rsidRPr="003D4A2C">
        <w:rPr>
          <w:rFonts w:eastAsia="Calibri"/>
          <w:color w:val="000000" w:themeColor="text1"/>
          <w:sz w:val="28"/>
          <w:szCs w:val="28"/>
          <w:lang w:eastAsia="en-US"/>
        </w:rPr>
        <w:t xml:space="preserve"> стандартов на автоматизированные системы. Автоматизированные системы. Стадии создания</w:t>
      </w:r>
      <w:r w:rsidR="008111E3" w:rsidRPr="003D4A2C">
        <w:rPr>
          <w:rFonts w:eastAsia="Calibri"/>
          <w:color w:val="000000" w:themeColor="text1"/>
          <w:sz w:val="28"/>
          <w:szCs w:val="28"/>
          <w:lang w:eastAsia="en-US"/>
        </w:rPr>
        <w:t xml:space="preserve"> (утв. Постановлением Госстандарта СССР от 29.12.1990 №</w:t>
      </w:r>
      <w:r w:rsidR="00D80502" w:rsidRPr="003D4A2C">
        <w:rPr>
          <w:rFonts w:eastAsia="Calibri"/>
          <w:color w:val="000000" w:themeColor="text1"/>
          <w:sz w:val="28"/>
          <w:szCs w:val="28"/>
          <w:lang w:eastAsia="en-US"/>
        </w:rPr>
        <w:t> </w:t>
      </w:r>
      <w:r w:rsidR="008111E3" w:rsidRPr="003D4A2C">
        <w:rPr>
          <w:rFonts w:eastAsia="Calibri"/>
          <w:color w:val="000000" w:themeColor="text1"/>
          <w:sz w:val="28"/>
          <w:szCs w:val="28"/>
          <w:lang w:eastAsia="en-US"/>
        </w:rPr>
        <w:t>3469)</w:t>
      </w:r>
      <w:r w:rsidR="00AC5897" w:rsidRPr="003D4A2C">
        <w:rPr>
          <w:rFonts w:eastAsia="Calibri"/>
          <w:color w:val="000000" w:themeColor="text1"/>
          <w:sz w:val="28"/>
          <w:szCs w:val="28"/>
          <w:lang w:eastAsia="en-US"/>
        </w:rPr>
        <w:t>.</w:t>
      </w:r>
    </w:p>
    <w:p w14:paraId="38E92074" w14:textId="38AA86C0" w:rsidR="00A7242B" w:rsidRPr="003D4A2C" w:rsidRDefault="00C005E0" w:rsidP="006C596C">
      <w:pPr>
        <w:tabs>
          <w:tab w:val="left" w:pos="1134"/>
        </w:tabs>
        <w:autoSpaceDN w:val="0"/>
        <w:adjustRightInd w:val="0"/>
        <w:rPr>
          <w:rFonts w:eastAsia="Calibri"/>
          <w:bCs/>
          <w:color w:val="000000" w:themeColor="text1"/>
          <w:sz w:val="28"/>
          <w:szCs w:val="28"/>
          <w:lang w:eastAsia="en-US"/>
        </w:rPr>
      </w:pPr>
      <w:r w:rsidRPr="003D4A2C">
        <w:rPr>
          <w:rFonts w:eastAsia="Calibri"/>
          <w:bCs/>
          <w:color w:val="000000" w:themeColor="text1"/>
          <w:sz w:val="28"/>
          <w:szCs w:val="28"/>
          <w:lang w:eastAsia="en-US"/>
        </w:rPr>
        <w:t>ГОСТ 34.201-89</w:t>
      </w:r>
      <w:r w:rsidR="007A4BE9" w:rsidRPr="003D4A2C">
        <w:rPr>
          <w:rFonts w:eastAsia="Calibri"/>
          <w:bCs/>
          <w:color w:val="000000" w:themeColor="text1"/>
          <w:sz w:val="28"/>
          <w:szCs w:val="28"/>
          <w:lang w:eastAsia="en-US"/>
        </w:rPr>
        <w:t>.</w:t>
      </w:r>
      <w:r w:rsidRPr="003D4A2C">
        <w:rPr>
          <w:rFonts w:eastAsia="Calibri"/>
          <w:bCs/>
          <w:color w:val="000000" w:themeColor="text1"/>
          <w:sz w:val="28"/>
          <w:szCs w:val="28"/>
          <w:lang w:eastAsia="en-US"/>
        </w:rPr>
        <w:t xml:space="preserve"> </w:t>
      </w:r>
      <w:r w:rsidR="008111E3" w:rsidRPr="003D4A2C">
        <w:rPr>
          <w:rFonts w:eastAsia="Calibri"/>
          <w:bCs/>
          <w:color w:val="000000" w:themeColor="text1"/>
          <w:sz w:val="28"/>
          <w:szCs w:val="28"/>
          <w:lang w:eastAsia="en-US"/>
        </w:rPr>
        <w:t xml:space="preserve">Государственный стандарт Союза ССР. </w:t>
      </w:r>
      <w:r w:rsidRPr="003D4A2C">
        <w:rPr>
          <w:rFonts w:eastAsia="Calibri"/>
          <w:bCs/>
          <w:color w:val="000000" w:themeColor="text1"/>
          <w:sz w:val="28"/>
          <w:szCs w:val="28"/>
          <w:lang w:eastAsia="en-US"/>
        </w:rPr>
        <w:t xml:space="preserve">Информационная </w:t>
      </w:r>
      <w:r w:rsidR="0090744F" w:rsidRPr="003D4A2C">
        <w:rPr>
          <w:rFonts w:eastAsia="Calibri"/>
          <w:bCs/>
          <w:color w:val="000000" w:themeColor="text1"/>
          <w:sz w:val="28"/>
          <w:szCs w:val="28"/>
          <w:lang w:eastAsia="en-US"/>
        </w:rPr>
        <w:t>технология.</w:t>
      </w:r>
      <w:r w:rsidRPr="003D4A2C">
        <w:rPr>
          <w:rFonts w:eastAsia="Calibri"/>
          <w:bCs/>
          <w:color w:val="000000" w:themeColor="text1"/>
          <w:sz w:val="28"/>
          <w:szCs w:val="28"/>
          <w:lang w:eastAsia="en-US"/>
        </w:rPr>
        <w:t xml:space="preserve"> Комплекс стандартов на автоматизированные системы. Виды, комплектность и обозначение документов при создании автоматизированных систем (</w:t>
      </w:r>
      <w:r w:rsidR="008111E3" w:rsidRPr="003D4A2C">
        <w:rPr>
          <w:rFonts w:eastAsia="Calibri"/>
          <w:bCs/>
          <w:color w:val="000000" w:themeColor="text1"/>
          <w:sz w:val="28"/>
          <w:szCs w:val="28"/>
          <w:lang w:eastAsia="en-US"/>
        </w:rPr>
        <w:t>утв. Постановлением Госстандарта СССР</w:t>
      </w:r>
      <w:r w:rsidR="007A4BE9" w:rsidRPr="003D4A2C">
        <w:rPr>
          <w:rFonts w:eastAsia="Calibri"/>
          <w:bCs/>
          <w:color w:val="000000" w:themeColor="text1"/>
          <w:sz w:val="28"/>
          <w:szCs w:val="28"/>
          <w:lang w:eastAsia="en-US"/>
        </w:rPr>
        <w:t xml:space="preserve"> </w:t>
      </w:r>
      <w:r w:rsidR="008111E3" w:rsidRPr="003D4A2C">
        <w:rPr>
          <w:rFonts w:eastAsia="Calibri"/>
          <w:bCs/>
          <w:color w:val="000000" w:themeColor="text1"/>
          <w:sz w:val="28"/>
          <w:szCs w:val="28"/>
          <w:lang w:eastAsia="en-US"/>
        </w:rPr>
        <w:t>от</w:t>
      </w:r>
      <w:r w:rsidR="007A4BE9" w:rsidRPr="003D4A2C">
        <w:rPr>
          <w:rFonts w:eastAsia="Calibri"/>
          <w:bCs/>
          <w:color w:val="000000" w:themeColor="text1"/>
          <w:sz w:val="28"/>
          <w:szCs w:val="28"/>
          <w:lang w:eastAsia="en-US"/>
        </w:rPr>
        <w:t xml:space="preserve"> </w:t>
      </w:r>
      <w:r w:rsidR="008111E3" w:rsidRPr="003D4A2C">
        <w:rPr>
          <w:rFonts w:eastAsia="Calibri"/>
          <w:bCs/>
          <w:color w:val="000000" w:themeColor="text1"/>
          <w:sz w:val="28"/>
          <w:szCs w:val="28"/>
          <w:lang w:eastAsia="en-US"/>
        </w:rPr>
        <w:t>24.03.1989 №</w:t>
      </w:r>
      <w:r w:rsidR="00D80502" w:rsidRPr="003D4A2C">
        <w:rPr>
          <w:rFonts w:eastAsia="Calibri"/>
          <w:color w:val="000000" w:themeColor="text1"/>
          <w:sz w:val="28"/>
          <w:szCs w:val="28"/>
          <w:lang w:eastAsia="en-US"/>
        </w:rPr>
        <w:t> </w:t>
      </w:r>
      <w:r w:rsidR="008111E3" w:rsidRPr="003D4A2C">
        <w:rPr>
          <w:rFonts w:eastAsia="Calibri"/>
          <w:bCs/>
          <w:color w:val="000000" w:themeColor="text1"/>
          <w:sz w:val="28"/>
          <w:szCs w:val="28"/>
          <w:lang w:eastAsia="en-US"/>
        </w:rPr>
        <w:t>664</w:t>
      </w:r>
      <w:r w:rsidRPr="003D4A2C">
        <w:rPr>
          <w:rFonts w:eastAsia="Calibri"/>
          <w:bCs/>
          <w:color w:val="000000" w:themeColor="text1"/>
          <w:sz w:val="28"/>
          <w:szCs w:val="28"/>
          <w:lang w:eastAsia="en-US"/>
        </w:rPr>
        <w:t>)</w:t>
      </w:r>
      <w:r w:rsidR="008111E3" w:rsidRPr="003D4A2C">
        <w:rPr>
          <w:rFonts w:eastAsia="Calibri"/>
          <w:bCs/>
          <w:color w:val="000000" w:themeColor="text1"/>
          <w:sz w:val="28"/>
          <w:szCs w:val="28"/>
          <w:lang w:eastAsia="en-US"/>
        </w:rPr>
        <w:t>.</w:t>
      </w:r>
    </w:p>
    <w:p w14:paraId="628ECD84" w14:textId="01004CB2"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lastRenderedPageBreak/>
        <w:t>ГОСТ 34.603-92</w:t>
      </w:r>
      <w:r w:rsidR="003819DF" w:rsidRPr="003D4A2C">
        <w:rPr>
          <w:rFonts w:eastAsia="Calibri"/>
          <w:color w:val="000000" w:themeColor="text1"/>
          <w:sz w:val="28"/>
          <w:szCs w:val="28"/>
          <w:lang w:eastAsia="en-US"/>
        </w:rPr>
        <w:t>.</w:t>
      </w:r>
      <w:r w:rsidRPr="003D4A2C">
        <w:rPr>
          <w:rFonts w:eastAsia="Calibri"/>
          <w:color w:val="000000" w:themeColor="text1"/>
          <w:sz w:val="28"/>
          <w:szCs w:val="28"/>
          <w:lang w:eastAsia="en-US"/>
        </w:rPr>
        <w:t xml:space="preserve"> </w:t>
      </w:r>
      <w:r w:rsidR="005152EA" w:rsidRPr="003D4A2C">
        <w:rPr>
          <w:rFonts w:eastAsia="Calibri"/>
          <w:color w:val="000000" w:themeColor="text1"/>
          <w:sz w:val="28"/>
          <w:szCs w:val="28"/>
          <w:lang w:eastAsia="en-US"/>
        </w:rPr>
        <w:t xml:space="preserve">Государственный стандарт Союза ССР. </w:t>
      </w:r>
      <w:r w:rsidRPr="003D4A2C">
        <w:rPr>
          <w:rFonts w:eastAsia="Calibri"/>
          <w:color w:val="000000" w:themeColor="text1"/>
          <w:sz w:val="28"/>
          <w:szCs w:val="28"/>
          <w:lang w:eastAsia="en-US"/>
        </w:rPr>
        <w:t>Информационная технология. Виды испытаний автоматизированных систем</w:t>
      </w:r>
      <w:r w:rsidR="005152EA" w:rsidRPr="003D4A2C">
        <w:rPr>
          <w:rFonts w:eastAsia="Calibri"/>
          <w:color w:val="000000" w:themeColor="text1"/>
          <w:sz w:val="28"/>
          <w:szCs w:val="28"/>
          <w:lang w:eastAsia="en-US"/>
        </w:rPr>
        <w:t xml:space="preserve"> (утв. Постановлением Госстандарта СССР от 17.02.1992 №</w:t>
      </w:r>
      <w:r w:rsidR="00D80502" w:rsidRPr="003D4A2C">
        <w:rPr>
          <w:rFonts w:eastAsia="Calibri"/>
          <w:color w:val="000000" w:themeColor="text1"/>
          <w:sz w:val="28"/>
          <w:szCs w:val="28"/>
          <w:lang w:eastAsia="en-US"/>
        </w:rPr>
        <w:t> </w:t>
      </w:r>
      <w:r w:rsidR="005152EA" w:rsidRPr="003D4A2C">
        <w:rPr>
          <w:rFonts w:eastAsia="Calibri"/>
          <w:color w:val="000000" w:themeColor="text1"/>
          <w:sz w:val="28"/>
          <w:szCs w:val="28"/>
          <w:lang w:eastAsia="en-US"/>
        </w:rPr>
        <w:t>161)</w:t>
      </w:r>
      <w:r w:rsidR="00AC5897" w:rsidRPr="003D4A2C">
        <w:rPr>
          <w:rFonts w:eastAsia="Calibri"/>
          <w:color w:val="000000" w:themeColor="text1"/>
          <w:sz w:val="28"/>
          <w:szCs w:val="28"/>
          <w:lang w:eastAsia="en-US"/>
        </w:rPr>
        <w:t>.</w:t>
      </w:r>
    </w:p>
    <w:p w14:paraId="1B6F36D1" w14:textId="038AED15"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ГОСТ 28441-99. Межгосударственный стандарт. Картография цифровая. Термины и определения </w:t>
      </w:r>
      <w:r w:rsidR="005152EA" w:rsidRPr="003D4A2C">
        <w:rPr>
          <w:rFonts w:eastAsia="Calibri"/>
          <w:color w:val="000000" w:themeColor="text1"/>
          <w:sz w:val="28"/>
          <w:szCs w:val="28"/>
          <w:lang w:eastAsia="en-US"/>
        </w:rPr>
        <w:t xml:space="preserve">(введен в действие Постановлением Госстандарта России </w:t>
      </w:r>
      <w:r w:rsidRPr="003D4A2C">
        <w:rPr>
          <w:rFonts w:eastAsia="Calibri"/>
          <w:color w:val="000000" w:themeColor="text1"/>
          <w:sz w:val="28"/>
          <w:szCs w:val="28"/>
          <w:lang w:eastAsia="en-US"/>
        </w:rPr>
        <w:t>от 23.10.1999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423-ст</w:t>
      </w:r>
      <w:r w:rsidR="005152EA" w:rsidRPr="003D4A2C">
        <w:rPr>
          <w:rFonts w:eastAsia="Calibri"/>
          <w:color w:val="000000" w:themeColor="text1"/>
          <w:sz w:val="28"/>
          <w:szCs w:val="28"/>
          <w:lang w:eastAsia="en-US"/>
        </w:rPr>
        <w:t>)</w:t>
      </w:r>
      <w:r w:rsidR="00AC5897" w:rsidRPr="003D4A2C">
        <w:rPr>
          <w:rFonts w:eastAsia="Calibri"/>
          <w:color w:val="000000" w:themeColor="text1"/>
          <w:sz w:val="28"/>
          <w:szCs w:val="28"/>
          <w:lang w:eastAsia="en-US"/>
        </w:rPr>
        <w:t>.</w:t>
      </w:r>
    </w:p>
    <w:p w14:paraId="1496BF0E" w14:textId="03B5FCC0"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ГОСТ Р 50828-95. </w:t>
      </w:r>
      <w:r w:rsidR="005152EA" w:rsidRPr="003D4A2C">
        <w:rPr>
          <w:rFonts w:eastAsia="Calibri"/>
          <w:color w:val="000000" w:themeColor="text1"/>
          <w:sz w:val="28"/>
          <w:szCs w:val="28"/>
          <w:lang w:eastAsia="en-US"/>
        </w:rPr>
        <w:t xml:space="preserve">Государственный стандарт Российской Федерации. </w:t>
      </w:r>
      <w:r w:rsidRPr="003D4A2C">
        <w:rPr>
          <w:rFonts w:eastAsia="Calibri"/>
          <w:color w:val="000000" w:themeColor="text1"/>
          <w:sz w:val="28"/>
          <w:szCs w:val="28"/>
          <w:lang w:eastAsia="en-US"/>
        </w:rPr>
        <w:t xml:space="preserve">Геоинформационное картографирование. Пространственные данные, цифровые и электронные карты. Общие требования </w:t>
      </w:r>
      <w:r w:rsidR="00B73506" w:rsidRPr="003D4A2C">
        <w:rPr>
          <w:rFonts w:eastAsia="Calibri"/>
          <w:color w:val="000000" w:themeColor="text1"/>
          <w:sz w:val="28"/>
          <w:szCs w:val="28"/>
          <w:lang w:eastAsia="en-US"/>
        </w:rPr>
        <w:t>(принят и введен в действие Постановлением Госстандарта России от 18.10.1995 №</w:t>
      </w:r>
      <w:r w:rsidR="00D80502" w:rsidRPr="003D4A2C">
        <w:rPr>
          <w:rFonts w:eastAsia="Calibri"/>
          <w:color w:val="000000" w:themeColor="text1"/>
          <w:sz w:val="28"/>
          <w:szCs w:val="28"/>
          <w:lang w:eastAsia="en-US"/>
        </w:rPr>
        <w:t> </w:t>
      </w:r>
      <w:r w:rsidR="00B73506" w:rsidRPr="003D4A2C">
        <w:rPr>
          <w:rFonts w:eastAsia="Calibri"/>
          <w:color w:val="000000" w:themeColor="text1"/>
          <w:sz w:val="28"/>
          <w:szCs w:val="28"/>
          <w:lang w:eastAsia="en-US"/>
        </w:rPr>
        <w:t>543)</w:t>
      </w:r>
      <w:r w:rsidR="00AC5897" w:rsidRPr="003D4A2C">
        <w:rPr>
          <w:rFonts w:eastAsia="Calibri"/>
          <w:color w:val="000000" w:themeColor="text1"/>
          <w:sz w:val="28"/>
          <w:szCs w:val="28"/>
          <w:lang w:eastAsia="en-US"/>
        </w:rPr>
        <w:t>.</w:t>
      </w:r>
    </w:p>
    <w:p w14:paraId="762C285E" w14:textId="77AE009C"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ГОСТ Р 51605-2000. Карты цифровые топографические. Общие требования</w:t>
      </w:r>
      <w:r w:rsidR="00B73506" w:rsidRPr="003D4A2C">
        <w:rPr>
          <w:rFonts w:eastAsia="Calibri"/>
          <w:color w:val="000000" w:themeColor="text1"/>
          <w:sz w:val="28"/>
          <w:szCs w:val="28"/>
          <w:lang w:eastAsia="en-US"/>
        </w:rPr>
        <w:t xml:space="preserve"> (принят и введен в действие</w:t>
      </w:r>
      <w:r w:rsidR="00674A04" w:rsidRPr="003D4A2C">
        <w:rPr>
          <w:rFonts w:eastAsia="Calibri"/>
          <w:color w:val="000000" w:themeColor="text1"/>
          <w:sz w:val="28"/>
          <w:szCs w:val="28"/>
          <w:lang w:eastAsia="en-US"/>
        </w:rPr>
        <w:t xml:space="preserve"> </w:t>
      </w:r>
      <w:r w:rsidR="00B73506" w:rsidRPr="003D4A2C">
        <w:rPr>
          <w:rFonts w:eastAsia="Calibri"/>
          <w:color w:val="000000" w:themeColor="text1"/>
          <w:sz w:val="28"/>
          <w:szCs w:val="28"/>
          <w:lang w:eastAsia="en-US"/>
        </w:rPr>
        <w:t>Постановлением</w:t>
      </w:r>
      <w:r w:rsidRPr="003D4A2C">
        <w:rPr>
          <w:rFonts w:eastAsia="Calibri"/>
          <w:color w:val="000000" w:themeColor="text1"/>
          <w:sz w:val="28"/>
          <w:szCs w:val="28"/>
          <w:lang w:eastAsia="en-US"/>
        </w:rPr>
        <w:t xml:space="preserve"> Госстандарт</w:t>
      </w:r>
      <w:r w:rsidR="00B73506" w:rsidRPr="003D4A2C">
        <w:rPr>
          <w:rFonts w:eastAsia="Calibri"/>
          <w:color w:val="000000" w:themeColor="text1"/>
          <w:sz w:val="28"/>
          <w:szCs w:val="28"/>
          <w:lang w:eastAsia="en-US"/>
        </w:rPr>
        <w:t>а</w:t>
      </w:r>
      <w:r w:rsidRPr="003D4A2C">
        <w:rPr>
          <w:rFonts w:eastAsia="Calibri"/>
          <w:color w:val="000000" w:themeColor="text1"/>
          <w:sz w:val="28"/>
          <w:szCs w:val="28"/>
          <w:lang w:eastAsia="en-US"/>
        </w:rPr>
        <w:t xml:space="preserve"> Р</w:t>
      </w:r>
      <w:r w:rsidR="00674A04" w:rsidRPr="003D4A2C">
        <w:rPr>
          <w:rFonts w:eastAsia="Calibri"/>
          <w:color w:val="000000" w:themeColor="text1"/>
          <w:sz w:val="28"/>
          <w:szCs w:val="28"/>
          <w:lang w:eastAsia="en-US"/>
        </w:rPr>
        <w:t>оссийской Федерации</w:t>
      </w:r>
      <w:r w:rsidR="00B73506" w:rsidRPr="003D4A2C">
        <w:rPr>
          <w:rFonts w:eastAsia="Calibri"/>
          <w:color w:val="000000" w:themeColor="text1"/>
          <w:sz w:val="28"/>
          <w:szCs w:val="28"/>
          <w:lang w:eastAsia="en-US"/>
        </w:rPr>
        <w:t xml:space="preserve"> от 17.05.2000 №</w:t>
      </w:r>
      <w:r w:rsidR="00D80502" w:rsidRPr="003D4A2C">
        <w:rPr>
          <w:rFonts w:eastAsia="Calibri"/>
          <w:color w:val="000000" w:themeColor="text1"/>
          <w:sz w:val="28"/>
          <w:szCs w:val="28"/>
          <w:lang w:eastAsia="en-US"/>
        </w:rPr>
        <w:t> </w:t>
      </w:r>
      <w:r w:rsidR="00B73506" w:rsidRPr="003D4A2C">
        <w:rPr>
          <w:rFonts w:eastAsia="Calibri"/>
          <w:color w:val="000000" w:themeColor="text1"/>
          <w:sz w:val="28"/>
          <w:szCs w:val="28"/>
          <w:lang w:eastAsia="en-US"/>
        </w:rPr>
        <w:t>137-ст)</w:t>
      </w:r>
      <w:r w:rsidR="00AC5897" w:rsidRPr="003D4A2C">
        <w:rPr>
          <w:rFonts w:eastAsia="Calibri"/>
          <w:color w:val="000000" w:themeColor="text1"/>
          <w:sz w:val="28"/>
          <w:szCs w:val="28"/>
          <w:lang w:eastAsia="en-US"/>
        </w:rPr>
        <w:t>.</w:t>
      </w:r>
    </w:p>
    <w:p w14:paraId="17158567" w14:textId="695A5DB4"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ГОСТ Р 51606-2000. </w:t>
      </w:r>
      <w:r w:rsidR="007A115C" w:rsidRPr="003D4A2C">
        <w:rPr>
          <w:rFonts w:eastAsia="Calibri"/>
          <w:color w:val="000000" w:themeColor="text1"/>
          <w:sz w:val="28"/>
          <w:szCs w:val="28"/>
          <w:lang w:eastAsia="en-US"/>
        </w:rPr>
        <w:t xml:space="preserve">Государственный стандарт Российской Федерации. </w:t>
      </w:r>
      <w:r w:rsidRPr="003D4A2C">
        <w:rPr>
          <w:rFonts w:eastAsia="Calibri"/>
          <w:color w:val="000000" w:themeColor="text1"/>
          <w:sz w:val="28"/>
          <w:szCs w:val="28"/>
          <w:lang w:eastAsia="en-US"/>
        </w:rPr>
        <w:t xml:space="preserve">Карты цифровые топографические. Система классификации и кодирования цифровой картографической информации. Общие требования </w:t>
      </w:r>
      <w:r w:rsidR="007A115C" w:rsidRPr="003D4A2C">
        <w:rPr>
          <w:rFonts w:eastAsia="Calibri"/>
          <w:color w:val="000000" w:themeColor="text1"/>
          <w:sz w:val="28"/>
          <w:szCs w:val="28"/>
          <w:lang w:eastAsia="en-US"/>
        </w:rPr>
        <w:t xml:space="preserve">(принят и введен в действие Постановлением </w:t>
      </w:r>
      <w:r w:rsidRPr="003D4A2C">
        <w:rPr>
          <w:rFonts w:eastAsia="Calibri"/>
          <w:color w:val="000000" w:themeColor="text1"/>
          <w:sz w:val="28"/>
          <w:szCs w:val="28"/>
          <w:lang w:eastAsia="en-US"/>
        </w:rPr>
        <w:t>Госстандарт</w:t>
      </w:r>
      <w:r w:rsidR="007A115C" w:rsidRPr="003D4A2C">
        <w:rPr>
          <w:rFonts w:eastAsia="Calibri"/>
          <w:color w:val="000000" w:themeColor="text1"/>
          <w:sz w:val="28"/>
          <w:szCs w:val="28"/>
          <w:lang w:eastAsia="en-US"/>
        </w:rPr>
        <w:t>а</w:t>
      </w:r>
      <w:r w:rsidRPr="003D4A2C">
        <w:rPr>
          <w:rFonts w:eastAsia="Calibri"/>
          <w:color w:val="000000" w:themeColor="text1"/>
          <w:sz w:val="28"/>
          <w:szCs w:val="28"/>
          <w:lang w:eastAsia="en-US"/>
        </w:rPr>
        <w:t xml:space="preserve"> России</w:t>
      </w:r>
      <w:r w:rsidR="007A115C" w:rsidRPr="003D4A2C">
        <w:rPr>
          <w:rFonts w:eastAsia="Calibri"/>
          <w:color w:val="000000" w:themeColor="text1"/>
          <w:sz w:val="28"/>
          <w:szCs w:val="28"/>
          <w:lang w:eastAsia="en-US"/>
        </w:rPr>
        <w:t xml:space="preserve"> от17.05.</w:t>
      </w:r>
      <w:r w:rsidRPr="003D4A2C">
        <w:rPr>
          <w:rFonts w:eastAsia="Calibri"/>
          <w:color w:val="000000" w:themeColor="text1"/>
          <w:sz w:val="28"/>
          <w:szCs w:val="28"/>
          <w:lang w:eastAsia="en-US"/>
        </w:rPr>
        <w:t>200</w:t>
      </w:r>
      <w:r w:rsidR="007A115C" w:rsidRPr="003D4A2C">
        <w:rPr>
          <w:rFonts w:eastAsia="Calibri"/>
          <w:color w:val="000000" w:themeColor="text1"/>
          <w:sz w:val="28"/>
          <w:szCs w:val="28"/>
          <w:lang w:eastAsia="en-US"/>
        </w:rPr>
        <w:t>0 №</w:t>
      </w:r>
      <w:r w:rsidR="00D80502" w:rsidRPr="003D4A2C">
        <w:rPr>
          <w:rFonts w:eastAsia="Calibri"/>
          <w:color w:val="000000" w:themeColor="text1"/>
          <w:sz w:val="28"/>
          <w:szCs w:val="28"/>
          <w:lang w:eastAsia="en-US"/>
        </w:rPr>
        <w:t> </w:t>
      </w:r>
      <w:r w:rsidR="007A115C" w:rsidRPr="003D4A2C">
        <w:rPr>
          <w:rFonts w:eastAsia="Calibri"/>
          <w:color w:val="000000" w:themeColor="text1"/>
          <w:sz w:val="28"/>
          <w:szCs w:val="28"/>
          <w:lang w:eastAsia="en-US"/>
        </w:rPr>
        <w:t>137-ст)</w:t>
      </w:r>
      <w:r w:rsidR="00AC5897" w:rsidRPr="003D4A2C">
        <w:rPr>
          <w:rFonts w:eastAsia="Calibri"/>
          <w:color w:val="000000" w:themeColor="text1"/>
          <w:sz w:val="28"/>
          <w:szCs w:val="28"/>
          <w:lang w:eastAsia="en-US"/>
        </w:rPr>
        <w:t>.</w:t>
      </w:r>
    </w:p>
    <w:p w14:paraId="2FAB7F95" w14:textId="4AC9A286"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ГОСТ</w:t>
      </w:r>
      <w:r w:rsidR="007A115C" w:rsidRPr="003D4A2C">
        <w:rPr>
          <w:rFonts w:eastAsia="Calibri"/>
          <w:color w:val="000000" w:themeColor="text1"/>
          <w:sz w:val="28"/>
          <w:szCs w:val="28"/>
          <w:lang w:eastAsia="en-US"/>
        </w:rPr>
        <w:t xml:space="preserve"> Р</w:t>
      </w:r>
      <w:r w:rsidRPr="003D4A2C">
        <w:rPr>
          <w:rFonts w:eastAsia="Calibri"/>
          <w:color w:val="000000" w:themeColor="text1"/>
          <w:sz w:val="28"/>
          <w:szCs w:val="28"/>
          <w:lang w:eastAsia="en-US"/>
        </w:rPr>
        <w:t xml:space="preserve"> 51607-2000</w:t>
      </w:r>
      <w:r w:rsidR="007A115C" w:rsidRPr="003D4A2C">
        <w:rPr>
          <w:rFonts w:eastAsia="Calibri"/>
          <w:color w:val="000000" w:themeColor="text1"/>
          <w:sz w:val="28"/>
          <w:szCs w:val="28"/>
          <w:lang w:eastAsia="en-US"/>
        </w:rPr>
        <w:t>. Государственный стандарт Российской Федерации.</w:t>
      </w:r>
      <w:r w:rsidRPr="003D4A2C">
        <w:rPr>
          <w:rFonts w:eastAsia="Calibri"/>
          <w:color w:val="000000" w:themeColor="text1"/>
          <w:sz w:val="28"/>
          <w:szCs w:val="28"/>
          <w:lang w:eastAsia="en-US"/>
        </w:rPr>
        <w:t xml:space="preserve"> Карты цифровые топографические. Правила цифрового описания картографической информации. Общие требования </w:t>
      </w:r>
      <w:r w:rsidR="007A115C" w:rsidRPr="003D4A2C">
        <w:rPr>
          <w:rFonts w:eastAsia="Calibri"/>
          <w:color w:val="000000" w:themeColor="text1"/>
          <w:sz w:val="28"/>
          <w:szCs w:val="28"/>
          <w:lang w:eastAsia="en-US"/>
        </w:rPr>
        <w:t xml:space="preserve">(принят и введен в действие Постановлением </w:t>
      </w:r>
      <w:r w:rsidRPr="003D4A2C">
        <w:rPr>
          <w:rFonts w:eastAsia="Calibri"/>
          <w:color w:val="000000" w:themeColor="text1"/>
          <w:sz w:val="28"/>
          <w:szCs w:val="28"/>
          <w:lang w:eastAsia="en-US"/>
        </w:rPr>
        <w:t>Госстандарт</w:t>
      </w:r>
      <w:r w:rsidR="00674A04" w:rsidRPr="003D4A2C">
        <w:rPr>
          <w:rFonts w:eastAsia="Calibri"/>
          <w:color w:val="000000" w:themeColor="text1"/>
          <w:sz w:val="28"/>
          <w:szCs w:val="28"/>
          <w:lang w:eastAsia="en-US"/>
        </w:rPr>
        <w:t>а</w:t>
      </w:r>
      <w:r w:rsidRPr="003D4A2C">
        <w:rPr>
          <w:rFonts w:eastAsia="Calibri"/>
          <w:color w:val="000000" w:themeColor="text1"/>
          <w:sz w:val="28"/>
          <w:szCs w:val="28"/>
          <w:lang w:eastAsia="en-US"/>
        </w:rPr>
        <w:t xml:space="preserve"> России</w:t>
      </w:r>
      <w:r w:rsidR="007A115C" w:rsidRPr="003D4A2C">
        <w:rPr>
          <w:rFonts w:eastAsia="Calibri"/>
          <w:color w:val="000000" w:themeColor="text1"/>
          <w:sz w:val="28"/>
          <w:szCs w:val="28"/>
          <w:lang w:eastAsia="en-US"/>
        </w:rPr>
        <w:t xml:space="preserve"> от</w:t>
      </w:r>
      <w:r w:rsidRPr="003D4A2C">
        <w:rPr>
          <w:rFonts w:eastAsia="Calibri"/>
          <w:color w:val="000000" w:themeColor="text1"/>
          <w:sz w:val="28"/>
          <w:szCs w:val="28"/>
          <w:lang w:eastAsia="en-US"/>
        </w:rPr>
        <w:t xml:space="preserve"> </w:t>
      </w:r>
      <w:r w:rsidR="007A115C" w:rsidRPr="003D4A2C">
        <w:rPr>
          <w:rFonts w:eastAsia="Calibri"/>
          <w:color w:val="000000" w:themeColor="text1"/>
          <w:sz w:val="28"/>
          <w:szCs w:val="28"/>
          <w:lang w:eastAsia="en-US"/>
        </w:rPr>
        <w:t>17.05</w:t>
      </w:r>
      <w:r w:rsidRPr="003D4A2C">
        <w:rPr>
          <w:rFonts w:eastAsia="Calibri"/>
          <w:color w:val="000000" w:themeColor="text1"/>
          <w:sz w:val="28"/>
          <w:szCs w:val="28"/>
          <w:lang w:eastAsia="en-US"/>
        </w:rPr>
        <w:t>.200</w:t>
      </w:r>
      <w:r w:rsidR="007A115C" w:rsidRPr="003D4A2C">
        <w:rPr>
          <w:rFonts w:eastAsia="Calibri"/>
          <w:color w:val="000000" w:themeColor="text1"/>
          <w:sz w:val="28"/>
          <w:szCs w:val="28"/>
          <w:lang w:eastAsia="en-US"/>
        </w:rPr>
        <w:t>0 №</w:t>
      </w:r>
      <w:r w:rsidR="00D80502" w:rsidRPr="003D4A2C">
        <w:rPr>
          <w:rFonts w:eastAsia="Calibri"/>
          <w:color w:val="000000" w:themeColor="text1"/>
          <w:sz w:val="28"/>
          <w:szCs w:val="28"/>
          <w:lang w:eastAsia="en-US"/>
        </w:rPr>
        <w:t> </w:t>
      </w:r>
      <w:r w:rsidR="007A115C" w:rsidRPr="003D4A2C">
        <w:rPr>
          <w:rFonts w:eastAsia="Calibri"/>
          <w:color w:val="000000" w:themeColor="text1"/>
          <w:sz w:val="28"/>
          <w:szCs w:val="28"/>
          <w:lang w:eastAsia="en-US"/>
        </w:rPr>
        <w:t>137-ст)</w:t>
      </w:r>
      <w:r w:rsidR="00AC5897" w:rsidRPr="003D4A2C">
        <w:rPr>
          <w:rFonts w:eastAsia="Calibri"/>
          <w:color w:val="000000" w:themeColor="text1"/>
          <w:sz w:val="28"/>
          <w:szCs w:val="28"/>
          <w:lang w:eastAsia="en-US"/>
        </w:rPr>
        <w:t>.</w:t>
      </w:r>
    </w:p>
    <w:p w14:paraId="614A55B0" w14:textId="635E740E"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ГОСТ Р 51608-2000. </w:t>
      </w:r>
      <w:r w:rsidR="00411E6F" w:rsidRPr="003D4A2C">
        <w:rPr>
          <w:rFonts w:eastAsia="Calibri"/>
          <w:color w:val="000000" w:themeColor="text1"/>
          <w:sz w:val="28"/>
          <w:szCs w:val="28"/>
          <w:lang w:eastAsia="en-US"/>
        </w:rPr>
        <w:t xml:space="preserve">Государственный стандарт Российской Федерации. </w:t>
      </w:r>
      <w:r w:rsidRPr="003D4A2C">
        <w:rPr>
          <w:rFonts w:eastAsia="Calibri"/>
          <w:color w:val="000000" w:themeColor="text1"/>
          <w:sz w:val="28"/>
          <w:szCs w:val="28"/>
          <w:lang w:eastAsia="en-US"/>
        </w:rPr>
        <w:t>Карты цифровые топографические. Требования к качеству</w:t>
      </w:r>
      <w:r w:rsidR="007A115C" w:rsidRPr="003D4A2C">
        <w:rPr>
          <w:rFonts w:eastAsia="Calibri"/>
          <w:color w:val="000000" w:themeColor="text1"/>
          <w:sz w:val="28"/>
          <w:szCs w:val="28"/>
          <w:lang w:eastAsia="en-US"/>
        </w:rPr>
        <w:t xml:space="preserve"> (принят</w:t>
      </w:r>
      <w:r w:rsidR="00736732">
        <w:rPr>
          <w:rFonts w:eastAsia="Calibri"/>
          <w:color w:val="000000" w:themeColor="text1"/>
          <w:sz w:val="28"/>
          <w:szCs w:val="28"/>
          <w:lang w:eastAsia="en-US"/>
        </w:rPr>
        <w:t xml:space="preserve"> и введен в </w:t>
      </w:r>
      <w:r w:rsidR="00411E6F" w:rsidRPr="003D4A2C">
        <w:rPr>
          <w:rFonts w:eastAsia="Calibri"/>
          <w:color w:val="000000" w:themeColor="text1"/>
          <w:sz w:val="28"/>
          <w:szCs w:val="28"/>
          <w:lang w:eastAsia="en-US"/>
        </w:rPr>
        <w:t>действие</w:t>
      </w:r>
      <w:r w:rsidR="007A115C" w:rsidRPr="003D4A2C">
        <w:rPr>
          <w:rFonts w:eastAsia="Calibri"/>
          <w:color w:val="000000" w:themeColor="text1"/>
          <w:sz w:val="28"/>
          <w:szCs w:val="28"/>
          <w:lang w:eastAsia="en-US"/>
        </w:rPr>
        <w:t xml:space="preserve"> Постановлением</w:t>
      </w:r>
      <w:r w:rsidRPr="003D4A2C">
        <w:rPr>
          <w:rFonts w:eastAsia="Calibri"/>
          <w:color w:val="000000" w:themeColor="text1"/>
          <w:sz w:val="28"/>
          <w:szCs w:val="28"/>
          <w:lang w:eastAsia="en-US"/>
        </w:rPr>
        <w:t xml:space="preserve"> Госстандарт</w:t>
      </w:r>
      <w:r w:rsidR="007A115C" w:rsidRPr="003D4A2C">
        <w:rPr>
          <w:rFonts w:eastAsia="Calibri"/>
          <w:color w:val="000000" w:themeColor="text1"/>
          <w:sz w:val="28"/>
          <w:szCs w:val="28"/>
          <w:lang w:eastAsia="en-US"/>
        </w:rPr>
        <w:t>а</w:t>
      </w:r>
      <w:r w:rsidRPr="003D4A2C">
        <w:rPr>
          <w:rFonts w:eastAsia="Calibri"/>
          <w:color w:val="000000" w:themeColor="text1"/>
          <w:sz w:val="28"/>
          <w:szCs w:val="28"/>
          <w:lang w:eastAsia="en-US"/>
        </w:rPr>
        <w:t xml:space="preserve"> России</w:t>
      </w:r>
      <w:r w:rsidR="007A115C" w:rsidRPr="003D4A2C">
        <w:rPr>
          <w:rFonts w:eastAsia="Calibri"/>
          <w:color w:val="000000" w:themeColor="text1"/>
          <w:sz w:val="28"/>
          <w:szCs w:val="28"/>
          <w:lang w:eastAsia="en-US"/>
        </w:rPr>
        <w:t xml:space="preserve"> от 17.05.2000 №</w:t>
      </w:r>
      <w:r w:rsidR="00D80502" w:rsidRPr="003D4A2C">
        <w:rPr>
          <w:rFonts w:eastAsia="Calibri"/>
          <w:color w:val="000000" w:themeColor="text1"/>
          <w:sz w:val="28"/>
          <w:szCs w:val="28"/>
          <w:lang w:eastAsia="en-US"/>
        </w:rPr>
        <w:t> </w:t>
      </w:r>
      <w:r w:rsidR="007A115C" w:rsidRPr="003D4A2C">
        <w:rPr>
          <w:rFonts w:eastAsia="Calibri"/>
          <w:color w:val="000000" w:themeColor="text1"/>
          <w:sz w:val="28"/>
          <w:szCs w:val="28"/>
          <w:lang w:eastAsia="en-US"/>
        </w:rPr>
        <w:t>137-ст)</w:t>
      </w:r>
      <w:r w:rsidR="00AC5897" w:rsidRPr="003D4A2C">
        <w:rPr>
          <w:rFonts w:eastAsia="Calibri"/>
          <w:color w:val="000000" w:themeColor="text1"/>
          <w:sz w:val="28"/>
          <w:szCs w:val="28"/>
          <w:lang w:eastAsia="en-US"/>
        </w:rPr>
        <w:t>.</w:t>
      </w:r>
    </w:p>
    <w:p w14:paraId="7BC6239D" w14:textId="4C978503"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ОСТ 68-3.1-98. </w:t>
      </w:r>
      <w:r w:rsidR="00A266B9" w:rsidRPr="003D4A2C">
        <w:rPr>
          <w:rFonts w:eastAsia="Calibri"/>
          <w:color w:val="000000" w:themeColor="text1"/>
          <w:sz w:val="28"/>
          <w:szCs w:val="28"/>
          <w:lang w:eastAsia="en-US"/>
        </w:rPr>
        <w:t>Стандарт отр</w:t>
      </w:r>
      <w:r w:rsidR="00F35D6C" w:rsidRPr="003D4A2C">
        <w:rPr>
          <w:rFonts w:eastAsia="Calibri"/>
          <w:color w:val="000000" w:themeColor="text1"/>
          <w:sz w:val="28"/>
          <w:szCs w:val="28"/>
          <w:lang w:eastAsia="en-US"/>
        </w:rPr>
        <w:t>а</w:t>
      </w:r>
      <w:r w:rsidR="00A266B9" w:rsidRPr="003D4A2C">
        <w:rPr>
          <w:rFonts w:eastAsia="Calibri"/>
          <w:color w:val="000000" w:themeColor="text1"/>
          <w:sz w:val="28"/>
          <w:szCs w:val="28"/>
          <w:lang w:eastAsia="en-US"/>
        </w:rPr>
        <w:t xml:space="preserve">сли. </w:t>
      </w:r>
      <w:r w:rsidRPr="003D4A2C">
        <w:rPr>
          <w:rFonts w:eastAsia="Calibri"/>
          <w:color w:val="000000" w:themeColor="text1"/>
          <w:sz w:val="28"/>
          <w:szCs w:val="28"/>
          <w:lang w:eastAsia="en-US"/>
        </w:rPr>
        <w:t xml:space="preserve">Карты цифровые топографические. Общие требования </w:t>
      </w:r>
      <w:r w:rsidR="00A266B9" w:rsidRPr="003D4A2C">
        <w:rPr>
          <w:rFonts w:eastAsia="Calibri"/>
          <w:color w:val="000000" w:themeColor="text1"/>
          <w:sz w:val="28"/>
          <w:szCs w:val="28"/>
          <w:lang w:eastAsia="en-US"/>
        </w:rPr>
        <w:t xml:space="preserve">(принят и введен в действие </w:t>
      </w:r>
      <w:r w:rsidRPr="003D4A2C">
        <w:rPr>
          <w:rFonts w:eastAsia="Calibri"/>
          <w:color w:val="000000" w:themeColor="text1"/>
          <w:sz w:val="28"/>
          <w:szCs w:val="28"/>
          <w:lang w:eastAsia="en-US"/>
        </w:rPr>
        <w:t>Приказ</w:t>
      </w:r>
      <w:r w:rsidR="00A266B9" w:rsidRPr="003D4A2C">
        <w:rPr>
          <w:rFonts w:eastAsia="Calibri"/>
          <w:color w:val="000000" w:themeColor="text1"/>
          <w:sz w:val="28"/>
          <w:szCs w:val="28"/>
          <w:lang w:eastAsia="en-US"/>
        </w:rPr>
        <w:t>ом</w:t>
      </w:r>
      <w:r w:rsidRPr="003D4A2C">
        <w:rPr>
          <w:rFonts w:eastAsia="Calibri"/>
          <w:color w:val="000000" w:themeColor="text1"/>
          <w:sz w:val="28"/>
          <w:szCs w:val="28"/>
          <w:lang w:eastAsia="en-US"/>
        </w:rPr>
        <w:t xml:space="preserve"> Роскартографии от 29.04.1998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66</w:t>
      </w:r>
      <w:r w:rsidR="00411E6F" w:rsidRPr="003D4A2C">
        <w:rPr>
          <w:rFonts w:eastAsia="Calibri"/>
          <w:color w:val="000000" w:themeColor="text1"/>
          <w:sz w:val="28"/>
          <w:szCs w:val="28"/>
          <w:lang w:eastAsia="en-US"/>
        </w:rPr>
        <w:t xml:space="preserve"> </w:t>
      </w:r>
      <w:r w:rsidRPr="003D4A2C">
        <w:rPr>
          <w:rFonts w:eastAsia="Calibri"/>
          <w:color w:val="000000" w:themeColor="text1"/>
          <w:sz w:val="28"/>
          <w:szCs w:val="28"/>
          <w:lang w:eastAsia="en-US"/>
        </w:rPr>
        <w:t>п</w:t>
      </w:r>
      <w:r w:rsidR="00A266B9" w:rsidRPr="003D4A2C">
        <w:rPr>
          <w:rFonts w:eastAsia="Calibri"/>
          <w:color w:val="000000" w:themeColor="text1"/>
          <w:sz w:val="28"/>
          <w:szCs w:val="28"/>
          <w:lang w:eastAsia="en-US"/>
        </w:rPr>
        <w:t>)</w:t>
      </w:r>
      <w:r w:rsidR="00AC5897" w:rsidRPr="003D4A2C">
        <w:rPr>
          <w:rFonts w:eastAsia="Calibri"/>
          <w:color w:val="000000" w:themeColor="text1"/>
          <w:sz w:val="28"/>
          <w:szCs w:val="28"/>
          <w:lang w:eastAsia="en-US"/>
        </w:rPr>
        <w:t>.</w:t>
      </w:r>
    </w:p>
    <w:p w14:paraId="7B5146B3" w14:textId="6BD6B1C8"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ОСТ 68-3.2-98. </w:t>
      </w:r>
      <w:r w:rsidR="00A266B9" w:rsidRPr="003D4A2C">
        <w:rPr>
          <w:rFonts w:eastAsia="Calibri"/>
          <w:color w:val="000000" w:themeColor="text1"/>
          <w:sz w:val="28"/>
          <w:szCs w:val="28"/>
          <w:lang w:eastAsia="en-US"/>
        </w:rPr>
        <w:t>Стандарт отр</w:t>
      </w:r>
      <w:r w:rsidR="00F35D6C" w:rsidRPr="003D4A2C">
        <w:rPr>
          <w:rFonts w:eastAsia="Calibri"/>
          <w:color w:val="000000" w:themeColor="text1"/>
          <w:sz w:val="28"/>
          <w:szCs w:val="28"/>
          <w:lang w:eastAsia="en-US"/>
        </w:rPr>
        <w:t>а</w:t>
      </w:r>
      <w:r w:rsidR="00A266B9" w:rsidRPr="003D4A2C">
        <w:rPr>
          <w:rFonts w:eastAsia="Calibri"/>
          <w:color w:val="000000" w:themeColor="text1"/>
          <w:sz w:val="28"/>
          <w:szCs w:val="28"/>
          <w:lang w:eastAsia="en-US"/>
        </w:rPr>
        <w:t xml:space="preserve">сли. </w:t>
      </w:r>
      <w:r w:rsidRPr="003D4A2C">
        <w:rPr>
          <w:rFonts w:eastAsia="Calibri"/>
          <w:color w:val="000000" w:themeColor="text1"/>
          <w:sz w:val="28"/>
          <w:szCs w:val="28"/>
          <w:lang w:eastAsia="en-US"/>
        </w:rPr>
        <w:t>Карты цифровые топографические. Система классификации и кодирования цифровой картографической информации. Общие требования</w:t>
      </w:r>
      <w:r w:rsidR="00A266B9" w:rsidRPr="003D4A2C">
        <w:rPr>
          <w:rFonts w:eastAsia="Calibri"/>
          <w:color w:val="000000" w:themeColor="text1"/>
          <w:sz w:val="28"/>
          <w:szCs w:val="28"/>
          <w:lang w:eastAsia="en-US"/>
        </w:rPr>
        <w:t xml:space="preserve"> (принят </w:t>
      </w:r>
      <w:r w:rsidR="00411E6F" w:rsidRPr="003D4A2C">
        <w:rPr>
          <w:rFonts w:eastAsia="Calibri"/>
          <w:color w:val="000000" w:themeColor="text1"/>
          <w:sz w:val="28"/>
          <w:szCs w:val="28"/>
          <w:lang w:eastAsia="en-US"/>
        </w:rPr>
        <w:t>и</w:t>
      </w:r>
      <w:r w:rsidR="00A266B9" w:rsidRPr="003D4A2C">
        <w:rPr>
          <w:rFonts w:eastAsia="Calibri"/>
          <w:color w:val="000000" w:themeColor="text1"/>
          <w:sz w:val="28"/>
          <w:szCs w:val="28"/>
          <w:lang w:eastAsia="en-US"/>
        </w:rPr>
        <w:t xml:space="preserve"> введен в действие</w:t>
      </w:r>
      <w:r w:rsidRPr="003D4A2C">
        <w:rPr>
          <w:rFonts w:eastAsia="Calibri"/>
          <w:color w:val="000000" w:themeColor="text1"/>
          <w:sz w:val="28"/>
          <w:szCs w:val="28"/>
          <w:lang w:eastAsia="en-US"/>
        </w:rPr>
        <w:t xml:space="preserve"> Приказ</w:t>
      </w:r>
      <w:r w:rsidR="00A266B9" w:rsidRPr="003D4A2C">
        <w:rPr>
          <w:rFonts w:eastAsia="Calibri"/>
          <w:color w:val="000000" w:themeColor="text1"/>
          <w:sz w:val="28"/>
          <w:szCs w:val="28"/>
          <w:lang w:eastAsia="en-US"/>
        </w:rPr>
        <w:t>ом</w:t>
      </w:r>
      <w:r w:rsidRPr="003D4A2C">
        <w:rPr>
          <w:rFonts w:eastAsia="Calibri"/>
          <w:color w:val="000000" w:themeColor="text1"/>
          <w:sz w:val="28"/>
          <w:szCs w:val="28"/>
          <w:lang w:eastAsia="en-US"/>
        </w:rPr>
        <w:t xml:space="preserve"> Роскартографии от 29.04.1998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66</w:t>
      </w:r>
      <w:r w:rsidR="00411E6F" w:rsidRPr="003D4A2C">
        <w:rPr>
          <w:rFonts w:eastAsia="Calibri"/>
          <w:color w:val="000000" w:themeColor="text1"/>
          <w:sz w:val="28"/>
          <w:szCs w:val="28"/>
          <w:lang w:eastAsia="en-US"/>
        </w:rPr>
        <w:t xml:space="preserve"> </w:t>
      </w:r>
      <w:r w:rsidRPr="003D4A2C">
        <w:rPr>
          <w:rFonts w:eastAsia="Calibri"/>
          <w:color w:val="000000" w:themeColor="text1"/>
          <w:sz w:val="28"/>
          <w:szCs w:val="28"/>
          <w:lang w:eastAsia="en-US"/>
        </w:rPr>
        <w:t>п</w:t>
      </w:r>
      <w:r w:rsidR="00A266B9" w:rsidRPr="003D4A2C">
        <w:rPr>
          <w:rFonts w:eastAsia="Calibri"/>
          <w:color w:val="000000" w:themeColor="text1"/>
          <w:sz w:val="28"/>
          <w:szCs w:val="28"/>
          <w:lang w:eastAsia="en-US"/>
        </w:rPr>
        <w:t>)</w:t>
      </w:r>
      <w:r w:rsidR="00AC5897" w:rsidRPr="003D4A2C">
        <w:rPr>
          <w:rFonts w:eastAsia="Calibri"/>
          <w:color w:val="000000" w:themeColor="text1"/>
          <w:sz w:val="28"/>
          <w:szCs w:val="28"/>
          <w:lang w:eastAsia="en-US"/>
        </w:rPr>
        <w:t>.</w:t>
      </w:r>
    </w:p>
    <w:p w14:paraId="78124D37" w14:textId="6C202F35" w:rsidR="00A7242B" w:rsidRPr="003D4A2C" w:rsidRDefault="00A7242B" w:rsidP="006C596C">
      <w:pPr>
        <w:tabs>
          <w:tab w:val="left" w:pos="1134"/>
        </w:tabs>
        <w:autoSpaceDN w:val="0"/>
        <w:adjustRightInd w:val="0"/>
        <w:rPr>
          <w:rFonts w:eastAsia="Calibri"/>
          <w:color w:val="000000" w:themeColor="text1"/>
          <w:sz w:val="28"/>
          <w:szCs w:val="28"/>
          <w:lang w:eastAsia="en-US"/>
        </w:rPr>
      </w:pPr>
      <w:r w:rsidRPr="003D4A2C">
        <w:rPr>
          <w:rFonts w:eastAsia="Calibri"/>
          <w:color w:val="000000" w:themeColor="text1"/>
          <w:sz w:val="28"/>
          <w:szCs w:val="28"/>
          <w:lang w:eastAsia="en-US"/>
        </w:rPr>
        <w:t xml:space="preserve">ОСТ 68-3.3-98. </w:t>
      </w:r>
      <w:r w:rsidR="00A266B9" w:rsidRPr="003D4A2C">
        <w:rPr>
          <w:rFonts w:eastAsia="Calibri"/>
          <w:color w:val="000000" w:themeColor="text1"/>
          <w:sz w:val="28"/>
          <w:szCs w:val="28"/>
          <w:lang w:eastAsia="en-US"/>
        </w:rPr>
        <w:t>Стандарт отр</w:t>
      </w:r>
      <w:r w:rsidR="00F35D6C" w:rsidRPr="003D4A2C">
        <w:rPr>
          <w:rFonts w:eastAsia="Calibri"/>
          <w:color w:val="000000" w:themeColor="text1"/>
          <w:sz w:val="28"/>
          <w:szCs w:val="28"/>
          <w:lang w:eastAsia="en-US"/>
        </w:rPr>
        <w:t>а</w:t>
      </w:r>
      <w:r w:rsidR="00A266B9" w:rsidRPr="003D4A2C">
        <w:rPr>
          <w:rFonts w:eastAsia="Calibri"/>
          <w:color w:val="000000" w:themeColor="text1"/>
          <w:sz w:val="28"/>
          <w:szCs w:val="28"/>
          <w:lang w:eastAsia="en-US"/>
        </w:rPr>
        <w:t xml:space="preserve">сли. </w:t>
      </w:r>
      <w:r w:rsidRPr="003D4A2C">
        <w:rPr>
          <w:rFonts w:eastAsia="Calibri"/>
          <w:color w:val="000000" w:themeColor="text1"/>
          <w:sz w:val="28"/>
          <w:szCs w:val="28"/>
          <w:lang w:eastAsia="en-US"/>
        </w:rPr>
        <w:t>Карты цифровые топографические. Правила цифрового описания картографической информации. Общие требования</w:t>
      </w:r>
      <w:r w:rsidR="00B831F8" w:rsidRPr="003D4A2C">
        <w:rPr>
          <w:rFonts w:eastAsia="Calibri"/>
          <w:color w:val="000000" w:themeColor="text1"/>
          <w:sz w:val="28"/>
          <w:szCs w:val="28"/>
          <w:lang w:eastAsia="en-US"/>
        </w:rPr>
        <w:t xml:space="preserve"> </w:t>
      </w:r>
      <w:r w:rsidR="00A266B9" w:rsidRPr="003D4A2C">
        <w:rPr>
          <w:rFonts w:eastAsia="Calibri"/>
          <w:color w:val="000000" w:themeColor="text1"/>
          <w:sz w:val="28"/>
          <w:szCs w:val="28"/>
          <w:lang w:eastAsia="en-US"/>
        </w:rPr>
        <w:t>(принят и введен в действие</w:t>
      </w:r>
      <w:r w:rsidRPr="003D4A2C">
        <w:rPr>
          <w:rFonts w:eastAsia="Calibri"/>
          <w:color w:val="000000" w:themeColor="text1"/>
          <w:sz w:val="28"/>
          <w:szCs w:val="28"/>
          <w:lang w:eastAsia="en-US"/>
        </w:rPr>
        <w:t xml:space="preserve"> Приказ</w:t>
      </w:r>
      <w:r w:rsidR="00A266B9" w:rsidRPr="003D4A2C">
        <w:rPr>
          <w:rFonts w:eastAsia="Calibri"/>
          <w:color w:val="000000" w:themeColor="text1"/>
          <w:sz w:val="28"/>
          <w:szCs w:val="28"/>
          <w:lang w:eastAsia="en-US"/>
        </w:rPr>
        <w:t>ом</w:t>
      </w:r>
      <w:r w:rsidRPr="003D4A2C">
        <w:rPr>
          <w:rFonts w:eastAsia="Calibri"/>
          <w:color w:val="000000" w:themeColor="text1"/>
          <w:sz w:val="28"/>
          <w:szCs w:val="28"/>
          <w:lang w:eastAsia="en-US"/>
        </w:rPr>
        <w:t xml:space="preserve"> Роскартографии от 29.04.1998 №</w:t>
      </w:r>
      <w:r w:rsidR="00D80502" w:rsidRPr="003D4A2C">
        <w:rPr>
          <w:rFonts w:eastAsia="Calibri"/>
          <w:color w:val="000000" w:themeColor="text1"/>
          <w:sz w:val="28"/>
          <w:szCs w:val="28"/>
          <w:lang w:eastAsia="en-US"/>
        </w:rPr>
        <w:t> </w:t>
      </w:r>
      <w:r w:rsidRPr="003D4A2C">
        <w:rPr>
          <w:rFonts w:eastAsia="Calibri"/>
          <w:color w:val="000000" w:themeColor="text1"/>
          <w:sz w:val="28"/>
          <w:szCs w:val="28"/>
          <w:lang w:eastAsia="en-US"/>
        </w:rPr>
        <w:t>66</w:t>
      </w:r>
      <w:r w:rsidR="00B831F8" w:rsidRPr="003D4A2C">
        <w:rPr>
          <w:rFonts w:eastAsia="Calibri"/>
          <w:color w:val="000000" w:themeColor="text1"/>
          <w:sz w:val="28"/>
          <w:szCs w:val="28"/>
          <w:lang w:eastAsia="en-US"/>
        </w:rPr>
        <w:t xml:space="preserve"> </w:t>
      </w:r>
      <w:r w:rsidRPr="003D4A2C">
        <w:rPr>
          <w:rFonts w:eastAsia="Calibri"/>
          <w:color w:val="000000" w:themeColor="text1"/>
          <w:sz w:val="28"/>
          <w:szCs w:val="28"/>
          <w:lang w:eastAsia="en-US"/>
        </w:rPr>
        <w:t>п</w:t>
      </w:r>
      <w:r w:rsidR="00A266B9" w:rsidRPr="003D4A2C">
        <w:rPr>
          <w:rFonts w:eastAsia="Calibri"/>
          <w:color w:val="000000" w:themeColor="text1"/>
          <w:sz w:val="28"/>
          <w:szCs w:val="28"/>
          <w:lang w:eastAsia="en-US"/>
        </w:rPr>
        <w:t>)</w:t>
      </w:r>
      <w:r w:rsidR="00AC5897" w:rsidRPr="003D4A2C">
        <w:rPr>
          <w:rFonts w:eastAsia="Calibri"/>
          <w:color w:val="000000" w:themeColor="text1"/>
          <w:sz w:val="28"/>
          <w:szCs w:val="28"/>
          <w:lang w:eastAsia="en-US"/>
        </w:rPr>
        <w:t>.</w:t>
      </w:r>
    </w:p>
    <w:p w14:paraId="627681DE" w14:textId="77777777" w:rsidR="004A6E99" w:rsidRPr="003D4A2C" w:rsidRDefault="004A6E99" w:rsidP="003554D5">
      <w:pPr>
        <w:tabs>
          <w:tab w:val="left" w:pos="1134"/>
        </w:tabs>
        <w:autoSpaceDN w:val="0"/>
        <w:adjustRightInd w:val="0"/>
        <w:rPr>
          <w:rFonts w:eastAsia="Calibri"/>
          <w:color w:val="000000" w:themeColor="text1"/>
          <w:sz w:val="28"/>
          <w:szCs w:val="28"/>
          <w:lang w:eastAsia="en-US"/>
        </w:rPr>
      </w:pPr>
    </w:p>
    <w:p w14:paraId="77610F44" w14:textId="77777777" w:rsidR="004A6E99" w:rsidRPr="003D4A2C" w:rsidRDefault="004A6E99" w:rsidP="003554D5">
      <w:pPr>
        <w:tabs>
          <w:tab w:val="left" w:pos="1134"/>
        </w:tabs>
        <w:autoSpaceDN w:val="0"/>
        <w:adjustRightInd w:val="0"/>
        <w:rPr>
          <w:rFonts w:eastAsia="Calibri"/>
          <w:color w:val="000000" w:themeColor="text1"/>
          <w:sz w:val="28"/>
          <w:szCs w:val="28"/>
          <w:lang w:eastAsia="en-US"/>
        </w:rPr>
      </w:pPr>
    </w:p>
    <w:p w14:paraId="619399F0" w14:textId="14A4A799" w:rsidR="00A169DB" w:rsidRPr="003D4A2C" w:rsidRDefault="00AC5897" w:rsidP="003A74AF">
      <w:pPr>
        <w:ind w:firstLine="0"/>
        <w:jc w:val="center"/>
        <w:rPr>
          <w:b/>
          <w:color w:val="000000" w:themeColor="text1"/>
          <w:sz w:val="28"/>
          <w:szCs w:val="28"/>
        </w:rPr>
      </w:pPr>
      <w:r w:rsidRPr="003D4A2C">
        <w:rPr>
          <w:color w:val="000000" w:themeColor="text1"/>
          <w:sz w:val="28"/>
          <w:szCs w:val="28"/>
        </w:rPr>
        <w:br w:type="page"/>
      </w:r>
      <w:r w:rsidR="00B66873" w:rsidRPr="003D4A2C">
        <w:rPr>
          <w:b/>
          <w:color w:val="000000" w:themeColor="text1"/>
          <w:sz w:val="28"/>
          <w:szCs w:val="28"/>
        </w:rPr>
        <w:lastRenderedPageBreak/>
        <w:t>2</w:t>
      </w:r>
      <w:r w:rsidR="00C005E0" w:rsidRPr="003D4A2C">
        <w:rPr>
          <w:b/>
          <w:color w:val="000000" w:themeColor="text1"/>
          <w:sz w:val="28"/>
          <w:szCs w:val="28"/>
        </w:rPr>
        <w:t>.</w:t>
      </w:r>
      <w:r w:rsidR="006544E2" w:rsidRPr="003D4A2C">
        <w:rPr>
          <w:b/>
          <w:color w:val="000000" w:themeColor="text1"/>
          <w:sz w:val="28"/>
          <w:szCs w:val="28"/>
        </w:rPr>
        <w:t xml:space="preserve"> Опреде</w:t>
      </w:r>
      <w:r w:rsidR="00C47815">
        <w:rPr>
          <w:b/>
          <w:color w:val="000000" w:themeColor="text1"/>
          <w:sz w:val="28"/>
          <w:szCs w:val="28"/>
        </w:rPr>
        <w:t>ления, обозначения и сокращения</w:t>
      </w:r>
    </w:p>
    <w:p w14:paraId="76857E4D" w14:textId="77777777" w:rsidR="00A169DB" w:rsidRPr="003D4A2C" w:rsidRDefault="00A169DB" w:rsidP="00736732">
      <w:pPr>
        <w:rPr>
          <w:color w:val="000000" w:themeColor="text1"/>
          <w:sz w:val="28"/>
          <w:szCs w:val="28"/>
        </w:rPr>
      </w:pPr>
    </w:p>
    <w:p w14:paraId="7A4B424F" w14:textId="7E4D10C8" w:rsidR="00A169DB" w:rsidRPr="003D4A2C" w:rsidRDefault="00A169DB" w:rsidP="003554D5">
      <w:pPr>
        <w:autoSpaceDE w:val="0"/>
        <w:autoSpaceDN w:val="0"/>
        <w:adjustRightInd w:val="0"/>
        <w:rPr>
          <w:color w:val="000000" w:themeColor="text1"/>
          <w:sz w:val="28"/>
          <w:szCs w:val="28"/>
        </w:rPr>
      </w:pPr>
      <w:r w:rsidRPr="003D4A2C">
        <w:rPr>
          <w:color w:val="000000" w:themeColor="text1"/>
          <w:sz w:val="28"/>
          <w:szCs w:val="28"/>
        </w:rPr>
        <w:t>В настоящем документе приме</w:t>
      </w:r>
      <w:r w:rsidR="00736732">
        <w:rPr>
          <w:color w:val="000000" w:themeColor="text1"/>
          <w:sz w:val="28"/>
          <w:szCs w:val="28"/>
        </w:rPr>
        <w:t>няются термины в соответствии с </w:t>
      </w:r>
      <w:r w:rsidRPr="003D4A2C">
        <w:rPr>
          <w:color w:val="000000" w:themeColor="text1"/>
          <w:sz w:val="28"/>
          <w:szCs w:val="28"/>
        </w:rPr>
        <w:t>Федеральным законом от 24.06.1998 № 89-ФЗ «Об отходах производства и потребле</w:t>
      </w:r>
      <w:r w:rsidR="00BF79C3" w:rsidRPr="003D4A2C">
        <w:rPr>
          <w:color w:val="000000" w:themeColor="text1"/>
          <w:sz w:val="28"/>
          <w:szCs w:val="28"/>
        </w:rPr>
        <w:t>ния».</w:t>
      </w:r>
    </w:p>
    <w:p w14:paraId="343BD818" w14:textId="77777777" w:rsidR="00A169DB" w:rsidRPr="003D4A2C" w:rsidRDefault="00A169DB" w:rsidP="003554D5">
      <w:pPr>
        <w:autoSpaceDE w:val="0"/>
        <w:autoSpaceDN w:val="0"/>
        <w:adjustRightInd w:val="0"/>
        <w:ind w:right="139"/>
        <w:rPr>
          <w:color w:val="000000" w:themeColor="text1"/>
          <w:sz w:val="28"/>
          <w:szCs w:val="28"/>
        </w:rPr>
      </w:pPr>
      <w:r w:rsidRPr="003D4A2C">
        <w:rPr>
          <w:color w:val="000000" w:themeColor="text1"/>
          <w:sz w:val="28"/>
          <w:szCs w:val="28"/>
        </w:rPr>
        <w:t>Принятые сокращения:</w:t>
      </w:r>
    </w:p>
    <w:p w14:paraId="76DDF33F" w14:textId="62884110" w:rsidR="00A169DB" w:rsidRPr="003D4A2C" w:rsidRDefault="00736732" w:rsidP="007231FD">
      <w:pPr>
        <w:autoSpaceDN w:val="0"/>
        <w:adjustRightInd w:val="0"/>
        <w:rPr>
          <w:color w:val="000000" w:themeColor="text1"/>
          <w:sz w:val="28"/>
          <w:szCs w:val="28"/>
        </w:rPr>
      </w:pPr>
      <w:r>
        <w:rPr>
          <w:color w:val="000000" w:themeColor="text1"/>
          <w:sz w:val="28"/>
          <w:szCs w:val="28"/>
        </w:rPr>
        <w:t>генеральная схема –</w:t>
      </w:r>
      <w:r w:rsidR="00A169DB" w:rsidRPr="003D4A2C">
        <w:rPr>
          <w:color w:val="000000" w:themeColor="text1"/>
          <w:sz w:val="28"/>
          <w:szCs w:val="28"/>
        </w:rPr>
        <w:t xml:space="preserve"> Генеральная схема очистки территории города Новосибирска, утверждена </w:t>
      </w:r>
      <w:r>
        <w:rPr>
          <w:color w:val="000000" w:themeColor="text1"/>
          <w:sz w:val="28"/>
          <w:szCs w:val="28"/>
        </w:rPr>
        <w:t>п</w:t>
      </w:r>
      <w:r w:rsidR="00A169DB" w:rsidRPr="003D4A2C">
        <w:rPr>
          <w:color w:val="000000" w:themeColor="text1"/>
          <w:sz w:val="28"/>
          <w:szCs w:val="28"/>
        </w:rPr>
        <w:t>остановлени</w:t>
      </w:r>
      <w:r>
        <w:rPr>
          <w:color w:val="000000" w:themeColor="text1"/>
          <w:sz w:val="28"/>
          <w:szCs w:val="28"/>
        </w:rPr>
        <w:t>ем мэрии города Новосибирска от </w:t>
      </w:r>
      <w:r w:rsidR="00A169DB" w:rsidRPr="003D4A2C">
        <w:rPr>
          <w:color w:val="000000" w:themeColor="text1"/>
          <w:sz w:val="28"/>
          <w:szCs w:val="28"/>
        </w:rPr>
        <w:t xml:space="preserve">17.05.2010 </w:t>
      </w:r>
      <w:r w:rsidR="00D80502" w:rsidRPr="003D4A2C">
        <w:rPr>
          <w:color w:val="000000" w:themeColor="text1"/>
          <w:sz w:val="28"/>
          <w:szCs w:val="28"/>
        </w:rPr>
        <w:t>№</w:t>
      </w:r>
      <w:r w:rsidR="00D80502" w:rsidRPr="003D4A2C">
        <w:rPr>
          <w:rFonts w:eastAsia="Calibri"/>
          <w:color w:val="000000" w:themeColor="text1"/>
          <w:sz w:val="28"/>
          <w:szCs w:val="28"/>
          <w:lang w:eastAsia="en-US"/>
        </w:rPr>
        <w:t> </w:t>
      </w:r>
      <w:r w:rsidR="00A169DB" w:rsidRPr="003D4A2C">
        <w:rPr>
          <w:color w:val="000000" w:themeColor="text1"/>
          <w:sz w:val="28"/>
          <w:szCs w:val="28"/>
        </w:rPr>
        <w:t>137</w:t>
      </w:r>
      <w:r w:rsidR="00E9758F" w:rsidRPr="003D4A2C">
        <w:rPr>
          <w:color w:val="000000" w:themeColor="text1"/>
          <w:sz w:val="28"/>
          <w:szCs w:val="28"/>
        </w:rPr>
        <w:t xml:space="preserve"> «Об утверждении Генеральной схемы очистки территории города Новосибирска»</w:t>
      </w:r>
      <w:r w:rsidR="00A169DB" w:rsidRPr="003D4A2C">
        <w:rPr>
          <w:color w:val="000000" w:themeColor="text1"/>
          <w:sz w:val="28"/>
          <w:szCs w:val="28"/>
        </w:rPr>
        <w:t>;</w:t>
      </w:r>
    </w:p>
    <w:p w14:paraId="2619845E" w14:textId="2D972140" w:rsidR="00ED4E27" w:rsidRPr="003D4A2C" w:rsidRDefault="00A169DB" w:rsidP="007231FD">
      <w:pPr>
        <w:autoSpaceDN w:val="0"/>
        <w:adjustRightInd w:val="0"/>
        <w:rPr>
          <w:color w:val="000000" w:themeColor="text1"/>
          <w:sz w:val="28"/>
          <w:szCs w:val="28"/>
        </w:rPr>
      </w:pPr>
      <w:r w:rsidRPr="003D4A2C">
        <w:rPr>
          <w:color w:val="000000" w:themeColor="text1"/>
          <w:sz w:val="28"/>
          <w:szCs w:val="28"/>
        </w:rPr>
        <w:t xml:space="preserve">ГРОРО – государственный реестр объектов размещения отходов; </w:t>
      </w:r>
    </w:p>
    <w:p w14:paraId="0D984847" w14:textId="6D74713B" w:rsidR="00ED4E27" w:rsidRPr="003D4A2C" w:rsidRDefault="00ED4E27" w:rsidP="007231FD">
      <w:pPr>
        <w:autoSpaceDN w:val="0"/>
        <w:adjustRightInd w:val="0"/>
        <w:rPr>
          <w:color w:val="000000" w:themeColor="text1"/>
          <w:sz w:val="28"/>
          <w:szCs w:val="28"/>
        </w:rPr>
      </w:pPr>
      <w:r w:rsidRPr="003D4A2C">
        <w:rPr>
          <w:color w:val="000000" w:themeColor="text1"/>
          <w:sz w:val="28"/>
          <w:szCs w:val="28"/>
        </w:rPr>
        <w:t xml:space="preserve">ГЧП </w:t>
      </w:r>
      <w:r w:rsidR="006544E2" w:rsidRPr="003D4A2C">
        <w:rPr>
          <w:color w:val="000000" w:themeColor="text1"/>
          <w:sz w:val="28"/>
          <w:szCs w:val="28"/>
        </w:rPr>
        <w:t>–</w:t>
      </w:r>
      <w:r w:rsidRPr="003D4A2C">
        <w:rPr>
          <w:color w:val="000000" w:themeColor="text1"/>
          <w:sz w:val="28"/>
          <w:szCs w:val="28"/>
        </w:rPr>
        <w:t xml:space="preserve"> государственно-частное партн</w:t>
      </w:r>
      <w:r w:rsidR="006544E2" w:rsidRPr="003D4A2C">
        <w:rPr>
          <w:color w:val="000000" w:themeColor="text1"/>
          <w:sz w:val="28"/>
          <w:szCs w:val="28"/>
        </w:rPr>
        <w:t>е</w:t>
      </w:r>
      <w:r w:rsidRPr="003D4A2C">
        <w:rPr>
          <w:color w:val="000000" w:themeColor="text1"/>
          <w:sz w:val="28"/>
          <w:szCs w:val="28"/>
        </w:rPr>
        <w:t>рство;</w:t>
      </w:r>
    </w:p>
    <w:p w14:paraId="4B89560F" w14:textId="20678A91" w:rsidR="00ED4E27" w:rsidRPr="003D4A2C" w:rsidRDefault="00A169DB" w:rsidP="007231FD">
      <w:pPr>
        <w:autoSpaceDN w:val="0"/>
        <w:adjustRightInd w:val="0"/>
        <w:rPr>
          <w:color w:val="000000" w:themeColor="text1"/>
          <w:sz w:val="28"/>
          <w:szCs w:val="28"/>
        </w:rPr>
      </w:pPr>
      <w:r w:rsidRPr="003D4A2C">
        <w:rPr>
          <w:color w:val="000000" w:themeColor="text1"/>
          <w:sz w:val="28"/>
          <w:szCs w:val="28"/>
        </w:rPr>
        <w:t>МСК – мусоросортировочные комплексы;</w:t>
      </w:r>
    </w:p>
    <w:p w14:paraId="0CB078E7" w14:textId="55F8DC45" w:rsidR="00ED4E27" w:rsidRPr="003D4A2C" w:rsidRDefault="00ED4E27" w:rsidP="007231FD">
      <w:pPr>
        <w:autoSpaceDN w:val="0"/>
        <w:adjustRightInd w:val="0"/>
        <w:rPr>
          <w:color w:val="000000" w:themeColor="text1"/>
          <w:sz w:val="28"/>
          <w:szCs w:val="28"/>
        </w:rPr>
      </w:pPr>
      <w:r w:rsidRPr="003D4A2C">
        <w:rPr>
          <w:color w:val="000000" w:themeColor="text1"/>
          <w:sz w:val="28"/>
          <w:szCs w:val="28"/>
        </w:rPr>
        <w:t>ООПТ –</w:t>
      </w:r>
      <w:r w:rsidR="006544E2" w:rsidRPr="003D4A2C">
        <w:rPr>
          <w:color w:val="000000" w:themeColor="text1"/>
          <w:sz w:val="28"/>
          <w:szCs w:val="28"/>
        </w:rPr>
        <w:t xml:space="preserve"> </w:t>
      </w:r>
      <w:r w:rsidRPr="003D4A2C">
        <w:rPr>
          <w:color w:val="000000" w:themeColor="text1"/>
          <w:sz w:val="28"/>
          <w:szCs w:val="28"/>
        </w:rPr>
        <w:t>особо охраняемые природные территории;</w:t>
      </w:r>
    </w:p>
    <w:p w14:paraId="3906E0DE" w14:textId="63B48FAF" w:rsidR="00A169DB" w:rsidRPr="003D4A2C" w:rsidRDefault="00A169DB" w:rsidP="007231FD">
      <w:pPr>
        <w:autoSpaceDN w:val="0"/>
        <w:adjustRightInd w:val="0"/>
        <w:rPr>
          <w:color w:val="000000" w:themeColor="text1"/>
          <w:sz w:val="28"/>
          <w:szCs w:val="28"/>
        </w:rPr>
      </w:pPr>
      <w:r w:rsidRPr="003D4A2C">
        <w:rPr>
          <w:color w:val="000000" w:themeColor="text1"/>
          <w:sz w:val="28"/>
          <w:szCs w:val="28"/>
        </w:rPr>
        <w:t>ОРО – объект размещения отходов;</w:t>
      </w:r>
    </w:p>
    <w:p w14:paraId="57ED6D1A" w14:textId="272473E1" w:rsidR="00A169DB" w:rsidRPr="003D4A2C" w:rsidRDefault="00A169DB" w:rsidP="007231FD">
      <w:pPr>
        <w:autoSpaceDN w:val="0"/>
        <w:adjustRightInd w:val="0"/>
        <w:rPr>
          <w:color w:val="000000" w:themeColor="text1"/>
          <w:sz w:val="28"/>
          <w:szCs w:val="28"/>
        </w:rPr>
      </w:pPr>
      <w:r w:rsidRPr="003D4A2C">
        <w:rPr>
          <w:color w:val="000000" w:themeColor="text1"/>
          <w:sz w:val="28"/>
          <w:szCs w:val="28"/>
        </w:rPr>
        <w:t>ПВН – площадка временного накопления;</w:t>
      </w:r>
    </w:p>
    <w:p w14:paraId="5FBC48E9" w14:textId="4535BF93" w:rsidR="00ED4E27" w:rsidRPr="003D4A2C" w:rsidRDefault="00ED4E27" w:rsidP="007231FD">
      <w:pPr>
        <w:rPr>
          <w:color w:val="000000" w:themeColor="text1"/>
          <w:sz w:val="28"/>
          <w:szCs w:val="28"/>
        </w:rPr>
      </w:pPr>
      <w:r w:rsidRPr="003D4A2C">
        <w:rPr>
          <w:color w:val="000000" w:themeColor="text1"/>
          <w:sz w:val="28"/>
          <w:szCs w:val="28"/>
        </w:rPr>
        <w:t>региональный оператор – региональный</w:t>
      </w:r>
      <w:r w:rsidR="00736732">
        <w:rPr>
          <w:color w:val="000000" w:themeColor="text1"/>
          <w:sz w:val="28"/>
          <w:szCs w:val="28"/>
        </w:rPr>
        <w:t xml:space="preserve"> оператор по обращению с ТКО на </w:t>
      </w:r>
      <w:r w:rsidRPr="003D4A2C">
        <w:rPr>
          <w:color w:val="000000" w:themeColor="text1"/>
          <w:sz w:val="28"/>
          <w:szCs w:val="28"/>
        </w:rPr>
        <w:t>территории Новосибирской области.</w:t>
      </w:r>
    </w:p>
    <w:p w14:paraId="6AB11317" w14:textId="4739130A" w:rsidR="00ED4E27" w:rsidRPr="003D4A2C" w:rsidRDefault="00ED4E27" w:rsidP="007231FD">
      <w:pPr>
        <w:autoSpaceDN w:val="0"/>
        <w:adjustRightInd w:val="0"/>
        <w:rPr>
          <w:color w:val="000000" w:themeColor="text1"/>
          <w:sz w:val="28"/>
          <w:szCs w:val="28"/>
        </w:rPr>
      </w:pPr>
      <w:r w:rsidRPr="003D4A2C">
        <w:rPr>
          <w:color w:val="000000" w:themeColor="text1"/>
          <w:sz w:val="28"/>
          <w:szCs w:val="28"/>
        </w:rPr>
        <w:t>территориальная схема – территориаль</w:t>
      </w:r>
      <w:r w:rsidR="00736732">
        <w:rPr>
          <w:color w:val="000000" w:themeColor="text1"/>
          <w:sz w:val="28"/>
          <w:szCs w:val="28"/>
        </w:rPr>
        <w:t>ная схема в области обращения с </w:t>
      </w:r>
      <w:r w:rsidRPr="003D4A2C">
        <w:rPr>
          <w:color w:val="000000" w:themeColor="text1"/>
          <w:sz w:val="28"/>
          <w:szCs w:val="28"/>
        </w:rPr>
        <w:t>отходами, в том числе с твердыми коммунальными отходами;</w:t>
      </w:r>
    </w:p>
    <w:p w14:paraId="4A7F7116" w14:textId="533FF663" w:rsidR="00A169DB" w:rsidRPr="003D4A2C" w:rsidRDefault="00A169DB" w:rsidP="007231FD">
      <w:pPr>
        <w:rPr>
          <w:color w:val="000000" w:themeColor="text1"/>
          <w:sz w:val="28"/>
          <w:szCs w:val="28"/>
        </w:rPr>
      </w:pPr>
      <w:r w:rsidRPr="003D4A2C">
        <w:rPr>
          <w:color w:val="000000" w:themeColor="text1"/>
          <w:sz w:val="28"/>
          <w:szCs w:val="28"/>
        </w:rPr>
        <w:t>ТКО – твердые коммунальные отходы;</w:t>
      </w:r>
    </w:p>
    <w:p w14:paraId="00ECCE9F" w14:textId="18362A0E" w:rsidR="00A169DB" w:rsidRPr="003D4A2C" w:rsidRDefault="00A169DB" w:rsidP="007231FD">
      <w:pPr>
        <w:autoSpaceDN w:val="0"/>
        <w:adjustRightInd w:val="0"/>
        <w:rPr>
          <w:color w:val="000000" w:themeColor="text1"/>
          <w:sz w:val="28"/>
          <w:szCs w:val="28"/>
        </w:rPr>
      </w:pPr>
      <w:r w:rsidRPr="003D4A2C">
        <w:rPr>
          <w:color w:val="000000" w:themeColor="text1"/>
          <w:sz w:val="28"/>
          <w:szCs w:val="28"/>
        </w:rPr>
        <w:t>ФККО – Федеральный классификационный каталог отходов</w:t>
      </w:r>
      <w:r w:rsidR="006544E2" w:rsidRPr="003D4A2C">
        <w:rPr>
          <w:color w:val="000000" w:themeColor="text1"/>
          <w:sz w:val="28"/>
          <w:szCs w:val="28"/>
        </w:rPr>
        <w:t>.</w:t>
      </w:r>
    </w:p>
    <w:p w14:paraId="20004186" w14:textId="77777777" w:rsidR="00ED4E27" w:rsidRPr="003D4A2C" w:rsidRDefault="00ED4E27">
      <w:pPr>
        <w:rPr>
          <w:b/>
          <w:color w:val="000000" w:themeColor="text1"/>
          <w:sz w:val="28"/>
          <w:szCs w:val="28"/>
        </w:rPr>
      </w:pPr>
      <w:r w:rsidRPr="003D4A2C">
        <w:rPr>
          <w:b/>
          <w:color w:val="000000" w:themeColor="text1"/>
          <w:sz w:val="28"/>
          <w:szCs w:val="28"/>
        </w:rPr>
        <w:br w:type="page"/>
      </w:r>
    </w:p>
    <w:p w14:paraId="256587F2" w14:textId="33934A5B" w:rsidR="003B7774" w:rsidRPr="003D4A2C" w:rsidRDefault="00B66873" w:rsidP="003A74AF">
      <w:pPr>
        <w:ind w:firstLine="0"/>
        <w:jc w:val="center"/>
        <w:rPr>
          <w:b/>
          <w:color w:val="000000" w:themeColor="text1"/>
          <w:sz w:val="28"/>
          <w:szCs w:val="28"/>
        </w:rPr>
      </w:pPr>
      <w:r w:rsidRPr="003D4A2C">
        <w:rPr>
          <w:b/>
          <w:color w:val="000000" w:themeColor="text1"/>
          <w:sz w:val="28"/>
          <w:szCs w:val="28"/>
        </w:rPr>
        <w:lastRenderedPageBreak/>
        <w:t>3</w:t>
      </w:r>
      <w:r w:rsidR="00530C68" w:rsidRPr="003D4A2C">
        <w:rPr>
          <w:b/>
          <w:color w:val="000000" w:themeColor="text1"/>
          <w:sz w:val="28"/>
          <w:szCs w:val="28"/>
        </w:rPr>
        <w:t xml:space="preserve">. </w:t>
      </w:r>
      <w:r w:rsidR="000471E3" w:rsidRPr="003D4A2C">
        <w:rPr>
          <w:b/>
          <w:color w:val="000000" w:themeColor="text1"/>
          <w:sz w:val="28"/>
          <w:szCs w:val="28"/>
        </w:rPr>
        <w:t>В</w:t>
      </w:r>
      <w:r w:rsidR="00736732">
        <w:rPr>
          <w:b/>
          <w:color w:val="000000" w:themeColor="text1"/>
          <w:sz w:val="28"/>
          <w:szCs w:val="28"/>
        </w:rPr>
        <w:t>ведение</w:t>
      </w:r>
    </w:p>
    <w:p w14:paraId="431D0CEB" w14:textId="77777777" w:rsidR="001D3AE5" w:rsidRPr="00736732" w:rsidRDefault="001D3AE5" w:rsidP="003554D5">
      <w:pPr>
        <w:jc w:val="center"/>
        <w:rPr>
          <w:color w:val="000000" w:themeColor="text1"/>
          <w:sz w:val="28"/>
          <w:szCs w:val="28"/>
        </w:rPr>
      </w:pPr>
    </w:p>
    <w:p w14:paraId="4C8565D4" w14:textId="21392DA3" w:rsidR="006542C4" w:rsidRPr="003D4A2C" w:rsidRDefault="001F79E0" w:rsidP="003554D5">
      <w:pPr>
        <w:rPr>
          <w:color w:val="000000" w:themeColor="text1"/>
          <w:sz w:val="28"/>
          <w:szCs w:val="28"/>
        </w:rPr>
      </w:pPr>
      <w:r w:rsidRPr="003D4A2C">
        <w:rPr>
          <w:color w:val="000000" w:themeColor="text1"/>
          <w:sz w:val="28"/>
          <w:szCs w:val="28"/>
        </w:rPr>
        <w:t>Р</w:t>
      </w:r>
      <w:r w:rsidR="00CF5D45" w:rsidRPr="003D4A2C">
        <w:rPr>
          <w:color w:val="000000" w:themeColor="text1"/>
          <w:sz w:val="28"/>
          <w:szCs w:val="28"/>
        </w:rPr>
        <w:t>аспоряжением</w:t>
      </w:r>
      <w:r w:rsidR="006542C4" w:rsidRPr="003D4A2C">
        <w:rPr>
          <w:color w:val="000000" w:themeColor="text1"/>
          <w:sz w:val="28"/>
          <w:szCs w:val="28"/>
        </w:rPr>
        <w:t xml:space="preserve"> Правительства Российской Федерации</w:t>
      </w:r>
      <w:r w:rsidR="00CF5D45" w:rsidRPr="003D4A2C">
        <w:rPr>
          <w:color w:val="000000" w:themeColor="text1"/>
          <w:sz w:val="28"/>
          <w:szCs w:val="28"/>
        </w:rPr>
        <w:t xml:space="preserve"> от 26</w:t>
      </w:r>
      <w:r w:rsidR="00F14A6E" w:rsidRPr="003D4A2C">
        <w:rPr>
          <w:color w:val="000000" w:themeColor="text1"/>
          <w:sz w:val="28"/>
          <w:szCs w:val="28"/>
        </w:rPr>
        <w:t>.01.</w:t>
      </w:r>
      <w:r w:rsidR="00CF5D45" w:rsidRPr="003D4A2C">
        <w:rPr>
          <w:color w:val="000000" w:themeColor="text1"/>
          <w:sz w:val="28"/>
          <w:szCs w:val="28"/>
        </w:rPr>
        <w:t>2016</w:t>
      </w:r>
      <w:r w:rsidR="00F14A6E" w:rsidRPr="003D4A2C">
        <w:rPr>
          <w:color w:val="000000" w:themeColor="text1"/>
          <w:sz w:val="28"/>
          <w:szCs w:val="28"/>
        </w:rPr>
        <w:t xml:space="preserve"> №</w:t>
      </w:r>
      <w:r w:rsidR="00D80502" w:rsidRPr="003D4A2C">
        <w:rPr>
          <w:rFonts w:eastAsia="Calibri"/>
          <w:color w:val="000000" w:themeColor="text1"/>
          <w:sz w:val="28"/>
          <w:szCs w:val="28"/>
          <w:lang w:eastAsia="en-US"/>
        </w:rPr>
        <w:t> </w:t>
      </w:r>
      <w:r w:rsidR="00F14A6E" w:rsidRPr="003D4A2C">
        <w:rPr>
          <w:color w:val="000000" w:themeColor="text1"/>
          <w:sz w:val="28"/>
          <w:szCs w:val="28"/>
        </w:rPr>
        <w:t>80-</w:t>
      </w:r>
      <w:r w:rsidR="00CF5D45" w:rsidRPr="003D4A2C">
        <w:rPr>
          <w:color w:val="000000" w:themeColor="text1"/>
          <w:sz w:val="28"/>
          <w:szCs w:val="28"/>
        </w:rPr>
        <w:t>р</w:t>
      </w:r>
      <w:r w:rsidR="006544E2" w:rsidRPr="003D4A2C">
        <w:rPr>
          <w:color w:val="000000" w:themeColor="text1"/>
          <w:sz w:val="28"/>
          <w:szCs w:val="28"/>
        </w:rPr>
        <w:t xml:space="preserve"> </w:t>
      </w:r>
      <w:r w:rsidR="00E9758F" w:rsidRPr="003D4A2C">
        <w:rPr>
          <w:color w:val="000000" w:themeColor="text1"/>
          <w:sz w:val="28"/>
          <w:szCs w:val="28"/>
        </w:rPr>
        <w:t xml:space="preserve">«Стратегия развития жилищно-коммунального хозяйства в Российской </w:t>
      </w:r>
      <w:r w:rsidR="007231FD" w:rsidRPr="003D4A2C">
        <w:rPr>
          <w:color w:val="000000" w:themeColor="text1"/>
          <w:sz w:val="28"/>
          <w:szCs w:val="28"/>
        </w:rPr>
        <w:t>Федерации</w:t>
      </w:r>
      <w:r w:rsidR="00E9758F" w:rsidRPr="003D4A2C">
        <w:rPr>
          <w:color w:val="000000" w:themeColor="text1"/>
          <w:sz w:val="28"/>
          <w:szCs w:val="28"/>
        </w:rPr>
        <w:t xml:space="preserve"> на период до 2020 года» </w:t>
      </w:r>
      <w:r w:rsidR="00CF5D45" w:rsidRPr="003D4A2C">
        <w:rPr>
          <w:color w:val="000000" w:themeColor="text1"/>
          <w:sz w:val="28"/>
          <w:szCs w:val="28"/>
        </w:rPr>
        <w:t xml:space="preserve">утверждена </w:t>
      </w:r>
      <w:r w:rsidR="001D3AE5" w:rsidRPr="003D4A2C">
        <w:rPr>
          <w:color w:val="000000" w:themeColor="text1"/>
          <w:sz w:val="28"/>
          <w:szCs w:val="28"/>
        </w:rPr>
        <w:t>С</w:t>
      </w:r>
      <w:r w:rsidR="00CF5D45" w:rsidRPr="003D4A2C">
        <w:rPr>
          <w:color w:val="000000" w:themeColor="text1"/>
          <w:sz w:val="28"/>
          <w:szCs w:val="28"/>
        </w:rPr>
        <w:t>тратегия</w:t>
      </w:r>
      <w:r w:rsidR="006542C4" w:rsidRPr="003D4A2C">
        <w:rPr>
          <w:color w:val="000000" w:themeColor="text1"/>
          <w:sz w:val="28"/>
          <w:szCs w:val="28"/>
        </w:rPr>
        <w:t xml:space="preserve"> развития жилищно-коммунального хозяйства</w:t>
      </w:r>
      <w:r w:rsidR="001D3AE5" w:rsidRPr="003D4A2C">
        <w:rPr>
          <w:color w:val="000000" w:themeColor="text1"/>
          <w:sz w:val="28"/>
          <w:szCs w:val="28"/>
        </w:rPr>
        <w:t xml:space="preserve"> Российской Федерации на период до 2020 года</w:t>
      </w:r>
      <w:r w:rsidR="006542C4" w:rsidRPr="003D4A2C">
        <w:rPr>
          <w:color w:val="000000" w:themeColor="text1"/>
          <w:sz w:val="28"/>
          <w:szCs w:val="28"/>
        </w:rPr>
        <w:t>. Одним из условий повышения эффективности жилищно-коммунального хозяйства определен постепенный перевод отрасли на режим безубыточного функционирования путем прекращения бюджетного дотирования. В свете этого актуальна система внедрения ресурсосберегающих технологий и сокращения потерь, налаживание персонифицированного учета потребляемой энергии, тепла, горячей и холодной воды</w:t>
      </w:r>
      <w:r w:rsidR="001D3AE5" w:rsidRPr="003D4A2C">
        <w:rPr>
          <w:color w:val="000000" w:themeColor="text1"/>
          <w:sz w:val="28"/>
          <w:szCs w:val="28"/>
        </w:rPr>
        <w:t>, ф</w:t>
      </w:r>
      <w:r w:rsidR="006542C4" w:rsidRPr="003D4A2C">
        <w:rPr>
          <w:color w:val="000000" w:themeColor="text1"/>
          <w:sz w:val="28"/>
          <w:szCs w:val="28"/>
        </w:rPr>
        <w:t xml:space="preserve">ормирование эффективных подходов к благоустройству территорий и системы обращения с отходами, в том числе с </w:t>
      </w:r>
      <w:r w:rsidR="00707E92" w:rsidRPr="003D4A2C">
        <w:rPr>
          <w:color w:val="000000" w:themeColor="text1"/>
          <w:sz w:val="28"/>
          <w:szCs w:val="28"/>
        </w:rPr>
        <w:t>ТКО</w:t>
      </w:r>
      <w:r w:rsidR="006542C4" w:rsidRPr="003D4A2C">
        <w:rPr>
          <w:color w:val="000000" w:themeColor="text1"/>
          <w:sz w:val="28"/>
          <w:szCs w:val="28"/>
        </w:rPr>
        <w:t>.</w:t>
      </w:r>
    </w:p>
    <w:p w14:paraId="34A05F11" w14:textId="27DF7793" w:rsidR="006542C4" w:rsidRPr="003D4A2C" w:rsidRDefault="006542C4" w:rsidP="003554D5">
      <w:pPr>
        <w:autoSpaceDE w:val="0"/>
        <w:autoSpaceDN w:val="0"/>
        <w:adjustRightInd w:val="0"/>
        <w:rPr>
          <w:rFonts w:eastAsia="Calibri"/>
          <w:color w:val="000000" w:themeColor="text1"/>
          <w:sz w:val="28"/>
          <w:szCs w:val="28"/>
          <w:lang w:eastAsia="en-US"/>
        </w:rPr>
      </w:pPr>
      <w:r w:rsidRPr="003D4A2C">
        <w:rPr>
          <w:color w:val="000000" w:themeColor="text1"/>
          <w:sz w:val="28"/>
          <w:szCs w:val="28"/>
        </w:rPr>
        <w:t xml:space="preserve">Территориальная схема обращения с отходами </w:t>
      </w:r>
      <w:r w:rsidR="00F87564" w:rsidRPr="003D4A2C">
        <w:rPr>
          <w:color w:val="000000" w:themeColor="text1"/>
          <w:sz w:val="28"/>
          <w:szCs w:val="28"/>
        </w:rPr>
        <w:t>–</w:t>
      </w:r>
      <w:r w:rsidR="006A73E7" w:rsidRPr="003D4A2C">
        <w:rPr>
          <w:color w:val="000000" w:themeColor="text1"/>
          <w:sz w:val="28"/>
          <w:szCs w:val="28"/>
        </w:rPr>
        <w:t xml:space="preserve"> </w:t>
      </w:r>
      <w:r w:rsidR="00911AF7" w:rsidRPr="003D4A2C">
        <w:rPr>
          <w:rFonts w:eastAsia="Calibri"/>
          <w:color w:val="000000" w:themeColor="text1"/>
          <w:sz w:val="28"/>
          <w:szCs w:val="28"/>
          <w:lang w:eastAsia="en-US"/>
        </w:rPr>
        <w:t>текстовые, табличные и графические (карты, схемы, чертежи, планы и иные материалы) описания системы организации и осуществления на территории субъекта Российской Федерации деятельности по сбору, транспортированию, обработке, утилизации, обезвреживанию, размещению образующихся на территории данного субъекта Российской Федерации и (или) поступающих из других субъектов Российской Федерации отходов</w:t>
      </w:r>
      <w:r w:rsidR="00F87564" w:rsidRPr="003D4A2C">
        <w:rPr>
          <w:color w:val="000000" w:themeColor="text1"/>
          <w:sz w:val="28"/>
          <w:szCs w:val="28"/>
        </w:rPr>
        <w:t>.</w:t>
      </w:r>
    </w:p>
    <w:p w14:paraId="076BDBFB" w14:textId="178167CB" w:rsidR="006542C4" w:rsidRPr="003D4A2C" w:rsidRDefault="006542C4" w:rsidP="003554D5">
      <w:pPr>
        <w:autoSpaceDE w:val="0"/>
        <w:autoSpaceDN w:val="0"/>
        <w:adjustRightInd w:val="0"/>
        <w:rPr>
          <w:color w:val="000000" w:themeColor="text1"/>
          <w:sz w:val="28"/>
          <w:szCs w:val="28"/>
        </w:rPr>
      </w:pPr>
      <w:r w:rsidRPr="003D4A2C">
        <w:rPr>
          <w:color w:val="000000" w:themeColor="text1"/>
          <w:sz w:val="28"/>
          <w:szCs w:val="28"/>
        </w:rPr>
        <w:t xml:space="preserve">Источник образования отходов – </w:t>
      </w:r>
      <w:r w:rsidR="00911AF7" w:rsidRPr="003D4A2C">
        <w:rPr>
          <w:rFonts w:eastAsia="Calibri"/>
          <w:color w:val="000000" w:themeColor="text1"/>
          <w:sz w:val="28"/>
          <w:szCs w:val="28"/>
          <w:lang w:eastAsia="en-US"/>
        </w:rPr>
        <w:t>объект капитального строительства или другой объект, а также их совокупность, об</w:t>
      </w:r>
      <w:r w:rsidR="00736732">
        <w:rPr>
          <w:rFonts w:eastAsia="Calibri"/>
          <w:color w:val="000000" w:themeColor="text1"/>
          <w:sz w:val="28"/>
          <w:szCs w:val="28"/>
          <w:lang w:eastAsia="en-US"/>
        </w:rPr>
        <w:t>ъединенные единым назначением и </w:t>
      </w:r>
      <w:r w:rsidR="00911AF7" w:rsidRPr="003D4A2C">
        <w:rPr>
          <w:rFonts w:eastAsia="Calibri"/>
          <w:color w:val="000000" w:themeColor="text1"/>
          <w:sz w:val="28"/>
          <w:szCs w:val="28"/>
          <w:lang w:eastAsia="en-US"/>
        </w:rPr>
        <w:t>(или) неразрывно связанные физически или технологически и расположенные в пределах одного или</w:t>
      </w:r>
      <w:r w:rsidR="005A6E60" w:rsidRPr="003D4A2C">
        <w:rPr>
          <w:rFonts w:eastAsia="Calibri"/>
          <w:color w:val="000000" w:themeColor="text1"/>
          <w:sz w:val="28"/>
          <w:szCs w:val="28"/>
          <w:lang w:eastAsia="en-US"/>
        </w:rPr>
        <w:t xml:space="preserve"> нескольких земельных участков</w:t>
      </w:r>
      <w:r w:rsidR="00911AF7" w:rsidRPr="003D4A2C">
        <w:rPr>
          <w:rFonts w:eastAsia="Calibri"/>
          <w:color w:val="000000" w:themeColor="text1"/>
          <w:sz w:val="28"/>
          <w:szCs w:val="28"/>
          <w:lang w:eastAsia="en-US"/>
        </w:rPr>
        <w:t xml:space="preserve">, на которых образуются </w:t>
      </w:r>
      <w:r w:rsidR="00707E92" w:rsidRPr="003D4A2C">
        <w:rPr>
          <w:rFonts w:eastAsia="Calibri"/>
          <w:color w:val="000000" w:themeColor="text1"/>
          <w:sz w:val="28"/>
          <w:szCs w:val="28"/>
          <w:lang w:eastAsia="en-US"/>
        </w:rPr>
        <w:t>ТКО</w:t>
      </w:r>
      <w:r w:rsidR="00F87564" w:rsidRPr="003D4A2C">
        <w:rPr>
          <w:color w:val="000000" w:themeColor="text1"/>
          <w:sz w:val="28"/>
          <w:szCs w:val="28"/>
        </w:rPr>
        <w:t>.</w:t>
      </w:r>
    </w:p>
    <w:p w14:paraId="4FE2E6A1" w14:textId="77777777" w:rsidR="006542C4" w:rsidRPr="003D4A2C" w:rsidRDefault="006542C4" w:rsidP="003554D5">
      <w:pPr>
        <w:rPr>
          <w:color w:val="000000" w:themeColor="text1"/>
          <w:sz w:val="28"/>
          <w:szCs w:val="28"/>
        </w:rPr>
      </w:pPr>
      <w:r w:rsidRPr="001A1DD7">
        <w:rPr>
          <w:color w:val="000000" w:themeColor="text1"/>
          <w:sz w:val="28"/>
          <w:szCs w:val="28"/>
        </w:rPr>
        <w:t>Баланс количественных характеристик образования, обработки, утилизации,</w:t>
      </w:r>
      <w:r w:rsidRPr="003D4A2C">
        <w:rPr>
          <w:color w:val="000000" w:themeColor="text1"/>
          <w:sz w:val="28"/>
          <w:szCs w:val="28"/>
        </w:rPr>
        <w:t xml:space="preserve"> обезвреживания, размещения отходов</w:t>
      </w:r>
      <w:r w:rsidR="00F87564" w:rsidRPr="003D4A2C">
        <w:rPr>
          <w:color w:val="000000" w:themeColor="text1"/>
          <w:sz w:val="28"/>
          <w:szCs w:val="28"/>
        </w:rPr>
        <w:t xml:space="preserve"> –</w:t>
      </w:r>
      <w:r w:rsidRPr="003D4A2C">
        <w:rPr>
          <w:color w:val="000000" w:themeColor="text1"/>
          <w:sz w:val="28"/>
          <w:szCs w:val="28"/>
        </w:rPr>
        <w:t xml:space="preserve"> соотношение количества образующихся и поступающих из других субъектов Российской Федерации отходов (по их видам) и количественных характеристик их утилизации, обезвреживания, размещения, передачи в другие субъекты Российской Федерации для последующих утилизац</w:t>
      </w:r>
      <w:r w:rsidR="00972CA1" w:rsidRPr="003D4A2C">
        <w:rPr>
          <w:color w:val="000000" w:themeColor="text1"/>
          <w:sz w:val="28"/>
          <w:szCs w:val="28"/>
        </w:rPr>
        <w:t>ии, обезвреживания, размещения.</w:t>
      </w:r>
    </w:p>
    <w:p w14:paraId="4EB67C0A" w14:textId="77777777" w:rsidR="006542C4" w:rsidRPr="003D4A2C" w:rsidRDefault="006542C4" w:rsidP="003554D5">
      <w:pPr>
        <w:rPr>
          <w:color w:val="000000" w:themeColor="text1"/>
          <w:sz w:val="28"/>
          <w:szCs w:val="28"/>
        </w:rPr>
      </w:pPr>
      <w:r w:rsidRPr="003D4A2C">
        <w:rPr>
          <w:color w:val="000000" w:themeColor="text1"/>
          <w:sz w:val="28"/>
          <w:szCs w:val="28"/>
        </w:rPr>
        <w:t xml:space="preserve">Схема потоков отходов </w:t>
      </w:r>
      <w:r w:rsidR="00F87564" w:rsidRPr="003D4A2C">
        <w:rPr>
          <w:color w:val="000000" w:themeColor="text1"/>
          <w:sz w:val="28"/>
          <w:szCs w:val="28"/>
        </w:rPr>
        <w:t>–</w:t>
      </w:r>
      <w:r w:rsidRPr="003D4A2C">
        <w:rPr>
          <w:color w:val="000000" w:themeColor="text1"/>
          <w:sz w:val="28"/>
          <w:szCs w:val="28"/>
        </w:rPr>
        <w:t xml:space="preserve"> графическое отображение </w:t>
      </w:r>
      <w:r w:rsidR="00911AF7" w:rsidRPr="003D4A2C">
        <w:rPr>
          <w:color w:val="000000" w:themeColor="text1"/>
          <w:sz w:val="28"/>
          <w:szCs w:val="28"/>
        </w:rPr>
        <w:t>перемещения</w:t>
      </w:r>
      <w:r w:rsidRPr="003D4A2C">
        <w:rPr>
          <w:color w:val="000000" w:themeColor="text1"/>
          <w:sz w:val="28"/>
          <w:szCs w:val="28"/>
        </w:rPr>
        <w:t xml:space="preserve"> отходов (по их видам) от источников образования </w:t>
      </w:r>
      <w:r w:rsidR="00911AF7" w:rsidRPr="003D4A2C">
        <w:rPr>
          <w:color w:val="000000" w:themeColor="text1"/>
          <w:sz w:val="28"/>
          <w:szCs w:val="28"/>
        </w:rPr>
        <w:t xml:space="preserve">отходов </w:t>
      </w:r>
      <w:r w:rsidRPr="003D4A2C">
        <w:rPr>
          <w:color w:val="000000" w:themeColor="text1"/>
          <w:sz w:val="28"/>
          <w:szCs w:val="28"/>
        </w:rPr>
        <w:t>до объектов, используемых для их обработки, утилизации, обезвреживания, размещения, с текстовым описанием количества образующихся, поступающих из других субъектов Российской Федерации и уда</w:t>
      </w:r>
      <w:r w:rsidR="00F87564" w:rsidRPr="003D4A2C">
        <w:rPr>
          <w:color w:val="000000" w:themeColor="text1"/>
          <w:sz w:val="28"/>
          <w:szCs w:val="28"/>
        </w:rPr>
        <w:t>ляемых отходов.</w:t>
      </w:r>
    </w:p>
    <w:p w14:paraId="49C16566" w14:textId="6369E3BF" w:rsidR="006542C4" w:rsidRPr="003D4A2C" w:rsidRDefault="006542C4" w:rsidP="003554D5">
      <w:pPr>
        <w:rPr>
          <w:color w:val="000000" w:themeColor="text1"/>
          <w:sz w:val="28"/>
          <w:szCs w:val="28"/>
        </w:rPr>
      </w:pPr>
      <w:r w:rsidRPr="003D4A2C">
        <w:rPr>
          <w:color w:val="000000" w:themeColor="text1"/>
          <w:sz w:val="28"/>
          <w:szCs w:val="28"/>
        </w:rPr>
        <w:t>Электронная модель территориальной схемы обращения с отходам</w:t>
      </w:r>
      <w:r w:rsidR="00EB29F6" w:rsidRPr="003D4A2C">
        <w:rPr>
          <w:color w:val="000000" w:themeColor="text1"/>
          <w:sz w:val="28"/>
          <w:szCs w:val="28"/>
        </w:rPr>
        <w:t xml:space="preserve">и </w:t>
      </w:r>
      <w:r w:rsidR="009E26BB" w:rsidRPr="003D4A2C">
        <w:rPr>
          <w:color w:val="000000" w:themeColor="text1"/>
          <w:sz w:val="28"/>
          <w:szCs w:val="28"/>
        </w:rPr>
        <w:t>–</w:t>
      </w:r>
      <w:r w:rsidRPr="003D4A2C">
        <w:rPr>
          <w:color w:val="000000" w:themeColor="text1"/>
          <w:sz w:val="28"/>
          <w:szCs w:val="28"/>
        </w:rPr>
        <w:t xml:space="preserve"> информационная система, включающая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деятельности на территории субъекта Российской Федерации по сбору, транспортированию, обработке, утилизации, обезвреживанию, размещению отходов, в том числе </w:t>
      </w:r>
      <w:r w:rsidR="00707E92" w:rsidRPr="003D4A2C">
        <w:rPr>
          <w:color w:val="000000" w:themeColor="text1"/>
          <w:sz w:val="28"/>
          <w:szCs w:val="28"/>
        </w:rPr>
        <w:t>ТКО</w:t>
      </w:r>
      <w:r w:rsidRPr="003D4A2C">
        <w:rPr>
          <w:color w:val="000000" w:themeColor="text1"/>
          <w:sz w:val="28"/>
          <w:szCs w:val="28"/>
        </w:rPr>
        <w:t>, образующихся на территории субъекта Российской Федерации, поступающих из других субъектов Российской Федерации отходов и направлений ее развития. </w:t>
      </w:r>
    </w:p>
    <w:p w14:paraId="2706B4B7" w14:textId="77777777" w:rsidR="00EF4F65" w:rsidRPr="003D4A2C" w:rsidRDefault="00EF4F65" w:rsidP="003554D5">
      <w:pPr>
        <w:rPr>
          <w:color w:val="000000" w:themeColor="text1"/>
          <w:sz w:val="28"/>
          <w:szCs w:val="28"/>
        </w:rPr>
      </w:pPr>
    </w:p>
    <w:p w14:paraId="2A9823FD" w14:textId="77777777" w:rsidR="001A2FFA" w:rsidRPr="003D4A2C" w:rsidRDefault="006542C4" w:rsidP="003554D5">
      <w:pPr>
        <w:rPr>
          <w:color w:val="000000" w:themeColor="text1"/>
          <w:sz w:val="28"/>
          <w:szCs w:val="28"/>
        </w:rPr>
      </w:pPr>
      <w:r w:rsidRPr="003D4A2C">
        <w:rPr>
          <w:color w:val="000000" w:themeColor="text1"/>
          <w:sz w:val="28"/>
          <w:szCs w:val="28"/>
        </w:rPr>
        <w:lastRenderedPageBreak/>
        <w:t xml:space="preserve">В </w:t>
      </w:r>
      <w:r w:rsidR="0005510D" w:rsidRPr="003D4A2C">
        <w:rPr>
          <w:color w:val="000000" w:themeColor="text1"/>
          <w:sz w:val="28"/>
          <w:szCs w:val="28"/>
        </w:rPr>
        <w:t>т</w:t>
      </w:r>
      <w:r w:rsidR="00972CA1" w:rsidRPr="003D4A2C">
        <w:rPr>
          <w:color w:val="000000" w:themeColor="text1"/>
          <w:sz w:val="28"/>
          <w:szCs w:val="28"/>
        </w:rPr>
        <w:t>ерриториальной схеме</w:t>
      </w:r>
      <w:r w:rsidRPr="003D4A2C">
        <w:rPr>
          <w:color w:val="000000" w:themeColor="text1"/>
          <w:sz w:val="28"/>
          <w:szCs w:val="28"/>
        </w:rPr>
        <w:t xml:space="preserve"> использу</w:t>
      </w:r>
      <w:r w:rsidR="001A2FFA" w:rsidRPr="003D4A2C">
        <w:rPr>
          <w:color w:val="000000" w:themeColor="text1"/>
          <w:sz w:val="28"/>
          <w:szCs w:val="28"/>
        </w:rPr>
        <w:t>ются следующие основные понятия:</w:t>
      </w:r>
    </w:p>
    <w:p w14:paraId="29A96EC3" w14:textId="6484CAF4" w:rsidR="006542C4" w:rsidRPr="003D4A2C" w:rsidRDefault="00085974" w:rsidP="003554D5">
      <w:pPr>
        <w:rPr>
          <w:color w:val="000000" w:themeColor="text1"/>
          <w:sz w:val="28"/>
          <w:szCs w:val="28"/>
        </w:rPr>
      </w:pPr>
      <w:r w:rsidRPr="003D4A2C">
        <w:rPr>
          <w:color w:val="000000" w:themeColor="text1"/>
          <w:sz w:val="28"/>
          <w:szCs w:val="28"/>
        </w:rPr>
        <w:t xml:space="preserve">отходы производства и потребления (далее </w:t>
      </w:r>
      <w:r w:rsidR="00417F29" w:rsidRPr="003D4A2C">
        <w:rPr>
          <w:color w:val="000000" w:themeColor="text1"/>
          <w:sz w:val="28"/>
          <w:szCs w:val="28"/>
        </w:rPr>
        <w:t>отходы) –</w:t>
      </w:r>
      <w:r w:rsidRPr="003D4A2C">
        <w:rPr>
          <w:color w:val="000000" w:themeColor="text1"/>
          <w:sz w:val="28"/>
          <w:szCs w:val="28"/>
        </w:rPr>
        <w:t xml:space="preserve"> вещества 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w:t>
      </w:r>
      <w:r w:rsidR="004840C6" w:rsidRPr="003D4A2C">
        <w:rPr>
          <w:color w:val="000000" w:themeColor="text1"/>
          <w:sz w:val="28"/>
          <w:szCs w:val="28"/>
        </w:rPr>
        <w:t xml:space="preserve"> или подлежат </w:t>
      </w:r>
      <w:r w:rsidR="005B1151" w:rsidRPr="003D4A2C">
        <w:rPr>
          <w:color w:val="000000" w:themeColor="text1"/>
          <w:sz w:val="28"/>
          <w:szCs w:val="28"/>
        </w:rPr>
        <w:t>удалению в</w:t>
      </w:r>
      <w:r w:rsidR="006542C4" w:rsidRPr="003D4A2C">
        <w:rPr>
          <w:color w:val="000000" w:themeColor="text1"/>
          <w:sz w:val="28"/>
          <w:szCs w:val="28"/>
        </w:rPr>
        <w:t xml:space="preserve"> соотве</w:t>
      </w:r>
      <w:r w:rsidR="001A1DD7">
        <w:rPr>
          <w:color w:val="000000" w:themeColor="text1"/>
          <w:sz w:val="28"/>
          <w:szCs w:val="28"/>
        </w:rPr>
        <w:t>тствии с Федеральным законом от </w:t>
      </w:r>
      <w:r w:rsidR="006542C4" w:rsidRPr="003D4A2C">
        <w:rPr>
          <w:color w:val="000000" w:themeColor="text1"/>
          <w:sz w:val="28"/>
          <w:szCs w:val="28"/>
        </w:rPr>
        <w:t>24</w:t>
      </w:r>
      <w:r w:rsidR="0005510D" w:rsidRPr="003D4A2C">
        <w:rPr>
          <w:color w:val="000000" w:themeColor="text1"/>
          <w:sz w:val="28"/>
          <w:szCs w:val="28"/>
        </w:rPr>
        <w:t>.06.</w:t>
      </w:r>
      <w:r w:rsidR="006542C4" w:rsidRPr="003D4A2C">
        <w:rPr>
          <w:color w:val="000000" w:themeColor="text1"/>
          <w:sz w:val="28"/>
          <w:szCs w:val="28"/>
        </w:rPr>
        <w:t>1998 №</w:t>
      </w:r>
      <w:r w:rsidR="00D80502" w:rsidRPr="003D4A2C">
        <w:rPr>
          <w:rFonts w:eastAsia="Calibri"/>
          <w:color w:val="000000" w:themeColor="text1"/>
          <w:sz w:val="28"/>
          <w:szCs w:val="28"/>
          <w:lang w:eastAsia="en-US"/>
        </w:rPr>
        <w:t> </w:t>
      </w:r>
      <w:r w:rsidR="006542C4" w:rsidRPr="003D4A2C">
        <w:rPr>
          <w:color w:val="000000" w:themeColor="text1"/>
          <w:sz w:val="28"/>
          <w:szCs w:val="28"/>
        </w:rPr>
        <w:t>89-</w:t>
      </w:r>
      <w:r w:rsidR="003B621B" w:rsidRPr="003D4A2C">
        <w:rPr>
          <w:color w:val="000000" w:themeColor="text1"/>
          <w:sz w:val="28"/>
          <w:szCs w:val="28"/>
        </w:rPr>
        <w:t>ФЗ</w:t>
      </w:r>
      <w:r w:rsidR="003B621B" w:rsidRPr="003D4A2C">
        <w:rPr>
          <w:bCs/>
          <w:color w:val="000000" w:themeColor="text1"/>
          <w:sz w:val="28"/>
          <w:szCs w:val="28"/>
        </w:rPr>
        <w:t xml:space="preserve"> «</w:t>
      </w:r>
      <w:r w:rsidR="00972CA1" w:rsidRPr="003D4A2C">
        <w:rPr>
          <w:bCs/>
          <w:color w:val="000000" w:themeColor="text1"/>
          <w:sz w:val="28"/>
          <w:szCs w:val="28"/>
        </w:rPr>
        <w:t>Об отходах производства и потребления»</w:t>
      </w:r>
      <w:r w:rsidR="002B1C57" w:rsidRPr="003D4A2C">
        <w:rPr>
          <w:color w:val="000000" w:themeColor="text1"/>
          <w:sz w:val="28"/>
          <w:szCs w:val="28"/>
        </w:rPr>
        <w:t>;</w:t>
      </w:r>
    </w:p>
    <w:p w14:paraId="640AFE1D" w14:textId="5EB61A8B" w:rsidR="006542C4" w:rsidRPr="003D4A2C" w:rsidRDefault="00085974" w:rsidP="003554D5">
      <w:pPr>
        <w:tabs>
          <w:tab w:val="left" w:pos="0"/>
        </w:tabs>
        <w:rPr>
          <w:color w:val="000000" w:themeColor="text1"/>
          <w:sz w:val="28"/>
          <w:szCs w:val="28"/>
        </w:rPr>
      </w:pPr>
      <w:r w:rsidRPr="003D4A2C">
        <w:rPr>
          <w:color w:val="000000" w:themeColor="text1"/>
          <w:sz w:val="28"/>
          <w:szCs w:val="28"/>
        </w:rPr>
        <w:t xml:space="preserve">обращение с отходами </w:t>
      </w:r>
      <w:r w:rsidR="00417F29" w:rsidRPr="003D4A2C">
        <w:rPr>
          <w:color w:val="000000" w:themeColor="text1"/>
          <w:sz w:val="28"/>
          <w:szCs w:val="28"/>
        </w:rPr>
        <w:t>–</w:t>
      </w:r>
      <w:r w:rsidRPr="003D4A2C">
        <w:rPr>
          <w:color w:val="000000" w:themeColor="text1"/>
          <w:sz w:val="28"/>
          <w:szCs w:val="28"/>
        </w:rPr>
        <w:t xml:space="preserve"> деятельность по сбору, накоплению, транспортированию, обработке, утилизации, обезвреживанию, размещению отходов;</w:t>
      </w:r>
    </w:p>
    <w:p w14:paraId="14C37F1F" w14:textId="604FC737" w:rsidR="00085974" w:rsidRPr="003D4A2C" w:rsidRDefault="00085974" w:rsidP="003554D5">
      <w:pPr>
        <w:shd w:val="clear" w:color="auto" w:fill="FFFFFF"/>
        <w:rPr>
          <w:color w:val="000000" w:themeColor="text1"/>
          <w:sz w:val="28"/>
          <w:szCs w:val="28"/>
        </w:rPr>
      </w:pPr>
      <w:r w:rsidRPr="003D4A2C">
        <w:rPr>
          <w:color w:val="000000" w:themeColor="text1"/>
          <w:sz w:val="28"/>
          <w:szCs w:val="28"/>
        </w:rPr>
        <w:t xml:space="preserve">размещение отходов </w:t>
      </w:r>
      <w:r w:rsidR="00417F29" w:rsidRPr="003D4A2C">
        <w:rPr>
          <w:color w:val="000000" w:themeColor="text1"/>
          <w:sz w:val="28"/>
          <w:szCs w:val="28"/>
        </w:rPr>
        <w:t>–</w:t>
      </w:r>
      <w:r w:rsidRPr="003D4A2C">
        <w:rPr>
          <w:color w:val="000000" w:themeColor="text1"/>
          <w:sz w:val="28"/>
          <w:szCs w:val="28"/>
        </w:rPr>
        <w:t xml:space="preserve"> хранение и захоронение отходов;</w:t>
      </w:r>
    </w:p>
    <w:p w14:paraId="2AF080E9" w14:textId="33645097" w:rsidR="006209FB" w:rsidRPr="003D4A2C" w:rsidRDefault="00085974" w:rsidP="003554D5">
      <w:pPr>
        <w:shd w:val="clear" w:color="auto" w:fill="FFFFFF"/>
        <w:rPr>
          <w:color w:val="000000" w:themeColor="text1"/>
          <w:sz w:val="28"/>
          <w:szCs w:val="28"/>
        </w:rPr>
      </w:pPr>
      <w:bookmarkStart w:id="1" w:name="dst149"/>
      <w:bookmarkEnd w:id="1"/>
      <w:r w:rsidRPr="003D4A2C">
        <w:rPr>
          <w:color w:val="000000" w:themeColor="text1"/>
          <w:sz w:val="28"/>
          <w:szCs w:val="28"/>
        </w:rPr>
        <w:t xml:space="preserve">хранение отходов </w:t>
      </w:r>
      <w:r w:rsidR="00417F29" w:rsidRPr="003D4A2C">
        <w:rPr>
          <w:color w:val="000000" w:themeColor="text1"/>
          <w:sz w:val="28"/>
          <w:szCs w:val="28"/>
        </w:rPr>
        <w:t>–</w:t>
      </w:r>
      <w:r w:rsidRPr="003D4A2C">
        <w:rPr>
          <w:color w:val="000000" w:themeColor="text1"/>
          <w:sz w:val="28"/>
          <w:szCs w:val="28"/>
        </w:rPr>
        <w:t xml:space="preserve"> складирование отходов в специализированных объектах сроком более чем одиннадцать месяцев в целях утилизации, обезвреживания, захоронения</w:t>
      </w:r>
      <w:r w:rsidR="006209FB" w:rsidRPr="003D4A2C">
        <w:rPr>
          <w:color w:val="000000" w:themeColor="text1"/>
          <w:sz w:val="28"/>
          <w:szCs w:val="28"/>
        </w:rPr>
        <w:t>;</w:t>
      </w:r>
    </w:p>
    <w:p w14:paraId="678E2A68" w14:textId="13DBC24E" w:rsidR="006542C4" w:rsidRPr="003D4A2C" w:rsidRDefault="00085974" w:rsidP="003554D5">
      <w:pPr>
        <w:tabs>
          <w:tab w:val="left" w:pos="0"/>
          <w:tab w:val="left" w:pos="709"/>
        </w:tabs>
        <w:rPr>
          <w:color w:val="000000" w:themeColor="text1"/>
          <w:sz w:val="28"/>
          <w:szCs w:val="28"/>
        </w:rPr>
      </w:pPr>
      <w:r w:rsidRPr="003D4A2C">
        <w:rPr>
          <w:color w:val="000000" w:themeColor="text1"/>
          <w:sz w:val="28"/>
          <w:szCs w:val="28"/>
        </w:rPr>
        <w:t xml:space="preserve">захоронение отходов </w:t>
      </w:r>
      <w:r w:rsidR="00417F29" w:rsidRPr="003D4A2C">
        <w:rPr>
          <w:color w:val="000000" w:themeColor="text1"/>
          <w:sz w:val="28"/>
          <w:szCs w:val="28"/>
        </w:rPr>
        <w:t>–</w:t>
      </w:r>
      <w:r w:rsidRPr="003D4A2C">
        <w:rPr>
          <w:color w:val="000000" w:themeColor="text1"/>
          <w:sz w:val="28"/>
          <w:szCs w:val="28"/>
        </w:rPr>
        <w:t xml:space="preserve"> изоляция отходов, не подлежащих дальнейшей утилизации, в специальных хранилищах в целях предотвращения попадания вредных веществ в окружающую среду</w:t>
      </w:r>
      <w:r w:rsidR="006209FB" w:rsidRPr="003D4A2C">
        <w:rPr>
          <w:color w:val="000000" w:themeColor="text1"/>
          <w:sz w:val="28"/>
          <w:szCs w:val="28"/>
        </w:rPr>
        <w:t>;</w:t>
      </w:r>
    </w:p>
    <w:p w14:paraId="53FDC7B9" w14:textId="042EB1CF" w:rsidR="00085974" w:rsidRPr="003D4A2C" w:rsidRDefault="001A1DD7" w:rsidP="003554D5">
      <w:pPr>
        <w:shd w:val="clear" w:color="auto" w:fill="FFFFFF"/>
        <w:rPr>
          <w:color w:val="000000" w:themeColor="text1"/>
          <w:sz w:val="28"/>
          <w:szCs w:val="28"/>
        </w:rPr>
      </w:pPr>
      <w:r>
        <w:rPr>
          <w:color w:val="000000" w:themeColor="text1"/>
          <w:sz w:val="28"/>
          <w:szCs w:val="28"/>
        </w:rPr>
        <w:t>утилизация отходов –</w:t>
      </w:r>
      <w:r w:rsidR="00EE18D2" w:rsidRPr="003D4A2C">
        <w:rPr>
          <w:color w:val="000000" w:themeColor="text1"/>
          <w:sz w:val="28"/>
          <w:szCs w:val="28"/>
        </w:rPr>
        <w:t xml:space="preserve"> использование отходов для производства товаров (продукции), выполнения работ, оказания услуг, включая повторное применение отходов, в том числе повторное применение отходов по прямому назначению (рециклинг), их возврат в производственный цикл после соответствующей подготовки (регенерация), извлечение полезных компонентов для их повторного применения (рекуперация), а также использование </w:t>
      </w:r>
      <w:r w:rsidR="00707E92" w:rsidRPr="003D4A2C">
        <w:rPr>
          <w:color w:val="000000" w:themeColor="text1"/>
          <w:sz w:val="28"/>
          <w:szCs w:val="28"/>
        </w:rPr>
        <w:t>ТКО</w:t>
      </w:r>
      <w:r w:rsidR="00EE18D2" w:rsidRPr="003D4A2C">
        <w:rPr>
          <w:color w:val="000000" w:themeColor="text1"/>
          <w:sz w:val="28"/>
          <w:szCs w:val="28"/>
        </w:rPr>
        <w:t xml:space="preserve"> в качестве возобновляемого источника энергии (вторичных энергетических ресурсов) после извлечения из них полезных компонентов на объектах обработки</w:t>
      </w:r>
      <w:r>
        <w:rPr>
          <w:color w:val="000000" w:themeColor="text1"/>
          <w:sz w:val="28"/>
          <w:szCs w:val="28"/>
        </w:rPr>
        <w:t xml:space="preserve"> </w:t>
      </w:r>
      <w:r w:rsidR="00EE18D2" w:rsidRPr="003D4A2C">
        <w:rPr>
          <w:color w:val="000000" w:themeColor="text1"/>
          <w:sz w:val="28"/>
          <w:szCs w:val="28"/>
        </w:rPr>
        <w:t>(энергетическая утилизация)</w:t>
      </w:r>
      <w:r w:rsidR="00085974" w:rsidRPr="003D4A2C">
        <w:rPr>
          <w:color w:val="000000" w:themeColor="text1"/>
          <w:sz w:val="28"/>
          <w:szCs w:val="28"/>
        </w:rPr>
        <w:t>;</w:t>
      </w:r>
    </w:p>
    <w:p w14:paraId="49E3EC48" w14:textId="3F8F02C0" w:rsidR="00085974" w:rsidRPr="003D4A2C" w:rsidRDefault="00085974" w:rsidP="003554D5">
      <w:pPr>
        <w:shd w:val="clear" w:color="auto" w:fill="FFFFFF"/>
        <w:rPr>
          <w:color w:val="000000" w:themeColor="text1"/>
          <w:sz w:val="28"/>
          <w:szCs w:val="28"/>
        </w:rPr>
      </w:pPr>
      <w:bookmarkStart w:id="2" w:name="dst152"/>
      <w:bookmarkEnd w:id="2"/>
      <w:r w:rsidRPr="003D4A2C">
        <w:rPr>
          <w:color w:val="000000" w:themeColor="text1"/>
          <w:sz w:val="28"/>
          <w:szCs w:val="28"/>
        </w:rPr>
        <w:t xml:space="preserve">обезвреживание отходов </w:t>
      </w:r>
      <w:r w:rsidR="00417F29" w:rsidRPr="003D4A2C">
        <w:rPr>
          <w:color w:val="000000" w:themeColor="text1"/>
          <w:sz w:val="28"/>
          <w:szCs w:val="28"/>
        </w:rPr>
        <w:t>–</w:t>
      </w:r>
      <w:r w:rsidR="006A73E7" w:rsidRPr="003D4A2C">
        <w:rPr>
          <w:color w:val="000000" w:themeColor="text1"/>
          <w:sz w:val="28"/>
          <w:szCs w:val="28"/>
        </w:rPr>
        <w:t xml:space="preserve"> </w:t>
      </w:r>
      <w:r w:rsidR="00EE18D2" w:rsidRPr="003D4A2C">
        <w:rPr>
          <w:color w:val="000000" w:themeColor="text1"/>
          <w:sz w:val="28"/>
          <w:szCs w:val="28"/>
        </w:rPr>
        <w:t xml:space="preserve">уменьшение массы отходов, изменение их состава, физических и химических свойств (включая сжигание, за исключением сжигания, связанного с использованием </w:t>
      </w:r>
      <w:r w:rsidR="00707E92" w:rsidRPr="003D4A2C">
        <w:rPr>
          <w:color w:val="000000" w:themeColor="text1"/>
          <w:sz w:val="28"/>
          <w:szCs w:val="28"/>
        </w:rPr>
        <w:t>ТКО</w:t>
      </w:r>
      <w:r w:rsidR="00EE18D2" w:rsidRPr="003D4A2C">
        <w:rPr>
          <w:color w:val="000000" w:themeColor="text1"/>
          <w:sz w:val="28"/>
          <w:szCs w:val="28"/>
        </w:rPr>
        <w:t xml:space="preserve"> в качестве возобновляемого источника энергии (вторичных энергетических ресурсов), и (или) обеззараживание на специализированных установках) в целях снижения негативного воздействия отходов на здоровье человека и окружающую среду</w:t>
      </w:r>
      <w:r w:rsidRPr="003D4A2C">
        <w:rPr>
          <w:color w:val="000000" w:themeColor="text1"/>
          <w:sz w:val="28"/>
          <w:szCs w:val="28"/>
        </w:rPr>
        <w:t>;</w:t>
      </w:r>
    </w:p>
    <w:p w14:paraId="47EC6B76" w14:textId="174934EC" w:rsidR="006542C4" w:rsidRPr="003D4A2C" w:rsidRDefault="00085974" w:rsidP="003554D5">
      <w:pPr>
        <w:tabs>
          <w:tab w:val="left" w:pos="0"/>
          <w:tab w:val="left" w:pos="709"/>
        </w:tabs>
        <w:rPr>
          <w:color w:val="000000" w:themeColor="text1"/>
          <w:sz w:val="28"/>
          <w:szCs w:val="28"/>
        </w:rPr>
      </w:pPr>
      <w:r w:rsidRPr="003D4A2C">
        <w:rPr>
          <w:color w:val="000000" w:themeColor="text1"/>
          <w:sz w:val="28"/>
          <w:szCs w:val="28"/>
        </w:rPr>
        <w:t xml:space="preserve">объекты размещения отходов </w:t>
      </w:r>
      <w:r w:rsidR="00417F29" w:rsidRPr="003D4A2C">
        <w:rPr>
          <w:color w:val="000000" w:themeColor="text1"/>
          <w:sz w:val="28"/>
          <w:szCs w:val="28"/>
        </w:rPr>
        <w:t>–</w:t>
      </w:r>
      <w:r w:rsidRPr="003D4A2C">
        <w:rPr>
          <w:color w:val="000000" w:themeColor="text1"/>
          <w:sz w:val="28"/>
          <w:szCs w:val="28"/>
        </w:rPr>
        <w:t xml:space="preserve"> специально оборудованные сооружения, предназначенные для размещения отходов (полигон, шламохранилище, в том числе</w:t>
      </w:r>
      <w:r w:rsidR="00573B83" w:rsidRPr="003D4A2C">
        <w:rPr>
          <w:color w:val="000000" w:themeColor="text1"/>
          <w:sz w:val="28"/>
          <w:szCs w:val="28"/>
        </w:rPr>
        <w:t>,</w:t>
      </w:r>
      <w:r w:rsidRPr="003D4A2C">
        <w:rPr>
          <w:color w:val="000000" w:themeColor="text1"/>
          <w:sz w:val="28"/>
          <w:szCs w:val="28"/>
        </w:rPr>
        <w:t xml:space="preserve"> шламовый амбар, хвостохранилище, отвал горных пород и другое) и включающие в себя объекты хранения отходов и объекты захоронения отходов;</w:t>
      </w:r>
    </w:p>
    <w:p w14:paraId="53E35785" w14:textId="1B2F8D26" w:rsidR="00573B83" w:rsidRPr="003D4A2C" w:rsidRDefault="00573B83" w:rsidP="003554D5">
      <w:pPr>
        <w:shd w:val="clear" w:color="auto" w:fill="FFFFFF"/>
        <w:rPr>
          <w:color w:val="000000" w:themeColor="text1"/>
          <w:sz w:val="28"/>
          <w:szCs w:val="28"/>
        </w:rPr>
      </w:pPr>
      <w:r w:rsidRPr="003D4A2C">
        <w:rPr>
          <w:color w:val="000000" w:themeColor="text1"/>
          <w:sz w:val="28"/>
          <w:szCs w:val="28"/>
        </w:rPr>
        <w:t xml:space="preserve">вид отходов </w:t>
      </w:r>
      <w:r w:rsidR="00417F29" w:rsidRPr="003D4A2C">
        <w:rPr>
          <w:color w:val="000000" w:themeColor="text1"/>
          <w:sz w:val="28"/>
          <w:szCs w:val="28"/>
        </w:rPr>
        <w:t>–</w:t>
      </w:r>
      <w:r w:rsidRPr="003D4A2C">
        <w:rPr>
          <w:color w:val="000000" w:themeColor="text1"/>
          <w:sz w:val="28"/>
          <w:szCs w:val="28"/>
        </w:rPr>
        <w:t xml:space="preserve"> совокупность отходов,</w:t>
      </w:r>
      <w:r w:rsidR="00BE4185">
        <w:rPr>
          <w:color w:val="000000" w:themeColor="text1"/>
          <w:sz w:val="28"/>
          <w:szCs w:val="28"/>
        </w:rPr>
        <w:t xml:space="preserve"> которые имеют общие признаки в </w:t>
      </w:r>
      <w:r w:rsidRPr="003D4A2C">
        <w:rPr>
          <w:color w:val="000000" w:themeColor="text1"/>
          <w:sz w:val="28"/>
          <w:szCs w:val="28"/>
        </w:rPr>
        <w:t>соответствии с системой классификации отходов;</w:t>
      </w:r>
    </w:p>
    <w:p w14:paraId="53A1785C" w14:textId="66DE26FD" w:rsidR="00573B83" w:rsidRPr="003D4A2C" w:rsidRDefault="00573B83" w:rsidP="003554D5">
      <w:pPr>
        <w:shd w:val="clear" w:color="auto" w:fill="FFFFFF"/>
        <w:rPr>
          <w:color w:val="000000" w:themeColor="text1"/>
          <w:sz w:val="28"/>
          <w:szCs w:val="28"/>
        </w:rPr>
      </w:pPr>
      <w:bookmarkStart w:id="3" w:name="dst100027"/>
      <w:bookmarkStart w:id="4" w:name="dst498"/>
      <w:bookmarkEnd w:id="3"/>
      <w:bookmarkEnd w:id="4"/>
      <w:r w:rsidRPr="003D4A2C">
        <w:rPr>
          <w:color w:val="000000" w:themeColor="text1"/>
          <w:sz w:val="28"/>
          <w:szCs w:val="28"/>
        </w:rPr>
        <w:t xml:space="preserve">сбор отходов </w:t>
      </w:r>
      <w:r w:rsidR="00417F29" w:rsidRPr="003D4A2C">
        <w:rPr>
          <w:color w:val="000000" w:themeColor="text1"/>
          <w:sz w:val="28"/>
          <w:szCs w:val="28"/>
        </w:rPr>
        <w:t>–</w:t>
      </w:r>
      <w:r w:rsidRPr="003D4A2C">
        <w:rPr>
          <w:color w:val="000000" w:themeColor="text1"/>
          <w:sz w:val="28"/>
          <w:szCs w:val="28"/>
        </w:rPr>
        <w:t xml:space="preserve"> прием отходов в целях их дальнейших обработки, утилизации, обезвреживания, размещения лицом, осуществляющим их обработку, утилизацию, обезвреживание, размещение;</w:t>
      </w:r>
    </w:p>
    <w:p w14:paraId="7493429A" w14:textId="2B0E6CA4" w:rsidR="00573B83" w:rsidRPr="003D4A2C" w:rsidRDefault="00573B83" w:rsidP="003554D5">
      <w:pPr>
        <w:shd w:val="clear" w:color="auto" w:fill="FFFFFF"/>
        <w:rPr>
          <w:color w:val="000000" w:themeColor="text1"/>
          <w:sz w:val="28"/>
          <w:szCs w:val="28"/>
        </w:rPr>
      </w:pPr>
      <w:bookmarkStart w:id="5" w:name="dst45"/>
      <w:bookmarkEnd w:id="5"/>
      <w:r w:rsidRPr="003D4A2C">
        <w:rPr>
          <w:color w:val="000000" w:themeColor="text1"/>
          <w:sz w:val="28"/>
          <w:szCs w:val="28"/>
        </w:rPr>
        <w:t xml:space="preserve">транспортирование отходов </w:t>
      </w:r>
      <w:r w:rsidR="00417F29" w:rsidRPr="003D4A2C">
        <w:rPr>
          <w:color w:val="000000" w:themeColor="text1"/>
          <w:sz w:val="28"/>
          <w:szCs w:val="28"/>
        </w:rPr>
        <w:t>–</w:t>
      </w:r>
      <w:r w:rsidRPr="003D4A2C">
        <w:rPr>
          <w:color w:val="000000" w:themeColor="text1"/>
          <w:sz w:val="28"/>
          <w:szCs w:val="28"/>
        </w:rPr>
        <w:t xml:space="preserve"> перемещение отходов с помощью транспортных средств вне границ земельного участка, находящегося в собственности юридического лица или </w:t>
      </w:r>
      <w:r w:rsidR="004A363F" w:rsidRPr="003D4A2C">
        <w:rPr>
          <w:color w:val="000000" w:themeColor="text1"/>
          <w:sz w:val="28"/>
          <w:szCs w:val="28"/>
        </w:rPr>
        <w:t>индивидуального предпринимателя,</w:t>
      </w:r>
      <w:r w:rsidRPr="003D4A2C">
        <w:rPr>
          <w:color w:val="000000" w:themeColor="text1"/>
          <w:sz w:val="28"/>
          <w:szCs w:val="28"/>
        </w:rPr>
        <w:t xml:space="preserve"> либо предоставленного им на иных правах;</w:t>
      </w:r>
    </w:p>
    <w:p w14:paraId="506EFE56" w14:textId="5E1F0C7D" w:rsidR="00573B83" w:rsidRPr="003D4A2C" w:rsidRDefault="00573B83" w:rsidP="003554D5">
      <w:pPr>
        <w:shd w:val="clear" w:color="auto" w:fill="FFFFFF"/>
        <w:rPr>
          <w:color w:val="000000" w:themeColor="text1"/>
          <w:sz w:val="28"/>
          <w:szCs w:val="28"/>
        </w:rPr>
      </w:pPr>
      <w:bookmarkStart w:id="6" w:name="dst499"/>
      <w:bookmarkEnd w:id="6"/>
      <w:r w:rsidRPr="003D4A2C">
        <w:rPr>
          <w:color w:val="000000" w:themeColor="text1"/>
          <w:sz w:val="28"/>
          <w:szCs w:val="28"/>
        </w:rPr>
        <w:lastRenderedPageBreak/>
        <w:t xml:space="preserve">накопление отходов </w:t>
      </w:r>
      <w:r w:rsidR="00417F29" w:rsidRPr="003D4A2C">
        <w:rPr>
          <w:color w:val="000000" w:themeColor="text1"/>
          <w:sz w:val="28"/>
          <w:szCs w:val="28"/>
        </w:rPr>
        <w:t>–</w:t>
      </w:r>
      <w:r w:rsidRPr="003D4A2C">
        <w:rPr>
          <w:color w:val="000000" w:themeColor="text1"/>
          <w:sz w:val="28"/>
          <w:szCs w:val="28"/>
        </w:rPr>
        <w:t xml:space="preserve"> складирование отходов на срок не более чем одиннадцать месяцев в целях их дальнейших обработки, утилизации, обезвреживания, размещения;</w:t>
      </w:r>
    </w:p>
    <w:p w14:paraId="4D2014C4" w14:textId="6208674A" w:rsidR="00573B83" w:rsidRPr="003D4A2C" w:rsidRDefault="00573B83" w:rsidP="003554D5">
      <w:pPr>
        <w:shd w:val="clear" w:color="auto" w:fill="FFFFFF"/>
        <w:rPr>
          <w:color w:val="000000" w:themeColor="text1"/>
          <w:sz w:val="28"/>
          <w:szCs w:val="28"/>
        </w:rPr>
      </w:pPr>
      <w:r w:rsidRPr="003D4A2C">
        <w:rPr>
          <w:color w:val="000000" w:themeColor="text1"/>
          <w:sz w:val="28"/>
          <w:szCs w:val="28"/>
        </w:rPr>
        <w:t xml:space="preserve">обработка отходов </w:t>
      </w:r>
      <w:r w:rsidR="00417F29" w:rsidRPr="003D4A2C">
        <w:rPr>
          <w:color w:val="000000" w:themeColor="text1"/>
          <w:sz w:val="28"/>
          <w:szCs w:val="28"/>
        </w:rPr>
        <w:t>–</w:t>
      </w:r>
      <w:r w:rsidRPr="003D4A2C">
        <w:rPr>
          <w:color w:val="000000" w:themeColor="text1"/>
          <w:sz w:val="28"/>
          <w:szCs w:val="28"/>
        </w:rPr>
        <w:t xml:space="preserve"> предварительная подготовка отходов к дальнейшей утилизации, включая их сортировку, разборку, очистку;</w:t>
      </w:r>
    </w:p>
    <w:p w14:paraId="62C96FC7" w14:textId="32578597" w:rsidR="00573B83" w:rsidRPr="003D4A2C" w:rsidRDefault="00707E92" w:rsidP="003554D5">
      <w:pPr>
        <w:shd w:val="clear" w:color="auto" w:fill="FFFFFF"/>
        <w:rPr>
          <w:color w:val="000000" w:themeColor="text1"/>
          <w:sz w:val="28"/>
          <w:szCs w:val="28"/>
        </w:rPr>
      </w:pPr>
      <w:r w:rsidRPr="003D4A2C">
        <w:rPr>
          <w:color w:val="000000" w:themeColor="text1"/>
          <w:sz w:val="28"/>
          <w:szCs w:val="28"/>
        </w:rPr>
        <w:t>ТКО</w:t>
      </w:r>
      <w:r w:rsidR="00417F29" w:rsidRPr="003D4A2C">
        <w:rPr>
          <w:color w:val="000000" w:themeColor="text1"/>
          <w:sz w:val="28"/>
          <w:szCs w:val="28"/>
        </w:rPr>
        <w:t xml:space="preserve"> –</w:t>
      </w:r>
      <w:r w:rsidR="00573B83" w:rsidRPr="003D4A2C">
        <w:rPr>
          <w:color w:val="000000" w:themeColor="text1"/>
          <w:sz w:val="28"/>
          <w:szCs w:val="28"/>
        </w:rPr>
        <w:t xml:space="preserve">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w:t>
      </w:r>
      <w:r w:rsidRPr="003D4A2C">
        <w:rPr>
          <w:color w:val="000000" w:themeColor="text1"/>
          <w:sz w:val="28"/>
          <w:szCs w:val="28"/>
        </w:rPr>
        <w:t>ТКО</w:t>
      </w:r>
      <w:r w:rsidR="00573B83" w:rsidRPr="003D4A2C">
        <w:rPr>
          <w:color w:val="000000" w:themeColor="text1"/>
          <w:sz w:val="28"/>
          <w:szCs w:val="28"/>
        </w:rPr>
        <w:t xml:space="preserve"> также относятся отходы, образующиеся в процессе деятельности юридических лиц, индивидуальных предпринимателей</w:t>
      </w:r>
      <w:r w:rsidR="00BE4185">
        <w:rPr>
          <w:color w:val="000000" w:themeColor="text1"/>
          <w:sz w:val="28"/>
          <w:szCs w:val="28"/>
        </w:rPr>
        <w:t>,</w:t>
      </w:r>
      <w:r w:rsidR="00573B83" w:rsidRPr="003D4A2C">
        <w:rPr>
          <w:color w:val="000000" w:themeColor="text1"/>
          <w:sz w:val="28"/>
          <w:szCs w:val="28"/>
        </w:rPr>
        <w:t xml:space="preserve"> и подобные по составу отходам, образующимся в жилых помещениях в процессе потребления физическими лицами;</w:t>
      </w:r>
    </w:p>
    <w:p w14:paraId="64D2178F" w14:textId="31CA5D1D" w:rsidR="00573B83" w:rsidRPr="003D4A2C" w:rsidRDefault="00573B83" w:rsidP="003554D5">
      <w:pPr>
        <w:shd w:val="clear" w:color="auto" w:fill="FFFFFF"/>
        <w:rPr>
          <w:color w:val="000000" w:themeColor="text1"/>
          <w:sz w:val="28"/>
          <w:szCs w:val="28"/>
        </w:rPr>
      </w:pPr>
      <w:bookmarkStart w:id="7" w:name="dst158"/>
      <w:bookmarkEnd w:id="7"/>
      <w:r w:rsidRPr="003D4A2C">
        <w:rPr>
          <w:color w:val="000000" w:themeColor="text1"/>
          <w:sz w:val="28"/>
          <w:szCs w:val="28"/>
        </w:rPr>
        <w:t xml:space="preserve">норматив накопления </w:t>
      </w:r>
      <w:r w:rsidR="00707E92" w:rsidRPr="003D4A2C">
        <w:rPr>
          <w:color w:val="000000" w:themeColor="text1"/>
          <w:sz w:val="28"/>
          <w:szCs w:val="28"/>
        </w:rPr>
        <w:t>ТКО</w:t>
      </w:r>
      <w:r w:rsidRPr="003D4A2C">
        <w:rPr>
          <w:color w:val="000000" w:themeColor="text1"/>
          <w:sz w:val="28"/>
          <w:szCs w:val="28"/>
        </w:rPr>
        <w:t xml:space="preserve"> </w:t>
      </w:r>
      <w:r w:rsidR="00417F29" w:rsidRPr="003D4A2C">
        <w:rPr>
          <w:color w:val="000000" w:themeColor="text1"/>
          <w:sz w:val="28"/>
          <w:szCs w:val="28"/>
        </w:rPr>
        <w:t>–</w:t>
      </w:r>
      <w:r w:rsidRPr="003D4A2C">
        <w:rPr>
          <w:color w:val="000000" w:themeColor="text1"/>
          <w:sz w:val="28"/>
          <w:szCs w:val="28"/>
        </w:rPr>
        <w:t xml:space="preserve"> среднее количество </w:t>
      </w:r>
      <w:r w:rsidR="00707E92" w:rsidRPr="003D4A2C">
        <w:rPr>
          <w:color w:val="000000" w:themeColor="text1"/>
          <w:sz w:val="28"/>
          <w:szCs w:val="28"/>
        </w:rPr>
        <w:t>ТКО</w:t>
      </w:r>
      <w:r w:rsidR="00BE4185">
        <w:rPr>
          <w:color w:val="000000" w:themeColor="text1"/>
          <w:sz w:val="28"/>
          <w:szCs w:val="28"/>
        </w:rPr>
        <w:t>, образующихся в </w:t>
      </w:r>
      <w:r w:rsidRPr="003D4A2C">
        <w:rPr>
          <w:color w:val="000000" w:themeColor="text1"/>
          <w:sz w:val="28"/>
          <w:szCs w:val="28"/>
        </w:rPr>
        <w:t>единицу времени;</w:t>
      </w:r>
    </w:p>
    <w:p w14:paraId="6ADEA2DC" w14:textId="65A736C5" w:rsidR="00573B83" w:rsidRPr="003D4A2C" w:rsidRDefault="00573B83" w:rsidP="003554D5">
      <w:pPr>
        <w:shd w:val="clear" w:color="auto" w:fill="FFFFFF"/>
        <w:rPr>
          <w:color w:val="000000" w:themeColor="text1"/>
          <w:sz w:val="28"/>
          <w:szCs w:val="28"/>
        </w:rPr>
      </w:pPr>
      <w:bookmarkStart w:id="8" w:name="dst159"/>
      <w:bookmarkEnd w:id="8"/>
      <w:r w:rsidRPr="003D4A2C">
        <w:rPr>
          <w:color w:val="000000" w:themeColor="text1"/>
          <w:sz w:val="28"/>
          <w:szCs w:val="28"/>
        </w:rPr>
        <w:t xml:space="preserve">объекты захоронения отходов </w:t>
      </w:r>
      <w:r w:rsidR="00417F29" w:rsidRPr="003D4A2C">
        <w:rPr>
          <w:color w:val="000000" w:themeColor="text1"/>
          <w:sz w:val="28"/>
          <w:szCs w:val="28"/>
        </w:rPr>
        <w:t>–</w:t>
      </w:r>
      <w:r w:rsidRPr="003D4A2C">
        <w:rPr>
          <w:color w:val="000000" w:themeColor="text1"/>
          <w:sz w:val="28"/>
          <w:szCs w:val="28"/>
        </w:rPr>
        <w:t xml:space="preserve"> предоставленные в пользование в установленном порядке участки недр, подземные сооруже</w:t>
      </w:r>
      <w:r w:rsidR="00BE4185">
        <w:rPr>
          <w:color w:val="000000" w:themeColor="text1"/>
          <w:sz w:val="28"/>
          <w:szCs w:val="28"/>
        </w:rPr>
        <w:t>ния для захоронения отходов I–</w:t>
      </w:r>
      <w:r w:rsidRPr="003D4A2C">
        <w:rPr>
          <w:color w:val="000000" w:themeColor="text1"/>
          <w:sz w:val="28"/>
          <w:szCs w:val="28"/>
        </w:rPr>
        <w:t>V классов опасности в соответствии с законодательством Российской Федерации о недрах;</w:t>
      </w:r>
    </w:p>
    <w:p w14:paraId="7A1AD0EC" w14:textId="59991D34" w:rsidR="00573B83" w:rsidRPr="003D4A2C" w:rsidRDefault="00573B83" w:rsidP="003554D5">
      <w:pPr>
        <w:shd w:val="clear" w:color="auto" w:fill="FFFFFF"/>
        <w:rPr>
          <w:color w:val="000000" w:themeColor="text1"/>
          <w:sz w:val="28"/>
          <w:szCs w:val="28"/>
        </w:rPr>
      </w:pPr>
      <w:bookmarkStart w:id="9" w:name="dst160"/>
      <w:bookmarkEnd w:id="9"/>
      <w:r w:rsidRPr="003D4A2C">
        <w:rPr>
          <w:color w:val="000000" w:themeColor="text1"/>
          <w:sz w:val="28"/>
          <w:szCs w:val="28"/>
        </w:rPr>
        <w:t xml:space="preserve">объекты хранения отходов </w:t>
      </w:r>
      <w:r w:rsidR="00417F29" w:rsidRPr="003D4A2C">
        <w:rPr>
          <w:color w:val="000000" w:themeColor="text1"/>
          <w:sz w:val="28"/>
          <w:szCs w:val="28"/>
        </w:rPr>
        <w:t>–</w:t>
      </w:r>
      <w:r w:rsidRPr="003D4A2C">
        <w:rPr>
          <w:color w:val="000000" w:themeColor="text1"/>
          <w:sz w:val="28"/>
          <w:szCs w:val="28"/>
        </w:rPr>
        <w:t xml:space="preserve"> 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долгосрочного складирования отходов в целях их последующих утилизации, обезвреживания, захоронения;</w:t>
      </w:r>
    </w:p>
    <w:p w14:paraId="71CDE970" w14:textId="544CF655" w:rsidR="00573B83" w:rsidRPr="003D4A2C" w:rsidRDefault="00573B83" w:rsidP="003554D5">
      <w:pPr>
        <w:shd w:val="clear" w:color="auto" w:fill="FFFFFF"/>
        <w:rPr>
          <w:color w:val="000000" w:themeColor="text1"/>
          <w:sz w:val="28"/>
          <w:szCs w:val="28"/>
        </w:rPr>
      </w:pPr>
      <w:bookmarkStart w:id="10" w:name="dst161"/>
      <w:bookmarkEnd w:id="10"/>
      <w:r w:rsidRPr="003D4A2C">
        <w:rPr>
          <w:color w:val="000000" w:themeColor="text1"/>
          <w:sz w:val="28"/>
          <w:szCs w:val="28"/>
        </w:rPr>
        <w:t xml:space="preserve">объекты обезвреживания отходов </w:t>
      </w:r>
      <w:r w:rsidR="00417F29" w:rsidRPr="003D4A2C">
        <w:rPr>
          <w:color w:val="000000" w:themeColor="text1"/>
          <w:sz w:val="28"/>
          <w:szCs w:val="28"/>
        </w:rPr>
        <w:t xml:space="preserve">– </w:t>
      </w:r>
      <w:r w:rsidRPr="003D4A2C">
        <w:rPr>
          <w:color w:val="000000" w:themeColor="text1"/>
          <w:sz w:val="28"/>
          <w:szCs w:val="28"/>
        </w:rPr>
        <w:t>специально оборудованные сооружения, которые обустроены в соответствии с требованиями законодательства в области охраны окружающей среды и законодательства в области обеспечения санитарно-эпидемиологического благополучия населения и предназначены для обезвреживания отходов;</w:t>
      </w:r>
    </w:p>
    <w:p w14:paraId="038169B3" w14:textId="1D1AD27A" w:rsidR="00573B83" w:rsidRPr="003D4A2C" w:rsidRDefault="00573B83" w:rsidP="003554D5">
      <w:pPr>
        <w:shd w:val="clear" w:color="auto" w:fill="FFFFFF"/>
        <w:rPr>
          <w:color w:val="000000" w:themeColor="text1"/>
          <w:sz w:val="28"/>
          <w:szCs w:val="28"/>
        </w:rPr>
      </w:pPr>
      <w:bookmarkStart w:id="11" w:name="dst162"/>
      <w:bookmarkEnd w:id="11"/>
      <w:r w:rsidRPr="003D4A2C">
        <w:rPr>
          <w:color w:val="000000" w:themeColor="text1"/>
          <w:sz w:val="28"/>
          <w:szCs w:val="28"/>
        </w:rPr>
        <w:t xml:space="preserve">оператор по обращению с </w:t>
      </w:r>
      <w:r w:rsidR="00707E92" w:rsidRPr="003D4A2C">
        <w:rPr>
          <w:color w:val="000000" w:themeColor="text1"/>
          <w:sz w:val="28"/>
          <w:szCs w:val="28"/>
        </w:rPr>
        <w:t>ТКО</w:t>
      </w:r>
      <w:r w:rsidR="00417F29" w:rsidRPr="003D4A2C">
        <w:rPr>
          <w:color w:val="000000" w:themeColor="text1"/>
          <w:sz w:val="28"/>
          <w:szCs w:val="28"/>
        </w:rPr>
        <w:t xml:space="preserve"> –</w:t>
      </w:r>
      <w:r w:rsidRPr="003D4A2C">
        <w:rPr>
          <w:color w:val="000000" w:themeColor="text1"/>
          <w:sz w:val="28"/>
          <w:szCs w:val="28"/>
        </w:rPr>
        <w:t xml:space="preserve"> индивидуальный предприниматель или юридическое лицо, осуществляющие деятельность по сбору, транспортированию, обработке, утилизации, обезвреживанию, захоронению </w:t>
      </w:r>
      <w:r w:rsidR="00707E92" w:rsidRPr="003D4A2C">
        <w:rPr>
          <w:color w:val="000000" w:themeColor="text1"/>
          <w:sz w:val="28"/>
          <w:szCs w:val="28"/>
        </w:rPr>
        <w:t>ТКО</w:t>
      </w:r>
      <w:r w:rsidRPr="003D4A2C">
        <w:rPr>
          <w:color w:val="000000" w:themeColor="text1"/>
          <w:sz w:val="28"/>
          <w:szCs w:val="28"/>
        </w:rPr>
        <w:t>;</w:t>
      </w:r>
    </w:p>
    <w:p w14:paraId="16C09CD2" w14:textId="5BBF6CD8" w:rsidR="00573B83" w:rsidRPr="003D4A2C" w:rsidRDefault="00573B83" w:rsidP="003554D5">
      <w:pPr>
        <w:shd w:val="clear" w:color="auto" w:fill="FFFFFF"/>
        <w:rPr>
          <w:color w:val="000000" w:themeColor="text1"/>
          <w:sz w:val="28"/>
          <w:szCs w:val="28"/>
        </w:rPr>
      </w:pPr>
      <w:bookmarkStart w:id="12" w:name="dst500"/>
      <w:bookmarkEnd w:id="12"/>
      <w:r w:rsidRPr="003D4A2C">
        <w:rPr>
          <w:color w:val="000000" w:themeColor="text1"/>
          <w:sz w:val="28"/>
          <w:szCs w:val="28"/>
        </w:rPr>
        <w:t xml:space="preserve">региональный оператор по обращению с </w:t>
      </w:r>
      <w:r w:rsidR="00707E92" w:rsidRPr="003D4A2C">
        <w:rPr>
          <w:color w:val="000000" w:themeColor="text1"/>
          <w:sz w:val="28"/>
          <w:szCs w:val="28"/>
        </w:rPr>
        <w:t xml:space="preserve">ТКО </w:t>
      </w:r>
      <w:r w:rsidR="00417F29" w:rsidRPr="003D4A2C">
        <w:rPr>
          <w:color w:val="000000" w:themeColor="text1"/>
          <w:sz w:val="28"/>
          <w:szCs w:val="28"/>
        </w:rPr>
        <w:t>–</w:t>
      </w:r>
      <w:r w:rsidRPr="003D4A2C">
        <w:rPr>
          <w:color w:val="000000" w:themeColor="text1"/>
          <w:sz w:val="28"/>
          <w:szCs w:val="28"/>
        </w:rPr>
        <w:t xml:space="preserve"> оператор по обращению с </w:t>
      </w:r>
      <w:r w:rsidR="00707E92" w:rsidRPr="003D4A2C">
        <w:rPr>
          <w:color w:val="000000" w:themeColor="text1"/>
          <w:sz w:val="28"/>
          <w:szCs w:val="28"/>
        </w:rPr>
        <w:t>ТКО</w:t>
      </w:r>
      <w:r w:rsidRPr="003D4A2C">
        <w:rPr>
          <w:color w:val="000000" w:themeColor="text1"/>
          <w:sz w:val="28"/>
          <w:szCs w:val="28"/>
        </w:rPr>
        <w:t xml:space="preserve"> </w:t>
      </w:r>
      <w:r w:rsidR="00417F29" w:rsidRPr="003D4A2C">
        <w:rPr>
          <w:color w:val="000000" w:themeColor="text1"/>
          <w:sz w:val="28"/>
          <w:szCs w:val="28"/>
        </w:rPr>
        <w:t>–</w:t>
      </w:r>
      <w:r w:rsidRPr="003D4A2C">
        <w:rPr>
          <w:color w:val="000000" w:themeColor="text1"/>
          <w:sz w:val="28"/>
          <w:szCs w:val="28"/>
        </w:rPr>
        <w:t xml:space="preserve"> юридическое лицо, которое обязано заключить договор на оказание услуг по обращению с </w:t>
      </w:r>
      <w:r w:rsidR="00707E92" w:rsidRPr="003D4A2C">
        <w:rPr>
          <w:color w:val="000000" w:themeColor="text1"/>
          <w:sz w:val="28"/>
          <w:szCs w:val="28"/>
        </w:rPr>
        <w:t>ТКО</w:t>
      </w:r>
      <w:r w:rsidRPr="003D4A2C">
        <w:rPr>
          <w:color w:val="000000" w:themeColor="text1"/>
          <w:sz w:val="28"/>
          <w:szCs w:val="28"/>
        </w:rPr>
        <w:t xml:space="preserve"> с собственником </w:t>
      </w:r>
      <w:r w:rsidR="00707E92" w:rsidRPr="003D4A2C">
        <w:rPr>
          <w:color w:val="000000" w:themeColor="text1"/>
          <w:sz w:val="28"/>
          <w:szCs w:val="28"/>
        </w:rPr>
        <w:t>ТКО</w:t>
      </w:r>
      <w:r w:rsidRPr="003D4A2C">
        <w:rPr>
          <w:color w:val="000000" w:themeColor="text1"/>
          <w:sz w:val="28"/>
          <w:szCs w:val="28"/>
        </w:rPr>
        <w:t>, которые образуются и места накопления которых находятся в зоне деятельности регионального оператора;</w:t>
      </w:r>
    </w:p>
    <w:p w14:paraId="764CDEE1" w14:textId="4904C463" w:rsidR="00136436" w:rsidRPr="003D4A2C" w:rsidRDefault="00136436" w:rsidP="003554D5">
      <w:pPr>
        <w:shd w:val="clear" w:color="auto" w:fill="FFFFFF"/>
        <w:rPr>
          <w:color w:val="000000" w:themeColor="text1"/>
          <w:sz w:val="28"/>
          <w:szCs w:val="28"/>
        </w:rPr>
      </w:pPr>
      <w:r w:rsidRPr="003D4A2C">
        <w:rPr>
          <w:color w:val="000000" w:themeColor="text1"/>
          <w:sz w:val="28"/>
          <w:szCs w:val="28"/>
        </w:rPr>
        <w:t xml:space="preserve">группы однородных отходов </w:t>
      </w:r>
      <w:r w:rsidR="00417F29" w:rsidRPr="003D4A2C">
        <w:rPr>
          <w:color w:val="000000" w:themeColor="text1"/>
          <w:sz w:val="28"/>
          <w:szCs w:val="28"/>
        </w:rPr>
        <w:t>–</w:t>
      </w:r>
      <w:r w:rsidRPr="003D4A2C">
        <w:rPr>
          <w:color w:val="000000" w:themeColor="text1"/>
          <w:sz w:val="28"/>
          <w:szCs w:val="28"/>
        </w:rPr>
        <w:t xml:space="preserve"> отходы, классифицированные по одному или нескольким признакам (происхождению, условиям образования, х</w:t>
      </w:r>
      <w:r w:rsidR="00BE4185">
        <w:rPr>
          <w:color w:val="000000" w:themeColor="text1"/>
          <w:sz w:val="28"/>
          <w:szCs w:val="28"/>
        </w:rPr>
        <w:t>имическому и </w:t>
      </w:r>
      <w:r w:rsidRPr="003D4A2C">
        <w:rPr>
          <w:color w:val="000000" w:themeColor="text1"/>
          <w:sz w:val="28"/>
          <w:szCs w:val="28"/>
        </w:rPr>
        <w:t>(или) компонентному составу, агрегатному состоянию и физической форме);</w:t>
      </w:r>
    </w:p>
    <w:p w14:paraId="7E0F5F96" w14:textId="426FE960" w:rsidR="006542C4" w:rsidRPr="003D4A2C" w:rsidRDefault="006209FB" w:rsidP="003554D5">
      <w:pPr>
        <w:tabs>
          <w:tab w:val="left" w:pos="1134"/>
        </w:tabs>
        <w:autoSpaceDE w:val="0"/>
        <w:autoSpaceDN w:val="0"/>
        <w:adjustRightInd w:val="0"/>
        <w:rPr>
          <w:color w:val="000000" w:themeColor="text1"/>
          <w:sz w:val="28"/>
          <w:szCs w:val="28"/>
        </w:rPr>
      </w:pPr>
      <w:r w:rsidRPr="003D4A2C">
        <w:rPr>
          <w:color w:val="000000" w:themeColor="text1"/>
          <w:sz w:val="28"/>
          <w:szCs w:val="28"/>
        </w:rPr>
        <w:t>с</w:t>
      </w:r>
      <w:r w:rsidR="006542C4" w:rsidRPr="003D4A2C">
        <w:rPr>
          <w:color w:val="000000" w:themeColor="text1"/>
          <w:sz w:val="28"/>
          <w:szCs w:val="28"/>
        </w:rPr>
        <w:t xml:space="preserve">бор отходов </w:t>
      </w:r>
      <w:r w:rsidR="00417F29" w:rsidRPr="003D4A2C">
        <w:rPr>
          <w:color w:val="000000" w:themeColor="text1"/>
          <w:sz w:val="28"/>
          <w:szCs w:val="28"/>
        </w:rPr>
        <w:t>–</w:t>
      </w:r>
      <w:r w:rsidR="006542C4" w:rsidRPr="003D4A2C">
        <w:rPr>
          <w:color w:val="000000" w:themeColor="text1"/>
          <w:sz w:val="28"/>
          <w:szCs w:val="28"/>
        </w:rPr>
        <w:t xml:space="preserve"> прием или поступление отходов от физических лиц и юридических лиц в целях дальнейших обработки, утилизации, обезвреживания, транспортирования, размещения таких отходов</w:t>
      </w:r>
      <w:r w:rsidRPr="003D4A2C">
        <w:rPr>
          <w:color w:val="000000" w:themeColor="text1"/>
          <w:sz w:val="28"/>
          <w:szCs w:val="28"/>
        </w:rPr>
        <w:t>;</w:t>
      </w:r>
    </w:p>
    <w:p w14:paraId="2ED2F574" w14:textId="35BA3278" w:rsidR="00136436" w:rsidRPr="003D4A2C" w:rsidRDefault="00136436" w:rsidP="003554D5">
      <w:pPr>
        <w:tabs>
          <w:tab w:val="left" w:pos="1134"/>
        </w:tabs>
        <w:autoSpaceDE w:val="0"/>
        <w:autoSpaceDN w:val="0"/>
        <w:adjustRightInd w:val="0"/>
        <w:rPr>
          <w:color w:val="000000" w:themeColor="text1"/>
          <w:sz w:val="28"/>
          <w:szCs w:val="28"/>
        </w:rPr>
      </w:pPr>
      <w:r w:rsidRPr="003D4A2C">
        <w:rPr>
          <w:color w:val="000000" w:themeColor="text1"/>
          <w:sz w:val="28"/>
          <w:szCs w:val="28"/>
        </w:rPr>
        <w:t xml:space="preserve">баланс количественных характеристик образования, утилизации, обезвреживания, захоронения </w:t>
      </w:r>
      <w:r w:rsidR="00707E92" w:rsidRPr="003D4A2C">
        <w:rPr>
          <w:color w:val="000000" w:themeColor="text1"/>
          <w:sz w:val="28"/>
          <w:szCs w:val="28"/>
        </w:rPr>
        <w:t>ТКО</w:t>
      </w:r>
      <w:r w:rsidRPr="003D4A2C">
        <w:rPr>
          <w:color w:val="000000" w:themeColor="text1"/>
          <w:sz w:val="28"/>
          <w:szCs w:val="28"/>
        </w:rPr>
        <w:t xml:space="preserve"> на территори</w:t>
      </w:r>
      <w:r w:rsidR="00BE4185">
        <w:rPr>
          <w:color w:val="000000" w:themeColor="text1"/>
          <w:sz w:val="28"/>
          <w:szCs w:val="28"/>
        </w:rPr>
        <w:t>и субъекта Российской Федерации </w:t>
      </w:r>
      <w:r w:rsidR="00417F29" w:rsidRPr="003D4A2C">
        <w:rPr>
          <w:color w:val="000000" w:themeColor="text1"/>
          <w:sz w:val="28"/>
          <w:szCs w:val="28"/>
        </w:rPr>
        <w:t>–</w:t>
      </w:r>
      <w:r w:rsidR="00BE4185">
        <w:rPr>
          <w:color w:val="000000" w:themeColor="text1"/>
          <w:sz w:val="28"/>
          <w:szCs w:val="28"/>
        </w:rPr>
        <w:t> </w:t>
      </w:r>
      <w:r w:rsidRPr="003D4A2C">
        <w:rPr>
          <w:color w:val="000000" w:themeColor="text1"/>
          <w:sz w:val="28"/>
          <w:szCs w:val="28"/>
        </w:rPr>
        <w:t xml:space="preserve">соотношение количества образовавшихся </w:t>
      </w:r>
      <w:r w:rsidR="00707E92" w:rsidRPr="003D4A2C">
        <w:rPr>
          <w:color w:val="000000" w:themeColor="text1"/>
          <w:sz w:val="28"/>
          <w:szCs w:val="28"/>
        </w:rPr>
        <w:t>ТКО</w:t>
      </w:r>
      <w:r w:rsidRPr="003D4A2C">
        <w:rPr>
          <w:color w:val="000000" w:themeColor="text1"/>
          <w:sz w:val="28"/>
          <w:szCs w:val="28"/>
        </w:rPr>
        <w:t xml:space="preserve"> и количественных </w:t>
      </w:r>
      <w:r w:rsidRPr="003D4A2C">
        <w:rPr>
          <w:color w:val="000000" w:themeColor="text1"/>
          <w:sz w:val="28"/>
          <w:szCs w:val="28"/>
        </w:rPr>
        <w:lastRenderedPageBreak/>
        <w:t>характеристик их утилизации, обезвреживания, захоронения, передачи в другие субъекты Российской Федерации (поступления из других субъектов Российской Федерации) для последующих утилизации, обезвреживания, захоронения;</w:t>
      </w:r>
    </w:p>
    <w:p w14:paraId="6E1F35A2" w14:textId="7618F450" w:rsidR="00136436" w:rsidRPr="003D4A2C" w:rsidRDefault="00136436" w:rsidP="003554D5">
      <w:pPr>
        <w:pStyle w:val="s1"/>
        <w:tabs>
          <w:tab w:val="left" w:pos="1134"/>
        </w:tabs>
        <w:spacing w:before="0" w:beforeAutospacing="0" w:after="0" w:afterAutospacing="0"/>
        <w:rPr>
          <w:color w:val="000000" w:themeColor="text1"/>
          <w:sz w:val="28"/>
          <w:szCs w:val="28"/>
        </w:rPr>
      </w:pPr>
      <w:r w:rsidRPr="003D4A2C">
        <w:rPr>
          <w:color w:val="000000" w:themeColor="text1"/>
          <w:sz w:val="28"/>
          <w:szCs w:val="28"/>
        </w:rPr>
        <w:t xml:space="preserve">лимит на размещение отходов </w:t>
      </w:r>
      <w:r w:rsidR="00417F29" w:rsidRPr="003D4A2C">
        <w:rPr>
          <w:color w:val="000000" w:themeColor="text1"/>
          <w:sz w:val="28"/>
          <w:szCs w:val="28"/>
        </w:rPr>
        <w:t>–</w:t>
      </w:r>
      <w:r w:rsidRPr="003D4A2C">
        <w:rPr>
          <w:color w:val="000000" w:themeColor="text1"/>
          <w:sz w:val="28"/>
          <w:szCs w:val="28"/>
        </w:rPr>
        <w:t xml:space="preserve"> предельно допустимое количество отходов конкретного вида, которые разрешается размещать определенным способом на установленный срок в объектах размещения отходов с учетом экологической обстановки на данной территории;</w:t>
      </w:r>
    </w:p>
    <w:p w14:paraId="3E598788" w14:textId="15989E8E" w:rsidR="006542C4" w:rsidRPr="003D4A2C" w:rsidRDefault="006209FB" w:rsidP="003554D5">
      <w:pPr>
        <w:pStyle w:val="s1"/>
        <w:tabs>
          <w:tab w:val="left" w:pos="1134"/>
        </w:tabs>
        <w:spacing w:before="0" w:beforeAutospacing="0" w:after="0" w:afterAutospacing="0"/>
        <w:rPr>
          <w:color w:val="000000" w:themeColor="text1"/>
          <w:sz w:val="28"/>
          <w:szCs w:val="28"/>
        </w:rPr>
      </w:pPr>
      <w:r w:rsidRPr="003D4A2C">
        <w:rPr>
          <w:color w:val="000000" w:themeColor="text1"/>
          <w:sz w:val="28"/>
          <w:szCs w:val="28"/>
        </w:rPr>
        <w:t>в</w:t>
      </w:r>
      <w:r w:rsidR="007231FD" w:rsidRPr="003D4A2C">
        <w:rPr>
          <w:color w:val="000000" w:themeColor="text1"/>
          <w:sz w:val="28"/>
          <w:szCs w:val="28"/>
        </w:rPr>
        <w:t xml:space="preserve">ид отходов </w:t>
      </w:r>
      <w:r w:rsidR="009C3FE6" w:rsidRPr="003D4A2C">
        <w:rPr>
          <w:color w:val="000000" w:themeColor="text1"/>
          <w:sz w:val="28"/>
          <w:szCs w:val="28"/>
        </w:rPr>
        <w:t>–</w:t>
      </w:r>
      <w:r w:rsidR="006542C4" w:rsidRPr="003D4A2C">
        <w:rPr>
          <w:color w:val="000000" w:themeColor="text1"/>
          <w:sz w:val="28"/>
          <w:szCs w:val="28"/>
        </w:rPr>
        <w:t xml:space="preserve"> совокупность отходов,</w:t>
      </w:r>
      <w:r w:rsidR="00BE4185">
        <w:rPr>
          <w:color w:val="000000" w:themeColor="text1"/>
          <w:sz w:val="28"/>
          <w:szCs w:val="28"/>
        </w:rPr>
        <w:t xml:space="preserve"> которые имеют общие признаки в </w:t>
      </w:r>
      <w:r w:rsidR="006542C4" w:rsidRPr="003D4A2C">
        <w:rPr>
          <w:color w:val="000000" w:themeColor="text1"/>
          <w:sz w:val="28"/>
          <w:szCs w:val="28"/>
        </w:rPr>
        <w:t>соответствии с системой классификации отходов</w:t>
      </w:r>
      <w:r w:rsidRPr="003D4A2C">
        <w:rPr>
          <w:color w:val="000000" w:themeColor="text1"/>
          <w:sz w:val="28"/>
          <w:szCs w:val="28"/>
        </w:rPr>
        <w:t>;</w:t>
      </w:r>
    </w:p>
    <w:p w14:paraId="0BB133AB" w14:textId="73F7F776" w:rsidR="00136436" w:rsidRPr="003D4A2C" w:rsidRDefault="00136436" w:rsidP="003554D5">
      <w:pPr>
        <w:shd w:val="clear" w:color="auto" w:fill="FFFFFF"/>
        <w:tabs>
          <w:tab w:val="left" w:pos="1134"/>
        </w:tabs>
        <w:rPr>
          <w:color w:val="000000" w:themeColor="text1"/>
          <w:sz w:val="28"/>
          <w:szCs w:val="28"/>
        </w:rPr>
      </w:pPr>
      <w:r w:rsidRPr="003D4A2C">
        <w:rPr>
          <w:color w:val="000000" w:themeColor="text1"/>
          <w:sz w:val="28"/>
          <w:szCs w:val="28"/>
        </w:rPr>
        <w:t xml:space="preserve">отходы от использования товаров </w:t>
      </w:r>
      <w:r w:rsidR="00417F29" w:rsidRPr="003D4A2C">
        <w:rPr>
          <w:color w:val="000000" w:themeColor="text1"/>
          <w:sz w:val="28"/>
          <w:szCs w:val="28"/>
        </w:rPr>
        <w:t>–</w:t>
      </w:r>
      <w:r w:rsidRPr="003D4A2C">
        <w:rPr>
          <w:color w:val="000000" w:themeColor="text1"/>
          <w:sz w:val="28"/>
          <w:szCs w:val="28"/>
        </w:rPr>
        <w:t xml:space="preserve"> отходы, образовавшиеся после утраты товарами, упаковкой товаров полностью или частично своих потребительских свойств.</w:t>
      </w:r>
    </w:p>
    <w:p w14:paraId="2817D0A2" w14:textId="3C0C64E7" w:rsidR="00771A09" w:rsidRPr="003D4A2C" w:rsidRDefault="00707E92" w:rsidP="003554D5">
      <w:pPr>
        <w:rPr>
          <w:color w:val="000000" w:themeColor="text1"/>
          <w:sz w:val="28"/>
          <w:szCs w:val="28"/>
        </w:rPr>
      </w:pPr>
      <w:r w:rsidRPr="003D4A2C">
        <w:rPr>
          <w:color w:val="000000" w:themeColor="text1"/>
          <w:sz w:val="28"/>
          <w:szCs w:val="28"/>
        </w:rPr>
        <w:t>Территориальная схема</w:t>
      </w:r>
      <w:r w:rsidR="00771A09" w:rsidRPr="003D4A2C">
        <w:rPr>
          <w:color w:val="000000" w:themeColor="text1"/>
          <w:sz w:val="28"/>
          <w:szCs w:val="28"/>
        </w:rPr>
        <w:t xml:space="preserve"> разработана в целях организации и осуществления деятельности по сбору, транспортированию, обработке, утилизации, обезвреживанию, захоронению отходов, в том числе </w:t>
      </w:r>
      <w:r w:rsidRPr="003D4A2C">
        <w:rPr>
          <w:color w:val="000000" w:themeColor="text1"/>
          <w:sz w:val="28"/>
          <w:szCs w:val="28"/>
        </w:rPr>
        <w:t>ТКО</w:t>
      </w:r>
      <w:r w:rsidR="00771A09" w:rsidRPr="003D4A2C">
        <w:rPr>
          <w:color w:val="000000" w:themeColor="text1"/>
          <w:sz w:val="28"/>
          <w:szCs w:val="28"/>
        </w:rPr>
        <w:t>, образующихся на террит</w:t>
      </w:r>
      <w:r w:rsidR="00AF6189" w:rsidRPr="003D4A2C">
        <w:rPr>
          <w:color w:val="000000" w:themeColor="text1"/>
          <w:sz w:val="28"/>
          <w:szCs w:val="28"/>
        </w:rPr>
        <w:t xml:space="preserve">ории </w:t>
      </w:r>
      <w:r w:rsidR="005C196D" w:rsidRPr="003D4A2C">
        <w:rPr>
          <w:color w:val="000000" w:themeColor="text1"/>
          <w:sz w:val="28"/>
          <w:szCs w:val="28"/>
        </w:rPr>
        <w:t>области</w:t>
      </w:r>
      <w:r w:rsidR="00972CA1" w:rsidRPr="003D4A2C">
        <w:rPr>
          <w:color w:val="000000" w:themeColor="text1"/>
          <w:sz w:val="28"/>
          <w:szCs w:val="28"/>
        </w:rPr>
        <w:t>,</w:t>
      </w:r>
      <w:r w:rsidR="00771A09" w:rsidRPr="003D4A2C">
        <w:rPr>
          <w:color w:val="000000" w:themeColor="text1"/>
          <w:sz w:val="28"/>
          <w:szCs w:val="28"/>
        </w:rPr>
        <w:t xml:space="preserve"> для предотвращения или снижения негативного воздействия отходов на здоровье человека и окружающую среду.</w:t>
      </w:r>
    </w:p>
    <w:p w14:paraId="34ABA275" w14:textId="1AFB34B4" w:rsidR="00771A09" w:rsidRPr="003D4A2C" w:rsidRDefault="00771A09" w:rsidP="003554D5">
      <w:pPr>
        <w:autoSpaceDE w:val="0"/>
        <w:autoSpaceDN w:val="0"/>
        <w:adjustRightInd w:val="0"/>
        <w:rPr>
          <w:color w:val="000000" w:themeColor="text1"/>
          <w:sz w:val="28"/>
          <w:szCs w:val="28"/>
        </w:rPr>
      </w:pPr>
      <w:r w:rsidRPr="003D4A2C">
        <w:rPr>
          <w:color w:val="000000" w:themeColor="text1"/>
          <w:sz w:val="28"/>
          <w:szCs w:val="28"/>
        </w:rPr>
        <w:t xml:space="preserve">Территориальная схема создает пространственно-территориальную основу для реализации и развития системы обращения с отходами, в том числе с </w:t>
      </w:r>
      <w:r w:rsidR="00707E92" w:rsidRPr="003D4A2C">
        <w:rPr>
          <w:color w:val="000000" w:themeColor="text1"/>
          <w:sz w:val="28"/>
          <w:szCs w:val="28"/>
        </w:rPr>
        <w:t>ТКО</w:t>
      </w:r>
      <w:r w:rsidRPr="003D4A2C">
        <w:rPr>
          <w:color w:val="000000" w:themeColor="text1"/>
          <w:sz w:val="28"/>
          <w:szCs w:val="28"/>
        </w:rPr>
        <w:t xml:space="preserve">, </w:t>
      </w:r>
      <w:r w:rsidR="00BE4185">
        <w:rPr>
          <w:color w:val="000000" w:themeColor="text1"/>
          <w:sz w:val="28"/>
          <w:szCs w:val="28"/>
        </w:rPr>
        <w:t>на </w:t>
      </w:r>
      <w:r w:rsidR="00FF105B" w:rsidRPr="003D4A2C">
        <w:rPr>
          <w:color w:val="000000" w:themeColor="text1"/>
          <w:sz w:val="28"/>
          <w:szCs w:val="28"/>
        </w:rPr>
        <w:t xml:space="preserve">территории </w:t>
      </w:r>
      <w:r w:rsidR="00C005E0" w:rsidRPr="003D4A2C">
        <w:rPr>
          <w:color w:val="000000" w:themeColor="text1"/>
          <w:sz w:val="28"/>
          <w:szCs w:val="28"/>
        </w:rPr>
        <w:t>Новосибирской</w:t>
      </w:r>
      <w:r w:rsidR="003B621B" w:rsidRPr="003D4A2C">
        <w:rPr>
          <w:color w:val="000000" w:themeColor="text1"/>
          <w:sz w:val="28"/>
          <w:szCs w:val="28"/>
        </w:rPr>
        <w:t xml:space="preserve"> </w:t>
      </w:r>
      <w:r w:rsidR="005C196D" w:rsidRPr="003D4A2C">
        <w:rPr>
          <w:color w:val="000000" w:themeColor="text1"/>
          <w:sz w:val="28"/>
          <w:szCs w:val="28"/>
        </w:rPr>
        <w:t>области</w:t>
      </w:r>
      <w:r w:rsidRPr="003D4A2C">
        <w:rPr>
          <w:color w:val="000000" w:themeColor="text1"/>
          <w:sz w:val="28"/>
          <w:szCs w:val="28"/>
        </w:rPr>
        <w:t xml:space="preserve">. </w:t>
      </w:r>
    </w:p>
    <w:p w14:paraId="3784208C" w14:textId="56BB520F" w:rsidR="00682543" w:rsidRPr="003D4A2C" w:rsidRDefault="00FD178E" w:rsidP="003554D5">
      <w:pPr>
        <w:shd w:val="clear" w:color="auto" w:fill="FFFFFF"/>
        <w:rPr>
          <w:color w:val="000000" w:themeColor="text1"/>
          <w:sz w:val="28"/>
          <w:szCs w:val="28"/>
        </w:rPr>
      </w:pPr>
      <w:r w:rsidRPr="003D4A2C">
        <w:rPr>
          <w:color w:val="000000" w:themeColor="text1"/>
          <w:sz w:val="28"/>
          <w:szCs w:val="28"/>
        </w:rPr>
        <w:t xml:space="preserve">Корректировка </w:t>
      </w:r>
      <w:r w:rsidR="00707E92" w:rsidRPr="003D4A2C">
        <w:rPr>
          <w:color w:val="000000" w:themeColor="text1"/>
          <w:sz w:val="28"/>
          <w:szCs w:val="28"/>
        </w:rPr>
        <w:t>т</w:t>
      </w:r>
      <w:r w:rsidRPr="003D4A2C">
        <w:rPr>
          <w:color w:val="000000" w:themeColor="text1"/>
          <w:sz w:val="28"/>
          <w:szCs w:val="28"/>
        </w:rPr>
        <w:t>ерриториальной</w:t>
      </w:r>
      <w:r w:rsidR="00682543" w:rsidRPr="003D4A2C">
        <w:rPr>
          <w:color w:val="000000" w:themeColor="text1"/>
          <w:sz w:val="28"/>
          <w:szCs w:val="28"/>
        </w:rPr>
        <w:t xml:space="preserve"> схем</w:t>
      </w:r>
      <w:r w:rsidRPr="003D4A2C">
        <w:rPr>
          <w:color w:val="000000" w:themeColor="text1"/>
          <w:sz w:val="28"/>
          <w:szCs w:val="28"/>
        </w:rPr>
        <w:t>ы</w:t>
      </w:r>
      <w:r w:rsidR="00682543" w:rsidRPr="003D4A2C">
        <w:rPr>
          <w:color w:val="000000" w:themeColor="text1"/>
          <w:sz w:val="28"/>
          <w:szCs w:val="28"/>
        </w:rPr>
        <w:t xml:space="preserve"> </w:t>
      </w:r>
      <w:r w:rsidR="00BE4185">
        <w:rPr>
          <w:color w:val="000000" w:themeColor="text1"/>
          <w:sz w:val="28"/>
          <w:szCs w:val="28"/>
        </w:rPr>
        <w:t>осуществляется путем внесения в </w:t>
      </w:r>
      <w:r w:rsidR="00682543" w:rsidRPr="003D4A2C">
        <w:rPr>
          <w:color w:val="000000" w:themeColor="text1"/>
          <w:sz w:val="28"/>
          <w:szCs w:val="28"/>
        </w:rPr>
        <w:t>нее изменений по мере необходимости.</w:t>
      </w:r>
    </w:p>
    <w:p w14:paraId="62E15D9E" w14:textId="0075ECBF" w:rsidR="00682543" w:rsidRPr="003D4A2C" w:rsidRDefault="00682543" w:rsidP="003554D5">
      <w:pPr>
        <w:shd w:val="clear" w:color="auto" w:fill="FFFFFF"/>
        <w:rPr>
          <w:color w:val="000000" w:themeColor="text1"/>
          <w:sz w:val="28"/>
          <w:szCs w:val="28"/>
        </w:rPr>
      </w:pPr>
      <w:r w:rsidRPr="003D4A2C">
        <w:rPr>
          <w:color w:val="000000" w:themeColor="text1"/>
          <w:sz w:val="28"/>
          <w:szCs w:val="28"/>
        </w:rPr>
        <w:t>Основаниями для корректировки территориальной схемы являются:</w:t>
      </w:r>
    </w:p>
    <w:p w14:paraId="7AD17087" w14:textId="54579DC3" w:rsidR="00682543" w:rsidRPr="003D4A2C" w:rsidRDefault="00682543" w:rsidP="003554D5">
      <w:pPr>
        <w:shd w:val="clear" w:color="auto" w:fill="FFFFFF"/>
        <w:rPr>
          <w:color w:val="000000" w:themeColor="text1"/>
          <w:sz w:val="28"/>
          <w:szCs w:val="28"/>
        </w:rPr>
      </w:pPr>
      <w:r w:rsidRPr="003D4A2C">
        <w:rPr>
          <w:color w:val="000000" w:themeColor="text1"/>
          <w:sz w:val="28"/>
          <w:szCs w:val="28"/>
        </w:rPr>
        <w:t>изменение условий реализации территориальной схемы, в том числе соответствующие изменения законодательства Российской Федерации, выявление новых источников образования отходов, мест накопления отходов, объектов обработки, утилизации, обезвреживания, размещения отходов;</w:t>
      </w:r>
    </w:p>
    <w:p w14:paraId="4FD6EE18" w14:textId="5B79CDCB" w:rsidR="00682543" w:rsidRPr="003D4A2C" w:rsidRDefault="00682543" w:rsidP="003554D5">
      <w:pPr>
        <w:shd w:val="clear" w:color="auto" w:fill="FFFFFF"/>
        <w:rPr>
          <w:color w:val="000000" w:themeColor="text1"/>
          <w:sz w:val="28"/>
          <w:szCs w:val="28"/>
        </w:rPr>
      </w:pPr>
      <w:r w:rsidRPr="003D4A2C">
        <w:rPr>
          <w:color w:val="000000" w:themeColor="text1"/>
          <w:sz w:val="28"/>
          <w:szCs w:val="28"/>
        </w:rPr>
        <w:t>выявление способов оптимизации потоков с учетом действующих и вновь введенных объектов обработки, утилизации, обезвреживания, размещения отходов;</w:t>
      </w:r>
    </w:p>
    <w:p w14:paraId="0378DCB9" w14:textId="6F464707" w:rsidR="00682543" w:rsidRPr="003D4A2C" w:rsidRDefault="00682543" w:rsidP="003554D5">
      <w:pPr>
        <w:shd w:val="clear" w:color="auto" w:fill="FFFFFF"/>
        <w:rPr>
          <w:color w:val="000000" w:themeColor="text1"/>
          <w:sz w:val="28"/>
          <w:szCs w:val="28"/>
        </w:rPr>
      </w:pPr>
      <w:r w:rsidRPr="003D4A2C">
        <w:rPr>
          <w:color w:val="000000" w:themeColor="text1"/>
          <w:sz w:val="28"/>
          <w:szCs w:val="28"/>
        </w:rPr>
        <w:t>ввод в эксплуатацию новых объектов обработки, утилизации, обезвреживания, размещения отходов;</w:t>
      </w:r>
    </w:p>
    <w:p w14:paraId="4EB85C0E" w14:textId="2FE03664" w:rsidR="00682543" w:rsidRPr="003D4A2C" w:rsidRDefault="00682543" w:rsidP="003554D5">
      <w:pPr>
        <w:shd w:val="clear" w:color="auto" w:fill="FFFFFF"/>
        <w:rPr>
          <w:color w:val="000000" w:themeColor="text1"/>
          <w:sz w:val="28"/>
          <w:szCs w:val="28"/>
        </w:rPr>
      </w:pPr>
      <w:r w:rsidRPr="003D4A2C">
        <w:rPr>
          <w:color w:val="000000" w:themeColor="text1"/>
          <w:sz w:val="28"/>
          <w:szCs w:val="28"/>
        </w:rPr>
        <w:t>вывод из эксплуатации (ликвидация) объектов по обработке, утилизации, обезвреживанию, размещению отходов;</w:t>
      </w:r>
    </w:p>
    <w:p w14:paraId="11B05D6E" w14:textId="25834B22" w:rsidR="008204FE" w:rsidRPr="003D4A2C" w:rsidRDefault="00682543" w:rsidP="003554D5">
      <w:pPr>
        <w:shd w:val="clear" w:color="auto" w:fill="FFFFFF"/>
        <w:rPr>
          <w:color w:val="000000" w:themeColor="text1"/>
          <w:sz w:val="28"/>
          <w:szCs w:val="28"/>
        </w:rPr>
      </w:pPr>
      <w:r w:rsidRPr="003D4A2C">
        <w:rPr>
          <w:color w:val="000000" w:themeColor="text1"/>
          <w:sz w:val="28"/>
          <w:szCs w:val="28"/>
        </w:rPr>
        <w:t>заключение соглашений между субъектами Российской Федерации по вопросам обращения с отходами.</w:t>
      </w:r>
    </w:p>
    <w:p w14:paraId="35FCFE5B" w14:textId="039830B0" w:rsidR="00771A09" w:rsidRPr="003D4A2C" w:rsidRDefault="00771A09" w:rsidP="003554D5">
      <w:pPr>
        <w:pStyle w:val="ConsPlusNormal"/>
        <w:rPr>
          <w:color w:val="000000" w:themeColor="text1"/>
          <w:sz w:val="28"/>
          <w:szCs w:val="28"/>
        </w:rPr>
      </w:pPr>
      <w:r w:rsidRPr="003D4A2C">
        <w:rPr>
          <w:color w:val="000000" w:themeColor="text1"/>
          <w:sz w:val="28"/>
          <w:szCs w:val="28"/>
        </w:rPr>
        <w:t>Территориальная схема размещается для всео</w:t>
      </w:r>
      <w:r w:rsidR="00C729A3" w:rsidRPr="003D4A2C">
        <w:rPr>
          <w:color w:val="000000" w:themeColor="text1"/>
          <w:sz w:val="28"/>
          <w:szCs w:val="28"/>
        </w:rPr>
        <w:t>бщего и бесплатного доступа на о</w:t>
      </w:r>
      <w:r w:rsidRPr="003D4A2C">
        <w:rPr>
          <w:color w:val="000000" w:themeColor="text1"/>
          <w:sz w:val="28"/>
          <w:szCs w:val="28"/>
        </w:rPr>
        <w:t xml:space="preserve">фициальном Интернет-сайте исполнительных органов государственной власти </w:t>
      </w:r>
      <w:r w:rsidR="00FD178E" w:rsidRPr="003D4A2C">
        <w:rPr>
          <w:color w:val="000000" w:themeColor="text1"/>
          <w:sz w:val="28"/>
          <w:szCs w:val="28"/>
        </w:rPr>
        <w:t>Новосибирской области</w:t>
      </w:r>
      <w:r w:rsidR="00EC6DA1" w:rsidRPr="003D4A2C">
        <w:rPr>
          <w:color w:val="000000" w:themeColor="text1"/>
          <w:sz w:val="28"/>
          <w:szCs w:val="28"/>
        </w:rPr>
        <w:t>.</w:t>
      </w:r>
    </w:p>
    <w:p w14:paraId="45B6C824" w14:textId="70BE0278" w:rsidR="008204FE" w:rsidRPr="003D4A2C" w:rsidRDefault="00771A09" w:rsidP="003554D5">
      <w:pPr>
        <w:pStyle w:val="ConsPlusNormal"/>
        <w:rPr>
          <w:color w:val="000000" w:themeColor="text1"/>
          <w:sz w:val="28"/>
          <w:szCs w:val="28"/>
        </w:rPr>
      </w:pPr>
      <w:r w:rsidRPr="003D4A2C">
        <w:rPr>
          <w:color w:val="000000" w:themeColor="text1"/>
          <w:sz w:val="28"/>
          <w:szCs w:val="28"/>
        </w:rPr>
        <w:t xml:space="preserve">Электронная модель территориальной схемы представляет собой </w:t>
      </w:r>
      <w:r w:rsidR="008204FE" w:rsidRPr="003D4A2C">
        <w:rPr>
          <w:color w:val="000000" w:themeColor="text1"/>
          <w:sz w:val="28"/>
          <w:szCs w:val="28"/>
        </w:rPr>
        <w:t>ин</w:t>
      </w:r>
      <w:r w:rsidR="00956CE2" w:rsidRPr="003D4A2C">
        <w:rPr>
          <w:color w:val="000000" w:themeColor="text1"/>
          <w:sz w:val="28"/>
          <w:szCs w:val="28"/>
        </w:rPr>
        <w:t>формационную систему, включающую</w:t>
      </w:r>
      <w:r w:rsidR="008204FE" w:rsidRPr="003D4A2C">
        <w:rPr>
          <w:color w:val="000000" w:themeColor="text1"/>
          <w:sz w:val="28"/>
          <w:szCs w:val="28"/>
        </w:rPr>
        <w:t xml:space="preserve">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на территории субъекта Российской Федерации деятельности по накоплению (в том числе раздельному накоплению), сбору, транспортированию, </w:t>
      </w:r>
      <w:r w:rsidR="008204FE" w:rsidRPr="003D4A2C">
        <w:rPr>
          <w:color w:val="000000" w:themeColor="text1"/>
          <w:sz w:val="28"/>
          <w:szCs w:val="28"/>
        </w:rPr>
        <w:lastRenderedPageBreak/>
        <w:t>обработке, утилизации, обезвреживанию, размещению отходов, образующихся на территории с</w:t>
      </w:r>
      <w:r w:rsidR="00C47815">
        <w:rPr>
          <w:color w:val="000000" w:themeColor="text1"/>
          <w:sz w:val="28"/>
          <w:szCs w:val="28"/>
        </w:rPr>
        <w:t>убъекта Российской Федерации, и </w:t>
      </w:r>
      <w:r w:rsidR="008204FE" w:rsidRPr="003D4A2C">
        <w:rPr>
          <w:color w:val="000000" w:themeColor="text1"/>
          <w:sz w:val="28"/>
          <w:szCs w:val="28"/>
        </w:rPr>
        <w:t>(или) отходов, поступающих из других субъектов Российской Федерации.</w:t>
      </w:r>
    </w:p>
    <w:p w14:paraId="1028FA2D" w14:textId="77777777" w:rsidR="00771A09" w:rsidRPr="003D4A2C" w:rsidRDefault="00771A09" w:rsidP="003554D5">
      <w:pPr>
        <w:pStyle w:val="ConsPlusNormal"/>
        <w:rPr>
          <w:color w:val="000000" w:themeColor="text1"/>
          <w:sz w:val="28"/>
          <w:szCs w:val="28"/>
        </w:rPr>
      </w:pPr>
      <w:r w:rsidRPr="003D4A2C">
        <w:rPr>
          <w:color w:val="000000" w:themeColor="text1"/>
          <w:sz w:val="28"/>
          <w:szCs w:val="28"/>
        </w:rPr>
        <w:t>Электронная модель территориальной схемы представлена в виде ин</w:t>
      </w:r>
      <w:r w:rsidR="001A2FFA" w:rsidRPr="003D4A2C">
        <w:rPr>
          <w:color w:val="000000" w:themeColor="text1"/>
          <w:sz w:val="28"/>
          <w:szCs w:val="28"/>
        </w:rPr>
        <w:t>терактивной электронной карты.</w:t>
      </w:r>
    </w:p>
    <w:p w14:paraId="0F1255CF" w14:textId="48ED8C1F" w:rsidR="006C077C" w:rsidRPr="003D4A2C" w:rsidRDefault="006542C4" w:rsidP="00530C68">
      <w:pPr>
        <w:widowControl w:val="0"/>
        <w:tabs>
          <w:tab w:val="left" w:pos="993"/>
        </w:tabs>
        <w:suppressAutoHyphens/>
        <w:ind w:firstLine="0"/>
        <w:jc w:val="center"/>
        <w:rPr>
          <w:b/>
          <w:color w:val="000000" w:themeColor="text1"/>
          <w:sz w:val="28"/>
          <w:szCs w:val="28"/>
        </w:rPr>
      </w:pPr>
      <w:r w:rsidRPr="003D4A2C">
        <w:rPr>
          <w:color w:val="000000" w:themeColor="text1"/>
          <w:sz w:val="28"/>
          <w:szCs w:val="28"/>
        </w:rPr>
        <w:br w:type="page"/>
      </w:r>
      <w:r w:rsidR="00B66873" w:rsidRPr="00C47815">
        <w:rPr>
          <w:b/>
          <w:color w:val="000000" w:themeColor="text1"/>
          <w:sz w:val="28"/>
          <w:szCs w:val="28"/>
        </w:rPr>
        <w:lastRenderedPageBreak/>
        <w:t>4</w:t>
      </w:r>
      <w:r w:rsidR="00530C68" w:rsidRPr="00C47815">
        <w:rPr>
          <w:b/>
          <w:color w:val="000000" w:themeColor="text1"/>
          <w:sz w:val="28"/>
          <w:szCs w:val="28"/>
        </w:rPr>
        <w:t xml:space="preserve">. </w:t>
      </w:r>
      <w:r w:rsidR="006544E2" w:rsidRPr="00C47815">
        <w:rPr>
          <w:b/>
          <w:color w:val="000000" w:themeColor="text1"/>
          <w:sz w:val="28"/>
          <w:szCs w:val="28"/>
        </w:rPr>
        <w:t>Краткая характеристика объекта разработки территориал</w:t>
      </w:r>
      <w:r w:rsidR="00C47815" w:rsidRPr="00C47815">
        <w:rPr>
          <w:b/>
          <w:color w:val="000000" w:themeColor="text1"/>
          <w:sz w:val="28"/>
          <w:szCs w:val="28"/>
        </w:rPr>
        <w:t>ьной схемы обращения с отходами</w:t>
      </w:r>
    </w:p>
    <w:p w14:paraId="4D72A849" w14:textId="77777777" w:rsidR="00077841" w:rsidRPr="003D4A2C" w:rsidRDefault="00077841" w:rsidP="003554D5">
      <w:pPr>
        <w:rPr>
          <w:rFonts w:eastAsia="Calibri"/>
          <w:color w:val="000000" w:themeColor="text1"/>
          <w:sz w:val="28"/>
          <w:szCs w:val="28"/>
          <w:lang w:eastAsia="en-US" w:bidi="en-US"/>
        </w:rPr>
      </w:pPr>
    </w:p>
    <w:p w14:paraId="42AEDA4D" w14:textId="77777777" w:rsidR="00B31BE0" w:rsidRPr="003D4A2C" w:rsidRDefault="00B31BE0" w:rsidP="003554D5">
      <w:pPr>
        <w:pStyle w:val="aa"/>
        <w:ind w:firstLine="708"/>
        <w:rPr>
          <w:rFonts w:ascii="Times New Roman" w:hAnsi="Times New Roman"/>
          <w:color w:val="000000" w:themeColor="text1"/>
          <w:sz w:val="28"/>
          <w:szCs w:val="28"/>
          <w:lang w:val="ru-RU"/>
        </w:rPr>
      </w:pPr>
      <w:r w:rsidRPr="003D4A2C">
        <w:rPr>
          <w:rFonts w:ascii="Times New Roman" w:hAnsi="Times New Roman"/>
          <w:color w:val="000000" w:themeColor="text1"/>
          <w:sz w:val="28"/>
          <w:szCs w:val="28"/>
          <w:lang w:val="ru-RU"/>
        </w:rPr>
        <w:t xml:space="preserve">Основными факторами, которые оказывают влияние на развитие системы </w:t>
      </w:r>
      <w:r w:rsidRPr="00C47815">
        <w:rPr>
          <w:rFonts w:ascii="Times New Roman" w:hAnsi="Times New Roman"/>
          <w:color w:val="000000" w:themeColor="text1"/>
          <w:sz w:val="28"/>
          <w:szCs w:val="28"/>
          <w:lang w:val="ru-RU"/>
        </w:rPr>
        <w:t>обращения отходов производства и потребления в Новосибирской области,</w:t>
      </w:r>
      <w:r w:rsidRPr="003D4A2C">
        <w:rPr>
          <w:rFonts w:ascii="Times New Roman" w:hAnsi="Times New Roman"/>
          <w:color w:val="000000" w:themeColor="text1"/>
          <w:sz w:val="28"/>
          <w:szCs w:val="28"/>
          <w:lang w:val="ru-RU"/>
        </w:rPr>
        <w:t xml:space="preserve"> являются: неравномерность заселения территории – основная часть населения проживает в городских округах, сокращение сельского населения, сосредоточение крупных промышленных предприятий в городских округах и административных центрах муниципальных районов, различный уровень развития объектов инфраструктуры, транспортная доступность.</w:t>
      </w:r>
    </w:p>
    <w:p w14:paraId="48F99763" w14:textId="7B899A1C" w:rsidR="00B31BE0" w:rsidRPr="003D4A2C" w:rsidRDefault="00B31BE0" w:rsidP="003554D5">
      <w:pPr>
        <w:ind w:firstLine="708"/>
        <w:rPr>
          <w:rFonts w:eastAsia="Calibri"/>
          <w:color w:val="000000" w:themeColor="text1"/>
          <w:sz w:val="28"/>
          <w:szCs w:val="28"/>
          <w:lang w:eastAsia="en-US" w:bidi="en-US"/>
        </w:rPr>
      </w:pPr>
      <w:r w:rsidRPr="003D4A2C">
        <w:rPr>
          <w:rFonts w:eastAsia="Calibri"/>
          <w:color w:val="000000" w:themeColor="text1"/>
          <w:sz w:val="28"/>
          <w:szCs w:val="28"/>
          <w:lang w:eastAsia="en-US" w:bidi="en-US"/>
        </w:rPr>
        <w:t xml:space="preserve">Основная масса образующихся </w:t>
      </w:r>
      <w:r w:rsidR="00707E92" w:rsidRPr="003D4A2C">
        <w:rPr>
          <w:rFonts w:eastAsia="Calibri"/>
          <w:color w:val="000000" w:themeColor="text1"/>
          <w:sz w:val="28"/>
          <w:szCs w:val="28"/>
          <w:lang w:eastAsia="en-US" w:bidi="en-US"/>
        </w:rPr>
        <w:t>ТКО</w:t>
      </w:r>
      <w:r w:rsidRPr="003D4A2C">
        <w:rPr>
          <w:rFonts w:eastAsia="Calibri"/>
          <w:color w:val="000000" w:themeColor="text1"/>
          <w:sz w:val="28"/>
          <w:szCs w:val="28"/>
          <w:lang w:eastAsia="en-US" w:bidi="en-US"/>
        </w:rPr>
        <w:t xml:space="preserve"> направляется для захоронения. Н</w:t>
      </w:r>
      <w:r w:rsidR="00C47815">
        <w:rPr>
          <w:rFonts w:eastAsia="Calibri"/>
          <w:color w:val="000000" w:themeColor="text1"/>
          <w:sz w:val="28"/>
          <w:szCs w:val="28"/>
          <w:lang w:eastAsia="en-US" w:bidi="en-US"/>
        </w:rPr>
        <w:t>а  </w:t>
      </w:r>
      <w:r w:rsidRPr="003D4A2C">
        <w:rPr>
          <w:rFonts w:eastAsia="Calibri"/>
          <w:color w:val="000000" w:themeColor="text1"/>
          <w:sz w:val="28"/>
          <w:szCs w:val="28"/>
          <w:lang w:eastAsia="en-US" w:bidi="en-US"/>
        </w:rPr>
        <w:t xml:space="preserve">территории </w:t>
      </w:r>
      <w:r w:rsidR="004E26D2" w:rsidRPr="003D4A2C">
        <w:rPr>
          <w:rFonts w:eastAsia="Calibri"/>
          <w:color w:val="000000" w:themeColor="text1"/>
          <w:sz w:val="28"/>
          <w:szCs w:val="28"/>
          <w:lang w:eastAsia="en-US" w:bidi="en-US"/>
        </w:rPr>
        <w:t>Новосибирской</w:t>
      </w:r>
      <w:r w:rsidR="006A73E7" w:rsidRPr="003D4A2C">
        <w:rPr>
          <w:rFonts w:eastAsia="Calibri"/>
          <w:color w:val="000000" w:themeColor="text1"/>
          <w:sz w:val="28"/>
          <w:szCs w:val="28"/>
          <w:lang w:eastAsia="en-US" w:bidi="en-US"/>
        </w:rPr>
        <w:t xml:space="preserve"> </w:t>
      </w:r>
      <w:r w:rsidRPr="003D4A2C">
        <w:rPr>
          <w:rFonts w:eastAsia="Calibri"/>
          <w:color w:val="000000" w:themeColor="text1"/>
          <w:sz w:val="28"/>
          <w:szCs w:val="28"/>
          <w:lang w:eastAsia="en-US" w:bidi="en-US"/>
        </w:rPr>
        <w:t xml:space="preserve">области </w:t>
      </w:r>
      <w:r w:rsidR="00867C35" w:rsidRPr="003D4A2C">
        <w:rPr>
          <w:rFonts w:eastAsia="Calibri"/>
          <w:color w:val="000000" w:themeColor="text1"/>
          <w:sz w:val="28"/>
          <w:szCs w:val="28"/>
          <w:lang w:eastAsia="en-US" w:bidi="en-US"/>
        </w:rPr>
        <w:t>двенадцать</w:t>
      </w:r>
      <w:r w:rsidRPr="003D4A2C">
        <w:rPr>
          <w:rFonts w:eastAsia="Calibri"/>
          <w:color w:val="000000" w:themeColor="text1"/>
          <w:sz w:val="28"/>
          <w:szCs w:val="28"/>
          <w:lang w:eastAsia="en-US" w:bidi="en-US"/>
        </w:rPr>
        <w:t xml:space="preserve"> объектов, на которых размещаются </w:t>
      </w:r>
      <w:r w:rsidR="00707E92" w:rsidRPr="003D4A2C">
        <w:rPr>
          <w:rFonts w:eastAsia="Calibri"/>
          <w:color w:val="000000" w:themeColor="text1"/>
          <w:sz w:val="28"/>
          <w:szCs w:val="28"/>
          <w:lang w:eastAsia="en-US" w:bidi="en-US"/>
        </w:rPr>
        <w:t>ТКО</w:t>
      </w:r>
      <w:r w:rsidRPr="003D4A2C">
        <w:rPr>
          <w:rFonts w:eastAsia="Calibri"/>
          <w:color w:val="000000" w:themeColor="text1"/>
          <w:sz w:val="28"/>
          <w:szCs w:val="28"/>
          <w:lang w:eastAsia="en-US" w:bidi="en-US"/>
        </w:rPr>
        <w:t>, включен</w:t>
      </w:r>
      <w:r w:rsidR="00EA640D" w:rsidRPr="003D4A2C">
        <w:rPr>
          <w:rFonts w:eastAsia="Calibri"/>
          <w:color w:val="000000" w:themeColor="text1"/>
          <w:sz w:val="28"/>
          <w:szCs w:val="28"/>
          <w:lang w:eastAsia="en-US" w:bidi="en-US"/>
        </w:rPr>
        <w:t>ы</w:t>
      </w:r>
      <w:r w:rsidRPr="003D4A2C">
        <w:rPr>
          <w:rFonts w:eastAsia="Calibri"/>
          <w:color w:val="000000" w:themeColor="text1"/>
          <w:sz w:val="28"/>
          <w:szCs w:val="28"/>
          <w:lang w:eastAsia="en-US" w:bidi="en-US"/>
        </w:rPr>
        <w:t xml:space="preserve"> в ГРОРО; остальные места, исторически</w:t>
      </w:r>
      <w:r w:rsidR="00ED4E27" w:rsidRPr="003D4A2C">
        <w:rPr>
          <w:rFonts w:eastAsia="Calibri"/>
          <w:color w:val="000000" w:themeColor="text1"/>
          <w:sz w:val="28"/>
          <w:szCs w:val="28"/>
          <w:lang w:eastAsia="en-US" w:bidi="en-US"/>
        </w:rPr>
        <w:t xml:space="preserve"> </w:t>
      </w:r>
      <w:r w:rsidRPr="003D4A2C">
        <w:rPr>
          <w:rFonts w:eastAsia="Calibri"/>
          <w:color w:val="000000" w:themeColor="text1"/>
          <w:sz w:val="28"/>
          <w:szCs w:val="28"/>
          <w:lang w:eastAsia="en-US" w:bidi="en-US"/>
        </w:rPr>
        <w:t>используемые для размещения отходов, требуют</w:t>
      </w:r>
      <w:r w:rsidR="00C47815">
        <w:rPr>
          <w:rFonts w:eastAsia="Calibri"/>
          <w:color w:val="000000" w:themeColor="text1"/>
          <w:sz w:val="28"/>
          <w:szCs w:val="28"/>
          <w:lang w:eastAsia="en-US" w:bidi="en-US"/>
        </w:rPr>
        <w:t xml:space="preserve"> приведения их в соответствие с </w:t>
      </w:r>
      <w:r w:rsidRPr="003D4A2C">
        <w:rPr>
          <w:rFonts w:eastAsia="Calibri"/>
          <w:color w:val="000000" w:themeColor="text1"/>
          <w:sz w:val="28"/>
          <w:szCs w:val="28"/>
          <w:lang w:eastAsia="en-US" w:bidi="en-US"/>
        </w:rPr>
        <w:t>экологическими и санитарно-гигиеническими требованиям</w:t>
      </w:r>
      <w:r w:rsidR="006544E2" w:rsidRPr="003D4A2C">
        <w:rPr>
          <w:rFonts w:eastAsia="Calibri"/>
          <w:color w:val="000000" w:themeColor="text1"/>
          <w:sz w:val="28"/>
          <w:szCs w:val="28"/>
          <w:lang w:eastAsia="en-US" w:bidi="en-US"/>
        </w:rPr>
        <w:t>и</w:t>
      </w:r>
      <w:r w:rsidRPr="003D4A2C">
        <w:rPr>
          <w:rFonts w:eastAsia="Calibri"/>
          <w:color w:val="000000" w:themeColor="text1"/>
          <w:sz w:val="28"/>
          <w:szCs w:val="28"/>
          <w:lang w:eastAsia="en-US" w:bidi="en-US"/>
        </w:rPr>
        <w:t xml:space="preserve"> или рекультивации.</w:t>
      </w:r>
    </w:p>
    <w:p w14:paraId="2A317B85" w14:textId="673BCCF7" w:rsidR="00B31BE0" w:rsidRPr="003D4A2C" w:rsidRDefault="00B31BE0" w:rsidP="003554D5">
      <w:pPr>
        <w:ind w:firstLine="708"/>
        <w:rPr>
          <w:rFonts w:eastAsia="Calibri"/>
          <w:color w:val="000000" w:themeColor="text1"/>
          <w:sz w:val="28"/>
          <w:szCs w:val="28"/>
          <w:lang w:eastAsia="en-US" w:bidi="en-US"/>
        </w:rPr>
      </w:pPr>
      <w:r w:rsidRPr="003D4A2C">
        <w:rPr>
          <w:rFonts w:eastAsia="Calibri"/>
          <w:color w:val="000000" w:themeColor="text1"/>
          <w:sz w:val="28"/>
          <w:szCs w:val="28"/>
          <w:lang w:eastAsia="en-US" w:bidi="en-US"/>
        </w:rPr>
        <w:t xml:space="preserve">Сбор вторичных материальных ресурсов </w:t>
      </w:r>
      <w:r w:rsidR="00C47815">
        <w:rPr>
          <w:rFonts w:eastAsia="Calibri"/>
          <w:color w:val="000000" w:themeColor="text1"/>
          <w:sz w:val="28"/>
          <w:szCs w:val="28"/>
          <w:lang w:eastAsia="en-US" w:bidi="en-US"/>
        </w:rPr>
        <w:t>организован в основном только в </w:t>
      </w:r>
      <w:r w:rsidRPr="003D4A2C">
        <w:rPr>
          <w:rFonts w:eastAsia="Calibri"/>
          <w:color w:val="000000" w:themeColor="text1"/>
          <w:sz w:val="28"/>
          <w:szCs w:val="28"/>
          <w:lang w:eastAsia="en-US" w:bidi="en-US"/>
        </w:rPr>
        <w:t>городских округах. Система утилизации вторичных материальных ресурсов и рынок продукции, произведенной на его основе, требует дальнейшего развития.</w:t>
      </w:r>
    </w:p>
    <w:p w14:paraId="475C6CE4" w14:textId="77777777" w:rsidR="00B31BE0" w:rsidRPr="003D4A2C" w:rsidRDefault="00B31BE0" w:rsidP="003554D5">
      <w:pPr>
        <w:ind w:firstLine="708"/>
        <w:rPr>
          <w:rFonts w:eastAsia="Calibri"/>
          <w:color w:val="000000" w:themeColor="text1"/>
          <w:sz w:val="28"/>
          <w:szCs w:val="28"/>
          <w:lang w:eastAsia="en-US" w:bidi="en-US"/>
        </w:rPr>
      </w:pPr>
      <w:r w:rsidRPr="003D4A2C">
        <w:rPr>
          <w:rFonts w:eastAsia="Calibri"/>
          <w:color w:val="000000" w:themeColor="text1"/>
          <w:sz w:val="28"/>
          <w:szCs w:val="28"/>
          <w:lang w:eastAsia="en-US" w:bidi="en-US"/>
        </w:rPr>
        <w:t>Эффективное решение проблем в области обращения с отходами возможно при комплексном подходе к решению задач на основе единой системы управления отходами. Система должна охватывать все процессы обращения с отходами и вторичными материальными ресурсами с учетом экономических, правовых, социальных аспектов.</w:t>
      </w:r>
    </w:p>
    <w:p w14:paraId="3FCA3CEC" w14:textId="77777777" w:rsidR="00B31BE0" w:rsidRPr="003D4A2C" w:rsidRDefault="00B31BE0" w:rsidP="003554D5">
      <w:pPr>
        <w:ind w:firstLine="708"/>
        <w:rPr>
          <w:rFonts w:eastAsia="Calibri"/>
          <w:color w:val="000000" w:themeColor="text1"/>
          <w:sz w:val="28"/>
          <w:szCs w:val="28"/>
          <w:lang w:eastAsia="en-US" w:bidi="en-US"/>
        </w:rPr>
      </w:pPr>
      <w:r w:rsidRPr="003D4A2C">
        <w:rPr>
          <w:rFonts w:eastAsia="Calibri"/>
          <w:color w:val="000000" w:themeColor="text1"/>
          <w:sz w:val="28"/>
          <w:szCs w:val="28"/>
          <w:lang w:eastAsia="en-US" w:bidi="en-US"/>
        </w:rPr>
        <w:t>Для развития деятельности в сфере обращения с отходами следует выделить основные направления:</w:t>
      </w:r>
    </w:p>
    <w:p w14:paraId="4C8FF842" w14:textId="227B7F52" w:rsidR="00B31BE0" w:rsidRPr="003D4A2C" w:rsidRDefault="00B31BE0" w:rsidP="003554D5">
      <w:pPr>
        <w:ind w:firstLine="708"/>
        <w:rPr>
          <w:rFonts w:eastAsia="Calibri"/>
          <w:color w:val="000000" w:themeColor="text1"/>
          <w:sz w:val="28"/>
          <w:szCs w:val="28"/>
          <w:lang w:eastAsia="en-US" w:bidi="en-US"/>
        </w:rPr>
      </w:pPr>
      <w:r w:rsidRPr="003D4A2C">
        <w:rPr>
          <w:rFonts w:eastAsia="Calibri"/>
          <w:color w:val="000000" w:themeColor="text1"/>
          <w:sz w:val="28"/>
          <w:szCs w:val="28"/>
          <w:lang w:eastAsia="en-US" w:bidi="en-US"/>
        </w:rPr>
        <w:t>определение оптимальных способов накопле</w:t>
      </w:r>
      <w:r w:rsidR="005B1151" w:rsidRPr="003D4A2C">
        <w:rPr>
          <w:rFonts w:eastAsia="Calibri"/>
          <w:color w:val="000000" w:themeColor="text1"/>
          <w:sz w:val="28"/>
          <w:szCs w:val="28"/>
          <w:lang w:eastAsia="en-US" w:bidi="en-US"/>
        </w:rPr>
        <w:t>ния, в том числе раздельно</w:t>
      </w:r>
      <w:r w:rsidR="00DB2503" w:rsidRPr="003D4A2C">
        <w:rPr>
          <w:rFonts w:eastAsia="Calibri"/>
          <w:color w:val="000000" w:themeColor="text1"/>
          <w:sz w:val="28"/>
          <w:szCs w:val="28"/>
          <w:lang w:eastAsia="en-US" w:bidi="en-US"/>
        </w:rPr>
        <w:t>го,</w:t>
      </w:r>
      <w:r w:rsidR="0053634C" w:rsidRPr="003D4A2C">
        <w:rPr>
          <w:rFonts w:eastAsia="Calibri"/>
          <w:color w:val="000000" w:themeColor="text1"/>
          <w:sz w:val="28"/>
          <w:szCs w:val="28"/>
          <w:lang w:eastAsia="en-US" w:bidi="en-US"/>
        </w:rPr>
        <w:t xml:space="preserve"> </w:t>
      </w:r>
      <w:r w:rsidRPr="003D4A2C">
        <w:rPr>
          <w:rFonts w:eastAsia="Calibri"/>
          <w:color w:val="000000" w:themeColor="text1"/>
          <w:sz w:val="28"/>
          <w:szCs w:val="28"/>
          <w:lang w:eastAsia="en-US" w:bidi="en-US"/>
        </w:rPr>
        <w:t>транспортирования отходов от мест накопления до объектов по обработке, утилизации, обезвреживанию, размещению отходов;</w:t>
      </w:r>
    </w:p>
    <w:p w14:paraId="4A33E39A" w14:textId="54E2E78D" w:rsidR="00B31BE0" w:rsidRPr="003D4A2C" w:rsidRDefault="00B31BE0" w:rsidP="003554D5">
      <w:pPr>
        <w:ind w:firstLine="708"/>
        <w:rPr>
          <w:rFonts w:eastAsia="Calibri"/>
          <w:color w:val="000000" w:themeColor="text1"/>
          <w:sz w:val="28"/>
          <w:szCs w:val="28"/>
          <w:lang w:eastAsia="en-US" w:bidi="en-US"/>
        </w:rPr>
      </w:pPr>
      <w:r w:rsidRPr="003D4A2C">
        <w:rPr>
          <w:rFonts w:eastAsia="Calibri"/>
          <w:color w:val="000000" w:themeColor="text1"/>
          <w:sz w:val="28"/>
          <w:szCs w:val="28"/>
          <w:lang w:eastAsia="en-US" w:bidi="en-US"/>
        </w:rPr>
        <w:t>максимальное использование отходов в качестве вторичных материальных ресурсов;</w:t>
      </w:r>
    </w:p>
    <w:p w14:paraId="43AF6CCD" w14:textId="496488C7" w:rsidR="00B31BE0" w:rsidRPr="003D4A2C" w:rsidRDefault="00B31BE0" w:rsidP="003554D5">
      <w:pPr>
        <w:ind w:firstLine="708"/>
        <w:rPr>
          <w:rFonts w:eastAsia="Calibri"/>
          <w:color w:val="000000" w:themeColor="text1"/>
          <w:sz w:val="28"/>
          <w:szCs w:val="28"/>
          <w:lang w:eastAsia="en-US" w:bidi="en-US"/>
        </w:rPr>
      </w:pPr>
      <w:r w:rsidRPr="003D4A2C">
        <w:rPr>
          <w:rFonts w:eastAsia="Calibri"/>
          <w:color w:val="000000" w:themeColor="text1"/>
          <w:sz w:val="28"/>
          <w:szCs w:val="28"/>
          <w:lang w:eastAsia="en-US" w:bidi="en-US"/>
        </w:rPr>
        <w:t>сокращение объема образования отходов производства и потребления;</w:t>
      </w:r>
    </w:p>
    <w:p w14:paraId="3BEDD6DB" w14:textId="60924AE8" w:rsidR="00B31BE0" w:rsidRPr="003D4A2C" w:rsidRDefault="00B31BE0" w:rsidP="003554D5">
      <w:pPr>
        <w:ind w:firstLine="708"/>
        <w:rPr>
          <w:rFonts w:eastAsia="Calibri"/>
          <w:color w:val="000000" w:themeColor="text1"/>
          <w:sz w:val="28"/>
          <w:szCs w:val="28"/>
          <w:lang w:eastAsia="en-US" w:bidi="en-US"/>
        </w:rPr>
      </w:pPr>
      <w:r w:rsidRPr="003D4A2C">
        <w:rPr>
          <w:rFonts w:eastAsia="Calibri"/>
          <w:color w:val="000000" w:themeColor="text1"/>
          <w:sz w:val="28"/>
          <w:szCs w:val="28"/>
          <w:lang w:eastAsia="en-US" w:bidi="en-US"/>
        </w:rPr>
        <w:t xml:space="preserve">модернизация и дооснащение, строительство и </w:t>
      </w:r>
      <w:r w:rsidR="001B08AD">
        <w:rPr>
          <w:rFonts w:eastAsia="Calibri"/>
          <w:color w:val="000000" w:themeColor="text1"/>
          <w:sz w:val="28"/>
          <w:szCs w:val="28"/>
          <w:lang w:eastAsia="en-US" w:bidi="en-US"/>
        </w:rPr>
        <w:t>реконструкция объектов по </w:t>
      </w:r>
      <w:r w:rsidRPr="003D4A2C">
        <w:rPr>
          <w:rFonts w:eastAsia="Calibri"/>
          <w:color w:val="000000" w:themeColor="text1"/>
          <w:sz w:val="28"/>
          <w:szCs w:val="28"/>
          <w:lang w:eastAsia="en-US" w:bidi="en-US"/>
        </w:rPr>
        <w:t>обработке, утилизации, обезвреживанию, размещению отходов, обновление транспортного парка.</w:t>
      </w:r>
    </w:p>
    <w:p w14:paraId="2E5855FE" w14:textId="77777777" w:rsidR="00B31BE0" w:rsidRPr="003D4A2C" w:rsidRDefault="00B31BE0" w:rsidP="003554D5">
      <w:pPr>
        <w:rPr>
          <w:rFonts w:eastAsia="Calibri"/>
          <w:color w:val="000000" w:themeColor="text1"/>
          <w:sz w:val="28"/>
          <w:szCs w:val="28"/>
          <w:lang w:eastAsia="en-US"/>
        </w:rPr>
      </w:pPr>
    </w:p>
    <w:p w14:paraId="0DE7C13A" w14:textId="77777777" w:rsidR="00B31BE0" w:rsidRPr="003D4A2C" w:rsidRDefault="00B31BE0" w:rsidP="003554D5">
      <w:pPr>
        <w:rPr>
          <w:rFonts w:eastAsia="Calibri"/>
          <w:color w:val="000000" w:themeColor="text1"/>
          <w:sz w:val="28"/>
          <w:szCs w:val="28"/>
          <w:lang w:eastAsia="en-US"/>
        </w:rPr>
      </w:pPr>
    </w:p>
    <w:p w14:paraId="0EEC7A48" w14:textId="77777777" w:rsidR="00530C68" w:rsidRPr="003D4A2C" w:rsidRDefault="00530C68">
      <w:pPr>
        <w:rPr>
          <w:b/>
          <w:color w:val="000000" w:themeColor="text1"/>
          <w:sz w:val="28"/>
          <w:szCs w:val="28"/>
        </w:rPr>
      </w:pPr>
      <w:r w:rsidRPr="003D4A2C">
        <w:rPr>
          <w:b/>
          <w:color w:val="000000" w:themeColor="text1"/>
          <w:sz w:val="28"/>
          <w:szCs w:val="28"/>
        </w:rPr>
        <w:br w:type="page"/>
      </w:r>
    </w:p>
    <w:p w14:paraId="211BD614" w14:textId="5500E1B5" w:rsidR="009561B0" w:rsidRPr="003D4A2C" w:rsidRDefault="00B66873" w:rsidP="001B08AD">
      <w:pPr>
        <w:widowControl w:val="0"/>
        <w:suppressAutoHyphens/>
        <w:ind w:firstLine="0"/>
        <w:jc w:val="center"/>
        <w:rPr>
          <w:b/>
          <w:color w:val="000000" w:themeColor="text1"/>
          <w:sz w:val="28"/>
          <w:szCs w:val="28"/>
        </w:rPr>
      </w:pPr>
      <w:r w:rsidRPr="003D4A2C">
        <w:rPr>
          <w:b/>
          <w:color w:val="000000" w:themeColor="text1"/>
          <w:sz w:val="28"/>
          <w:szCs w:val="28"/>
        </w:rPr>
        <w:lastRenderedPageBreak/>
        <w:t>5</w:t>
      </w:r>
      <w:r w:rsidR="00530C68" w:rsidRPr="003D4A2C">
        <w:rPr>
          <w:b/>
          <w:color w:val="000000" w:themeColor="text1"/>
          <w:sz w:val="28"/>
          <w:szCs w:val="28"/>
        </w:rPr>
        <w:t xml:space="preserve">. </w:t>
      </w:r>
      <w:r w:rsidR="00EF237B" w:rsidRPr="003D4A2C">
        <w:rPr>
          <w:b/>
          <w:color w:val="000000" w:themeColor="text1"/>
          <w:sz w:val="28"/>
          <w:szCs w:val="28"/>
        </w:rPr>
        <w:t>Характеристика природно-климатических условий, влияющих на организац</w:t>
      </w:r>
      <w:r w:rsidR="001B08AD">
        <w:rPr>
          <w:b/>
          <w:color w:val="000000" w:themeColor="text1"/>
          <w:sz w:val="28"/>
          <w:szCs w:val="28"/>
        </w:rPr>
        <w:t>ию системы обращения с отходами</w:t>
      </w:r>
    </w:p>
    <w:p w14:paraId="43F08067" w14:textId="77777777" w:rsidR="009561B0" w:rsidRPr="001B08AD" w:rsidRDefault="009561B0" w:rsidP="003554D5">
      <w:pPr>
        <w:autoSpaceDN w:val="0"/>
        <w:adjustRightInd w:val="0"/>
        <w:rPr>
          <w:rFonts w:eastAsia="Calibri"/>
          <w:color w:val="000000" w:themeColor="text1"/>
          <w:sz w:val="28"/>
          <w:szCs w:val="28"/>
        </w:rPr>
      </w:pPr>
    </w:p>
    <w:p w14:paraId="7C7ABFAA" w14:textId="77777777" w:rsidR="001300A4" w:rsidRPr="003D4A2C" w:rsidRDefault="001300A4" w:rsidP="007231FD">
      <w:pPr>
        <w:rPr>
          <w:color w:val="000000" w:themeColor="text1"/>
          <w:sz w:val="28"/>
          <w:szCs w:val="28"/>
        </w:rPr>
      </w:pPr>
      <w:r w:rsidRPr="003D4A2C">
        <w:rPr>
          <w:color w:val="000000" w:themeColor="text1"/>
          <w:sz w:val="28"/>
          <w:szCs w:val="28"/>
        </w:rPr>
        <w:t xml:space="preserve">Новосибирская область практически расположена в географическом центре России, на юго-востоке Западно-Сибирской равнины и в предгорьях Салаирского кряжа. Дата образования – 28 сентября 1937 года. Площадь территории области – 177,8 тыс. </w:t>
      </w:r>
      <w:r w:rsidR="008875E7" w:rsidRPr="003D4A2C">
        <w:rPr>
          <w:color w:val="000000" w:themeColor="text1"/>
          <w:sz w:val="28"/>
          <w:szCs w:val="28"/>
        </w:rPr>
        <w:t xml:space="preserve">кв. км </w:t>
      </w:r>
      <w:r w:rsidRPr="003D4A2C">
        <w:rPr>
          <w:color w:val="000000" w:themeColor="text1"/>
          <w:sz w:val="28"/>
          <w:szCs w:val="28"/>
        </w:rPr>
        <w:t>(1% территории России). Протяженность территории с запада на восток – 642 км, с севера на юг – 444 км.</w:t>
      </w:r>
    </w:p>
    <w:p w14:paraId="0C17CB35" w14:textId="77777777" w:rsidR="001300A4" w:rsidRPr="003D4A2C" w:rsidRDefault="001300A4" w:rsidP="007231FD">
      <w:pPr>
        <w:rPr>
          <w:color w:val="000000" w:themeColor="text1"/>
          <w:sz w:val="28"/>
          <w:szCs w:val="28"/>
        </w:rPr>
      </w:pPr>
      <w:r w:rsidRPr="003D4A2C">
        <w:rPr>
          <w:color w:val="000000" w:themeColor="text1"/>
          <w:sz w:val="28"/>
          <w:szCs w:val="28"/>
        </w:rPr>
        <w:t>На севере Новосибирская область граничит с Томской областью, на юго-западе – с Казахстаном, на западе – с Омской областью, на юге – с Алтайским краем, на востоке – с Кемеровской областью.</w:t>
      </w:r>
    </w:p>
    <w:p w14:paraId="07DB59D8" w14:textId="77777777" w:rsidR="001300A4" w:rsidRPr="003D4A2C" w:rsidRDefault="001300A4" w:rsidP="007231FD">
      <w:pPr>
        <w:rPr>
          <w:color w:val="000000" w:themeColor="text1"/>
          <w:sz w:val="28"/>
          <w:szCs w:val="28"/>
        </w:rPr>
      </w:pPr>
      <w:r w:rsidRPr="003D4A2C">
        <w:rPr>
          <w:color w:val="000000" w:themeColor="text1"/>
          <w:sz w:val="28"/>
          <w:szCs w:val="28"/>
        </w:rPr>
        <w:t>При географическом районировании Новосибирскую область относят к территориям с суровым и холодным климатом. Одним из оснований для этого является такой показатель суровости климата, как большое число дней в году со средней суточной температурой воздуха ниже -15°С (90 дней и более). Средняя температура января от -16°С на юге до -20°С в северных районах. Средняя температура июля +18°С…+20°С.</w:t>
      </w:r>
    </w:p>
    <w:p w14:paraId="05125FAE" w14:textId="135F7CB2" w:rsidR="001300A4" w:rsidRPr="003D4A2C" w:rsidRDefault="001300A4" w:rsidP="007231FD">
      <w:pPr>
        <w:rPr>
          <w:color w:val="000000" w:themeColor="text1"/>
          <w:sz w:val="28"/>
          <w:szCs w:val="28"/>
        </w:rPr>
      </w:pPr>
      <w:r w:rsidRPr="003D4A2C">
        <w:rPr>
          <w:color w:val="000000" w:themeColor="text1"/>
          <w:sz w:val="28"/>
          <w:szCs w:val="28"/>
        </w:rPr>
        <w:t>Заморозки на почве начинаются во второй половине сентября и заканчиваются в конце мая. Продолжительность холодного периода – 178</w:t>
      </w:r>
      <w:r w:rsidR="001B08AD">
        <w:rPr>
          <w:color w:val="000000" w:themeColor="text1"/>
          <w:sz w:val="28"/>
          <w:szCs w:val="28"/>
        </w:rPr>
        <w:t>, теплого </w:t>
      </w:r>
      <w:r w:rsidRPr="003D4A2C">
        <w:rPr>
          <w:color w:val="000000" w:themeColor="text1"/>
          <w:sz w:val="28"/>
          <w:szCs w:val="28"/>
        </w:rPr>
        <w:t>– 188, безморозного – 120 дней, 86 безоблачных дней в году, 67 со сплошной облачностью.</w:t>
      </w:r>
    </w:p>
    <w:p w14:paraId="2CED5022" w14:textId="77777777" w:rsidR="001300A4" w:rsidRPr="003D4A2C" w:rsidRDefault="001300A4" w:rsidP="007231FD">
      <w:pPr>
        <w:rPr>
          <w:color w:val="000000" w:themeColor="text1"/>
          <w:sz w:val="28"/>
          <w:szCs w:val="28"/>
        </w:rPr>
      </w:pPr>
      <w:r w:rsidRPr="003D4A2C">
        <w:rPr>
          <w:color w:val="000000" w:themeColor="text1"/>
          <w:sz w:val="28"/>
          <w:szCs w:val="28"/>
        </w:rPr>
        <w:t>Годовое количество осадков – около 425 мм, из них 20% приходится на май</w:t>
      </w:r>
      <w:r w:rsidR="00DB2503" w:rsidRPr="003D4A2C">
        <w:rPr>
          <w:color w:val="000000" w:themeColor="text1"/>
          <w:sz w:val="28"/>
          <w:szCs w:val="28"/>
        </w:rPr>
        <w:t>-</w:t>
      </w:r>
      <w:r w:rsidRPr="003D4A2C">
        <w:rPr>
          <w:color w:val="000000" w:themeColor="text1"/>
          <w:sz w:val="28"/>
          <w:szCs w:val="28"/>
        </w:rPr>
        <w:t xml:space="preserve">июнь, в частности в период с апреля по октябрь выпадает (в среднем) </w:t>
      </w:r>
      <w:r w:rsidRPr="003D4A2C">
        <w:rPr>
          <w:color w:val="000000" w:themeColor="text1"/>
          <w:sz w:val="28"/>
          <w:szCs w:val="28"/>
        </w:rPr>
        <w:br/>
        <w:t xml:space="preserve">330 мм осадков, в период с ноября по март – 95 мм. </w:t>
      </w:r>
    </w:p>
    <w:p w14:paraId="30BD9F20" w14:textId="77777777" w:rsidR="00EF4F65" w:rsidRPr="003D4A2C" w:rsidRDefault="00EF4F65" w:rsidP="00EF4F65">
      <w:pPr>
        <w:rPr>
          <w:color w:val="000000" w:themeColor="text1"/>
          <w:sz w:val="28"/>
          <w:szCs w:val="28"/>
        </w:rPr>
      </w:pPr>
      <w:r w:rsidRPr="003D4A2C">
        <w:rPr>
          <w:color w:val="000000" w:themeColor="text1"/>
          <w:sz w:val="28"/>
          <w:szCs w:val="28"/>
        </w:rPr>
        <w:t>По состоянию на 01.01.2020 на территории Новосибирской области разведано:</w:t>
      </w:r>
    </w:p>
    <w:p w14:paraId="758E58A7" w14:textId="77777777" w:rsidR="00EF4F65" w:rsidRPr="003D4A2C" w:rsidRDefault="00EF4F65" w:rsidP="00EF4F65">
      <w:pPr>
        <w:rPr>
          <w:color w:val="000000" w:themeColor="text1"/>
          <w:sz w:val="28"/>
          <w:szCs w:val="28"/>
        </w:rPr>
      </w:pPr>
      <w:r w:rsidRPr="001A428F">
        <w:rPr>
          <w:color w:val="000000" w:themeColor="text1"/>
          <w:sz w:val="28"/>
          <w:szCs w:val="28"/>
        </w:rPr>
        <w:t>8 месторождений углеводородного сырья;</w:t>
      </w:r>
    </w:p>
    <w:p w14:paraId="70EBEA30" w14:textId="77777777" w:rsidR="00EF4F65" w:rsidRPr="003D4A2C" w:rsidRDefault="00EF4F65" w:rsidP="00EF4F65">
      <w:pPr>
        <w:rPr>
          <w:color w:val="000000" w:themeColor="text1"/>
          <w:sz w:val="28"/>
          <w:szCs w:val="28"/>
        </w:rPr>
      </w:pPr>
      <w:r w:rsidRPr="003D4A2C">
        <w:rPr>
          <w:color w:val="000000" w:themeColor="text1"/>
          <w:sz w:val="28"/>
          <w:szCs w:val="28"/>
        </w:rPr>
        <w:t>75 месторождений твердых полезных ископаемых;</w:t>
      </w:r>
    </w:p>
    <w:p w14:paraId="25842674" w14:textId="77777777" w:rsidR="00EF4F65" w:rsidRPr="003D4A2C" w:rsidRDefault="00EF4F65" w:rsidP="00EF4F65">
      <w:pPr>
        <w:rPr>
          <w:color w:val="000000" w:themeColor="text1"/>
          <w:sz w:val="28"/>
          <w:szCs w:val="28"/>
        </w:rPr>
      </w:pPr>
      <w:r w:rsidRPr="003D4A2C">
        <w:rPr>
          <w:color w:val="000000" w:themeColor="text1"/>
          <w:sz w:val="28"/>
          <w:szCs w:val="28"/>
        </w:rPr>
        <w:t>472 месторождения общераспространенных полезных ископаемых;</w:t>
      </w:r>
    </w:p>
    <w:p w14:paraId="59C40316" w14:textId="77777777" w:rsidR="00EF4F65" w:rsidRPr="003D4A2C" w:rsidRDefault="00EF4F65" w:rsidP="00EF4F65">
      <w:pPr>
        <w:rPr>
          <w:color w:val="000000" w:themeColor="text1"/>
          <w:sz w:val="28"/>
          <w:szCs w:val="28"/>
        </w:rPr>
      </w:pPr>
      <w:r w:rsidRPr="003D4A2C">
        <w:rPr>
          <w:color w:val="000000" w:themeColor="text1"/>
          <w:sz w:val="28"/>
          <w:szCs w:val="28"/>
        </w:rPr>
        <w:t>130 месторождений пресных и 30 месторождений минеральных подземных вод.</w:t>
      </w:r>
    </w:p>
    <w:p w14:paraId="2C770BAB" w14:textId="77777777" w:rsidR="00EF4F65" w:rsidRPr="003D4A2C" w:rsidRDefault="00EF4F65" w:rsidP="00EF4F65">
      <w:pPr>
        <w:rPr>
          <w:color w:val="000000" w:themeColor="text1"/>
          <w:sz w:val="28"/>
          <w:szCs w:val="28"/>
        </w:rPr>
      </w:pPr>
      <w:r w:rsidRPr="003D4A2C">
        <w:rPr>
          <w:color w:val="000000" w:themeColor="text1"/>
          <w:sz w:val="28"/>
          <w:szCs w:val="28"/>
        </w:rPr>
        <w:t>Эксплуатируется порядка 80 месторождений.</w:t>
      </w:r>
    </w:p>
    <w:p w14:paraId="0268A03C" w14:textId="6E077AFB" w:rsidR="001300A4" w:rsidRPr="003D4A2C" w:rsidRDefault="001300A4" w:rsidP="00EF4F65">
      <w:pPr>
        <w:rPr>
          <w:rFonts w:cs="Arial"/>
          <w:color w:val="000000" w:themeColor="text1"/>
          <w:sz w:val="28"/>
          <w:szCs w:val="28"/>
        </w:rPr>
      </w:pPr>
      <w:r w:rsidRPr="001A428F">
        <w:rPr>
          <w:color w:val="000000" w:themeColor="text1"/>
          <w:sz w:val="28"/>
          <w:szCs w:val="28"/>
        </w:rPr>
        <w:t>Новосибирская область – регион, одним из преимуществ которого является</w:t>
      </w:r>
      <w:r w:rsidRPr="003D4A2C">
        <w:rPr>
          <w:color w:val="000000" w:themeColor="text1"/>
          <w:sz w:val="28"/>
          <w:szCs w:val="28"/>
        </w:rPr>
        <w:t xml:space="preserve"> высокий уровень диверсификации экономики.</w:t>
      </w:r>
    </w:p>
    <w:p w14:paraId="02D7CEBB" w14:textId="721097EF" w:rsidR="001300A4" w:rsidRPr="003D4A2C" w:rsidRDefault="001300A4" w:rsidP="007231FD">
      <w:pPr>
        <w:rPr>
          <w:color w:val="000000" w:themeColor="text1"/>
          <w:sz w:val="28"/>
          <w:szCs w:val="28"/>
        </w:rPr>
      </w:pPr>
      <w:r w:rsidRPr="003D4A2C">
        <w:rPr>
          <w:color w:val="000000" w:themeColor="text1"/>
          <w:sz w:val="28"/>
          <w:szCs w:val="28"/>
        </w:rPr>
        <w:t>Важную роль в структуре валового региона</w:t>
      </w:r>
      <w:r w:rsidR="001A428F">
        <w:rPr>
          <w:color w:val="000000" w:themeColor="text1"/>
          <w:sz w:val="28"/>
          <w:szCs w:val="28"/>
        </w:rPr>
        <w:t>льного продукта (далее – ВРП) и   </w:t>
      </w:r>
      <w:r w:rsidRPr="003D4A2C">
        <w:rPr>
          <w:color w:val="000000" w:themeColor="text1"/>
          <w:sz w:val="28"/>
          <w:szCs w:val="28"/>
        </w:rPr>
        <w:t>в целом в экономической жизни региона играет промышленный комплекс, удельный вес которого по итогам 201</w:t>
      </w:r>
      <w:r w:rsidR="002F4DA4" w:rsidRPr="003D4A2C">
        <w:rPr>
          <w:color w:val="000000" w:themeColor="text1"/>
          <w:sz w:val="28"/>
          <w:szCs w:val="28"/>
        </w:rPr>
        <w:t>9</w:t>
      </w:r>
      <w:r w:rsidRPr="003D4A2C">
        <w:rPr>
          <w:color w:val="000000" w:themeColor="text1"/>
          <w:sz w:val="28"/>
          <w:szCs w:val="28"/>
        </w:rPr>
        <w:t xml:space="preserve"> года составил </w:t>
      </w:r>
      <w:r w:rsidR="002F4DA4" w:rsidRPr="003D4A2C">
        <w:rPr>
          <w:color w:val="000000" w:themeColor="text1"/>
          <w:sz w:val="28"/>
          <w:szCs w:val="28"/>
        </w:rPr>
        <w:t>20,9</w:t>
      </w:r>
      <w:r w:rsidRPr="003D4A2C">
        <w:rPr>
          <w:color w:val="000000" w:themeColor="text1"/>
          <w:sz w:val="28"/>
          <w:szCs w:val="28"/>
        </w:rPr>
        <w:t>%.</w:t>
      </w:r>
    </w:p>
    <w:p w14:paraId="2C228081" w14:textId="77777777" w:rsidR="001300A4" w:rsidRPr="003D4A2C" w:rsidRDefault="001300A4" w:rsidP="007231FD">
      <w:pPr>
        <w:rPr>
          <w:color w:val="000000" w:themeColor="text1"/>
          <w:sz w:val="28"/>
          <w:szCs w:val="28"/>
        </w:rPr>
      </w:pPr>
      <w:r w:rsidRPr="003D4A2C">
        <w:rPr>
          <w:color w:val="000000" w:themeColor="text1"/>
          <w:sz w:val="28"/>
          <w:szCs w:val="28"/>
        </w:rPr>
        <w:t>Торговля является одним из динамично развивающихся секторов экономики Новосибирской области, на ее долю приходится 16,8% в структуре ВРП. Данная сфера характеризуется наличием крупных розничных сетей и значительного количества оптовых компаний.</w:t>
      </w:r>
    </w:p>
    <w:p w14:paraId="42A8918D" w14:textId="43D5BF9F" w:rsidR="001300A4" w:rsidRPr="003D4A2C" w:rsidRDefault="001300A4" w:rsidP="007231FD">
      <w:pPr>
        <w:rPr>
          <w:color w:val="000000" w:themeColor="text1"/>
          <w:sz w:val="28"/>
          <w:szCs w:val="28"/>
        </w:rPr>
      </w:pPr>
      <w:r w:rsidRPr="003D4A2C">
        <w:rPr>
          <w:color w:val="000000" w:themeColor="text1"/>
          <w:sz w:val="28"/>
          <w:szCs w:val="28"/>
        </w:rPr>
        <w:t>Новосибирская область обладает развитым промышленн</w:t>
      </w:r>
      <w:r w:rsidR="000C3549" w:rsidRPr="003D4A2C">
        <w:rPr>
          <w:color w:val="000000" w:themeColor="text1"/>
          <w:sz w:val="28"/>
          <w:szCs w:val="28"/>
        </w:rPr>
        <w:t>ы</w:t>
      </w:r>
      <w:r w:rsidR="001A428F">
        <w:rPr>
          <w:color w:val="000000" w:themeColor="text1"/>
          <w:sz w:val="28"/>
          <w:szCs w:val="28"/>
        </w:rPr>
        <w:t>м комплексом, в </w:t>
      </w:r>
      <w:r w:rsidRPr="003D4A2C">
        <w:rPr>
          <w:color w:val="000000" w:themeColor="text1"/>
          <w:sz w:val="28"/>
          <w:szCs w:val="28"/>
        </w:rPr>
        <w:t>котором преобладают высокотехнологичные и наукоемкие производства.</w:t>
      </w:r>
    </w:p>
    <w:p w14:paraId="57E4A55D" w14:textId="77777777" w:rsidR="001300A4" w:rsidRPr="003D4A2C" w:rsidRDefault="001300A4" w:rsidP="007231FD">
      <w:pPr>
        <w:rPr>
          <w:color w:val="000000" w:themeColor="text1"/>
          <w:sz w:val="28"/>
          <w:szCs w:val="28"/>
        </w:rPr>
      </w:pPr>
      <w:r w:rsidRPr="003D4A2C">
        <w:rPr>
          <w:color w:val="000000" w:themeColor="text1"/>
          <w:sz w:val="28"/>
          <w:szCs w:val="28"/>
        </w:rPr>
        <w:t xml:space="preserve">Электрическая энергия производится тепловыми станциями ООО «СГК» и Филиалом ПАО «РусГидро» – «Новосибирская ГЭС». Доставка электрической </w:t>
      </w:r>
      <w:r w:rsidRPr="003D4A2C">
        <w:rPr>
          <w:color w:val="000000" w:themeColor="text1"/>
          <w:sz w:val="28"/>
          <w:szCs w:val="28"/>
        </w:rPr>
        <w:lastRenderedPageBreak/>
        <w:t>энергии потребителям осуществляется по электрическим сетям электросетевых компаний, крупнейшей из которых является АО «РЭС».</w:t>
      </w:r>
    </w:p>
    <w:p w14:paraId="79A8C423" w14:textId="77777777" w:rsidR="001300A4" w:rsidRPr="003D4A2C" w:rsidRDefault="001300A4" w:rsidP="007231FD">
      <w:pPr>
        <w:rPr>
          <w:color w:val="000000" w:themeColor="text1"/>
          <w:sz w:val="28"/>
          <w:szCs w:val="28"/>
        </w:rPr>
      </w:pPr>
      <w:r w:rsidRPr="003D4A2C">
        <w:rPr>
          <w:color w:val="000000" w:themeColor="text1"/>
          <w:sz w:val="28"/>
          <w:szCs w:val="28"/>
        </w:rPr>
        <w:t>В структуре потребления электроэнергии наибольшую долю составляют промышленные потребители (30%), население (22%), непромышленные потребители (22%) и железнодорожный транспорт (12%). Доля сельхозпотребителей в общем объеме составляет около 4%, иные потребители потребляют порядка 10%.</w:t>
      </w:r>
    </w:p>
    <w:p w14:paraId="5A796D5F" w14:textId="24E27A02" w:rsidR="001300A4" w:rsidRPr="003D4A2C" w:rsidRDefault="001300A4" w:rsidP="007231FD">
      <w:pPr>
        <w:rPr>
          <w:color w:val="000000" w:themeColor="text1"/>
          <w:sz w:val="28"/>
          <w:szCs w:val="28"/>
        </w:rPr>
      </w:pPr>
      <w:r w:rsidRPr="003D4A2C">
        <w:rPr>
          <w:color w:val="000000" w:themeColor="text1"/>
          <w:sz w:val="28"/>
          <w:szCs w:val="28"/>
        </w:rPr>
        <w:t>Дорожно-транспортный комплекс Новосибирской области относится к числу важнейших отраслей жизнеобеспечения региона, от его функционирования зависит качество жизни населения, эффективность работы других отраслей экономики</w:t>
      </w:r>
      <w:r w:rsidR="003B621B" w:rsidRPr="003D4A2C">
        <w:rPr>
          <w:color w:val="000000" w:themeColor="text1"/>
          <w:sz w:val="28"/>
          <w:szCs w:val="28"/>
        </w:rPr>
        <w:t xml:space="preserve"> </w:t>
      </w:r>
      <w:r w:rsidR="00C005E0" w:rsidRPr="003D4A2C">
        <w:rPr>
          <w:color w:val="000000" w:themeColor="text1"/>
          <w:sz w:val="28"/>
          <w:szCs w:val="28"/>
        </w:rPr>
        <w:t>Новосибирской</w:t>
      </w:r>
      <w:r w:rsidR="0053634C" w:rsidRPr="003D4A2C">
        <w:rPr>
          <w:color w:val="000000" w:themeColor="text1"/>
          <w:sz w:val="28"/>
          <w:szCs w:val="28"/>
        </w:rPr>
        <w:t xml:space="preserve"> </w:t>
      </w:r>
      <w:r w:rsidRPr="003D4A2C">
        <w:rPr>
          <w:color w:val="000000" w:themeColor="text1"/>
          <w:sz w:val="28"/>
          <w:szCs w:val="28"/>
        </w:rPr>
        <w:t>области и возможность использования ее социально-экономического потенциала.</w:t>
      </w:r>
    </w:p>
    <w:p w14:paraId="7F65BCAF" w14:textId="697A2302" w:rsidR="001300A4" w:rsidRPr="003D4A2C" w:rsidRDefault="001300A4" w:rsidP="007231FD">
      <w:pPr>
        <w:rPr>
          <w:color w:val="000000" w:themeColor="text1"/>
          <w:sz w:val="28"/>
          <w:szCs w:val="28"/>
        </w:rPr>
      </w:pPr>
      <w:r w:rsidRPr="003D4A2C">
        <w:rPr>
          <w:color w:val="000000" w:themeColor="text1"/>
          <w:sz w:val="28"/>
          <w:szCs w:val="28"/>
        </w:rPr>
        <w:t xml:space="preserve">Транспортный комплекс </w:t>
      </w:r>
      <w:r w:rsidR="008B0AF5" w:rsidRPr="003D4A2C">
        <w:rPr>
          <w:color w:val="000000" w:themeColor="text1"/>
          <w:sz w:val="28"/>
          <w:szCs w:val="28"/>
        </w:rPr>
        <w:t xml:space="preserve">Новосибирской </w:t>
      </w:r>
      <w:r w:rsidRPr="003D4A2C">
        <w:rPr>
          <w:color w:val="000000" w:themeColor="text1"/>
          <w:sz w:val="28"/>
          <w:szCs w:val="28"/>
        </w:rPr>
        <w:t>области располагает локальными центрами накопления, обработки и распределения грузо- и пассажиропотоков с комплексами складских и таможенных терминалов, железнодорожных станций-терминалов, вокзалов, аэропортом «Толмач</w:t>
      </w:r>
      <w:r w:rsidR="008875E7" w:rsidRPr="003D4A2C">
        <w:rPr>
          <w:color w:val="000000" w:themeColor="text1"/>
          <w:sz w:val="28"/>
          <w:szCs w:val="28"/>
        </w:rPr>
        <w:t>е</w:t>
      </w:r>
      <w:r w:rsidRPr="003D4A2C">
        <w:rPr>
          <w:color w:val="000000" w:themeColor="text1"/>
          <w:sz w:val="28"/>
          <w:szCs w:val="28"/>
        </w:rPr>
        <w:t>во».</w:t>
      </w:r>
    </w:p>
    <w:p w14:paraId="7D048A58" w14:textId="77777777" w:rsidR="001300A4" w:rsidRPr="003D4A2C" w:rsidRDefault="001300A4" w:rsidP="007231FD">
      <w:pPr>
        <w:rPr>
          <w:color w:val="000000" w:themeColor="text1"/>
          <w:sz w:val="28"/>
          <w:szCs w:val="28"/>
        </w:rPr>
      </w:pPr>
      <w:r w:rsidRPr="003D4A2C">
        <w:rPr>
          <w:color w:val="000000" w:themeColor="text1"/>
          <w:sz w:val="28"/>
          <w:szCs w:val="28"/>
        </w:rPr>
        <w:t>Общая протяженность автомобильных дорог Новосибирской области составляет 28,2 тыс. км.</w:t>
      </w:r>
    </w:p>
    <w:p w14:paraId="323C4D14" w14:textId="7C0A0414" w:rsidR="001300A4" w:rsidRPr="003D4A2C" w:rsidRDefault="001300A4" w:rsidP="007231FD">
      <w:pPr>
        <w:rPr>
          <w:color w:val="000000" w:themeColor="text1"/>
          <w:sz w:val="28"/>
          <w:szCs w:val="28"/>
        </w:rPr>
      </w:pPr>
      <w:r w:rsidRPr="003D4A2C">
        <w:rPr>
          <w:color w:val="000000" w:themeColor="text1"/>
          <w:sz w:val="28"/>
          <w:szCs w:val="28"/>
        </w:rPr>
        <w:t>Новосибирская область занимает лидирующие позиции по объ</w:t>
      </w:r>
      <w:r w:rsidR="008875E7" w:rsidRPr="003D4A2C">
        <w:rPr>
          <w:color w:val="000000" w:themeColor="text1"/>
          <w:sz w:val="28"/>
          <w:szCs w:val="28"/>
        </w:rPr>
        <w:t>е</w:t>
      </w:r>
      <w:r w:rsidRPr="003D4A2C">
        <w:rPr>
          <w:color w:val="000000" w:themeColor="text1"/>
          <w:sz w:val="28"/>
          <w:szCs w:val="28"/>
        </w:rPr>
        <w:t xml:space="preserve">мам вводимого жилья среди регионов Сибирского федерального округа. </w:t>
      </w:r>
      <w:r w:rsidR="00E4724E" w:rsidRPr="003D4A2C">
        <w:rPr>
          <w:color w:val="000000" w:themeColor="text1"/>
          <w:sz w:val="28"/>
          <w:szCs w:val="28"/>
        </w:rPr>
        <w:t>В 2019 году</w:t>
      </w:r>
      <w:r w:rsidR="001A428F">
        <w:rPr>
          <w:color w:val="000000" w:themeColor="text1"/>
          <w:sz w:val="28"/>
          <w:szCs w:val="28"/>
        </w:rPr>
        <w:t xml:space="preserve"> в </w:t>
      </w:r>
      <w:r w:rsidRPr="003D4A2C">
        <w:rPr>
          <w:color w:val="000000" w:themeColor="text1"/>
          <w:sz w:val="28"/>
          <w:szCs w:val="28"/>
        </w:rPr>
        <w:t>Новосибирской области введено</w:t>
      </w:r>
      <w:r w:rsidR="00E4724E" w:rsidRPr="003D4A2C">
        <w:rPr>
          <w:color w:val="000000" w:themeColor="text1"/>
          <w:sz w:val="28"/>
          <w:szCs w:val="28"/>
        </w:rPr>
        <w:t xml:space="preserve"> в эксплуатацию</w:t>
      </w:r>
      <w:r w:rsidRPr="003D4A2C">
        <w:rPr>
          <w:color w:val="000000" w:themeColor="text1"/>
          <w:sz w:val="28"/>
          <w:szCs w:val="28"/>
        </w:rPr>
        <w:t xml:space="preserve"> </w:t>
      </w:r>
      <w:r w:rsidR="00313C88" w:rsidRPr="003D4A2C">
        <w:rPr>
          <w:color w:val="000000" w:themeColor="text1"/>
          <w:sz w:val="28"/>
          <w:szCs w:val="28"/>
        </w:rPr>
        <w:t>1</w:t>
      </w:r>
      <w:r w:rsidR="00E4724E" w:rsidRPr="003D4A2C">
        <w:rPr>
          <w:color w:val="000000" w:themeColor="text1"/>
          <w:sz w:val="28"/>
          <w:szCs w:val="28"/>
        </w:rPr>
        <w:t>759</w:t>
      </w:r>
      <w:r w:rsidR="0053634C" w:rsidRPr="003D4A2C">
        <w:rPr>
          <w:color w:val="000000" w:themeColor="text1"/>
          <w:sz w:val="28"/>
          <w:szCs w:val="28"/>
        </w:rPr>
        <w:t xml:space="preserve"> </w:t>
      </w:r>
      <w:r w:rsidRPr="003D4A2C">
        <w:rPr>
          <w:color w:val="000000" w:themeColor="text1"/>
          <w:sz w:val="28"/>
          <w:szCs w:val="28"/>
        </w:rPr>
        <w:t>тыс.</w:t>
      </w:r>
      <w:r w:rsidR="00EF237B" w:rsidRPr="003D4A2C">
        <w:rPr>
          <w:color w:val="000000" w:themeColor="text1"/>
          <w:sz w:val="28"/>
          <w:szCs w:val="28"/>
        </w:rPr>
        <w:t xml:space="preserve"> </w:t>
      </w:r>
      <w:r w:rsidR="008875E7" w:rsidRPr="003D4A2C">
        <w:rPr>
          <w:color w:val="000000" w:themeColor="text1"/>
          <w:sz w:val="28"/>
          <w:szCs w:val="28"/>
        </w:rPr>
        <w:t>кв. м</w:t>
      </w:r>
      <w:r w:rsidRPr="003D4A2C">
        <w:rPr>
          <w:color w:val="000000" w:themeColor="text1"/>
          <w:sz w:val="28"/>
          <w:szCs w:val="28"/>
        </w:rPr>
        <w:t xml:space="preserve"> жилья.</w:t>
      </w:r>
    </w:p>
    <w:p w14:paraId="4E65BC86" w14:textId="7FFD70C4" w:rsidR="00CF3F10" w:rsidRPr="003D4A2C" w:rsidRDefault="00CF3F10" w:rsidP="007231FD">
      <w:pPr>
        <w:rPr>
          <w:color w:val="000000" w:themeColor="text1"/>
          <w:sz w:val="28"/>
          <w:szCs w:val="28"/>
        </w:rPr>
      </w:pPr>
      <w:r w:rsidRPr="003D4A2C">
        <w:rPr>
          <w:color w:val="000000" w:themeColor="text1"/>
          <w:sz w:val="28"/>
          <w:szCs w:val="28"/>
        </w:rPr>
        <w:t xml:space="preserve">Сельскохозяйственным производством в </w:t>
      </w:r>
      <w:r w:rsidR="008B0AF5" w:rsidRPr="003D4A2C">
        <w:rPr>
          <w:color w:val="000000" w:themeColor="text1"/>
          <w:sz w:val="28"/>
          <w:szCs w:val="28"/>
        </w:rPr>
        <w:t xml:space="preserve">Новосибирской </w:t>
      </w:r>
      <w:r w:rsidRPr="003D4A2C">
        <w:rPr>
          <w:color w:val="000000" w:themeColor="text1"/>
          <w:sz w:val="28"/>
          <w:szCs w:val="28"/>
        </w:rPr>
        <w:t>области занимаются 468</w:t>
      </w:r>
      <w:r w:rsidR="001A428F">
        <w:rPr>
          <w:color w:val="000000" w:themeColor="text1"/>
          <w:sz w:val="28"/>
          <w:szCs w:val="28"/>
        </w:rPr>
        <w:t> </w:t>
      </w:r>
      <w:r w:rsidRPr="003D4A2C">
        <w:rPr>
          <w:color w:val="000000" w:themeColor="text1"/>
          <w:sz w:val="28"/>
          <w:szCs w:val="28"/>
        </w:rPr>
        <w:t>организаций. Они производят более 60% объема сельскохозяйственной продукции региона.</w:t>
      </w:r>
    </w:p>
    <w:p w14:paraId="2FFE4CBA" w14:textId="4D692812" w:rsidR="001300A4" w:rsidRPr="003D4A2C" w:rsidRDefault="001300A4" w:rsidP="007231FD">
      <w:pPr>
        <w:rPr>
          <w:color w:val="000000" w:themeColor="text1"/>
          <w:sz w:val="28"/>
          <w:szCs w:val="28"/>
        </w:rPr>
      </w:pPr>
      <w:r w:rsidRPr="003D4A2C">
        <w:rPr>
          <w:color w:val="000000" w:themeColor="text1"/>
          <w:sz w:val="28"/>
          <w:szCs w:val="28"/>
        </w:rPr>
        <w:t xml:space="preserve">Малые формы в сельском хозяйстве </w:t>
      </w:r>
      <w:r w:rsidR="008B0AF5" w:rsidRPr="003D4A2C">
        <w:rPr>
          <w:color w:val="000000" w:themeColor="text1"/>
          <w:sz w:val="28"/>
          <w:szCs w:val="28"/>
        </w:rPr>
        <w:t xml:space="preserve">Новосибирской </w:t>
      </w:r>
      <w:r w:rsidRPr="003D4A2C">
        <w:rPr>
          <w:color w:val="000000" w:themeColor="text1"/>
          <w:sz w:val="28"/>
          <w:szCs w:val="28"/>
        </w:rPr>
        <w:t>области представлены 291</w:t>
      </w:r>
      <w:r w:rsidR="001A428F">
        <w:rPr>
          <w:color w:val="000000" w:themeColor="text1"/>
          <w:sz w:val="28"/>
          <w:szCs w:val="28"/>
        </w:rPr>
        <w:t> </w:t>
      </w:r>
      <w:r w:rsidRPr="003D4A2C">
        <w:rPr>
          <w:color w:val="000000" w:themeColor="text1"/>
          <w:sz w:val="28"/>
          <w:szCs w:val="28"/>
        </w:rPr>
        <w:t>тыс.</w:t>
      </w:r>
      <w:r w:rsidR="001A428F">
        <w:rPr>
          <w:color w:val="000000" w:themeColor="text1"/>
          <w:sz w:val="28"/>
          <w:szCs w:val="28"/>
        </w:rPr>
        <w:t> </w:t>
      </w:r>
      <w:r w:rsidRPr="003D4A2C">
        <w:rPr>
          <w:color w:val="000000" w:themeColor="text1"/>
          <w:sz w:val="28"/>
          <w:szCs w:val="28"/>
        </w:rPr>
        <w:t>личных подсобных хозяйств, 1097</w:t>
      </w:r>
      <w:r w:rsidR="001A428F">
        <w:rPr>
          <w:color w:val="000000" w:themeColor="text1"/>
          <w:sz w:val="28"/>
          <w:szCs w:val="28"/>
        </w:rPr>
        <w:t> </w:t>
      </w:r>
      <w:r w:rsidRPr="003D4A2C">
        <w:rPr>
          <w:color w:val="000000" w:themeColor="text1"/>
          <w:sz w:val="28"/>
          <w:szCs w:val="28"/>
        </w:rPr>
        <w:t>крестьянскими (фермерскими) хозяйствами, 29</w:t>
      </w:r>
      <w:r w:rsidR="001A428F">
        <w:rPr>
          <w:color w:val="000000" w:themeColor="text1"/>
          <w:sz w:val="28"/>
          <w:szCs w:val="28"/>
        </w:rPr>
        <w:t> </w:t>
      </w:r>
      <w:r w:rsidRPr="003D4A2C">
        <w:rPr>
          <w:color w:val="000000" w:themeColor="text1"/>
          <w:sz w:val="28"/>
          <w:szCs w:val="28"/>
        </w:rPr>
        <w:t>сельскохозяйственными потребительскими кооперативами, совокупная доля которых в общем объеме производства составляет 37,5%.</w:t>
      </w:r>
    </w:p>
    <w:p w14:paraId="49D25290" w14:textId="2EDB2D6A" w:rsidR="001300A4" w:rsidRPr="003D4A2C" w:rsidRDefault="001300A4" w:rsidP="007231FD">
      <w:pPr>
        <w:rPr>
          <w:color w:val="000000" w:themeColor="text1"/>
          <w:sz w:val="28"/>
          <w:szCs w:val="28"/>
        </w:rPr>
      </w:pPr>
      <w:r w:rsidRPr="003D4A2C">
        <w:rPr>
          <w:color w:val="000000" w:themeColor="text1"/>
          <w:sz w:val="28"/>
          <w:szCs w:val="28"/>
        </w:rPr>
        <w:t xml:space="preserve">Приоритетным направлением развития сельского хозяйства </w:t>
      </w:r>
      <w:r w:rsidR="008B0AF5" w:rsidRPr="003D4A2C">
        <w:rPr>
          <w:color w:val="000000" w:themeColor="text1"/>
          <w:sz w:val="28"/>
          <w:szCs w:val="28"/>
        </w:rPr>
        <w:t xml:space="preserve">Новосибирской </w:t>
      </w:r>
      <w:r w:rsidRPr="003D4A2C">
        <w:rPr>
          <w:color w:val="000000" w:themeColor="text1"/>
          <w:sz w:val="28"/>
          <w:szCs w:val="28"/>
        </w:rPr>
        <w:t>области является модернизация отрасли животноводства. Это позволяет стабилизировать поголовье основных видов сельскохозяйственных животных, улучшать условия содержания скота и птицы в хозяйствах области.</w:t>
      </w:r>
    </w:p>
    <w:p w14:paraId="24B633BC" w14:textId="4087914E" w:rsidR="001300A4" w:rsidRPr="003D4A2C" w:rsidRDefault="001300A4" w:rsidP="007231FD">
      <w:pPr>
        <w:rPr>
          <w:color w:val="000000" w:themeColor="text1"/>
          <w:sz w:val="28"/>
          <w:szCs w:val="28"/>
        </w:rPr>
      </w:pPr>
      <w:r w:rsidRPr="003D4A2C">
        <w:rPr>
          <w:color w:val="000000" w:themeColor="text1"/>
          <w:sz w:val="28"/>
          <w:szCs w:val="28"/>
        </w:rPr>
        <w:t xml:space="preserve">Среди регионов Сибирского федерального округа </w:t>
      </w:r>
      <w:r w:rsidR="008B0AF5" w:rsidRPr="003D4A2C">
        <w:rPr>
          <w:color w:val="000000" w:themeColor="text1"/>
          <w:sz w:val="28"/>
          <w:szCs w:val="28"/>
        </w:rPr>
        <w:t xml:space="preserve">Новосибирская </w:t>
      </w:r>
      <w:r w:rsidRPr="003D4A2C">
        <w:rPr>
          <w:color w:val="000000" w:themeColor="text1"/>
          <w:sz w:val="28"/>
          <w:szCs w:val="28"/>
        </w:rPr>
        <w:t>область занимает второе место по обороту розничной торговли после Красноярского края (511</w:t>
      </w:r>
      <w:r w:rsidR="001A428F">
        <w:rPr>
          <w:color w:val="000000" w:themeColor="text1"/>
          <w:sz w:val="28"/>
          <w:szCs w:val="28"/>
        </w:rPr>
        <w:t> </w:t>
      </w:r>
      <w:r w:rsidRPr="003D4A2C">
        <w:rPr>
          <w:color w:val="000000" w:themeColor="text1"/>
          <w:sz w:val="28"/>
          <w:szCs w:val="28"/>
        </w:rPr>
        <w:t>млрд</w:t>
      </w:r>
      <w:r w:rsidR="008875E7" w:rsidRPr="003D4A2C">
        <w:rPr>
          <w:color w:val="000000" w:themeColor="text1"/>
          <w:sz w:val="28"/>
          <w:szCs w:val="28"/>
        </w:rPr>
        <w:t>.</w:t>
      </w:r>
      <w:r w:rsidR="001A428F">
        <w:rPr>
          <w:color w:val="000000" w:themeColor="text1"/>
          <w:sz w:val="28"/>
          <w:szCs w:val="28"/>
        </w:rPr>
        <w:t> </w:t>
      </w:r>
      <w:r w:rsidRPr="003D4A2C">
        <w:rPr>
          <w:color w:val="000000" w:themeColor="text1"/>
          <w:sz w:val="28"/>
          <w:szCs w:val="28"/>
        </w:rPr>
        <w:t>руб.). На потребительском рынке Новосибирской области работают более 100 крупных сетевых компаний</w:t>
      </w:r>
      <w:r w:rsidR="001A428F">
        <w:rPr>
          <w:color w:val="000000" w:themeColor="text1"/>
          <w:sz w:val="28"/>
          <w:szCs w:val="28"/>
        </w:rPr>
        <w:t xml:space="preserve"> международного, федерального и      </w:t>
      </w:r>
      <w:r w:rsidRPr="003D4A2C">
        <w:rPr>
          <w:color w:val="000000" w:themeColor="text1"/>
          <w:sz w:val="28"/>
          <w:szCs w:val="28"/>
        </w:rPr>
        <w:t>регионального значения, реализующих продовольственные и непродовольственные товары.</w:t>
      </w:r>
    </w:p>
    <w:p w14:paraId="5E111EEF" w14:textId="5762CB39" w:rsidR="007231FD" w:rsidRPr="003D4A2C" w:rsidRDefault="001300A4" w:rsidP="001A428F">
      <w:pPr>
        <w:shd w:val="clear" w:color="auto" w:fill="FFFFFF"/>
        <w:rPr>
          <w:color w:val="000000" w:themeColor="text1"/>
          <w:sz w:val="28"/>
          <w:szCs w:val="28"/>
        </w:rPr>
      </w:pPr>
      <w:r w:rsidRPr="003D4A2C">
        <w:rPr>
          <w:color w:val="000000" w:themeColor="text1"/>
          <w:sz w:val="28"/>
          <w:szCs w:val="28"/>
        </w:rPr>
        <w:t>Внешнеторговые операции в 201</w:t>
      </w:r>
      <w:r w:rsidR="00E4724E" w:rsidRPr="003D4A2C">
        <w:rPr>
          <w:color w:val="000000" w:themeColor="text1"/>
          <w:sz w:val="28"/>
          <w:szCs w:val="28"/>
        </w:rPr>
        <w:t>9</w:t>
      </w:r>
      <w:r w:rsidRPr="003D4A2C">
        <w:rPr>
          <w:color w:val="000000" w:themeColor="text1"/>
          <w:sz w:val="28"/>
          <w:szCs w:val="28"/>
        </w:rPr>
        <w:t xml:space="preserve"> году осуществлялись с партнерами из 135 стран дальнего и ближнего зар</w:t>
      </w:r>
      <w:r w:rsidR="00CF3F10" w:rsidRPr="003D4A2C">
        <w:rPr>
          <w:color w:val="000000" w:themeColor="text1"/>
          <w:sz w:val="28"/>
          <w:szCs w:val="28"/>
        </w:rPr>
        <w:t>убежья</w:t>
      </w:r>
      <w:r w:rsidRPr="003D4A2C">
        <w:rPr>
          <w:color w:val="000000" w:themeColor="text1"/>
          <w:sz w:val="28"/>
          <w:szCs w:val="28"/>
        </w:rPr>
        <w:t>. Общий внешнеторговый оборот товаров Новосибирской области в 201</w:t>
      </w:r>
      <w:r w:rsidR="00E4724E" w:rsidRPr="003D4A2C">
        <w:rPr>
          <w:color w:val="000000" w:themeColor="text1"/>
          <w:sz w:val="28"/>
          <w:szCs w:val="28"/>
        </w:rPr>
        <w:t>9</w:t>
      </w:r>
      <w:r w:rsidRPr="003D4A2C">
        <w:rPr>
          <w:color w:val="000000" w:themeColor="text1"/>
          <w:sz w:val="28"/>
          <w:szCs w:val="28"/>
        </w:rPr>
        <w:t xml:space="preserve"> году </w:t>
      </w:r>
      <w:r w:rsidR="00CF3F10" w:rsidRPr="003D4A2C">
        <w:rPr>
          <w:color w:val="000000" w:themeColor="text1"/>
          <w:sz w:val="28"/>
          <w:szCs w:val="28"/>
        </w:rPr>
        <w:t xml:space="preserve">составил </w:t>
      </w:r>
      <w:r w:rsidR="00E4724E" w:rsidRPr="003D4A2C">
        <w:rPr>
          <w:color w:val="000000" w:themeColor="text1"/>
          <w:sz w:val="28"/>
          <w:szCs w:val="28"/>
        </w:rPr>
        <w:t>6105</w:t>
      </w:r>
      <w:r w:rsidR="00CF3F10" w:rsidRPr="003D4A2C">
        <w:rPr>
          <w:color w:val="000000" w:themeColor="text1"/>
          <w:sz w:val="28"/>
          <w:szCs w:val="28"/>
        </w:rPr>
        <w:t> мл</w:t>
      </w:r>
      <w:r w:rsidR="00E4724E" w:rsidRPr="003D4A2C">
        <w:rPr>
          <w:color w:val="000000" w:themeColor="text1"/>
          <w:sz w:val="28"/>
          <w:szCs w:val="28"/>
        </w:rPr>
        <w:t>н</w:t>
      </w:r>
      <w:r w:rsidR="00CF3F10" w:rsidRPr="003D4A2C">
        <w:rPr>
          <w:color w:val="000000" w:themeColor="text1"/>
          <w:sz w:val="28"/>
          <w:szCs w:val="28"/>
        </w:rPr>
        <w:t>. долл. </w:t>
      </w:r>
      <w:r w:rsidR="00E4724E" w:rsidRPr="003D4A2C">
        <w:rPr>
          <w:color w:val="000000" w:themeColor="text1"/>
          <w:sz w:val="28"/>
          <w:szCs w:val="28"/>
        </w:rPr>
        <w:t>США</w:t>
      </w:r>
      <w:r w:rsidR="00C005E0" w:rsidRPr="003D4A2C">
        <w:rPr>
          <w:color w:val="000000" w:themeColor="text1"/>
          <w:sz w:val="28"/>
          <w:szCs w:val="28"/>
        </w:rPr>
        <w:t xml:space="preserve"> </w:t>
      </w:r>
      <w:r w:rsidR="00CF3F10" w:rsidRPr="003D4A2C">
        <w:rPr>
          <w:color w:val="000000" w:themeColor="text1"/>
          <w:sz w:val="28"/>
          <w:szCs w:val="28"/>
        </w:rPr>
        <w:t>и по сравнению с 201</w:t>
      </w:r>
      <w:r w:rsidR="00E4724E" w:rsidRPr="003D4A2C">
        <w:rPr>
          <w:color w:val="000000" w:themeColor="text1"/>
          <w:sz w:val="28"/>
          <w:szCs w:val="28"/>
        </w:rPr>
        <w:t>8</w:t>
      </w:r>
      <w:r w:rsidR="00CF3F10" w:rsidRPr="003D4A2C">
        <w:rPr>
          <w:color w:val="000000" w:themeColor="text1"/>
          <w:sz w:val="28"/>
          <w:szCs w:val="28"/>
        </w:rPr>
        <w:t xml:space="preserve"> годом увеличился на </w:t>
      </w:r>
      <w:r w:rsidR="00E4724E" w:rsidRPr="003D4A2C">
        <w:rPr>
          <w:color w:val="000000" w:themeColor="text1"/>
          <w:sz w:val="28"/>
          <w:szCs w:val="28"/>
        </w:rPr>
        <w:t>817,6 млн. долл. США (15,5</w:t>
      </w:r>
      <w:r w:rsidR="00CF3F10" w:rsidRPr="003D4A2C">
        <w:rPr>
          <w:color w:val="000000" w:themeColor="text1"/>
          <w:sz w:val="28"/>
          <w:szCs w:val="28"/>
        </w:rPr>
        <w:t>%</w:t>
      </w:r>
      <w:r w:rsidR="00E4724E" w:rsidRPr="003D4A2C">
        <w:rPr>
          <w:color w:val="000000" w:themeColor="text1"/>
          <w:sz w:val="28"/>
          <w:szCs w:val="28"/>
        </w:rPr>
        <w:t>)</w:t>
      </w:r>
      <w:r w:rsidRPr="003D4A2C">
        <w:rPr>
          <w:color w:val="000000" w:themeColor="text1"/>
          <w:sz w:val="28"/>
          <w:szCs w:val="28"/>
        </w:rPr>
        <w:t xml:space="preserve">. </w:t>
      </w:r>
      <w:r w:rsidR="00CF3F10" w:rsidRPr="003D4A2C">
        <w:rPr>
          <w:color w:val="000000" w:themeColor="text1"/>
          <w:sz w:val="28"/>
          <w:szCs w:val="28"/>
        </w:rPr>
        <w:t>Основными странами-партнерами области по внешнеторговому обороту являются</w:t>
      </w:r>
      <w:r w:rsidR="00C005E0" w:rsidRPr="003D4A2C">
        <w:rPr>
          <w:color w:val="000000" w:themeColor="text1"/>
          <w:sz w:val="28"/>
          <w:szCs w:val="28"/>
        </w:rPr>
        <w:t xml:space="preserve">: Китай, Германия, Казахстан, Франция, Украина, Белоруссия, </w:t>
      </w:r>
      <w:r w:rsidR="008B0AF5" w:rsidRPr="003D4A2C">
        <w:rPr>
          <w:color w:val="000000" w:themeColor="text1"/>
          <w:sz w:val="28"/>
          <w:szCs w:val="28"/>
        </w:rPr>
        <w:t>Республика Корея</w:t>
      </w:r>
      <w:r w:rsidR="00C005E0" w:rsidRPr="003D4A2C">
        <w:rPr>
          <w:color w:val="000000" w:themeColor="text1"/>
          <w:sz w:val="28"/>
          <w:szCs w:val="28"/>
        </w:rPr>
        <w:t>, Япония, Бразилия.</w:t>
      </w:r>
      <w:r w:rsidR="007231FD" w:rsidRPr="003D4A2C">
        <w:rPr>
          <w:color w:val="000000" w:themeColor="text1"/>
          <w:sz w:val="28"/>
          <w:szCs w:val="28"/>
        </w:rPr>
        <w:br w:type="page"/>
      </w:r>
    </w:p>
    <w:p w14:paraId="69CADD48" w14:textId="60DDC9C9" w:rsidR="006542C4" w:rsidRPr="003D4A2C" w:rsidRDefault="00B66873" w:rsidP="00530C68">
      <w:pPr>
        <w:widowControl w:val="0"/>
        <w:tabs>
          <w:tab w:val="left" w:pos="993"/>
        </w:tabs>
        <w:suppressAutoHyphens/>
        <w:ind w:firstLine="0"/>
        <w:jc w:val="center"/>
        <w:rPr>
          <w:rFonts w:eastAsia="Calibri"/>
          <w:b/>
          <w:sz w:val="28"/>
          <w:szCs w:val="28"/>
          <w:lang w:eastAsia="en-US"/>
        </w:rPr>
      </w:pPr>
      <w:r w:rsidRPr="003D4A2C">
        <w:rPr>
          <w:b/>
          <w:sz w:val="28"/>
          <w:szCs w:val="28"/>
        </w:rPr>
        <w:lastRenderedPageBreak/>
        <w:t>6</w:t>
      </w:r>
      <w:r w:rsidR="00530C68" w:rsidRPr="003D4A2C">
        <w:rPr>
          <w:b/>
          <w:sz w:val="28"/>
          <w:szCs w:val="28"/>
        </w:rPr>
        <w:t xml:space="preserve">. </w:t>
      </w:r>
      <w:r w:rsidR="00EF237B" w:rsidRPr="003D4A2C">
        <w:rPr>
          <w:rFonts w:eastAsia="Calibri"/>
          <w:b/>
          <w:sz w:val="28"/>
          <w:szCs w:val="28"/>
          <w:lang w:eastAsia="en-US"/>
        </w:rPr>
        <w:t>Нахождение</w:t>
      </w:r>
      <w:r w:rsidR="001A428F">
        <w:rPr>
          <w:rFonts w:eastAsia="Calibri"/>
          <w:b/>
          <w:sz w:val="28"/>
          <w:szCs w:val="28"/>
          <w:lang w:eastAsia="en-US"/>
        </w:rPr>
        <w:t xml:space="preserve"> источников образования отходов</w:t>
      </w:r>
    </w:p>
    <w:p w14:paraId="2697F53D" w14:textId="77777777" w:rsidR="00316032" w:rsidRPr="001A428F" w:rsidRDefault="00316032" w:rsidP="003554D5">
      <w:pPr>
        <w:pStyle w:val="ac"/>
        <w:widowControl w:val="0"/>
        <w:suppressAutoHyphens/>
        <w:autoSpaceDE w:val="0"/>
        <w:autoSpaceDN w:val="0"/>
        <w:adjustRightInd w:val="0"/>
        <w:ind w:left="0"/>
        <w:jc w:val="center"/>
        <w:rPr>
          <w:rFonts w:eastAsia="Calibri"/>
          <w:color w:val="000000" w:themeColor="text1"/>
          <w:sz w:val="28"/>
          <w:szCs w:val="28"/>
          <w:lang w:eastAsia="en-US"/>
        </w:rPr>
      </w:pPr>
    </w:p>
    <w:p w14:paraId="2CC54F35" w14:textId="77777777" w:rsidR="003A2357" w:rsidRPr="003D4A2C" w:rsidRDefault="003A2357" w:rsidP="003A2357">
      <w:pPr>
        <w:rPr>
          <w:color w:val="000000" w:themeColor="text1"/>
          <w:sz w:val="28"/>
          <w:szCs w:val="28"/>
        </w:rPr>
      </w:pPr>
      <w:r w:rsidRPr="003D4A2C">
        <w:rPr>
          <w:color w:val="000000" w:themeColor="text1"/>
          <w:sz w:val="28"/>
          <w:szCs w:val="28"/>
        </w:rPr>
        <w:t>Площадь территории Новосибирской области составляет 177,76 тыс. кв. км. На территории области действуют 490 муниципальных образований: 5 городских округов, 30 муниципальных районов, 26 городских и 429 сельских поселений.</w:t>
      </w:r>
    </w:p>
    <w:p w14:paraId="287C679E" w14:textId="77777777" w:rsidR="003A2357" w:rsidRPr="003D4A2C" w:rsidRDefault="003A2357" w:rsidP="003A2357">
      <w:pPr>
        <w:pStyle w:val="0-"/>
        <w:spacing w:before="0" w:after="0"/>
        <w:ind w:firstLine="720"/>
        <w:rPr>
          <w:rFonts w:ascii="Times New Roman" w:eastAsia="Calibri" w:hAnsi="Times New Roman"/>
          <w:b w:val="0"/>
          <w:color w:val="000000" w:themeColor="text1"/>
          <w:szCs w:val="28"/>
        </w:rPr>
      </w:pPr>
      <w:r w:rsidRPr="003D4A2C">
        <w:rPr>
          <w:rFonts w:ascii="Times New Roman" w:eastAsia="Calibri" w:hAnsi="Times New Roman"/>
          <w:b w:val="0"/>
          <w:color w:val="000000" w:themeColor="text1"/>
          <w:szCs w:val="28"/>
        </w:rPr>
        <w:t>По численности населения Новосибирская область занимает шестнадцатое место в Российской Федерации и второе место в Сибирском федеральном округе (после Красноярского края).</w:t>
      </w:r>
    </w:p>
    <w:p w14:paraId="479FD730" w14:textId="33DC4B92" w:rsidR="003A2357" w:rsidRPr="003D4A2C" w:rsidRDefault="003A2357" w:rsidP="003A2357">
      <w:pPr>
        <w:rPr>
          <w:color w:val="000000" w:themeColor="text1"/>
          <w:sz w:val="28"/>
          <w:szCs w:val="28"/>
        </w:rPr>
      </w:pPr>
      <w:r w:rsidRPr="003D4A2C">
        <w:rPr>
          <w:color w:val="000000" w:themeColor="text1"/>
          <w:sz w:val="28"/>
          <w:szCs w:val="28"/>
        </w:rPr>
        <w:t xml:space="preserve">По плотности населения – 15,7 чел./кв. </w:t>
      </w:r>
      <w:r w:rsidR="007055DE">
        <w:rPr>
          <w:color w:val="000000" w:themeColor="text1"/>
          <w:sz w:val="28"/>
          <w:szCs w:val="28"/>
        </w:rPr>
        <w:t>км – среди регионов, входящих в </w:t>
      </w:r>
      <w:r w:rsidRPr="003D4A2C">
        <w:rPr>
          <w:color w:val="000000" w:themeColor="text1"/>
          <w:sz w:val="28"/>
          <w:szCs w:val="28"/>
        </w:rPr>
        <w:t>Сибирский федеральный округ, Новосибирская область уступает место только Кемеровской области (28,2 чел./кв. км).</w:t>
      </w:r>
    </w:p>
    <w:p w14:paraId="5A0F2E84" w14:textId="77777777" w:rsidR="003A2357" w:rsidRPr="003D4A2C" w:rsidRDefault="003A2357" w:rsidP="003A2357">
      <w:pPr>
        <w:rPr>
          <w:color w:val="000000" w:themeColor="text1"/>
          <w:sz w:val="28"/>
          <w:szCs w:val="28"/>
        </w:rPr>
      </w:pPr>
      <w:r w:rsidRPr="003D4A2C">
        <w:rPr>
          <w:color w:val="000000" w:themeColor="text1"/>
          <w:sz w:val="28"/>
          <w:szCs w:val="28"/>
        </w:rPr>
        <w:t>Новосибирская область многонациональна, в ней проживают представители более ста национальностей: около 90% населения составляют русские, следующие по численности – немцы (более 1%), татары, украинцы (чуть менее 1%); все остальные – 7%.</w:t>
      </w:r>
    </w:p>
    <w:p w14:paraId="1378753E" w14:textId="5E428E92" w:rsidR="003A2357" w:rsidRPr="003D4A2C" w:rsidRDefault="003A2357" w:rsidP="003A2357">
      <w:pPr>
        <w:rPr>
          <w:color w:val="000000" w:themeColor="text1"/>
          <w:sz w:val="28"/>
          <w:szCs w:val="28"/>
        </w:rPr>
      </w:pPr>
      <w:r w:rsidRPr="003D4A2C">
        <w:rPr>
          <w:color w:val="000000" w:themeColor="text1"/>
          <w:sz w:val="28"/>
          <w:szCs w:val="28"/>
        </w:rPr>
        <w:t xml:space="preserve">На 01.01.2020 общая численность населения Новосибирской области составила 2798,17 тыс. человек, по сравнению с </w:t>
      </w:r>
      <w:r w:rsidR="003915C4" w:rsidRPr="003D4A2C">
        <w:rPr>
          <w:color w:val="000000" w:themeColor="text1"/>
          <w:sz w:val="28"/>
          <w:szCs w:val="28"/>
        </w:rPr>
        <w:t>2018</w:t>
      </w:r>
      <w:r w:rsidRPr="003D4A2C">
        <w:rPr>
          <w:color w:val="000000" w:themeColor="text1"/>
          <w:sz w:val="28"/>
          <w:szCs w:val="28"/>
        </w:rPr>
        <w:t xml:space="preserve"> годом она увеличилась на </w:t>
      </w:r>
      <w:r w:rsidR="003915C4" w:rsidRPr="003D4A2C">
        <w:rPr>
          <w:color w:val="000000" w:themeColor="text1"/>
          <w:sz w:val="28"/>
          <w:szCs w:val="28"/>
        </w:rPr>
        <w:t>9</w:t>
      </w:r>
      <w:r w:rsidRPr="003D4A2C">
        <w:rPr>
          <w:color w:val="000000" w:themeColor="text1"/>
          <w:sz w:val="28"/>
          <w:szCs w:val="28"/>
        </w:rPr>
        <w:t>,</w:t>
      </w:r>
      <w:r w:rsidR="003915C4" w:rsidRPr="003D4A2C">
        <w:rPr>
          <w:color w:val="000000" w:themeColor="text1"/>
          <w:sz w:val="28"/>
          <w:szCs w:val="28"/>
        </w:rPr>
        <w:t>3</w:t>
      </w:r>
      <w:r w:rsidR="007055DE">
        <w:rPr>
          <w:color w:val="000000" w:themeColor="text1"/>
          <w:sz w:val="28"/>
          <w:szCs w:val="28"/>
        </w:rPr>
        <w:t> </w:t>
      </w:r>
      <w:r w:rsidRPr="003D4A2C">
        <w:rPr>
          <w:color w:val="000000" w:themeColor="text1"/>
          <w:sz w:val="28"/>
          <w:szCs w:val="28"/>
        </w:rPr>
        <w:t>тыс. человек (на 0,</w:t>
      </w:r>
      <w:r w:rsidR="003915C4" w:rsidRPr="003D4A2C">
        <w:rPr>
          <w:color w:val="000000" w:themeColor="text1"/>
          <w:sz w:val="28"/>
          <w:szCs w:val="28"/>
        </w:rPr>
        <w:t>33</w:t>
      </w:r>
      <w:r w:rsidRPr="003D4A2C">
        <w:rPr>
          <w:color w:val="000000" w:themeColor="text1"/>
          <w:sz w:val="28"/>
          <w:szCs w:val="28"/>
        </w:rPr>
        <w:t>%). Из них городское население – 79,2%, сельское – 20,8%. Рост числа жителей области произошел при ув</w:t>
      </w:r>
      <w:r w:rsidR="007055DE">
        <w:rPr>
          <w:color w:val="000000" w:themeColor="text1"/>
          <w:sz w:val="28"/>
          <w:szCs w:val="28"/>
        </w:rPr>
        <w:t>еличении численности горожан на </w:t>
      </w:r>
      <w:r w:rsidR="003915C4" w:rsidRPr="003D4A2C">
        <w:rPr>
          <w:color w:val="000000" w:themeColor="text1"/>
          <w:sz w:val="28"/>
          <w:szCs w:val="28"/>
        </w:rPr>
        <w:t>12</w:t>
      </w:r>
      <w:r w:rsidRPr="003D4A2C">
        <w:rPr>
          <w:color w:val="000000" w:themeColor="text1"/>
          <w:sz w:val="28"/>
          <w:szCs w:val="28"/>
        </w:rPr>
        <w:t xml:space="preserve"> тыс. (на 0,</w:t>
      </w:r>
      <w:r w:rsidR="003915C4" w:rsidRPr="003D4A2C">
        <w:rPr>
          <w:color w:val="000000" w:themeColor="text1"/>
          <w:sz w:val="28"/>
          <w:szCs w:val="28"/>
        </w:rPr>
        <w:t>55</w:t>
      </w:r>
      <w:r w:rsidRPr="003D4A2C">
        <w:rPr>
          <w:color w:val="000000" w:themeColor="text1"/>
          <w:sz w:val="28"/>
          <w:szCs w:val="28"/>
        </w:rPr>
        <w:t xml:space="preserve">%) и снижении числа сельских жителей на </w:t>
      </w:r>
      <w:r w:rsidR="003915C4" w:rsidRPr="003D4A2C">
        <w:rPr>
          <w:color w:val="000000" w:themeColor="text1"/>
          <w:sz w:val="28"/>
          <w:szCs w:val="28"/>
        </w:rPr>
        <w:t>2,7</w:t>
      </w:r>
      <w:r w:rsidRPr="003D4A2C">
        <w:rPr>
          <w:color w:val="000000" w:themeColor="text1"/>
          <w:sz w:val="28"/>
          <w:szCs w:val="28"/>
        </w:rPr>
        <w:t xml:space="preserve"> тыс. (на 0,</w:t>
      </w:r>
      <w:r w:rsidR="003915C4" w:rsidRPr="003D4A2C">
        <w:rPr>
          <w:color w:val="000000" w:themeColor="text1"/>
          <w:sz w:val="28"/>
          <w:szCs w:val="28"/>
        </w:rPr>
        <w:t>46</w:t>
      </w:r>
      <w:r w:rsidRPr="003D4A2C">
        <w:rPr>
          <w:color w:val="000000" w:themeColor="text1"/>
          <w:sz w:val="28"/>
          <w:szCs w:val="28"/>
        </w:rPr>
        <w:t>%).</w:t>
      </w:r>
    </w:p>
    <w:p w14:paraId="0F368599" w14:textId="7D951BF6" w:rsidR="003A2357" w:rsidRPr="003D4A2C" w:rsidRDefault="003A2357" w:rsidP="003A2357">
      <w:pPr>
        <w:rPr>
          <w:color w:val="000000" w:themeColor="text1"/>
          <w:sz w:val="28"/>
          <w:szCs w:val="28"/>
        </w:rPr>
      </w:pPr>
      <w:r w:rsidRPr="003D4A2C">
        <w:rPr>
          <w:color w:val="000000" w:themeColor="text1"/>
          <w:sz w:val="28"/>
          <w:szCs w:val="28"/>
        </w:rPr>
        <w:t>Новосибирская область относится к регионам с явной урбанизацией населения – удельный вес городских жителей составляет 79%. Административный центр г. Новосибирск – третий по численности и</w:t>
      </w:r>
      <w:r w:rsidR="007055DE">
        <w:rPr>
          <w:color w:val="000000" w:themeColor="text1"/>
          <w:sz w:val="28"/>
          <w:szCs w:val="28"/>
        </w:rPr>
        <w:t xml:space="preserve"> статусу город-миллионер России </w:t>
      </w:r>
      <w:r w:rsidRPr="003D4A2C">
        <w:rPr>
          <w:color w:val="000000" w:themeColor="text1"/>
          <w:sz w:val="28"/>
          <w:szCs w:val="28"/>
        </w:rPr>
        <w:t>– является также административным центром Сибирского федерального округа.</w:t>
      </w:r>
    </w:p>
    <w:p w14:paraId="39AFE94B" w14:textId="77777777" w:rsidR="003A2357" w:rsidRPr="003D4A2C" w:rsidRDefault="003A2357" w:rsidP="003A2357">
      <w:pPr>
        <w:rPr>
          <w:color w:val="000000" w:themeColor="text1"/>
          <w:sz w:val="28"/>
          <w:szCs w:val="28"/>
        </w:rPr>
      </w:pPr>
      <w:r w:rsidRPr="003D4A2C">
        <w:rPr>
          <w:color w:val="000000" w:themeColor="text1"/>
          <w:sz w:val="28"/>
          <w:szCs w:val="28"/>
        </w:rPr>
        <w:t>Население размещено по территории очень неравномерно. Этому способствует сложившаяся в области система расселения – разделение на восточную часть с доминированием крупнейшего города и западную, преимущественно сельскую. Расстояние до областного центра становится главным фактором развития территории.</w:t>
      </w:r>
    </w:p>
    <w:p w14:paraId="2C95AA41" w14:textId="6FF5DF81" w:rsidR="003A2357" w:rsidRPr="003D4A2C" w:rsidRDefault="003A2357" w:rsidP="003A2357">
      <w:pPr>
        <w:pStyle w:val="33"/>
        <w:spacing w:before="0"/>
        <w:ind w:firstLine="709"/>
        <w:rPr>
          <w:b w:val="0"/>
          <w:color w:val="000000" w:themeColor="text1"/>
          <w:szCs w:val="28"/>
        </w:rPr>
      </w:pPr>
      <w:r w:rsidRPr="003D4A2C">
        <w:rPr>
          <w:b w:val="0"/>
          <w:color w:val="000000" w:themeColor="text1"/>
          <w:szCs w:val="28"/>
        </w:rPr>
        <w:t>Среди районов восточной зоны лидирует Новосибирский район (51,2</w:t>
      </w:r>
      <w:r w:rsidR="007055DE">
        <w:rPr>
          <w:b w:val="0"/>
          <w:color w:val="000000" w:themeColor="text1"/>
          <w:szCs w:val="28"/>
        </w:rPr>
        <w:t> чел./кв. </w:t>
      </w:r>
      <w:r w:rsidRPr="003D4A2C">
        <w:rPr>
          <w:b w:val="0"/>
          <w:color w:val="000000" w:themeColor="text1"/>
          <w:szCs w:val="28"/>
        </w:rPr>
        <w:t>км). В Мошковском и Черепановском районах плотность населения превышает среднее значение по области (15,7</w:t>
      </w:r>
      <w:r w:rsidR="007055DE">
        <w:rPr>
          <w:b w:val="0"/>
          <w:color w:val="000000" w:themeColor="text1"/>
          <w:szCs w:val="28"/>
        </w:rPr>
        <w:t> чел./кв. </w:t>
      </w:r>
      <w:r w:rsidRPr="003D4A2C">
        <w:rPr>
          <w:b w:val="0"/>
          <w:color w:val="000000" w:themeColor="text1"/>
          <w:szCs w:val="28"/>
        </w:rPr>
        <w:t>км) и составляет, соответственно, 16,1 и 15,8</w:t>
      </w:r>
      <w:r w:rsidR="007055DE">
        <w:rPr>
          <w:b w:val="0"/>
          <w:color w:val="000000" w:themeColor="text1"/>
          <w:szCs w:val="28"/>
        </w:rPr>
        <w:t> </w:t>
      </w:r>
      <w:r w:rsidRPr="003D4A2C">
        <w:rPr>
          <w:b w:val="0"/>
          <w:color w:val="000000" w:themeColor="text1"/>
          <w:szCs w:val="28"/>
        </w:rPr>
        <w:t>чел./кв.</w:t>
      </w:r>
      <w:r w:rsidR="007055DE">
        <w:rPr>
          <w:b w:val="0"/>
          <w:color w:val="000000" w:themeColor="text1"/>
          <w:szCs w:val="28"/>
        </w:rPr>
        <w:t> </w:t>
      </w:r>
      <w:r w:rsidRPr="003D4A2C">
        <w:rPr>
          <w:b w:val="0"/>
          <w:color w:val="000000" w:themeColor="text1"/>
          <w:szCs w:val="28"/>
        </w:rPr>
        <w:t xml:space="preserve">км. Самые низкие показатели имеют Колыванский (2,2 чел./кв. км) и Чулымский (2,5 чел./кв. км) районы. </w:t>
      </w:r>
    </w:p>
    <w:p w14:paraId="04B14873" w14:textId="77777777" w:rsidR="003A2357" w:rsidRPr="003D4A2C" w:rsidRDefault="003A2357" w:rsidP="003A2357">
      <w:pPr>
        <w:pStyle w:val="33"/>
        <w:spacing w:before="0"/>
        <w:ind w:firstLine="709"/>
        <w:rPr>
          <w:b w:val="0"/>
          <w:color w:val="000000" w:themeColor="text1"/>
          <w:szCs w:val="28"/>
        </w:rPr>
      </w:pPr>
      <w:r w:rsidRPr="003D4A2C">
        <w:rPr>
          <w:b w:val="0"/>
          <w:color w:val="000000" w:themeColor="text1"/>
          <w:szCs w:val="28"/>
        </w:rPr>
        <w:t>На западе области наименее заселенными являются Северный (0,6 чел./кв. км), Кыштовский (0,9 чел./кв. км) и Убинский (1 чел./кв. км) районы. Исключение в этой группе составляют Барабинский, Куйбышевский, Татарский и Карасукский районы с относительно крупным городом и выгодным географическим положением (вблизи железнодорожных магистралей). Максимальная плотность населения отмечена в Карасукском районе (9,9 чел./кв. км).</w:t>
      </w:r>
    </w:p>
    <w:p w14:paraId="0F4C39D6" w14:textId="15FFCE5A" w:rsidR="003A2357" w:rsidRPr="003D4A2C" w:rsidRDefault="003A2357" w:rsidP="003A2357">
      <w:pPr>
        <w:pStyle w:val="0-"/>
        <w:spacing w:before="0" w:after="0"/>
        <w:rPr>
          <w:rFonts w:ascii="Times New Roman" w:hAnsi="Times New Roman"/>
          <w:b w:val="0"/>
          <w:color w:val="000000" w:themeColor="text1"/>
          <w:szCs w:val="28"/>
        </w:rPr>
      </w:pPr>
      <w:r w:rsidRPr="003D4A2C">
        <w:rPr>
          <w:rFonts w:ascii="Times New Roman" w:hAnsi="Times New Roman"/>
          <w:b w:val="0"/>
          <w:color w:val="000000" w:themeColor="text1"/>
          <w:szCs w:val="28"/>
        </w:rPr>
        <w:t xml:space="preserve">Основная часть городского населения области сосредоточена в городских округах (1833,3 тыс. человек, или 82,7%). Жители центра региона </w:t>
      </w:r>
      <w:r w:rsidR="007055DE">
        <w:rPr>
          <w:rFonts w:ascii="Times New Roman" w:hAnsi="Times New Roman"/>
          <w:b w:val="0"/>
          <w:color w:val="000000" w:themeColor="text1"/>
          <w:szCs w:val="28"/>
        </w:rPr>
        <w:t>–</w:t>
      </w:r>
      <w:r w:rsidRPr="003D4A2C">
        <w:rPr>
          <w:rFonts w:ascii="Times New Roman" w:hAnsi="Times New Roman"/>
          <w:b w:val="0"/>
          <w:color w:val="000000" w:themeColor="text1"/>
          <w:szCs w:val="28"/>
        </w:rPr>
        <w:t xml:space="preserve"> городского округа Новосибирск (1625,6 тыс. человек) – составляют 58,1% всего населения области или 73,3% городского населения. </w:t>
      </w:r>
      <w:r w:rsidR="00BE0F58" w:rsidRPr="003D4A2C">
        <w:rPr>
          <w:rFonts w:ascii="Times New Roman" w:hAnsi="Times New Roman"/>
          <w:b w:val="0"/>
          <w:color w:val="000000" w:themeColor="text1"/>
          <w:szCs w:val="28"/>
        </w:rPr>
        <w:t>По сравнению с предыдущим годом численность новосибирцев выросла на 7,6</w:t>
      </w:r>
      <w:r w:rsidR="007055DE">
        <w:rPr>
          <w:rFonts w:ascii="Times New Roman" w:hAnsi="Times New Roman"/>
          <w:b w:val="0"/>
          <w:color w:val="000000" w:themeColor="text1"/>
          <w:szCs w:val="28"/>
        </w:rPr>
        <w:t> </w:t>
      </w:r>
      <w:r w:rsidR="00BE0F58" w:rsidRPr="003D4A2C">
        <w:rPr>
          <w:rFonts w:ascii="Times New Roman" w:hAnsi="Times New Roman"/>
          <w:b w:val="0"/>
          <w:color w:val="000000" w:themeColor="text1"/>
          <w:szCs w:val="28"/>
        </w:rPr>
        <w:t>тыс.</w:t>
      </w:r>
      <w:r w:rsidR="007055DE">
        <w:rPr>
          <w:rFonts w:ascii="Times New Roman" w:hAnsi="Times New Roman"/>
          <w:b w:val="0"/>
          <w:color w:val="000000" w:themeColor="text1"/>
          <w:szCs w:val="28"/>
        </w:rPr>
        <w:t> </w:t>
      </w:r>
      <w:r w:rsidR="00BE0F58" w:rsidRPr="003D4A2C">
        <w:rPr>
          <w:rFonts w:ascii="Times New Roman" w:hAnsi="Times New Roman"/>
          <w:b w:val="0"/>
          <w:color w:val="000000" w:themeColor="text1"/>
          <w:szCs w:val="28"/>
        </w:rPr>
        <w:t>человек (на 0,5%)</w:t>
      </w:r>
      <w:r w:rsidRPr="003D4A2C">
        <w:rPr>
          <w:rFonts w:ascii="Times New Roman" w:hAnsi="Times New Roman"/>
          <w:b w:val="0"/>
          <w:color w:val="000000" w:themeColor="text1"/>
          <w:szCs w:val="28"/>
        </w:rPr>
        <w:t xml:space="preserve">. На долю </w:t>
      </w:r>
      <w:r w:rsidRPr="003D4A2C">
        <w:rPr>
          <w:rFonts w:ascii="Times New Roman" w:hAnsi="Times New Roman"/>
          <w:b w:val="0"/>
          <w:color w:val="000000" w:themeColor="text1"/>
          <w:szCs w:val="28"/>
        </w:rPr>
        <w:lastRenderedPageBreak/>
        <w:t xml:space="preserve">городских округов Бердск, Искитим, Обь и Кольцово приходится 9,4% городского населения области. За </w:t>
      </w:r>
      <w:r w:rsidR="007055DE">
        <w:rPr>
          <w:rFonts w:ascii="Times New Roman" w:hAnsi="Times New Roman"/>
          <w:b w:val="0"/>
          <w:color w:val="000000" w:themeColor="text1"/>
          <w:szCs w:val="28"/>
        </w:rPr>
        <w:t>2018–</w:t>
      </w:r>
      <w:r w:rsidRPr="003D4A2C">
        <w:rPr>
          <w:rFonts w:ascii="Times New Roman" w:hAnsi="Times New Roman"/>
          <w:b w:val="0"/>
          <w:color w:val="000000" w:themeColor="text1"/>
          <w:szCs w:val="28"/>
        </w:rPr>
        <w:t>2019 год</w:t>
      </w:r>
      <w:r w:rsidR="004F22C3" w:rsidRPr="003D4A2C">
        <w:rPr>
          <w:rFonts w:ascii="Times New Roman" w:hAnsi="Times New Roman"/>
          <w:b w:val="0"/>
          <w:color w:val="000000" w:themeColor="text1"/>
          <w:szCs w:val="28"/>
        </w:rPr>
        <w:t>ы</w:t>
      </w:r>
      <w:r w:rsidRPr="003D4A2C">
        <w:rPr>
          <w:rFonts w:ascii="Times New Roman" w:hAnsi="Times New Roman"/>
          <w:b w:val="0"/>
          <w:color w:val="000000" w:themeColor="text1"/>
          <w:szCs w:val="28"/>
        </w:rPr>
        <w:t xml:space="preserve"> они (з</w:t>
      </w:r>
      <w:r w:rsidR="007055DE">
        <w:rPr>
          <w:rFonts w:ascii="Times New Roman" w:hAnsi="Times New Roman"/>
          <w:b w:val="0"/>
          <w:color w:val="000000" w:themeColor="text1"/>
          <w:szCs w:val="28"/>
        </w:rPr>
        <w:t>а исключением г. Искитим и р.п. </w:t>
      </w:r>
      <w:r w:rsidRPr="003D4A2C">
        <w:rPr>
          <w:rFonts w:ascii="Times New Roman" w:hAnsi="Times New Roman"/>
          <w:b w:val="0"/>
          <w:color w:val="000000" w:themeColor="text1"/>
          <w:szCs w:val="28"/>
        </w:rPr>
        <w:t>Кольцово) также увеличили число своих жителей.</w:t>
      </w:r>
    </w:p>
    <w:p w14:paraId="7A538B60" w14:textId="252572CF" w:rsidR="003A2357" w:rsidRPr="003D4A2C" w:rsidRDefault="003A2357" w:rsidP="003A2357">
      <w:pPr>
        <w:pStyle w:val="0-"/>
        <w:spacing w:before="0" w:after="0"/>
        <w:rPr>
          <w:rFonts w:ascii="Times New Roman" w:hAnsi="Times New Roman"/>
          <w:b w:val="0"/>
          <w:color w:val="000000" w:themeColor="text1"/>
          <w:szCs w:val="28"/>
        </w:rPr>
      </w:pPr>
      <w:r w:rsidRPr="003D4A2C">
        <w:rPr>
          <w:rFonts w:ascii="Times New Roman" w:hAnsi="Times New Roman"/>
          <w:b w:val="0"/>
          <w:color w:val="000000" w:themeColor="text1"/>
          <w:szCs w:val="28"/>
        </w:rPr>
        <w:t>На рисунке 6.1 представлена численность городского населения в городских округах Новосибирской области (кроме г. Новосибирска) на начало 2019</w:t>
      </w:r>
      <w:r w:rsidR="007055DE">
        <w:rPr>
          <w:rFonts w:ascii="Times New Roman" w:hAnsi="Times New Roman"/>
          <w:b w:val="0"/>
          <w:color w:val="000000" w:themeColor="text1"/>
          <w:szCs w:val="28"/>
        </w:rPr>
        <w:t>–</w:t>
      </w:r>
      <w:r w:rsidRPr="003D4A2C">
        <w:rPr>
          <w:rFonts w:ascii="Times New Roman" w:hAnsi="Times New Roman"/>
          <w:b w:val="0"/>
          <w:color w:val="000000" w:themeColor="text1"/>
          <w:szCs w:val="28"/>
        </w:rPr>
        <w:t>2020 гг.</w:t>
      </w:r>
    </w:p>
    <w:p w14:paraId="7216CA66" w14:textId="77777777" w:rsidR="003A2357" w:rsidRPr="003D4A2C" w:rsidRDefault="003A2357" w:rsidP="003A2357">
      <w:pPr>
        <w:pStyle w:val="0-"/>
        <w:spacing w:before="0" w:after="0"/>
        <w:rPr>
          <w:rFonts w:ascii="Times New Roman" w:hAnsi="Times New Roman"/>
          <w:b w:val="0"/>
          <w:color w:val="000000" w:themeColor="text1"/>
          <w:szCs w:val="28"/>
        </w:rPr>
      </w:pPr>
    </w:p>
    <w:p w14:paraId="6F5F93E0" w14:textId="7337CCA0" w:rsidR="003A2357" w:rsidRPr="003D4A2C" w:rsidRDefault="003A2357" w:rsidP="003A2357">
      <w:pPr>
        <w:pStyle w:val="0-"/>
        <w:spacing w:before="0" w:after="0"/>
        <w:ind w:firstLine="0"/>
        <w:jc w:val="center"/>
        <w:rPr>
          <w:rFonts w:ascii="Times New Roman" w:hAnsi="Times New Roman"/>
          <w:b w:val="0"/>
          <w:color w:val="000000" w:themeColor="text1"/>
          <w:szCs w:val="28"/>
        </w:rPr>
      </w:pPr>
      <w:r w:rsidRPr="003D4A2C">
        <w:rPr>
          <w:noProof/>
          <w:color w:val="FF0000"/>
          <w:szCs w:val="28"/>
        </w:rPr>
        <w:drawing>
          <wp:inline distT="0" distB="0" distL="0" distR="0" wp14:anchorId="1564DE40" wp14:editId="394EB23C">
            <wp:extent cx="6121400" cy="2628900"/>
            <wp:effectExtent l="0" t="0" r="0" b="0"/>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40B8FD13" w14:textId="190FC91F" w:rsidR="003A2357" w:rsidRPr="003D4A2C" w:rsidRDefault="003A2357" w:rsidP="003A2357">
      <w:pPr>
        <w:ind w:firstLine="0"/>
        <w:jc w:val="center"/>
        <w:rPr>
          <w:color w:val="000000" w:themeColor="text1"/>
          <w:sz w:val="28"/>
          <w:szCs w:val="28"/>
        </w:rPr>
      </w:pPr>
      <w:r w:rsidRPr="003D4A2C">
        <w:rPr>
          <w:color w:val="000000" w:themeColor="text1"/>
          <w:sz w:val="28"/>
          <w:szCs w:val="28"/>
        </w:rPr>
        <w:t>Рис. 6.1</w:t>
      </w:r>
      <w:r w:rsidR="007055DE">
        <w:rPr>
          <w:color w:val="000000" w:themeColor="text1"/>
          <w:sz w:val="28"/>
          <w:szCs w:val="28"/>
        </w:rPr>
        <w:t>.</w:t>
      </w:r>
      <w:r w:rsidRPr="003D4A2C">
        <w:rPr>
          <w:color w:val="000000" w:themeColor="text1"/>
          <w:sz w:val="28"/>
          <w:szCs w:val="28"/>
        </w:rPr>
        <w:t xml:space="preserve"> Численность городского населения в городских округах</w:t>
      </w:r>
    </w:p>
    <w:p w14:paraId="13D18FC2" w14:textId="5AD89FA8" w:rsidR="003A2357" w:rsidRPr="003D4A2C" w:rsidRDefault="003A2357" w:rsidP="003A2357">
      <w:pPr>
        <w:ind w:firstLine="0"/>
        <w:jc w:val="center"/>
        <w:rPr>
          <w:color w:val="000000" w:themeColor="text1"/>
          <w:sz w:val="28"/>
          <w:szCs w:val="28"/>
        </w:rPr>
      </w:pPr>
      <w:r w:rsidRPr="003D4A2C">
        <w:rPr>
          <w:color w:val="000000" w:themeColor="text1"/>
          <w:sz w:val="28"/>
          <w:szCs w:val="28"/>
        </w:rPr>
        <w:t>Новосибирской области (кроме г. Новосибирска) на начало 2019-2020 гг.</w:t>
      </w:r>
    </w:p>
    <w:p w14:paraId="4371C826" w14:textId="77777777" w:rsidR="003A2357" w:rsidRPr="003D4A2C" w:rsidRDefault="003A2357" w:rsidP="003A2357">
      <w:pPr>
        <w:ind w:firstLine="0"/>
        <w:jc w:val="center"/>
        <w:rPr>
          <w:color w:val="000000" w:themeColor="text1"/>
          <w:sz w:val="28"/>
          <w:szCs w:val="28"/>
        </w:rPr>
      </w:pPr>
    </w:p>
    <w:p w14:paraId="6984AE63" w14:textId="77777777" w:rsidR="003A2357" w:rsidRPr="003D4A2C" w:rsidRDefault="003A2357" w:rsidP="003A2357">
      <w:pPr>
        <w:rPr>
          <w:color w:val="000000" w:themeColor="text1"/>
          <w:sz w:val="28"/>
          <w:szCs w:val="28"/>
        </w:rPr>
      </w:pPr>
      <w:r w:rsidRPr="003D4A2C">
        <w:rPr>
          <w:color w:val="000000" w:themeColor="text1"/>
          <w:sz w:val="28"/>
          <w:szCs w:val="28"/>
        </w:rPr>
        <w:t>Почти 383 тыс. горожан (17,3% городского населения) проживает в 10 малых городах с численностью до 50 тыс. человек и 16 поселках городского типа.</w:t>
      </w:r>
    </w:p>
    <w:p w14:paraId="2222EC8D" w14:textId="43382299" w:rsidR="003A2357" w:rsidRPr="003D4A2C" w:rsidRDefault="003A2357" w:rsidP="003A2357">
      <w:pPr>
        <w:rPr>
          <w:color w:val="000000" w:themeColor="text1"/>
          <w:sz w:val="28"/>
          <w:szCs w:val="28"/>
        </w:rPr>
      </w:pPr>
      <w:r w:rsidRPr="003D4A2C">
        <w:rPr>
          <w:color w:val="000000" w:themeColor="text1"/>
          <w:sz w:val="28"/>
          <w:szCs w:val="28"/>
        </w:rPr>
        <w:t>В среднем на один город приходится 21,2</w:t>
      </w:r>
      <w:r w:rsidR="007055DE">
        <w:rPr>
          <w:color w:val="000000" w:themeColor="text1"/>
          <w:sz w:val="28"/>
          <w:szCs w:val="28"/>
        </w:rPr>
        <w:t> </w:t>
      </w:r>
      <w:r w:rsidRPr="003D4A2C">
        <w:rPr>
          <w:color w:val="000000" w:themeColor="text1"/>
          <w:sz w:val="28"/>
          <w:szCs w:val="28"/>
        </w:rPr>
        <w:t>тыс.</w:t>
      </w:r>
      <w:r w:rsidR="007055DE">
        <w:rPr>
          <w:color w:val="000000" w:themeColor="text1"/>
          <w:sz w:val="28"/>
          <w:szCs w:val="28"/>
        </w:rPr>
        <w:t> </w:t>
      </w:r>
      <w:r w:rsidRPr="003D4A2C">
        <w:rPr>
          <w:color w:val="000000" w:themeColor="text1"/>
          <w:sz w:val="28"/>
          <w:szCs w:val="28"/>
        </w:rPr>
        <w:t>человек. Наибольшая численность зафиксирована в г. Куйбышеве (43,</w:t>
      </w:r>
      <w:r w:rsidR="007055DE">
        <w:rPr>
          <w:color w:val="000000" w:themeColor="text1"/>
          <w:sz w:val="28"/>
          <w:szCs w:val="28"/>
        </w:rPr>
        <w:t>5 тыс. человек), наименьшая – в </w:t>
      </w:r>
      <w:r w:rsidRPr="003D4A2C">
        <w:rPr>
          <w:color w:val="000000" w:themeColor="text1"/>
          <w:sz w:val="28"/>
          <w:szCs w:val="28"/>
        </w:rPr>
        <w:t>г. Каргате (9 тыс.).</w:t>
      </w:r>
    </w:p>
    <w:p w14:paraId="30D995DF" w14:textId="5E69417E" w:rsidR="003A2357" w:rsidRPr="003D4A2C" w:rsidRDefault="003A2357" w:rsidP="003A2357">
      <w:pPr>
        <w:rPr>
          <w:color w:val="000000" w:themeColor="text1"/>
          <w:sz w:val="28"/>
          <w:szCs w:val="28"/>
        </w:rPr>
      </w:pPr>
      <w:r w:rsidRPr="003D4A2C">
        <w:rPr>
          <w:color w:val="000000" w:themeColor="text1"/>
          <w:sz w:val="28"/>
          <w:szCs w:val="28"/>
        </w:rPr>
        <w:t>На рисунке 6.2 представлена численность городского населения в малых городах Новосибирской области на начало 2020 года.</w:t>
      </w:r>
    </w:p>
    <w:p w14:paraId="070277A3" w14:textId="0944529E" w:rsidR="00F1551D" w:rsidRPr="003D4A2C" w:rsidRDefault="00F1551D" w:rsidP="003A2357">
      <w:pPr>
        <w:rPr>
          <w:color w:val="000000" w:themeColor="text1"/>
          <w:sz w:val="28"/>
          <w:szCs w:val="28"/>
        </w:rPr>
      </w:pPr>
    </w:p>
    <w:p w14:paraId="1D221CA4" w14:textId="77777777" w:rsidR="00F1551D" w:rsidRPr="003D4A2C" w:rsidRDefault="00F1551D" w:rsidP="003A2357">
      <w:pPr>
        <w:rPr>
          <w:color w:val="000000" w:themeColor="text1"/>
          <w:sz w:val="28"/>
          <w:szCs w:val="28"/>
        </w:rPr>
      </w:pPr>
    </w:p>
    <w:p w14:paraId="26574BC7" w14:textId="77777777" w:rsidR="003A2357" w:rsidRPr="003D4A2C" w:rsidRDefault="003A2357" w:rsidP="003A2357">
      <w:pPr>
        <w:rPr>
          <w:color w:val="000000" w:themeColor="text1"/>
          <w:sz w:val="28"/>
          <w:szCs w:val="28"/>
        </w:rPr>
      </w:pPr>
    </w:p>
    <w:p w14:paraId="7E02DADE" w14:textId="2B5C4DA8" w:rsidR="003A2357" w:rsidRPr="003D4A2C" w:rsidRDefault="00F1551D" w:rsidP="003A2357">
      <w:pPr>
        <w:ind w:firstLine="0"/>
        <w:jc w:val="center"/>
        <w:rPr>
          <w:color w:val="000000" w:themeColor="text1"/>
          <w:sz w:val="28"/>
          <w:szCs w:val="28"/>
        </w:rPr>
      </w:pPr>
      <w:r w:rsidRPr="003D4A2C">
        <w:rPr>
          <w:rFonts w:ascii="Arial" w:hAnsi="Arial"/>
          <w:noProof/>
          <w:color w:val="FF0000"/>
          <w:sz w:val="22"/>
        </w:rPr>
        <w:lastRenderedPageBreak/>
        <w:drawing>
          <wp:inline distT="0" distB="0" distL="0" distR="0" wp14:anchorId="74E96255" wp14:editId="386E59DB">
            <wp:extent cx="6105525" cy="2809875"/>
            <wp:effectExtent l="0" t="0" r="0" b="0"/>
            <wp:docPr id="7"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4E938516" w14:textId="40A89ECA" w:rsidR="003A2357" w:rsidRPr="003D4A2C" w:rsidRDefault="003A2357" w:rsidP="003A2357">
      <w:pPr>
        <w:ind w:firstLine="0"/>
        <w:jc w:val="center"/>
        <w:rPr>
          <w:color w:val="000000" w:themeColor="text1"/>
          <w:sz w:val="28"/>
          <w:szCs w:val="28"/>
        </w:rPr>
      </w:pPr>
      <w:r w:rsidRPr="003D4A2C">
        <w:rPr>
          <w:color w:val="000000" w:themeColor="text1"/>
          <w:sz w:val="28"/>
          <w:szCs w:val="28"/>
        </w:rPr>
        <w:t>Рис. 6.2</w:t>
      </w:r>
      <w:r w:rsidR="007055DE">
        <w:rPr>
          <w:color w:val="000000" w:themeColor="text1"/>
          <w:sz w:val="28"/>
          <w:szCs w:val="28"/>
        </w:rPr>
        <w:t>.</w:t>
      </w:r>
      <w:r w:rsidRPr="003D4A2C">
        <w:rPr>
          <w:color w:val="000000" w:themeColor="text1"/>
          <w:sz w:val="28"/>
          <w:szCs w:val="28"/>
        </w:rPr>
        <w:t xml:space="preserve"> Численность городского населения в малых городах</w:t>
      </w:r>
    </w:p>
    <w:p w14:paraId="0C658260" w14:textId="77777777" w:rsidR="003A2357" w:rsidRPr="003D4A2C" w:rsidRDefault="003A2357" w:rsidP="003A2357">
      <w:pPr>
        <w:jc w:val="center"/>
        <w:rPr>
          <w:color w:val="000000" w:themeColor="text1"/>
          <w:sz w:val="28"/>
          <w:szCs w:val="28"/>
        </w:rPr>
      </w:pPr>
      <w:r w:rsidRPr="003D4A2C">
        <w:rPr>
          <w:color w:val="000000" w:themeColor="text1"/>
          <w:sz w:val="28"/>
          <w:szCs w:val="28"/>
        </w:rPr>
        <w:t>Новосибирской области на начало 2020 года</w:t>
      </w:r>
    </w:p>
    <w:p w14:paraId="2D474723" w14:textId="77777777" w:rsidR="003A2357" w:rsidRPr="003D4A2C" w:rsidRDefault="003A2357" w:rsidP="003A2357">
      <w:pPr>
        <w:rPr>
          <w:color w:val="000000" w:themeColor="text1"/>
          <w:sz w:val="28"/>
          <w:szCs w:val="28"/>
        </w:rPr>
      </w:pPr>
    </w:p>
    <w:p w14:paraId="2280CE47" w14:textId="1D6694F7" w:rsidR="003A2357" w:rsidRPr="003D4A2C" w:rsidRDefault="003A2357" w:rsidP="003A2357">
      <w:pPr>
        <w:rPr>
          <w:color w:val="000000" w:themeColor="text1"/>
          <w:sz w:val="28"/>
          <w:szCs w:val="28"/>
        </w:rPr>
      </w:pPr>
      <w:r w:rsidRPr="003D4A2C">
        <w:rPr>
          <w:color w:val="000000" w:themeColor="text1"/>
          <w:sz w:val="28"/>
          <w:szCs w:val="28"/>
        </w:rPr>
        <w:t>Численность жителей поселков городского</w:t>
      </w:r>
      <w:r w:rsidR="007055DE">
        <w:rPr>
          <w:color w:val="000000" w:themeColor="text1"/>
          <w:sz w:val="28"/>
          <w:szCs w:val="28"/>
        </w:rPr>
        <w:t xml:space="preserve"> типа (рабочих поселков) в 2019 году составила 171,2 тыс. </w:t>
      </w:r>
      <w:r w:rsidRPr="003D4A2C">
        <w:rPr>
          <w:color w:val="000000" w:themeColor="text1"/>
          <w:sz w:val="28"/>
          <w:szCs w:val="28"/>
        </w:rPr>
        <w:t>человек (7,7% городского населения). На один поселок в среднем приходится 10,7</w:t>
      </w:r>
      <w:r w:rsidR="007055DE">
        <w:rPr>
          <w:color w:val="000000" w:themeColor="text1"/>
          <w:sz w:val="28"/>
          <w:szCs w:val="28"/>
        </w:rPr>
        <w:t> </w:t>
      </w:r>
      <w:r w:rsidRPr="003D4A2C">
        <w:rPr>
          <w:color w:val="000000" w:themeColor="text1"/>
          <w:sz w:val="28"/>
          <w:szCs w:val="28"/>
        </w:rPr>
        <w:t>тыс. человек. Наиболее крупными являются рабочие поселки Краснообск, Линево, Коченево и Сузун. Менее 5 тыс. человек проживает в р.п. Дорогино и Посевная Черепановского района, р.п. Станционно-Ояшинский Мошковского района.</w:t>
      </w:r>
    </w:p>
    <w:p w14:paraId="427634FD" w14:textId="74ED9313" w:rsidR="003A2357" w:rsidRPr="003D4A2C" w:rsidRDefault="003A2357" w:rsidP="003A2357">
      <w:pPr>
        <w:rPr>
          <w:color w:val="000000" w:themeColor="text1"/>
          <w:sz w:val="28"/>
          <w:szCs w:val="28"/>
        </w:rPr>
      </w:pPr>
      <w:r w:rsidRPr="003D4A2C">
        <w:rPr>
          <w:color w:val="000000" w:themeColor="text1"/>
          <w:sz w:val="28"/>
          <w:szCs w:val="28"/>
        </w:rPr>
        <w:t>На рисунке 6.3 представлена численность городского населения в поселках городского типа (кроме рабочего поселка Кольцово) Новосибирской области на начало 2020 года.</w:t>
      </w:r>
    </w:p>
    <w:p w14:paraId="59302C06" w14:textId="2815C037" w:rsidR="003A2357" w:rsidRPr="003D4A2C" w:rsidRDefault="003A2357" w:rsidP="003A2357">
      <w:pPr>
        <w:rPr>
          <w:color w:val="000000" w:themeColor="text1"/>
          <w:sz w:val="28"/>
          <w:szCs w:val="28"/>
        </w:rPr>
      </w:pPr>
    </w:p>
    <w:p w14:paraId="41D9A3CA" w14:textId="6FA1FCA6" w:rsidR="003A2357" w:rsidRPr="003D4A2C" w:rsidRDefault="00F1551D" w:rsidP="003A2357">
      <w:pPr>
        <w:ind w:firstLine="0"/>
        <w:jc w:val="center"/>
        <w:rPr>
          <w:color w:val="000000" w:themeColor="text1"/>
          <w:sz w:val="28"/>
          <w:szCs w:val="28"/>
        </w:rPr>
      </w:pPr>
      <w:r w:rsidRPr="003D4A2C">
        <w:rPr>
          <w:noProof/>
          <w:color w:val="FF0000"/>
          <w:sz w:val="28"/>
          <w:szCs w:val="28"/>
        </w:rPr>
        <w:drawing>
          <wp:inline distT="0" distB="0" distL="0" distR="0" wp14:anchorId="44A46F6A" wp14:editId="73530D79">
            <wp:extent cx="6121400" cy="3162300"/>
            <wp:effectExtent l="0" t="0" r="0" b="0"/>
            <wp:docPr id="6"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56D4AD5" w14:textId="05A0EA89" w:rsidR="003A2357" w:rsidRPr="003D4A2C" w:rsidRDefault="003A2357" w:rsidP="003A2357">
      <w:pPr>
        <w:ind w:firstLine="0"/>
        <w:jc w:val="center"/>
        <w:rPr>
          <w:color w:val="000000" w:themeColor="text1"/>
          <w:sz w:val="28"/>
          <w:szCs w:val="28"/>
        </w:rPr>
      </w:pPr>
      <w:r w:rsidRPr="003D4A2C">
        <w:rPr>
          <w:color w:val="000000" w:themeColor="text1"/>
          <w:sz w:val="28"/>
          <w:szCs w:val="28"/>
        </w:rPr>
        <w:t>Рис. 6.3</w:t>
      </w:r>
      <w:r w:rsidR="007055DE">
        <w:rPr>
          <w:color w:val="000000" w:themeColor="text1"/>
          <w:sz w:val="28"/>
          <w:szCs w:val="28"/>
        </w:rPr>
        <w:t>.</w:t>
      </w:r>
      <w:r w:rsidRPr="003D4A2C">
        <w:rPr>
          <w:color w:val="000000" w:themeColor="text1"/>
          <w:sz w:val="28"/>
          <w:szCs w:val="28"/>
        </w:rPr>
        <w:t>Численность городского населения в поселках городского типа (кроме рабочего поселка Кольцово) Новосибирской области на начало 2020 года</w:t>
      </w:r>
    </w:p>
    <w:p w14:paraId="5CDCAE09" w14:textId="77777777" w:rsidR="003A2357" w:rsidRPr="003D4A2C" w:rsidRDefault="003A2357" w:rsidP="003A2357">
      <w:pPr>
        <w:pStyle w:val="0-"/>
        <w:spacing w:before="0" w:after="0"/>
        <w:rPr>
          <w:rFonts w:ascii="Times New Roman" w:hAnsi="Times New Roman"/>
          <w:b w:val="0"/>
          <w:color w:val="000000" w:themeColor="text1"/>
          <w:szCs w:val="28"/>
        </w:rPr>
      </w:pPr>
    </w:p>
    <w:p w14:paraId="190D7540" w14:textId="0D1D0591" w:rsidR="003A2357" w:rsidRPr="003D4A2C" w:rsidRDefault="003A2357" w:rsidP="003A2357">
      <w:pPr>
        <w:pStyle w:val="0-"/>
        <w:spacing w:before="0" w:after="0"/>
        <w:rPr>
          <w:rFonts w:ascii="Times New Roman" w:hAnsi="Times New Roman"/>
          <w:b w:val="0"/>
          <w:color w:val="000000" w:themeColor="text1"/>
          <w:szCs w:val="28"/>
        </w:rPr>
      </w:pPr>
      <w:r w:rsidRPr="003D4A2C">
        <w:rPr>
          <w:rFonts w:ascii="Times New Roman" w:hAnsi="Times New Roman"/>
          <w:b w:val="0"/>
          <w:color w:val="000000" w:themeColor="text1"/>
          <w:szCs w:val="28"/>
        </w:rPr>
        <w:lastRenderedPageBreak/>
        <w:t>В сельской местности области на нач</w:t>
      </w:r>
      <w:r w:rsidR="007055DE">
        <w:rPr>
          <w:rFonts w:ascii="Times New Roman" w:hAnsi="Times New Roman"/>
          <w:b w:val="0"/>
          <w:color w:val="000000" w:themeColor="text1"/>
          <w:szCs w:val="28"/>
        </w:rPr>
        <w:t>ало 2020 года насчитывалось 429 </w:t>
      </w:r>
      <w:r w:rsidRPr="003D4A2C">
        <w:rPr>
          <w:rFonts w:ascii="Times New Roman" w:hAnsi="Times New Roman"/>
          <w:b w:val="0"/>
          <w:color w:val="000000" w:themeColor="text1"/>
          <w:szCs w:val="28"/>
        </w:rPr>
        <w:t xml:space="preserve">сельских поселений (сельсоветов) и 1514 </w:t>
      </w:r>
      <w:r w:rsidR="007055DE">
        <w:rPr>
          <w:rFonts w:ascii="Times New Roman" w:hAnsi="Times New Roman"/>
          <w:b w:val="0"/>
          <w:color w:val="000000" w:themeColor="text1"/>
          <w:szCs w:val="28"/>
        </w:rPr>
        <w:t>сельских населенных пунктов, из </w:t>
      </w:r>
      <w:r w:rsidRPr="003D4A2C">
        <w:rPr>
          <w:rFonts w:ascii="Times New Roman" w:hAnsi="Times New Roman"/>
          <w:b w:val="0"/>
          <w:color w:val="000000" w:themeColor="text1"/>
          <w:szCs w:val="28"/>
        </w:rPr>
        <w:t>которых 57 (3,8%) – без населения. Численность сельских жителей составила 581,8</w:t>
      </w:r>
      <w:r w:rsidR="007055DE">
        <w:rPr>
          <w:rFonts w:ascii="Times New Roman" w:hAnsi="Times New Roman"/>
          <w:b w:val="0"/>
          <w:color w:val="000000" w:themeColor="text1"/>
          <w:szCs w:val="28"/>
        </w:rPr>
        <w:t> </w:t>
      </w:r>
      <w:r w:rsidRPr="003D4A2C">
        <w:rPr>
          <w:rFonts w:ascii="Times New Roman" w:hAnsi="Times New Roman"/>
          <w:b w:val="0"/>
          <w:color w:val="000000" w:themeColor="text1"/>
          <w:szCs w:val="28"/>
        </w:rPr>
        <w:t>тыс.</w:t>
      </w:r>
      <w:r w:rsidR="007055DE">
        <w:rPr>
          <w:rFonts w:ascii="Times New Roman" w:hAnsi="Times New Roman"/>
          <w:b w:val="0"/>
          <w:color w:val="000000" w:themeColor="text1"/>
          <w:szCs w:val="28"/>
        </w:rPr>
        <w:t> </w:t>
      </w:r>
      <w:r w:rsidRPr="003D4A2C">
        <w:rPr>
          <w:rFonts w:ascii="Times New Roman" w:hAnsi="Times New Roman"/>
          <w:b w:val="0"/>
          <w:color w:val="000000" w:themeColor="text1"/>
          <w:szCs w:val="28"/>
        </w:rPr>
        <w:t>человек.</w:t>
      </w:r>
    </w:p>
    <w:p w14:paraId="3457D3E5" w14:textId="4ED7573E" w:rsidR="003A2357" w:rsidRPr="003D4A2C" w:rsidRDefault="00BE0F58" w:rsidP="003A2357">
      <w:pPr>
        <w:pStyle w:val="0-"/>
        <w:spacing w:before="0" w:after="0"/>
        <w:rPr>
          <w:rFonts w:ascii="Times New Roman" w:hAnsi="Times New Roman"/>
          <w:b w:val="0"/>
          <w:color w:val="000000" w:themeColor="text1"/>
          <w:szCs w:val="28"/>
        </w:rPr>
      </w:pPr>
      <w:r w:rsidRPr="003D4A2C">
        <w:rPr>
          <w:rFonts w:ascii="Times New Roman" w:hAnsi="Times New Roman"/>
          <w:b w:val="0"/>
          <w:color w:val="000000" w:themeColor="text1"/>
          <w:szCs w:val="28"/>
        </w:rPr>
        <w:t>По сравнению с предыдущим годом сель</w:t>
      </w:r>
      <w:r w:rsidR="007055DE">
        <w:rPr>
          <w:rFonts w:ascii="Times New Roman" w:hAnsi="Times New Roman"/>
          <w:b w:val="0"/>
          <w:color w:val="000000" w:themeColor="text1"/>
          <w:szCs w:val="28"/>
        </w:rPr>
        <w:t>ское население сократилось в 28 </w:t>
      </w:r>
      <w:r w:rsidRPr="003D4A2C">
        <w:rPr>
          <w:rFonts w:ascii="Times New Roman" w:hAnsi="Times New Roman"/>
          <w:b w:val="0"/>
          <w:color w:val="000000" w:themeColor="text1"/>
          <w:szCs w:val="28"/>
        </w:rPr>
        <w:t>муниципальных районах области, в 2 районах – Новосибирском (на 4,7%) и Ордынском (на 0,4%) – увеличилось. Наибол</w:t>
      </w:r>
      <w:r w:rsidR="007055DE">
        <w:rPr>
          <w:rFonts w:ascii="Times New Roman" w:hAnsi="Times New Roman"/>
          <w:b w:val="0"/>
          <w:color w:val="000000" w:themeColor="text1"/>
          <w:szCs w:val="28"/>
        </w:rPr>
        <w:t>ьшие потери сельчан произошли в </w:t>
      </w:r>
      <w:r w:rsidRPr="003D4A2C">
        <w:rPr>
          <w:rFonts w:ascii="Times New Roman" w:hAnsi="Times New Roman"/>
          <w:b w:val="0"/>
          <w:color w:val="000000" w:themeColor="text1"/>
          <w:szCs w:val="28"/>
        </w:rPr>
        <w:t>Каргатском (3,5%), Куйбышевском и Купинском (по 2,4%), Баганском и Чулымском (по 2,3%), Кочковском и Чановском (по 2,1%) районах.</w:t>
      </w:r>
    </w:p>
    <w:p w14:paraId="2868C226" w14:textId="34500B7B" w:rsidR="003A2357" w:rsidRPr="003D4A2C" w:rsidRDefault="003A2357" w:rsidP="003A2357">
      <w:pPr>
        <w:pStyle w:val="0-"/>
        <w:spacing w:before="0" w:after="0"/>
        <w:rPr>
          <w:rFonts w:ascii="Times New Roman" w:hAnsi="Times New Roman"/>
          <w:b w:val="0"/>
          <w:color w:val="000000" w:themeColor="text1"/>
          <w:szCs w:val="28"/>
        </w:rPr>
      </w:pPr>
      <w:r w:rsidRPr="003D4A2C">
        <w:rPr>
          <w:rFonts w:ascii="Times New Roman" w:hAnsi="Times New Roman"/>
          <w:b w:val="0"/>
          <w:color w:val="000000" w:themeColor="text1"/>
          <w:szCs w:val="28"/>
        </w:rPr>
        <w:t xml:space="preserve">Число сельских муниципальных образований </w:t>
      </w:r>
      <w:r w:rsidR="007055DE">
        <w:rPr>
          <w:rFonts w:ascii="Times New Roman" w:hAnsi="Times New Roman"/>
          <w:b w:val="0"/>
          <w:color w:val="000000" w:themeColor="text1"/>
          <w:szCs w:val="28"/>
        </w:rPr>
        <w:t>(сельсоветов) колеблется от 9 в </w:t>
      </w:r>
      <w:r w:rsidRPr="003D4A2C">
        <w:rPr>
          <w:rFonts w:ascii="Times New Roman" w:hAnsi="Times New Roman"/>
          <w:b w:val="0"/>
          <w:color w:val="000000" w:themeColor="text1"/>
          <w:szCs w:val="28"/>
        </w:rPr>
        <w:t>Баганском и Мошковском районах до 21 в Татарском. По 15 и более сельсоветов находится в 12 районах, среди которых, кроме Татарского района, можно выделить Венгеровский, Ордынский, Тогучинский (по 20 сельсоветов) и Искитимский (19).</w:t>
      </w:r>
    </w:p>
    <w:p w14:paraId="55ECE9FF" w14:textId="77777777" w:rsidR="003A2357" w:rsidRPr="003D4A2C" w:rsidRDefault="003A2357" w:rsidP="003A2357">
      <w:pPr>
        <w:rPr>
          <w:color w:val="000000" w:themeColor="text1"/>
          <w:sz w:val="28"/>
          <w:szCs w:val="28"/>
        </w:rPr>
      </w:pPr>
      <w:r w:rsidRPr="003D4A2C">
        <w:rPr>
          <w:color w:val="000000" w:themeColor="text1"/>
          <w:sz w:val="28"/>
          <w:szCs w:val="28"/>
        </w:rPr>
        <w:t>Наибольшее число сельских населенных пунктов отмечено в Тогучинском (105), Новосибирском (80) и Куйбышевском (77) районах, а наименьшее – в Кочковском (19), Доволенском (27) и Маслянинском (29) районах. В среднем по области на один район приходится 50 населенных пунктов (включая пункты без населения).</w:t>
      </w:r>
    </w:p>
    <w:p w14:paraId="7CD9AC55" w14:textId="5E9E7FDB" w:rsidR="003A2357" w:rsidRPr="003D4A2C" w:rsidRDefault="007055DE" w:rsidP="003A2357">
      <w:pPr>
        <w:shd w:val="clear" w:color="auto" w:fill="FFFFFF"/>
        <w:ind w:firstLine="708"/>
        <w:rPr>
          <w:color w:val="000000" w:themeColor="text1"/>
          <w:sz w:val="28"/>
          <w:szCs w:val="28"/>
        </w:rPr>
      </w:pPr>
      <w:r>
        <w:rPr>
          <w:color w:val="000000" w:themeColor="text1"/>
          <w:sz w:val="28"/>
          <w:szCs w:val="28"/>
        </w:rPr>
        <w:t>В соответствии с п</w:t>
      </w:r>
      <w:r w:rsidR="003A2357" w:rsidRPr="003D4A2C">
        <w:rPr>
          <w:color w:val="000000" w:themeColor="text1"/>
          <w:sz w:val="28"/>
          <w:szCs w:val="28"/>
        </w:rPr>
        <w:t>остановлением Правит</w:t>
      </w:r>
      <w:r>
        <w:rPr>
          <w:color w:val="000000" w:themeColor="text1"/>
          <w:sz w:val="28"/>
          <w:szCs w:val="28"/>
        </w:rPr>
        <w:t>ельства Российской Федерации от </w:t>
      </w:r>
      <w:r w:rsidR="003A2357" w:rsidRPr="003D4A2C">
        <w:rPr>
          <w:color w:val="000000" w:themeColor="text1"/>
          <w:sz w:val="28"/>
          <w:szCs w:val="28"/>
        </w:rPr>
        <w:t>22.09.2018 №</w:t>
      </w:r>
      <w:r w:rsidR="003A2357" w:rsidRPr="003D4A2C">
        <w:rPr>
          <w:rFonts w:eastAsia="Calibri"/>
          <w:color w:val="000000" w:themeColor="text1"/>
          <w:sz w:val="28"/>
          <w:szCs w:val="28"/>
          <w:lang w:eastAsia="en-US"/>
        </w:rPr>
        <w:t> </w:t>
      </w:r>
      <w:r w:rsidR="003A2357" w:rsidRPr="003D4A2C">
        <w:rPr>
          <w:color w:val="000000" w:themeColor="text1"/>
          <w:sz w:val="28"/>
          <w:szCs w:val="28"/>
        </w:rPr>
        <w:t>1130 «О разработке, общественном обсуждении, утверждении, корректировке территориальных схем в области обращения с отходами производства и потребления, в том числе с твердыми коммунальными отходами, а также о требованиях к составу и содержанию таких схем» источник образования отходов – это объект капитального строительства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 нескольких земельных участков, на которых образуются отходы.</w:t>
      </w:r>
    </w:p>
    <w:p w14:paraId="45B52AC5" w14:textId="77777777" w:rsidR="003A2357" w:rsidRPr="003D4A2C" w:rsidRDefault="003A2357" w:rsidP="003A2357">
      <w:pPr>
        <w:ind w:firstLine="708"/>
        <w:rPr>
          <w:color w:val="000000" w:themeColor="text1"/>
          <w:sz w:val="28"/>
          <w:szCs w:val="28"/>
        </w:rPr>
      </w:pPr>
      <w:r w:rsidRPr="003D4A2C">
        <w:rPr>
          <w:color w:val="000000" w:themeColor="text1"/>
          <w:sz w:val="28"/>
          <w:szCs w:val="28"/>
        </w:rPr>
        <w:t>В качестве источников образования ТКО рассматривается совокупность объектов капитального строительства, объединенных единым назначением, расположенных в пределах одного или нескольких земельных участков, на которых образуются отходы, а именно населенных пунктов.</w:t>
      </w:r>
    </w:p>
    <w:p w14:paraId="2CEF4CE7" w14:textId="027983C7" w:rsidR="0050030A" w:rsidRPr="003D4A2C" w:rsidRDefault="007055DE" w:rsidP="003A2357">
      <w:pPr>
        <w:shd w:val="clear" w:color="auto" w:fill="FFFFFF"/>
        <w:ind w:firstLine="708"/>
        <w:rPr>
          <w:color w:val="000000" w:themeColor="text1"/>
          <w:sz w:val="28"/>
          <w:szCs w:val="28"/>
        </w:rPr>
      </w:pPr>
      <w:r>
        <w:rPr>
          <w:color w:val="000000" w:themeColor="text1"/>
          <w:sz w:val="28"/>
          <w:szCs w:val="28"/>
        </w:rPr>
        <w:t>Население г</w:t>
      </w:r>
      <w:r w:rsidR="003A2357" w:rsidRPr="003D4A2C">
        <w:rPr>
          <w:color w:val="000000" w:themeColor="text1"/>
          <w:sz w:val="28"/>
          <w:szCs w:val="28"/>
        </w:rPr>
        <w:t xml:space="preserve">ородского округа город Новосибирск составляет </w:t>
      </w:r>
      <w:r>
        <w:rPr>
          <w:bCs/>
          <w:color w:val="000000" w:themeColor="text1"/>
          <w:sz w:val="28"/>
          <w:szCs w:val="28"/>
        </w:rPr>
        <w:t>1 625 631 </w:t>
      </w:r>
      <w:r w:rsidR="003A2357" w:rsidRPr="003D4A2C">
        <w:rPr>
          <w:bCs/>
          <w:color w:val="000000" w:themeColor="text1"/>
          <w:sz w:val="28"/>
          <w:szCs w:val="28"/>
        </w:rPr>
        <w:t xml:space="preserve">человек, что составляет </w:t>
      </w:r>
      <w:r w:rsidR="003A2357" w:rsidRPr="003D4A2C">
        <w:rPr>
          <w:color w:val="000000" w:themeColor="text1"/>
          <w:sz w:val="28"/>
          <w:szCs w:val="28"/>
        </w:rPr>
        <w:t xml:space="preserve">58,1% жителей области. Данный факт имеет влияние на систему обращения с отходами, распределение потоков отходов, таким образом, внутри </w:t>
      </w:r>
      <w:r w:rsidR="003A2357" w:rsidRPr="005C4DEA">
        <w:rPr>
          <w:color w:val="000000" w:themeColor="text1"/>
          <w:sz w:val="28"/>
          <w:szCs w:val="28"/>
        </w:rPr>
        <w:t>источника образования</w:t>
      </w:r>
      <w:r w:rsidR="003A2357" w:rsidRPr="003D4A2C">
        <w:rPr>
          <w:color w:val="000000" w:themeColor="text1"/>
          <w:sz w:val="28"/>
          <w:szCs w:val="28"/>
        </w:rPr>
        <w:t xml:space="preserve"> отходов </w:t>
      </w:r>
      <w:r w:rsidR="005C4DEA">
        <w:rPr>
          <w:color w:val="000000" w:themeColor="text1"/>
          <w:sz w:val="28"/>
          <w:szCs w:val="28"/>
        </w:rPr>
        <w:t>г</w:t>
      </w:r>
      <w:r w:rsidR="003A2357" w:rsidRPr="003D4A2C">
        <w:rPr>
          <w:color w:val="000000" w:themeColor="text1"/>
          <w:sz w:val="28"/>
          <w:szCs w:val="28"/>
        </w:rPr>
        <w:t>ородского округа город Новосибирск все население разделяется в соотвествии с административным делением по районам.</w:t>
      </w:r>
    </w:p>
    <w:p w14:paraId="3ED23AAF" w14:textId="77777777" w:rsidR="003A2357" w:rsidRPr="003D4A2C" w:rsidRDefault="003A2357" w:rsidP="005C4DEA">
      <w:pPr>
        <w:shd w:val="clear" w:color="auto" w:fill="FFFFFF"/>
        <w:ind w:firstLine="0"/>
        <w:rPr>
          <w:color w:val="000000" w:themeColor="text1"/>
          <w:sz w:val="28"/>
          <w:szCs w:val="28"/>
        </w:rPr>
      </w:pPr>
    </w:p>
    <w:p w14:paraId="736601B2" w14:textId="0A4733D9" w:rsidR="008875E7" w:rsidRPr="00187FE0" w:rsidRDefault="00530C68" w:rsidP="00530C68">
      <w:pPr>
        <w:shd w:val="clear" w:color="auto" w:fill="FFFFFF"/>
        <w:suppressAutoHyphens/>
        <w:ind w:firstLine="0"/>
        <w:jc w:val="center"/>
        <w:rPr>
          <w:color w:val="000000" w:themeColor="text1"/>
          <w:sz w:val="28"/>
          <w:szCs w:val="28"/>
        </w:rPr>
      </w:pPr>
      <w:r w:rsidRPr="00187FE0">
        <w:rPr>
          <w:rFonts w:eastAsia="Calibri"/>
          <w:color w:val="000000" w:themeColor="text1"/>
          <w:sz w:val="28"/>
          <w:szCs w:val="28"/>
          <w:lang w:eastAsia="en-US"/>
        </w:rPr>
        <w:t>6</w:t>
      </w:r>
      <w:r w:rsidR="00326DBC" w:rsidRPr="00187FE0">
        <w:rPr>
          <w:rFonts w:eastAsia="Calibri"/>
          <w:color w:val="000000" w:themeColor="text1"/>
          <w:sz w:val="28"/>
          <w:szCs w:val="28"/>
          <w:lang w:eastAsia="en-US"/>
        </w:rPr>
        <w:t>.</w:t>
      </w:r>
      <w:r w:rsidR="003B621B" w:rsidRPr="00187FE0">
        <w:rPr>
          <w:rFonts w:eastAsia="Calibri"/>
          <w:color w:val="000000" w:themeColor="text1"/>
          <w:sz w:val="28"/>
          <w:szCs w:val="28"/>
          <w:lang w:eastAsia="en-US"/>
        </w:rPr>
        <w:t>1.</w:t>
      </w:r>
      <w:r w:rsidR="003B621B" w:rsidRPr="00187FE0">
        <w:rPr>
          <w:color w:val="000000" w:themeColor="text1"/>
          <w:sz w:val="28"/>
          <w:szCs w:val="28"/>
        </w:rPr>
        <w:t xml:space="preserve"> Наименования</w:t>
      </w:r>
      <w:r w:rsidR="00326DBC" w:rsidRPr="00187FE0">
        <w:rPr>
          <w:color w:val="000000" w:themeColor="text1"/>
          <w:sz w:val="28"/>
          <w:szCs w:val="28"/>
        </w:rPr>
        <w:t xml:space="preserve"> ис</w:t>
      </w:r>
      <w:r w:rsidR="008875E7" w:rsidRPr="00187FE0">
        <w:rPr>
          <w:color w:val="000000" w:themeColor="text1"/>
          <w:sz w:val="28"/>
          <w:szCs w:val="28"/>
        </w:rPr>
        <w:t>точников образования отходов</w:t>
      </w:r>
    </w:p>
    <w:p w14:paraId="2B5C0A51" w14:textId="36CE0211" w:rsidR="00326DBC" w:rsidRPr="00187FE0" w:rsidRDefault="009F0392" w:rsidP="00530C68">
      <w:pPr>
        <w:shd w:val="clear" w:color="auto" w:fill="FFFFFF"/>
        <w:suppressAutoHyphens/>
        <w:ind w:firstLine="0"/>
        <w:jc w:val="center"/>
        <w:rPr>
          <w:color w:val="000000" w:themeColor="text1"/>
          <w:sz w:val="28"/>
          <w:szCs w:val="28"/>
        </w:rPr>
      </w:pPr>
      <w:r w:rsidRPr="00187FE0">
        <w:rPr>
          <w:color w:val="000000" w:themeColor="text1"/>
          <w:sz w:val="28"/>
          <w:szCs w:val="28"/>
        </w:rPr>
        <w:t xml:space="preserve">на </w:t>
      </w:r>
      <w:r w:rsidR="00326DBC" w:rsidRPr="00187FE0">
        <w:rPr>
          <w:color w:val="000000" w:themeColor="text1"/>
          <w:sz w:val="28"/>
          <w:szCs w:val="28"/>
        </w:rPr>
        <w:t xml:space="preserve">территории </w:t>
      </w:r>
      <w:r w:rsidR="00A169DB" w:rsidRPr="00187FE0">
        <w:rPr>
          <w:color w:val="000000" w:themeColor="text1"/>
          <w:sz w:val="28"/>
          <w:szCs w:val="28"/>
        </w:rPr>
        <w:t>Новосиби</w:t>
      </w:r>
      <w:r w:rsidRPr="00187FE0">
        <w:rPr>
          <w:color w:val="000000" w:themeColor="text1"/>
          <w:sz w:val="28"/>
          <w:szCs w:val="28"/>
        </w:rPr>
        <w:t>р</w:t>
      </w:r>
      <w:r w:rsidR="00A169DB" w:rsidRPr="00187FE0">
        <w:rPr>
          <w:color w:val="000000" w:themeColor="text1"/>
          <w:sz w:val="28"/>
          <w:szCs w:val="28"/>
        </w:rPr>
        <w:t>ской области</w:t>
      </w:r>
    </w:p>
    <w:p w14:paraId="05049AA0" w14:textId="77777777" w:rsidR="00B44C35" w:rsidRPr="005C4DEA" w:rsidRDefault="00B44C35" w:rsidP="005C4DEA">
      <w:pPr>
        <w:shd w:val="clear" w:color="auto" w:fill="FFFFFF"/>
        <w:suppressAutoHyphens/>
        <w:ind w:firstLine="0"/>
        <w:rPr>
          <w:color w:val="000000" w:themeColor="text1"/>
          <w:sz w:val="28"/>
          <w:szCs w:val="28"/>
        </w:rPr>
      </w:pPr>
    </w:p>
    <w:p w14:paraId="1CAC8D65" w14:textId="181BD282" w:rsidR="00BC4132" w:rsidRPr="003D4A2C" w:rsidRDefault="00BC4132" w:rsidP="003554D5">
      <w:pPr>
        <w:ind w:firstLine="708"/>
        <w:rPr>
          <w:rFonts w:eastAsia="Calibri"/>
          <w:color w:val="000000" w:themeColor="text1"/>
          <w:sz w:val="28"/>
          <w:szCs w:val="28"/>
          <w:lang w:eastAsia="en-US"/>
        </w:rPr>
      </w:pPr>
      <w:r w:rsidRPr="003D4A2C">
        <w:rPr>
          <w:color w:val="000000" w:themeColor="text1"/>
          <w:sz w:val="28"/>
          <w:szCs w:val="28"/>
        </w:rPr>
        <w:t xml:space="preserve">Данные о </w:t>
      </w:r>
      <w:r w:rsidR="00194378" w:rsidRPr="003D4A2C">
        <w:rPr>
          <w:color w:val="000000" w:themeColor="text1"/>
          <w:sz w:val="28"/>
          <w:szCs w:val="28"/>
        </w:rPr>
        <w:t>ч</w:t>
      </w:r>
      <w:r w:rsidR="00C005E0" w:rsidRPr="003D4A2C">
        <w:rPr>
          <w:color w:val="000000" w:themeColor="text1"/>
          <w:sz w:val="28"/>
          <w:szCs w:val="28"/>
        </w:rPr>
        <w:t>исленност</w:t>
      </w:r>
      <w:r w:rsidR="00194378" w:rsidRPr="003D4A2C">
        <w:rPr>
          <w:color w:val="000000" w:themeColor="text1"/>
          <w:sz w:val="28"/>
          <w:szCs w:val="28"/>
        </w:rPr>
        <w:t>и</w:t>
      </w:r>
      <w:r w:rsidR="00C005E0" w:rsidRPr="003D4A2C">
        <w:rPr>
          <w:color w:val="000000" w:themeColor="text1"/>
          <w:sz w:val="28"/>
          <w:szCs w:val="28"/>
        </w:rPr>
        <w:t xml:space="preserve"> населения по населенным пунктам в разрезе муниципальных об</w:t>
      </w:r>
      <w:r w:rsidR="00C66938" w:rsidRPr="003D4A2C">
        <w:rPr>
          <w:color w:val="000000" w:themeColor="text1"/>
          <w:sz w:val="28"/>
          <w:szCs w:val="28"/>
        </w:rPr>
        <w:t>разований Новосибирской области</w:t>
      </w:r>
      <w:r w:rsidR="00C005E0" w:rsidRPr="003D4A2C">
        <w:rPr>
          <w:color w:val="000000" w:themeColor="text1"/>
          <w:sz w:val="28"/>
          <w:szCs w:val="28"/>
        </w:rPr>
        <w:t xml:space="preserve"> </w:t>
      </w:r>
      <w:r w:rsidRPr="003D4A2C">
        <w:rPr>
          <w:color w:val="000000" w:themeColor="text1"/>
          <w:sz w:val="28"/>
          <w:szCs w:val="28"/>
        </w:rPr>
        <w:t xml:space="preserve">приведены в </w:t>
      </w:r>
      <w:r w:rsidR="005C4DEA">
        <w:rPr>
          <w:color w:val="000000" w:themeColor="text1"/>
          <w:sz w:val="28"/>
          <w:szCs w:val="28"/>
        </w:rPr>
        <w:t>п</w:t>
      </w:r>
      <w:r w:rsidRPr="003D4A2C">
        <w:rPr>
          <w:color w:val="000000" w:themeColor="text1"/>
          <w:sz w:val="28"/>
          <w:szCs w:val="28"/>
        </w:rPr>
        <w:t>риложении №</w:t>
      </w:r>
      <w:r w:rsidR="00D80502" w:rsidRPr="003D4A2C">
        <w:rPr>
          <w:rFonts w:eastAsia="Calibri"/>
          <w:color w:val="000000" w:themeColor="text1"/>
          <w:sz w:val="28"/>
          <w:szCs w:val="28"/>
          <w:lang w:eastAsia="en-US"/>
        </w:rPr>
        <w:t> </w:t>
      </w:r>
      <w:r w:rsidRPr="003D4A2C">
        <w:rPr>
          <w:color w:val="000000" w:themeColor="text1"/>
          <w:sz w:val="28"/>
          <w:szCs w:val="28"/>
        </w:rPr>
        <w:t>1</w:t>
      </w:r>
      <w:r w:rsidR="00D33BD6" w:rsidRPr="003D4A2C">
        <w:rPr>
          <w:color w:val="000000" w:themeColor="text1"/>
          <w:sz w:val="28"/>
          <w:szCs w:val="28"/>
        </w:rPr>
        <w:t xml:space="preserve"> к </w:t>
      </w:r>
      <w:r w:rsidR="00DA5044" w:rsidRPr="003D4A2C">
        <w:rPr>
          <w:color w:val="000000" w:themeColor="text1"/>
          <w:sz w:val="28"/>
          <w:szCs w:val="28"/>
        </w:rPr>
        <w:t>т</w:t>
      </w:r>
      <w:r w:rsidR="00D33BD6" w:rsidRPr="003D4A2C">
        <w:rPr>
          <w:color w:val="000000" w:themeColor="text1"/>
          <w:sz w:val="28"/>
          <w:szCs w:val="28"/>
        </w:rPr>
        <w:t>ерриториальной схеме</w:t>
      </w:r>
      <w:r w:rsidRPr="003D4A2C">
        <w:rPr>
          <w:color w:val="000000" w:themeColor="text1"/>
          <w:sz w:val="28"/>
          <w:szCs w:val="28"/>
        </w:rPr>
        <w:t xml:space="preserve"> и </w:t>
      </w:r>
      <w:r w:rsidRPr="003D4A2C">
        <w:rPr>
          <w:rFonts w:eastAsia="Calibri"/>
          <w:color w:val="000000" w:themeColor="text1"/>
          <w:sz w:val="28"/>
          <w:szCs w:val="28"/>
          <w:lang w:eastAsia="en-US"/>
        </w:rPr>
        <w:t xml:space="preserve">в электронной модели </w:t>
      </w:r>
      <w:r w:rsidR="00DA5044" w:rsidRPr="003D4A2C">
        <w:rPr>
          <w:rFonts w:eastAsia="Calibri"/>
          <w:color w:val="000000" w:themeColor="text1"/>
          <w:sz w:val="28"/>
          <w:szCs w:val="28"/>
          <w:lang w:eastAsia="en-US"/>
        </w:rPr>
        <w:t>т</w:t>
      </w:r>
      <w:r w:rsidRPr="003D4A2C">
        <w:rPr>
          <w:rFonts w:eastAsia="Calibri"/>
          <w:color w:val="000000" w:themeColor="text1"/>
          <w:sz w:val="28"/>
          <w:szCs w:val="28"/>
          <w:lang w:eastAsia="en-US"/>
        </w:rPr>
        <w:t>ерриториальной схемы.</w:t>
      </w:r>
    </w:p>
    <w:p w14:paraId="22B9280C" w14:textId="77777777" w:rsidR="00B44C35" w:rsidRPr="003D4A2C" w:rsidRDefault="00B44C35" w:rsidP="003554D5">
      <w:pPr>
        <w:ind w:firstLine="708"/>
        <w:rPr>
          <w:rFonts w:eastAsia="Calibri"/>
          <w:color w:val="000000" w:themeColor="text1"/>
          <w:sz w:val="28"/>
          <w:szCs w:val="28"/>
          <w:lang w:eastAsia="en-US"/>
        </w:rPr>
      </w:pPr>
    </w:p>
    <w:p w14:paraId="34420B5C" w14:textId="01FA26E8" w:rsidR="00E802CC" w:rsidRPr="00187FE0" w:rsidRDefault="00530C68" w:rsidP="00530C68">
      <w:pPr>
        <w:suppressAutoHyphens/>
        <w:ind w:firstLine="0"/>
        <w:jc w:val="center"/>
        <w:outlineLvl w:val="0"/>
        <w:rPr>
          <w:rFonts w:eastAsia="Calibri"/>
          <w:color w:val="000000" w:themeColor="text1"/>
          <w:sz w:val="28"/>
          <w:szCs w:val="28"/>
          <w:lang w:eastAsia="en-US"/>
        </w:rPr>
      </w:pPr>
      <w:r w:rsidRPr="00187FE0">
        <w:rPr>
          <w:color w:val="000000" w:themeColor="text1"/>
          <w:sz w:val="28"/>
          <w:szCs w:val="28"/>
        </w:rPr>
        <w:lastRenderedPageBreak/>
        <w:t>6</w:t>
      </w:r>
      <w:r w:rsidR="001F42D8" w:rsidRPr="00187FE0">
        <w:rPr>
          <w:color w:val="000000" w:themeColor="text1"/>
          <w:sz w:val="28"/>
          <w:szCs w:val="28"/>
        </w:rPr>
        <w:t>.2</w:t>
      </w:r>
      <w:r w:rsidRPr="00187FE0">
        <w:rPr>
          <w:color w:val="000000" w:themeColor="text1"/>
          <w:sz w:val="28"/>
          <w:szCs w:val="28"/>
        </w:rPr>
        <w:t>.</w:t>
      </w:r>
      <w:r w:rsidR="00E802CC" w:rsidRPr="00187FE0">
        <w:rPr>
          <w:color w:val="000000" w:themeColor="text1"/>
          <w:sz w:val="28"/>
          <w:szCs w:val="28"/>
        </w:rPr>
        <w:t xml:space="preserve"> Сведения о почтовом адресе и/или географических координатах источников образования отходов на территории </w:t>
      </w:r>
      <w:r w:rsidR="00FE51F9" w:rsidRPr="00187FE0">
        <w:rPr>
          <w:color w:val="000000" w:themeColor="text1"/>
          <w:sz w:val="28"/>
          <w:szCs w:val="28"/>
        </w:rPr>
        <w:t>Новосибирской области</w:t>
      </w:r>
    </w:p>
    <w:p w14:paraId="64BA8855" w14:textId="77777777" w:rsidR="00E802CC" w:rsidRPr="003D4A2C" w:rsidRDefault="00E802CC" w:rsidP="005C4DEA">
      <w:pPr>
        <w:ind w:firstLine="0"/>
        <w:jc w:val="center"/>
        <w:outlineLvl w:val="0"/>
        <w:rPr>
          <w:rFonts w:eastAsia="Calibri"/>
          <w:color w:val="000000" w:themeColor="text1"/>
          <w:sz w:val="28"/>
          <w:szCs w:val="28"/>
          <w:lang w:eastAsia="en-US"/>
        </w:rPr>
      </w:pPr>
    </w:p>
    <w:p w14:paraId="630D22C2" w14:textId="2499313A" w:rsidR="00E802CC" w:rsidRPr="003D4A2C" w:rsidRDefault="00C005E0" w:rsidP="003554D5">
      <w:pPr>
        <w:ind w:firstLine="708"/>
        <w:rPr>
          <w:rFonts w:eastAsia="Calibri"/>
          <w:color w:val="000000" w:themeColor="text1"/>
          <w:sz w:val="28"/>
          <w:szCs w:val="28"/>
          <w:lang w:eastAsia="en-US"/>
        </w:rPr>
      </w:pPr>
      <w:r w:rsidRPr="003D4A2C">
        <w:rPr>
          <w:rFonts w:eastAsia="Calibri"/>
          <w:color w:val="000000" w:themeColor="text1"/>
          <w:sz w:val="28"/>
          <w:szCs w:val="28"/>
          <w:lang w:eastAsia="en-US"/>
        </w:rPr>
        <w:t xml:space="preserve">Нахождение источников образования отходов </w:t>
      </w:r>
      <w:r w:rsidR="00E802CC" w:rsidRPr="003D4A2C">
        <w:rPr>
          <w:rFonts w:eastAsia="Calibri"/>
          <w:color w:val="000000" w:themeColor="text1"/>
          <w:sz w:val="28"/>
          <w:szCs w:val="28"/>
          <w:lang w:eastAsia="en-US"/>
        </w:rPr>
        <w:t xml:space="preserve">на территории </w:t>
      </w:r>
      <w:r w:rsidR="00FE51F9" w:rsidRPr="003D4A2C">
        <w:rPr>
          <w:color w:val="000000" w:themeColor="text1"/>
          <w:sz w:val="28"/>
          <w:szCs w:val="28"/>
        </w:rPr>
        <w:t>Новосибирской области</w:t>
      </w:r>
      <w:r w:rsidR="00EF237B" w:rsidRPr="003D4A2C">
        <w:rPr>
          <w:color w:val="000000" w:themeColor="text1"/>
          <w:sz w:val="28"/>
          <w:szCs w:val="28"/>
        </w:rPr>
        <w:t xml:space="preserve"> </w:t>
      </w:r>
      <w:r w:rsidR="00E802CC" w:rsidRPr="003D4A2C">
        <w:rPr>
          <w:rFonts w:eastAsia="Calibri"/>
          <w:color w:val="000000" w:themeColor="text1"/>
          <w:sz w:val="28"/>
          <w:szCs w:val="28"/>
          <w:lang w:eastAsia="en-US"/>
        </w:rPr>
        <w:t>приведены в электронн</w:t>
      </w:r>
      <w:r w:rsidR="008875E7" w:rsidRPr="003D4A2C">
        <w:rPr>
          <w:rFonts w:eastAsia="Calibri"/>
          <w:color w:val="000000" w:themeColor="text1"/>
          <w:sz w:val="28"/>
          <w:szCs w:val="28"/>
          <w:lang w:eastAsia="en-US"/>
        </w:rPr>
        <w:t xml:space="preserve">ой модели </w:t>
      </w:r>
      <w:r w:rsidR="00DA5044" w:rsidRPr="003D4A2C">
        <w:rPr>
          <w:rFonts w:eastAsia="Calibri"/>
          <w:color w:val="000000" w:themeColor="text1"/>
          <w:sz w:val="28"/>
          <w:szCs w:val="28"/>
          <w:lang w:eastAsia="en-US"/>
        </w:rPr>
        <w:t>т</w:t>
      </w:r>
      <w:r w:rsidR="008875E7" w:rsidRPr="003D4A2C">
        <w:rPr>
          <w:rFonts w:eastAsia="Calibri"/>
          <w:color w:val="000000" w:themeColor="text1"/>
          <w:sz w:val="28"/>
          <w:szCs w:val="28"/>
          <w:lang w:eastAsia="en-US"/>
        </w:rPr>
        <w:t>ерриториальной схемы</w:t>
      </w:r>
      <w:r w:rsidR="00211127" w:rsidRPr="003D4A2C">
        <w:rPr>
          <w:rFonts w:eastAsia="Calibri"/>
          <w:color w:val="000000" w:themeColor="text1"/>
          <w:sz w:val="28"/>
          <w:szCs w:val="28"/>
          <w:lang w:eastAsia="en-US"/>
        </w:rPr>
        <w:t>.</w:t>
      </w:r>
    </w:p>
    <w:p w14:paraId="08AB58C1" w14:textId="0E1C664A" w:rsidR="00E802CC" w:rsidRPr="003D4A2C" w:rsidRDefault="00E802CC" w:rsidP="003554D5">
      <w:pPr>
        <w:ind w:firstLine="708"/>
        <w:rPr>
          <w:rFonts w:eastAsia="Calibri"/>
          <w:color w:val="000000" w:themeColor="text1"/>
          <w:sz w:val="28"/>
          <w:szCs w:val="28"/>
          <w:lang w:eastAsia="en-US"/>
        </w:rPr>
      </w:pPr>
      <w:r w:rsidRPr="003D4A2C">
        <w:rPr>
          <w:rFonts w:eastAsia="Calibri"/>
          <w:color w:val="000000" w:themeColor="text1"/>
          <w:sz w:val="28"/>
          <w:szCs w:val="28"/>
          <w:lang w:eastAsia="en-US"/>
        </w:rPr>
        <w:t>Перечень юридических лиц</w:t>
      </w:r>
      <w:r w:rsidR="003B621B" w:rsidRPr="003D4A2C">
        <w:rPr>
          <w:rFonts w:eastAsia="Calibri"/>
          <w:color w:val="000000" w:themeColor="text1"/>
          <w:sz w:val="28"/>
          <w:szCs w:val="28"/>
          <w:lang w:eastAsia="en-US"/>
        </w:rPr>
        <w:t xml:space="preserve"> </w:t>
      </w:r>
      <w:r w:rsidR="00C005E0" w:rsidRPr="003D4A2C">
        <w:rPr>
          <w:rFonts w:eastAsia="Calibri"/>
          <w:color w:val="000000" w:themeColor="text1"/>
          <w:sz w:val="28"/>
          <w:szCs w:val="28"/>
          <w:lang w:eastAsia="en-US"/>
        </w:rPr>
        <w:t>и индивидуальных предпринимателей</w:t>
      </w:r>
      <w:r w:rsidRPr="003D4A2C">
        <w:rPr>
          <w:rFonts w:eastAsia="Calibri"/>
          <w:color w:val="000000" w:themeColor="text1"/>
          <w:sz w:val="28"/>
          <w:szCs w:val="28"/>
          <w:lang w:eastAsia="en-US"/>
        </w:rPr>
        <w:t xml:space="preserve">, образующих отходы, </w:t>
      </w:r>
      <w:r w:rsidRPr="003D4A2C">
        <w:rPr>
          <w:color w:val="000000" w:themeColor="text1"/>
          <w:sz w:val="28"/>
          <w:szCs w:val="28"/>
        </w:rPr>
        <w:t xml:space="preserve">приведен в электронной модели </w:t>
      </w:r>
      <w:r w:rsidR="00DA5044" w:rsidRPr="003D4A2C">
        <w:rPr>
          <w:rFonts w:eastAsia="Calibri"/>
          <w:color w:val="000000" w:themeColor="text1"/>
          <w:sz w:val="28"/>
          <w:szCs w:val="28"/>
          <w:lang w:eastAsia="en-US"/>
        </w:rPr>
        <w:t>т</w:t>
      </w:r>
      <w:r w:rsidRPr="003D4A2C">
        <w:rPr>
          <w:rFonts w:eastAsia="Calibri"/>
          <w:color w:val="000000" w:themeColor="text1"/>
          <w:sz w:val="28"/>
          <w:szCs w:val="28"/>
          <w:lang w:eastAsia="en-US"/>
        </w:rPr>
        <w:t>ерриториальной схемы</w:t>
      </w:r>
      <w:r w:rsidR="005C4DEA">
        <w:rPr>
          <w:rFonts w:eastAsia="Calibri"/>
          <w:color w:val="000000" w:themeColor="text1"/>
          <w:sz w:val="28"/>
          <w:szCs w:val="28"/>
          <w:lang w:eastAsia="en-US"/>
        </w:rPr>
        <w:t>, а также в п</w:t>
      </w:r>
      <w:r w:rsidR="004E3AFB" w:rsidRPr="003D4A2C">
        <w:rPr>
          <w:rFonts w:eastAsia="Calibri"/>
          <w:color w:val="000000" w:themeColor="text1"/>
          <w:sz w:val="28"/>
          <w:szCs w:val="28"/>
          <w:lang w:eastAsia="en-US"/>
        </w:rPr>
        <w:t>риложени</w:t>
      </w:r>
      <w:r w:rsidR="000C3549" w:rsidRPr="003D4A2C">
        <w:rPr>
          <w:rFonts w:eastAsia="Calibri"/>
          <w:color w:val="000000" w:themeColor="text1"/>
          <w:sz w:val="28"/>
          <w:szCs w:val="28"/>
          <w:lang w:eastAsia="en-US"/>
        </w:rPr>
        <w:t>ях</w:t>
      </w:r>
      <w:r w:rsidR="004E3AFB" w:rsidRPr="003D4A2C">
        <w:rPr>
          <w:rFonts w:eastAsia="Calibri"/>
          <w:color w:val="000000" w:themeColor="text1"/>
          <w:sz w:val="28"/>
          <w:szCs w:val="28"/>
          <w:lang w:eastAsia="en-US"/>
        </w:rPr>
        <w:t xml:space="preserve"> №</w:t>
      </w:r>
      <w:r w:rsidR="00D80502" w:rsidRPr="003D4A2C">
        <w:rPr>
          <w:rFonts w:eastAsia="Calibri"/>
          <w:color w:val="000000" w:themeColor="text1"/>
          <w:sz w:val="28"/>
          <w:szCs w:val="28"/>
          <w:lang w:eastAsia="en-US"/>
        </w:rPr>
        <w:t> </w:t>
      </w:r>
      <w:r w:rsidR="004E3AFB" w:rsidRPr="003D4A2C">
        <w:rPr>
          <w:rFonts w:eastAsia="Calibri"/>
          <w:color w:val="000000" w:themeColor="text1"/>
          <w:sz w:val="28"/>
          <w:szCs w:val="28"/>
          <w:lang w:eastAsia="en-US"/>
        </w:rPr>
        <w:t>2</w:t>
      </w:r>
      <w:r w:rsidR="005C4DEA">
        <w:rPr>
          <w:rFonts w:eastAsia="Calibri"/>
          <w:color w:val="000000" w:themeColor="text1"/>
          <w:sz w:val="28"/>
          <w:szCs w:val="28"/>
          <w:lang w:eastAsia="en-US"/>
        </w:rPr>
        <w:t>–</w:t>
      </w:r>
      <w:r w:rsidR="00BD1256" w:rsidRPr="003D4A2C">
        <w:rPr>
          <w:rFonts w:eastAsia="Calibri"/>
          <w:color w:val="000000" w:themeColor="text1"/>
          <w:sz w:val="28"/>
          <w:szCs w:val="28"/>
          <w:lang w:eastAsia="en-US"/>
        </w:rPr>
        <w:t xml:space="preserve">2.8 </w:t>
      </w:r>
      <w:r w:rsidR="00D33BD6" w:rsidRPr="003D4A2C">
        <w:rPr>
          <w:color w:val="000000" w:themeColor="text1"/>
          <w:sz w:val="28"/>
          <w:szCs w:val="28"/>
        </w:rPr>
        <w:t xml:space="preserve">к </w:t>
      </w:r>
      <w:r w:rsidR="00DA5044" w:rsidRPr="003D4A2C">
        <w:rPr>
          <w:color w:val="000000" w:themeColor="text1"/>
          <w:sz w:val="28"/>
          <w:szCs w:val="28"/>
        </w:rPr>
        <w:t>т</w:t>
      </w:r>
      <w:r w:rsidR="00D33BD6" w:rsidRPr="003D4A2C">
        <w:rPr>
          <w:color w:val="000000" w:themeColor="text1"/>
          <w:sz w:val="28"/>
          <w:szCs w:val="28"/>
        </w:rPr>
        <w:t>ерриториальной схеме.</w:t>
      </w:r>
    </w:p>
    <w:p w14:paraId="3078A6BA" w14:textId="77777777" w:rsidR="00894D28" w:rsidRPr="003D4A2C" w:rsidRDefault="00894D28" w:rsidP="003554D5">
      <w:pPr>
        <w:jc w:val="center"/>
        <w:outlineLvl w:val="0"/>
        <w:rPr>
          <w:rFonts w:eastAsia="Calibri"/>
          <w:color w:val="000000" w:themeColor="text1"/>
          <w:sz w:val="28"/>
          <w:szCs w:val="28"/>
          <w:lang w:eastAsia="en-US"/>
        </w:rPr>
      </w:pPr>
    </w:p>
    <w:p w14:paraId="1FA0F368" w14:textId="0050FDFB" w:rsidR="00E70725" w:rsidRPr="003D4A2C" w:rsidRDefault="00B66873" w:rsidP="00530C68">
      <w:pPr>
        <w:ind w:firstLine="0"/>
        <w:jc w:val="center"/>
        <w:outlineLvl w:val="0"/>
        <w:rPr>
          <w:rFonts w:eastAsia="Calibri"/>
          <w:b/>
          <w:color w:val="000000" w:themeColor="text1"/>
          <w:sz w:val="28"/>
          <w:szCs w:val="28"/>
          <w:lang w:eastAsia="en-US"/>
        </w:rPr>
      </w:pPr>
      <w:r w:rsidRPr="003D4A2C">
        <w:rPr>
          <w:rFonts w:eastAsia="Calibri"/>
          <w:b/>
          <w:color w:val="000000" w:themeColor="text1"/>
          <w:sz w:val="28"/>
          <w:szCs w:val="28"/>
          <w:lang w:eastAsia="en-US"/>
        </w:rPr>
        <w:t>7</w:t>
      </w:r>
      <w:r w:rsidR="00530C68" w:rsidRPr="003D4A2C">
        <w:rPr>
          <w:rFonts w:eastAsia="Calibri"/>
          <w:b/>
          <w:color w:val="000000" w:themeColor="text1"/>
          <w:sz w:val="28"/>
          <w:szCs w:val="28"/>
          <w:lang w:eastAsia="en-US"/>
        </w:rPr>
        <w:t xml:space="preserve">. </w:t>
      </w:r>
      <w:r w:rsidR="005C4DEA">
        <w:rPr>
          <w:rFonts w:eastAsia="Calibri"/>
          <w:b/>
          <w:color w:val="000000" w:themeColor="text1"/>
          <w:sz w:val="28"/>
          <w:szCs w:val="28"/>
          <w:lang w:eastAsia="en-US"/>
        </w:rPr>
        <w:t>Количество образующихся отходов</w:t>
      </w:r>
    </w:p>
    <w:p w14:paraId="58A744D9" w14:textId="0172290C" w:rsidR="00E70725" w:rsidRPr="003D4A2C" w:rsidRDefault="00E70725" w:rsidP="005C4DEA">
      <w:pPr>
        <w:suppressAutoHyphens/>
        <w:ind w:firstLine="0"/>
        <w:rPr>
          <w:color w:val="000000" w:themeColor="text1"/>
          <w:sz w:val="28"/>
          <w:szCs w:val="28"/>
        </w:rPr>
      </w:pPr>
    </w:p>
    <w:p w14:paraId="24093032" w14:textId="77777777" w:rsidR="00E70725" w:rsidRPr="003D4A2C" w:rsidRDefault="00E70725" w:rsidP="005C4DEA">
      <w:pPr>
        <w:pStyle w:val="ConsPlusNormal"/>
        <w:tabs>
          <w:tab w:val="left" w:pos="8789"/>
        </w:tabs>
        <w:rPr>
          <w:color w:val="000000" w:themeColor="text1"/>
          <w:sz w:val="28"/>
          <w:szCs w:val="28"/>
        </w:rPr>
      </w:pPr>
      <w:r w:rsidRPr="003D4A2C">
        <w:rPr>
          <w:color w:val="000000" w:themeColor="text1"/>
          <w:sz w:val="28"/>
          <w:szCs w:val="28"/>
        </w:rPr>
        <w:t xml:space="preserve">Методика расчета объема и массы ТКО: в качестве источников образования ТКО рассматриваются </w:t>
      </w:r>
      <w:r w:rsidRPr="003D4A2C">
        <w:rPr>
          <w:rFonts w:eastAsia="Calibri"/>
          <w:color w:val="000000" w:themeColor="text1"/>
          <w:sz w:val="28"/>
          <w:szCs w:val="28"/>
          <w:lang w:eastAsia="en-US"/>
        </w:rPr>
        <w:t xml:space="preserve">территориально обособленные объекты – </w:t>
      </w:r>
      <w:r w:rsidRPr="003D4A2C">
        <w:rPr>
          <w:color w:val="000000" w:themeColor="text1"/>
          <w:sz w:val="28"/>
          <w:szCs w:val="28"/>
        </w:rPr>
        <w:t>населенные пункты.</w:t>
      </w:r>
    </w:p>
    <w:p w14:paraId="3BC6C9A4" w14:textId="77777777" w:rsidR="005C4DEA" w:rsidRDefault="00E70725" w:rsidP="005C4DEA">
      <w:pPr>
        <w:tabs>
          <w:tab w:val="left" w:pos="1134"/>
        </w:tabs>
        <w:rPr>
          <w:color w:val="000000" w:themeColor="text1"/>
          <w:sz w:val="28"/>
          <w:szCs w:val="28"/>
        </w:rPr>
      </w:pPr>
      <w:r w:rsidRPr="003D4A2C">
        <w:rPr>
          <w:color w:val="000000" w:themeColor="text1"/>
          <w:sz w:val="28"/>
          <w:szCs w:val="28"/>
        </w:rPr>
        <w:t xml:space="preserve">Для расчета количества (объема и массы) ТКО, образующихся в зоне действия регионального </w:t>
      </w:r>
      <w:r w:rsidR="003B621B" w:rsidRPr="003D4A2C">
        <w:rPr>
          <w:color w:val="000000" w:themeColor="text1"/>
          <w:sz w:val="28"/>
          <w:szCs w:val="28"/>
        </w:rPr>
        <w:t>оператора, необходимо</w:t>
      </w:r>
      <w:r w:rsidRPr="003D4A2C">
        <w:rPr>
          <w:color w:val="000000" w:themeColor="text1"/>
          <w:sz w:val="28"/>
          <w:szCs w:val="28"/>
        </w:rPr>
        <w:t xml:space="preserve"> учитывать следующие виды отходообразователей:</w:t>
      </w:r>
    </w:p>
    <w:p w14:paraId="3762B723" w14:textId="77777777" w:rsidR="005C4DEA" w:rsidRDefault="00E70725" w:rsidP="005C4DEA">
      <w:pPr>
        <w:tabs>
          <w:tab w:val="left" w:pos="1134"/>
        </w:tabs>
        <w:rPr>
          <w:color w:val="000000" w:themeColor="text1"/>
          <w:sz w:val="28"/>
          <w:szCs w:val="28"/>
        </w:rPr>
      </w:pPr>
      <w:r w:rsidRPr="003D4A2C">
        <w:rPr>
          <w:color w:val="000000" w:themeColor="text1"/>
          <w:sz w:val="28"/>
          <w:szCs w:val="28"/>
        </w:rPr>
        <w:t>население населенного пункта;</w:t>
      </w:r>
    </w:p>
    <w:p w14:paraId="282868DA" w14:textId="2DF1FC24" w:rsidR="00E70725" w:rsidRPr="003D4A2C" w:rsidRDefault="00E70725" w:rsidP="005C4DEA">
      <w:pPr>
        <w:tabs>
          <w:tab w:val="left" w:pos="1134"/>
        </w:tabs>
        <w:rPr>
          <w:color w:val="000000" w:themeColor="text1"/>
          <w:sz w:val="28"/>
          <w:szCs w:val="28"/>
        </w:rPr>
      </w:pPr>
      <w:r w:rsidRPr="003D4A2C">
        <w:rPr>
          <w:color w:val="000000" w:themeColor="text1"/>
          <w:sz w:val="28"/>
          <w:szCs w:val="28"/>
        </w:rPr>
        <w:t>прочие отходообразователи</w:t>
      </w:r>
      <w:r w:rsidR="00B44C35" w:rsidRPr="003D4A2C">
        <w:rPr>
          <w:color w:val="000000" w:themeColor="text1"/>
          <w:sz w:val="28"/>
          <w:szCs w:val="28"/>
        </w:rPr>
        <w:t>.</w:t>
      </w:r>
    </w:p>
    <w:p w14:paraId="2DC38761" w14:textId="6C4D4910" w:rsidR="00E70725" w:rsidRPr="003D4A2C" w:rsidRDefault="00A94FB1" w:rsidP="005C4DEA">
      <w:pPr>
        <w:pStyle w:val="ConsPlusNormal"/>
        <w:tabs>
          <w:tab w:val="left" w:pos="8789"/>
        </w:tabs>
        <w:rPr>
          <w:color w:val="000000" w:themeColor="text1"/>
          <w:sz w:val="28"/>
          <w:szCs w:val="28"/>
        </w:rPr>
      </w:pPr>
      <w:hyperlink r:id="rId11" w:history="1">
        <w:r w:rsidR="00E70725" w:rsidRPr="003D4A2C">
          <w:rPr>
            <w:color w:val="000000" w:themeColor="text1"/>
            <w:sz w:val="28"/>
            <w:szCs w:val="28"/>
          </w:rPr>
          <w:t>Приказом</w:t>
        </w:r>
      </w:hyperlink>
      <w:r w:rsidR="00E70725" w:rsidRPr="003D4A2C">
        <w:rPr>
          <w:color w:val="000000" w:themeColor="text1"/>
          <w:sz w:val="28"/>
          <w:szCs w:val="28"/>
        </w:rPr>
        <w:t xml:space="preserve"> </w:t>
      </w:r>
      <w:r w:rsidR="007E7A64" w:rsidRPr="003D4A2C">
        <w:rPr>
          <w:color w:val="000000" w:themeColor="text1"/>
          <w:sz w:val="28"/>
          <w:szCs w:val="28"/>
        </w:rPr>
        <w:t>д</w:t>
      </w:r>
      <w:r w:rsidR="00E70725" w:rsidRPr="003D4A2C">
        <w:rPr>
          <w:color w:val="000000" w:themeColor="text1"/>
          <w:sz w:val="28"/>
          <w:szCs w:val="28"/>
        </w:rPr>
        <w:t xml:space="preserve">епартамента по тарифам Новосибирской области от 20.10.2017 № 342-ЖКХ </w:t>
      </w:r>
      <w:r w:rsidR="00F20B57" w:rsidRPr="003D4A2C">
        <w:rPr>
          <w:color w:val="000000" w:themeColor="text1"/>
          <w:sz w:val="28"/>
          <w:szCs w:val="28"/>
        </w:rPr>
        <w:t xml:space="preserve">«Об утверждении нормативов накопления твердых коммунальных отходов на территории Новосибирской области» </w:t>
      </w:r>
      <w:r w:rsidR="00E70725" w:rsidRPr="003D4A2C">
        <w:rPr>
          <w:color w:val="000000" w:themeColor="text1"/>
          <w:sz w:val="28"/>
          <w:szCs w:val="28"/>
        </w:rPr>
        <w:t>утверждены нормативы накопления твердых коммунальных отходов на территории Новосибирской области, в том числе нормативы накопления твердых коммунальных отходов в</w:t>
      </w:r>
      <w:r w:rsidR="005C4DEA">
        <w:rPr>
          <w:color w:val="000000" w:themeColor="text1"/>
          <w:sz w:val="28"/>
          <w:szCs w:val="28"/>
        </w:rPr>
        <w:t> </w:t>
      </w:r>
      <w:r w:rsidR="00E70725" w:rsidRPr="003D4A2C">
        <w:rPr>
          <w:color w:val="000000" w:themeColor="text1"/>
          <w:sz w:val="28"/>
          <w:szCs w:val="28"/>
        </w:rPr>
        <w:t>отношении домовладений на территории Новосибирской области.</w:t>
      </w:r>
    </w:p>
    <w:p w14:paraId="412D57E6" w14:textId="36789816" w:rsidR="00E70725" w:rsidRPr="003D4A2C" w:rsidRDefault="00C005E0" w:rsidP="003554D5">
      <w:pPr>
        <w:pStyle w:val="ConsPlusTitle"/>
        <w:ind w:firstLine="708"/>
        <w:outlineLvl w:val="0"/>
        <w:rPr>
          <w:b w:val="0"/>
          <w:bCs w:val="0"/>
          <w:color w:val="000000" w:themeColor="text1"/>
          <w:sz w:val="28"/>
          <w:szCs w:val="28"/>
        </w:rPr>
      </w:pPr>
      <w:r w:rsidRPr="003D4A2C">
        <w:rPr>
          <w:b w:val="0"/>
          <w:bCs w:val="0"/>
          <w:color w:val="000000" w:themeColor="text1"/>
          <w:sz w:val="28"/>
          <w:szCs w:val="28"/>
        </w:rPr>
        <w:t>Нормативы накопления ТКО в отношении домовладений на территории Новосибирской области</w:t>
      </w:r>
      <w:r w:rsidR="0053634C" w:rsidRPr="003D4A2C">
        <w:rPr>
          <w:b w:val="0"/>
          <w:bCs w:val="0"/>
          <w:color w:val="000000" w:themeColor="text1"/>
          <w:sz w:val="28"/>
          <w:szCs w:val="28"/>
        </w:rPr>
        <w:t xml:space="preserve"> </w:t>
      </w:r>
      <w:r w:rsidR="000D3B51" w:rsidRPr="003D4A2C">
        <w:rPr>
          <w:b w:val="0"/>
          <w:bCs w:val="0"/>
          <w:color w:val="000000" w:themeColor="text1"/>
          <w:sz w:val="28"/>
          <w:szCs w:val="28"/>
        </w:rPr>
        <w:t>у</w:t>
      </w:r>
      <w:r w:rsidR="00E70725" w:rsidRPr="003D4A2C">
        <w:rPr>
          <w:b w:val="0"/>
          <w:bCs w:val="0"/>
          <w:color w:val="000000" w:themeColor="text1"/>
          <w:sz w:val="28"/>
          <w:szCs w:val="28"/>
        </w:rPr>
        <w:t>казаны в таб</w:t>
      </w:r>
      <w:r w:rsidR="00530C68" w:rsidRPr="003D4A2C">
        <w:rPr>
          <w:b w:val="0"/>
          <w:bCs w:val="0"/>
          <w:color w:val="000000" w:themeColor="text1"/>
          <w:sz w:val="28"/>
          <w:szCs w:val="28"/>
        </w:rPr>
        <w:t>лице 7.1</w:t>
      </w:r>
      <w:r w:rsidR="00E70725" w:rsidRPr="003D4A2C">
        <w:rPr>
          <w:b w:val="0"/>
          <w:bCs w:val="0"/>
          <w:color w:val="000000" w:themeColor="text1"/>
          <w:sz w:val="28"/>
          <w:szCs w:val="28"/>
        </w:rPr>
        <w:t>.</w:t>
      </w:r>
    </w:p>
    <w:p w14:paraId="1022B27D" w14:textId="4B6F5BA8" w:rsidR="00530C68" w:rsidRPr="005C4DEA" w:rsidRDefault="00530C68" w:rsidP="003B621B">
      <w:pPr>
        <w:pStyle w:val="ConsPlusTitle"/>
        <w:ind w:firstLine="0"/>
        <w:outlineLvl w:val="0"/>
        <w:rPr>
          <w:b w:val="0"/>
          <w:color w:val="000000" w:themeColor="text1"/>
          <w:sz w:val="28"/>
          <w:szCs w:val="28"/>
        </w:rPr>
      </w:pPr>
    </w:p>
    <w:p w14:paraId="3FB27CB0" w14:textId="24C055D1" w:rsidR="005C4DEA" w:rsidRDefault="00E70725" w:rsidP="005C4DEA">
      <w:pPr>
        <w:pStyle w:val="ConsPlusNormal"/>
        <w:suppressAutoHyphens/>
        <w:ind w:firstLine="0"/>
        <w:jc w:val="right"/>
        <w:rPr>
          <w:color w:val="000000" w:themeColor="text1"/>
          <w:sz w:val="28"/>
          <w:szCs w:val="28"/>
        </w:rPr>
      </w:pPr>
      <w:r w:rsidRPr="003D4A2C">
        <w:rPr>
          <w:color w:val="000000" w:themeColor="text1"/>
          <w:sz w:val="28"/>
          <w:szCs w:val="28"/>
        </w:rPr>
        <w:t xml:space="preserve">Таблица </w:t>
      </w:r>
      <w:r w:rsidR="00530C68" w:rsidRPr="003D4A2C">
        <w:rPr>
          <w:color w:val="000000" w:themeColor="text1"/>
          <w:sz w:val="28"/>
          <w:szCs w:val="28"/>
        </w:rPr>
        <w:t>7.1</w:t>
      </w:r>
    </w:p>
    <w:p w14:paraId="0E6820D1" w14:textId="77777777" w:rsidR="005C4DEA" w:rsidRDefault="005C4DEA" w:rsidP="003A74AF">
      <w:pPr>
        <w:pStyle w:val="ConsPlusNormal"/>
        <w:suppressAutoHyphens/>
        <w:ind w:firstLine="0"/>
        <w:rPr>
          <w:color w:val="000000" w:themeColor="text1"/>
          <w:sz w:val="28"/>
          <w:szCs w:val="28"/>
        </w:rPr>
      </w:pPr>
    </w:p>
    <w:p w14:paraId="56996251" w14:textId="77777777" w:rsidR="005C4DEA" w:rsidRPr="00817F0E" w:rsidRDefault="003B6722" w:rsidP="005C4DEA">
      <w:pPr>
        <w:pStyle w:val="ConsPlusNormal"/>
        <w:suppressAutoHyphens/>
        <w:ind w:firstLine="0"/>
        <w:jc w:val="center"/>
        <w:rPr>
          <w:b/>
          <w:color w:val="000000" w:themeColor="text1"/>
          <w:sz w:val="28"/>
          <w:szCs w:val="28"/>
        </w:rPr>
      </w:pPr>
      <w:r w:rsidRPr="00817F0E">
        <w:rPr>
          <w:b/>
          <w:color w:val="000000" w:themeColor="text1"/>
          <w:sz w:val="28"/>
          <w:szCs w:val="28"/>
        </w:rPr>
        <w:t>Норматив</w:t>
      </w:r>
      <w:r w:rsidR="00615AB0" w:rsidRPr="00817F0E">
        <w:rPr>
          <w:b/>
          <w:color w:val="000000" w:themeColor="text1"/>
          <w:sz w:val="28"/>
          <w:szCs w:val="28"/>
        </w:rPr>
        <w:t xml:space="preserve"> накопления </w:t>
      </w:r>
      <w:r w:rsidR="00C923F6" w:rsidRPr="00817F0E">
        <w:rPr>
          <w:b/>
          <w:color w:val="000000" w:themeColor="text1"/>
          <w:sz w:val="28"/>
          <w:szCs w:val="28"/>
        </w:rPr>
        <w:t>ТКО</w:t>
      </w:r>
      <w:r w:rsidR="00615AB0" w:rsidRPr="00817F0E">
        <w:rPr>
          <w:b/>
          <w:color w:val="000000" w:themeColor="text1"/>
          <w:sz w:val="28"/>
          <w:szCs w:val="28"/>
        </w:rPr>
        <w:t xml:space="preserve"> в отношении домовладений </w:t>
      </w:r>
    </w:p>
    <w:p w14:paraId="1E26185D" w14:textId="7D8E4927" w:rsidR="00E70725" w:rsidRPr="00817F0E" w:rsidRDefault="00615AB0" w:rsidP="005C4DEA">
      <w:pPr>
        <w:pStyle w:val="ConsPlusNormal"/>
        <w:suppressAutoHyphens/>
        <w:ind w:firstLine="0"/>
        <w:jc w:val="center"/>
        <w:rPr>
          <w:b/>
          <w:color w:val="000000" w:themeColor="text1"/>
          <w:sz w:val="28"/>
          <w:szCs w:val="28"/>
        </w:rPr>
      </w:pPr>
      <w:r w:rsidRPr="00817F0E">
        <w:rPr>
          <w:b/>
          <w:color w:val="000000" w:themeColor="text1"/>
          <w:sz w:val="28"/>
          <w:szCs w:val="28"/>
        </w:rPr>
        <w:t>на территории Новосибирской области</w:t>
      </w:r>
    </w:p>
    <w:p w14:paraId="36816F0B" w14:textId="77777777" w:rsidR="00E70725" w:rsidRPr="003D4A2C" w:rsidRDefault="00E70725" w:rsidP="003554D5">
      <w:pPr>
        <w:pStyle w:val="ConsPlusNormal"/>
        <w:rPr>
          <w:color w:val="000000" w:themeColor="text1"/>
          <w:sz w:val="28"/>
          <w:szCs w:val="28"/>
        </w:rPr>
      </w:pP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4390"/>
        <w:gridCol w:w="2835"/>
        <w:gridCol w:w="2126"/>
      </w:tblGrid>
      <w:tr w:rsidR="003B6722" w:rsidRPr="003D4A2C" w14:paraId="0621A556" w14:textId="77777777" w:rsidTr="005C4DEA">
        <w:trPr>
          <w:trHeight w:val="313"/>
          <w:jc w:val="center"/>
        </w:trPr>
        <w:tc>
          <w:tcPr>
            <w:tcW w:w="4390" w:type="dxa"/>
          </w:tcPr>
          <w:p w14:paraId="1E8DC8DF" w14:textId="77777777" w:rsidR="003B6722" w:rsidRPr="003D4A2C" w:rsidRDefault="003B6722" w:rsidP="005C4DEA">
            <w:pPr>
              <w:pStyle w:val="ConsPlusNormal"/>
              <w:ind w:firstLine="0"/>
              <w:jc w:val="center"/>
              <w:rPr>
                <w:color w:val="000000" w:themeColor="text1"/>
                <w:sz w:val="28"/>
                <w:szCs w:val="28"/>
              </w:rPr>
            </w:pPr>
            <w:r w:rsidRPr="003D4A2C">
              <w:rPr>
                <w:color w:val="000000" w:themeColor="text1"/>
                <w:sz w:val="28"/>
                <w:szCs w:val="28"/>
              </w:rPr>
              <w:t>Виды объектов</w:t>
            </w:r>
          </w:p>
        </w:tc>
        <w:tc>
          <w:tcPr>
            <w:tcW w:w="2835" w:type="dxa"/>
          </w:tcPr>
          <w:p w14:paraId="4651CD11" w14:textId="4FDFC565" w:rsidR="005C4DEA" w:rsidRDefault="003B6722" w:rsidP="005C4DEA">
            <w:pPr>
              <w:pStyle w:val="ConsPlusNormal"/>
              <w:ind w:firstLine="0"/>
              <w:jc w:val="center"/>
              <w:rPr>
                <w:color w:val="000000" w:themeColor="text1"/>
                <w:sz w:val="28"/>
                <w:szCs w:val="28"/>
              </w:rPr>
            </w:pPr>
            <w:r w:rsidRPr="003D4A2C">
              <w:rPr>
                <w:color w:val="000000" w:themeColor="text1"/>
                <w:sz w:val="28"/>
                <w:szCs w:val="28"/>
              </w:rPr>
              <w:t>Расчетная единица,</w:t>
            </w:r>
          </w:p>
          <w:p w14:paraId="405FDE9D" w14:textId="434B99A3" w:rsidR="003B6722" w:rsidRPr="003D4A2C" w:rsidRDefault="003B6722" w:rsidP="005C4DEA">
            <w:pPr>
              <w:pStyle w:val="ConsPlusNormal"/>
              <w:ind w:firstLine="0"/>
              <w:jc w:val="center"/>
              <w:rPr>
                <w:color w:val="000000" w:themeColor="text1"/>
                <w:sz w:val="28"/>
                <w:szCs w:val="28"/>
              </w:rPr>
            </w:pPr>
            <w:r w:rsidRPr="003D4A2C">
              <w:rPr>
                <w:color w:val="000000" w:themeColor="text1"/>
                <w:sz w:val="28"/>
                <w:szCs w:val="28"/>
              </w:rPr>
              <w:t>в отношении которой устанавливается норматив</w:t>
            </w:r>
          </w:p>
        </w:tc>
        <w:tc>
          <w:tcPr>
            <w:tcW w:w="2126" w:type="dxa"/>
          </w:tcPr>
          <w:p w14:paraId="38EC1171" w14:textId="77777777" w:rsidR="003B6722" w:rsidRPr="003D4A2C" w:rsidRDefault="003B6722" w:rsidP="005C4DEA">
            <w:pPr>
              <w:pStyle w:val="ConsPlusNormal"/>
              <w:ind w:firstLine="0"/>
              <w:jc w:val="center"/>
              <w:rPr>
                <w:color w:val="000000" w:themeColor="text1"/>
                <w:sz w:val="28"/>
                <w:szCs w:val="28"/>
              </w:rPr>
            </w:pPr>
            <w:r w:rsidRPr="003D4A2C">
              <w:rPr>
                <w:color w:val="000000" w:themeColor="text1"/>
                <w:sz w:val="28"/>
                <w:szCs w:val="28"/>
              </w:rPr>
              <w:t>Объем отходов (куб. м в год)</w:t>
            </w:r>
          </w:p>
        </w:tc>
      </w:tr>
      <w:tr w:rsidR="003B6722" w:rsidRPr="003D4A2C" w14:paraId="030E32F2" w14:textId="77777777" w:rsidTr="005C4DEA">
        <w:trPr>
          <w:jc w:val="center"/>
        </w:trPr>
        <w:tc>
          <w:tcPr>
            <w:tcW w:w="4390" w:type="dxa"/>
          </w:tcPr>
          <w:p w14:paraId="33BE0699" w14:textId="77777777" w:rsidR="005C4DEA" w:rsidRDefault="003B6722" w:rsidP="005C4DEA">
            <w:pPr>
              <w:pStyle w:val="ConsPlusNormal"/>
              <w:ind w:firstLine="0"/>
              <w:jc w:val="left"/>
              <w:rPr>
                <w:color w:val="000000" w:themeColor="text1"/>
                <w:sz w:val="28"/>
                <w:szCs w:val="28"/>
              </w:rPr>
            </w:pPr>
            <w:r w:rsidRPr="003D4A2C">
              <w:rPr>
                <w:color w:val="000000" w:themeColor="text1"/>
                <w:sz w:val="28"/>
                <w:szCs w:val="28"/>
              </w:rPr>
              <w:t xml:space="preserve">Многоквартирные </w:t>
            </w:r>
          </w:p>
          <w:p w14:paraId="53D08A90" w14:textId="01B5BA70" w:rsidR="003B6722" w:rsidRPr="003D4A2C" w:rsidRDefault="003B6722" w:rsidP="005C4DEA">
            <w:pPr>
              <w:pStyle w:val="ConsPlusNormal"/>
              <w:ind w:firstLine="0"/>
              <w:jc w:val="left"/>
              <w:rPr>
                <w:color w:val="000000" w:themeColor="text1"/>
                <w:sz w:val="28"/>
                <w:szCs w:val="28"/>
              </w:rPr>
            </w:pPr>
            <w:r w:rsidRPr="003D4A2C">
              <w:rPr>
                <w:color w:val="000000" w:themeColor="text1"/>
                <w:sz w:val="28"/>
                <w:szCs w:val="28"/>
              </w:rPr>
              <w:t>и индивидуальные жилые дома</w:t>
            </w:r>
          </w:p>
        </w:tc>
        <w:tc>
          <w:tcPr>
            <w:tcW w:w="2835" w:type="dxa"/>
          </w:tcPr>
          <w:p w14:paraId="0260AA9B" w14:textId="77777777" w:rsidR="003B6722" w:rsidRPr="003D4A2C" w:rsidRDefault="003B6722" w:rsidP="005C4DEA">
            <w:pPr>
              <w:pStyle w:val="ConsPlusNormal"/>
              <w:ind w:firstLine="0"/>
              <w:jc w:val="center"/>
              <w:rPr>
                <w:color w:val="000000" w:themeColor="text1"/>
                <w:sz w:val="28"/>
                <w:szCs w:val="28"/>
              </w:rPr>
            </w:pPr>
            <w:r w:rsidRPr="003D4A2C">
              <w:rPr>
                <w:color w:val="000000" w:themeColor="text1"/>
                <w:sz w:val="28"/>
                <w:szCs w:val="28"/>
              </w:rPr>
              <w:t>1 проживающий</w:t>
            </w:r>
          </w:p>
        </w:tc>
        <w:tc>
          <w:tcPr>
            <w:tcW w:w="2126" w:type="dxa"/>
          </w:tcPr>
          <w:p w14:paraId="517DAC30" w14:textId="77777777" w:rsidR="003B6722" w:rsidRPr="003D4A2C" w:rsidRDefault="003B6722" w:rsidP="005C4DEA">
            <w:pPr>
              <w:pStyle w:val="ConsPlusNormal"/>
              <w:ind w:firstLine="0"/>
              <w:jc w:val="center"/>
              <w:rPr>
                <w:color w:val="000000" w:themeColor="text1"/>
                <w:sz w:val="28"/>
                <w:szCs w:val="28"/>
              </w:rPr>
            </w:pPr>
            <w:r w:rsidRPr="003D4A2C">
              <w:rPr>
                <w:color w:val="000000" w:themeColor="text1"/>
                <w:sz w:val="28"/>
                <w:szCs w:val="28"/>
              </w:rPr>
              <w:t>2,38</w:t>
            </w:r>
          </w:p>
        </w:tc>
      </w:tr>
    </w:tbl>
    <w:p w14:paraId="52C52117" w14:textId="77777777" w:rsidR="003554D5" w:rsidRPr="003D4A2C" w:rsidRDefault="003554D5" w:rsidP="003554D5">
      <w:pPr>
        <w:pStyle w:val="ac"/>
        <w:tabs>
          <w:tab w:val="left" w:pos="0"/>
        </w:tabs>
        <w:ind w:left="0"/>
        <w:rPr>
          <w:color w:val="000000" w:themeColor="text1"/>
          <w:sz w:val="28"/>
          <w:szCs w:val="28"/>
        </w:rPr>
      </w:pPr>
    </w:p>
    <w:p w14:paraId="00C507D5" w14:textId="77777777" w:rsidR="00E70725" w:rsidRPr="003D4A2C" w:rsidRDefault="00E70725" w:rsidP="003554D5">
      <w:pPr>
        <w:pStyle w:val="ac"/>
        <w:tabs>
          <w:tab w:val="left" w:pos="0"/>
        </w:tabs>
        <w:ind w:left="0"/>
        <w:rPr>
          <w:color w:val="000000" w:themeColor="text1"/>
          <w:sz w:val="28"/>
          <w:szCs w:val="28"/>
        </w:rPr>
      </w:pPr>
      <w:r w:rsidRPr="003D4A2C">
        <w:rPr>
          <w:bCs/>
          <w:color w:val="000000" w:themeColor="text1"/>
          <w:sz w:val="28"/>
          <w:szCs w:val="28"/>
        </w:rPr>
        <w:t>Норматив накопления</w:t>
      </w:r>
      <w:r w:rsidRPr="003D4A2C">
        <w:rPr>
          <w:color w:val="000000" w:themeColor="text1"/>
          <w:sz w:val="28"/>
          <w:szCs w:val="28"/>
        </w:rPr>
        <w:t xml:space="preserve"> – это основа всех расчетов и стратегических решений для санитарной очистки территорий от ТКО и в отдельности для каждого из элементов системы управления. Также для принятия стратегических решений </w:t>
      </w:r>
      <w:r w:rsidRPr="003D4A2C">
        <w:rPr>
          <w:color w:val="000000" w:themeColor="text1"/>
          <w:sz w:val="28"/>
          <w:szCs w:val="28"/>
        </w:rPr>
        <w:lastRenderedPageBreak/>
        <w:t>огромное значение имеет морфологический состав отходов и плотность, которые за последнее время сильно изменились.</w:t>
      </w:r>
    </w:p>
    <w:p w14:paraId="66216C4C" w14:textId="279A4F25" w:rsidR="00E70725" w:rsidRPr="003D4A2C" w:rsidRDefault="00E70725" w:rsidP="003554D5">
      <w:pPr>
        <w:rPr>
          <w:color w:val="000000" w:themeColor="text1"/>
          <w:sz w:val="28"/>
          <w:szCs w:val="28"/>
        </w:rPr>
      </w:pPr>
      <w:r w:rsidRPr="003D4A2C">
        <w:rPr>
          <w:color w:val="000000" w:themeColor="text1"/>
          <w:sz w:val="28"/>
          <w:szCs w:val="28"/>
        </w:rPr>
        <w:t>Расчет объемов ТКО, образуемых в среднем в год у населе</w:t>
      </w:r>
      <w:r w:rsidR="00EC1888">
        <w:rPr>
          <w:color w:val="000000" w:themeColor="text1"/>
          <w:sz w:val="28"/>
          <w:szCs w:val="28"/>
        </w:rPr>
        <w:t>ния, производится по формуле</w:t>
      </w:r>
      <w:r w:rsidRPr="003D4A2C">
        <w:rPr>
          <w:color w:val="000000" w:themeColor="text1"/>
          <w:sz w:val="28"/>
          <w:szCs w:val="28"/>
        </w:rPr>
        <w:t>:</w:t>
      </w:r>
    </w:p>
    <w:p w14:paraId="7D710CDC" w14:textId="366DC7CA" w:rsidR="00E70725" w:rsidRPr="00EC1888" w:rsidRDefault="00E70725" w:rsidP="00EC1888">
      <w:pPr>
        <w:jc w:val="center"/>
        <w:rPr>
          <w:color w:val="000000" w:themeColor="text1"/>
          <w:sz w:val="28"/>
          <w:szCs w:val="28"/>
        </w:rPr>
      </w:pPr>
      <w:r w:rsidRPr="00EC1888">
        <w:rPr>
          <w:color w:val="000000" w:themeColor="text1"/>
          <w:sz w:val="28"/>
          <w:szCs w:val="28"/>
          <w:lang w:val="en-US"/>
        </w:rPr>
        <w:t>V</w:t>
      </w:r>
      <w:r w:rsidRPr="00EC1888">
        <w:rPr>
          <w:color w:val="000000" w:themeColor="text1"/>
          <w:sz w:val="28"/>
          <w:szCs w:val="28"/>
        </w:rPr>
        <w:t xml:space="preserve">тко = </w:t>
      </w:r>
      <w:r w:rsidRPr="00EC1888">
        <w:rPr>
          <w:color w:val="000000" w:themeColor="text1"/>
          <w:sz w:val="28"/>
          <w:szCs w:val="28"/>
          <w:lang w:val="en-US"/>
        </w:rPr>
        <w:t>n</w:t>
      </w:r>
      <w:r w:rsidRPr="00EC1888">
        <w:rPr>
          <w:color w:val="000000" w:themeColor="text1"/>
          <w:sz w:val="28"/>
          <w:szCs w:val="28"/>
        </w:rPr>
        <w:t>*2,38</w:t>
      </w:r>
      <w:r w:rsidR="005C4DEA" w:rsidRPr="00EC1888">
        <w:rPr>
          <w:color w:val="000000" w:themeColor="text1"/>
          <w:sz w:val="28"/>
          <w:szCs w:val="28"/>
        </w:rPr>
        <w:t>,</w:t>
      </w:r>
      <w:r w:rsidR="00EC1888" w:rsidRPr="00EC1888">
        <w:rPr>
          <w:color w:val="000000" w:themeColor="text1"/>
          <w:sz w:val="28"/>
          <w:szCs w:val="28"/>
        </w:rPr>
        <w:t xml:space="preserve"> </w:t>
      </w:r>
    </w:p>
    <w:p w14:paraId="75073D58" w14:textId="62FB3BEA" w:rsidR="00E70725" w:rsidRPr="003D4A2C" w:rsidRDefault="00E70725" w:rsidP="003554D5">
      <w:pPr>
        <w:rPr>
          <w:color w:val="000000" w:themeColor="text1"/>
          <w:sz w:val="28"/>
          <w:szCs w:val="28"/>
        </w:rPr>
      </w:pPr>
      <w:r w:rsidRPr="00EC1888">
        <w:rPr>
          <w:color w:val="000000" w:themeColor="text1"/>
          <w:sz w:val="28"/>
          <w:szCs w:val="28"/>
        </w:rPr>
        <w:t xml:space="preserve">где </w:t>
      </w:r>
      <w:r w:rsidRPr="00EC1888">
        <w:rPr>
          <w:color w:val="000000" w:themeColor="text1"/>
          <w:sz w:val="28"/>
          <w:szCs w:val="28"/>
          <w:lang w:val="en-US"/>
        </w:rPr>
        <w:t>n</w:t>
      </w:r>
      <w:r w:rsidRPr="00EC1888">
        <w:rPr>
          <w:color w:val="000000" w:themeColor="text1"/>
          <w:sz w:val="28"/>
          <w:szCs w:val="28"/>
        </w:rPr>
        <w:t xml:space="preserve"> –</w:t>
      </w:r>
      <w:r w:rsidR="003F0D10" w:rsidRPr="00EC1888">
        <w:rPr>
          <w:color w:val="000000" w:themeColor="text1"/>
          <w:sz w:val="28"/>
          <w:szCs w:val="28"/>
        </w:rPr>
        <w:t xml:space="preserve"> </w:t>
      </w:r>
      <w:r w:rsidRPr="00EC1888">
        <w:rPr>
          <w:color w:val="000000" w:themeColor="text1"/>
          <w:sz w:val="28"/>
          <w:szCs w:val="28"/>
        </w:rPr>
        <w:t>число жителей конкретного населенного пункта.</w:t>
      </w:r>
    </w:p>
    <w:p w14:paraId="68E72AB0" w14:textId="77777777" w:rsidR="00E70725" w:rsidRPr="003D4A2C" w:rsidRDefault="00E70725" w:rsidP="003B6722">
      <w:pPr>
        <w:ind w:firstLine="0"/>
        <w:rPr>
          <w:color w:val="000000" w:themeColor="text1"/>
          <w:sz w:val="28"/>
          <w:szCs w:val="28"/>
        </w:rPr>
      </w:pPr>
    </w:p>
    <w:p w14:paraId="16A14D81" w14:textId="77777777" w:rsidR="003B6722" w:rsidRPr="003D4A2C" w:rsidRDefault="003B6722" w:rsidP="003B6722">
      <w:pPr>
        <w:ind w:firstLine="0"/>
        <w:rPr>
          <w:color w:val="000000" w:themeColor="text1"/>
          <w:sz w:val="28"/>
          <w:szCs w:val="28"/>
        </w:rPr>
      </w:pPr>
    </w:p>
    <w:p w14:paraId="075D9E8C" w14:textId="77777777" w:rsidR="00E70725" w:rsidRPr="003D4A2C" w:rsidRDefault="00E70725" w:rsidP="003554D5">
      <w:pPr>
        <w:rPr>
          <w:color w:val="000000" w:themeColor="text1"/>
          <w:sz w:val="28"/>
          <w:szCs w:val="28"/>
          <w:shd w:val="clear" w:color="auto" w:fill="FFFFFF"/>
        </w:rPr>
      </w:pPr>
      <w:r w:rsidRPr="003D4A2C">
        <w:rPr>
          <w:color w:val="000000" w:themeColor="text1"/>
          <w:sz w:val="28"/>
          <w:szCs w:val="28"/>
          <w:shd w:val="clear" w:color="auto" w:fill="FFFFFF"/>
        </w:rPr>
        <w:t xml:space="preserve">Объем и масса образования ТКО от населения </w:t>
      </w:r>
      <w:r w:rsidRPr="003D4A2C">
        <w:rPr>
          <w:color w:val="000000" w:themeColor="text1"/>
          <w:sz w:val="28"/>
          <w:szCs w:val="28"/>
        </w:rPr>
        <w:t xml:space="preserve">по муниципальным районам и городским округам </w:t>
      </w:r>
      <w:r w:rsidRPr="003D4A2C">
        <w:rPr>
          <w:bCs/>
          <w:color w:val="000000" w:themeColor="text1"/>
          <w:sz w:val="28"/>
          <w:szCs w:val="28"/>
        </w:rPr>
        <w:t>Новосибирской области</w:t>
      </w:r>
      <w:r w:rsidR="00F71429" w:rsidRPr="003D4A2C">
        <w:rPr>
          <w:bCs/>
          <w:color w:val="000000" w:themeColor="text1"/>
          <w:sz w:val="28"/>
          <w:szCs w:val="28"/>
        </w:rPr>
        <w:t xml:space="preserve"> приведены </w:t>
      </w:r>
      <w:r w:rsidR="00F71429" w:rsidRPr="003D4A2C">
        <w:rPr>
          <w:color w:val="000000" w:themeColor="text1"/>
          <w:sz w:val="28"/>
          <w:szCs w:val="28"/>
          <w:shd w:val="clear" w:color="auto" w:fill="FFFFFF"/>
        </w:rPr>
        <w:t>в таблице 7.</w:t>
      </w:r>
      <w:r w:rsidRPr="003D4A2C">
        <w:rPr>
          <w:color w:val="000000" w:themeColor="text1"/>
          <w:sz w:val="28"/>
          <w:szCs w:val="28"/>
          <w:shd w:val="clear" w:color="auto" w:fill="FFFFFF"/>
        </w:rPr>
        <w:t>2.</w:t>
      </w:r>
    </w:p>
    <w:p w14:paraId="0C39BD48" w14:textId="77777777" w:rsidR="001969C8" w:rsidRPr="003D4A2C" w:rsidRDefault="001969C8" w:rsidP="003554D5">
      <w:pPr>
        <w:rPr>
          <w:color w:val="000000" w:themeColor="text1"/>
          <w:sz w:val="28"/>
          <w:szCs w:val="28"/>
        </w:rPr>
      </w:pPr>
    </w:p>
    <w:p w14:paraId="7590CC04" w14:textId="77777777" w:rsidR="00817F0E" w:rsidRDefault="00F71429" w:rsidP="00817F0E">
      <w:pPr>
        <w:ind w:firstLine="0"/>
        <w:jc w:val="right"/>
        <w:rPr>
          <w:color w:val="000000" w:themeColor="text1"/>
          <w:sz w:val="28"/>
          <w:szCs w:val="28"/>
        </w:rPr>
      </w:pPr>
      <w:r w:rsidRPr="003D4A2C">
        <w:rPr>
          <w:color w:val="000000" w:themeColor="text1"/>
          <w:sz w:val="28"/>
          <w:szCs w:val="28"/>
        </w:rPr>
        <w:t>Таблица 7</w:t>
      </w:r>
      <w:r w:rsidR="00530C68" w:rsidRPr="003D4A2C">
        <w:rPr>
          <w:color w:val="000000" w:themeColor="text1"/>
          <w:sz w:val="28"/>
          <w:szCs w:val="28"/>
        </w:rPr>
        <w:t>.</w:t>
      </w:r>
      <w:r w:rsidR="00E70725" w:rsidRPr="003D4A2C">
        <w:rPr>
          <w:color w:val="000000" w:themeColor="text1"/>
          <w:sz w:val="28"/>
          <w:szCs w:val="28"/>
        </w:rPr>
        <w:t>2</w:t>
      </w:r>
    </w:p>
    <w:p w14:paraId="4E9CC856" w14:textId="77777777" w:rsidR="00817F0E" w:rsidRDefault="00817F0E" w:rsidP="00530C68">
      <w:pPr>
        <w:ind w:firstLine="0"/>
        <w:rPr>
          <w:color w:val="000000" w:themeColor="text1"/>
          <w:sz w:val="28"/>
          <w:szCs w:val="28"/>
        </w:rPr>
      </w:pPr>
    </w:p>
    <w:p w14:paraId="55FE10CA" w14:textId="77777777" w:rsidR="00817F0E" w:rsidRPr="00187FE0" w:rsidRDefault="00E70725" w:rsidP="00817F0E">
      <w:pPr>
        <w:ind w:firstLine="0"/>
        <w:jc w:val="center"/>
        <w:rPr>
          <w:color w:val="000000" w:themeColor="text1"/>
          <w:sz w:val="28"/>
          <w:szCs w:val="28"/>
        </w:rPr>
      </w:pPr>
      <w:r w:rsidRPr="00187FE0">
        <w:rPr>
          <w:color w:val="000000" w:themeColor="text1"/>
          <w:sz w:val="28"/>
          <w:szCs w:val="28"/>
          <w:shd w:val="clear" w:color="auto" w:fill="FFFFFF"/>
        </w:rPr>
        <w:t xml:space="preserve">Объем и масса образования ТКО от населения </w:t>
      </w:r>
      <w:r w:rsidRPr="00187FE0">
        <w:rPr>
          <w:color w:val="000000" w:themeColor="text1"/>
          <w:sz w:val="28"/>
          <w:szCs w:val="28"/>
        </w:rPr>
        <w:t xml:space="preserve">по муниципальным районам </w:t>
      </w:r>
    </w:p>
    <w:p w14:paraId="2D9816F6" w14:textId="70751045" w:rsidR="00E70725" w:rsidRPr="00187FE0" w:rsidRDefault="00E70725" w:rsidP="00817F0E">
      <w:pPr>
        <w:ind w:firstLine="0"/>
        <w:jc w:val="center"/>
        <w:rPr>
          <w:color w:val="000000" w:themeColor="text1"/>
          <w:sz w:val="28"/>
          <w:szCs w:val="28"/>
        </w:rPr>
      </w:pPr>
      <w:r w:rsidRPr="00187FE0">
        <w:rPr>
          <w:color w:val="000000" w:themeColor="text1"/>
          <w:sz w:val="28"/>
          <w:szCs w:val="28"/>
        </w:rPr>
        <w:t xml:space="preserve">и городским округам </w:t>
      </w:r>
      <w:r w:rsidRPr="00187FE0">
        <w:rPr>
          <w:bCs/>
          <w:color w:val="000000" w:themeColor="text1"/>
          <w:sz w:val="28"/>
          <w:szCs w:val="28"/>
        </w:rPr>
        <w:t>Новосибирской области</w:t>
      </w:r>
    </w:p>
    <w:p w14:paraId="3EB59463" w14:textId="77777777" w:rsidR="00E70725" w:rsidRPr="003D4A2C" w:rsidRDefault="00E70725" w:rsidP="003554D5">
      <w:pPr>
        <w:rPr>
          <w:color w:val="000000" w:themeColor="text1"/>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0"/>
        <w:gridCol w:w="2010"/>
        <w:gridCol w:w="1559"/>
        <w:gridCol w:w="1672"/>
      </w:tblGrid>
      <w:tr w:rsidR="00E70725" w:rsidRPr="003D4A2C" w14:paraId="39D506C5" w14:textId="77777777" w:rsidTr="00817F0E">
        <w:trPr>
          <w:cantSplit/>
          <w:trHeight w:val="819"/>
        </w:trPr>
        <w:tc>
          <w:tcPr>
            <w:tcW w:w="4540" w:type="dxa"/>
            <w:shd w:val="clear" w:color="000000" w:fill="FFFFFF"/>
            <w:hideMark/>
          </w:tcPr>
          <w:p w14:paraId="570A7C92" w14:textId="35A420B2" w:rsidR="00E70725" w:rsidRPr="003D4A2C" w:rsidRDefault="00E70725" w:rsidP="00817F0E">
            <w:pPr>
              <w:ind w:firstLine="0"/>
              <w:jc w:val="center"/>
              <w:rPr>
                <w:color w:val="000000" w:themeColor="text1"/>
                <w:sz w:val="28"/>
                <w:szCs w:val="28"/>
              </w:rPr>
            </w:pPr>
            <w:r w:rsidRPr="003D4A2C">
              <w:rPr>
                <w:color w:val="000000" w:themeColor="text1"/>
                <w:sz w:val="28"/>
                <w:szCs w:val="28"/>
              </w:rPr>
              <w:t>Наименование муниципального района</w:t>
            </w:r>
            <w:r w:rsidR="009D6000" w:rsidRPr="003D4A2C">
              <w:rPr>
                <w:color w:val="000000" w:themeColor="text1"/>
                <w:sz w:val="28"/>
                <w:szCs w:val="28"/>
              </w:rPr>
              <w:t xml:space="preserve"> </w:t>
            </w:r>
            <w:r w:rsidRPr="003D4A2C">
              <w:rPr>
                <w:color w:val="000000" w:themeColor="text1"/>
                <w:sz w:val="28"/>
                <w:szCs w:val="28"/>
              </w:rPr>
              <w:t>или городского округа</w:t>
            </w:r>
          </w:p>
        </w:tc>
        <w:tc>
          <w:tcPr>
            <w:tcW w:w="2010" w:type="dxa"/>
            <w:shd w:val="clear" w:color="000000" w:fill="auto"/>
            <w:hideMark/>
          </w:tcPr>
          <w:p w14:paraId="5026B777" w14:textId="77777777" w:rsidR="00CA2677" w:rsidRPr="003D4A2C" w:rsidRDefault="00CA2677" w:rsidP="00817F0E">
            <w:pPr>
              <w:ind w:firstLine="34"/>
              <w:jc w:val="center"/>
              <w:rPr>
                <w:color w:val="000000" w:themeColor="text1"/>
                <w:sz w:val="28"/>
                <w:szCs w:val="28"/>
              </w:rPr>
            </w:pPr>
            <w:r w:rsidRPr="003D4A2C">
              <w:rPr>
                <w:color w:val="000000" w:themeColor="text1"/>
                <w:sz w:val="28"/>
                <w:szCs w:val="28"/>
              </w:rPr>
              <w:t>Население*</w:t>
            </w:r>
          </w:p>
          <w:p w14:paraId="3768F4D3" w14:textId="785935C1" w:rsidR="00E70725" w:rsidRPr="003D4A2C" w:rsidRDefault="00CA2677" w:rsidP="00817F0E">
            <w:pPr>
              <w:ind w:firstLine="0"/>
              <w:jc w:val="center"/>
              <w:rPr>
                <w:color w:val="000000" w:themeColor="text1"/>
                <w:sz w:val="28"/>
                <w:szCs w:val="28"/>
              </w:rPr>
            </w:pPr>
            <w:r w:rsidRPr="003D4A2C">
              <w:rPr>
                <w:color w:val="000000" w:themeColor="text1"/>
                <w:sz w:val="28"/>
                <w:szCs w:val="28"/>
              </w:rPr>
              <w:t>(человек)</w:t>
            </w:r>
          </w:p>
        </w:tc>
        <w:tc>
          <w:tcPr>
            <w:tcW w:w="1559" w:type="dxa"/>
            <w:shd w:val="clear" w:color="000000" w:fill="FFFFFF"/>
            <w:hideMark/>
          </w:tcPr>
          <w:p w14:paraId="50851659" w14:textId="2BDD893E" w:rsidR="00E70725" w:rsidRPr="003D4A2C" w:rsidRDefault="00B44C35" w:rsidP="00817F0E">
            <w:pPr>
              <w:ind w:firstLine="0"/>
              <w:jc w:val="center"/>
              <w:rPr>
                <w:color w:val="000000" w:themeColor="text1"/>
                <w:sz w:val="28"/>
                <w:szCs w:val="28"/>
              </w:rPr>
            </w:pPr>
            <w:r w:rsidRPr="003D4A2C">
              <w:rPr>
                <w:color w:val="000000" w:themeColor="text1"/>
                <w:sz w:val="28"/>
                <w:szCs w:val="28"/>
              </w:rPr>
              <w:t>Объем</w:t>
            </w:r>
            <w:r w:rsidR="001969C8" w:rsidRPr="003D4A2C">
              <w:rPr>
                <w:color w:val="000000" w:themeColor="text1"/>
                <w:sz w:val="28"/>
                <w:szCs w:val="28"/>
              </w:rPr>
              <w:t xml:space="preserve"> </w:t>
            </w:r>
            <w:r w:rsidR="00E473F3" w:rsidRPr="003D4A2C">
              <w:rPr>
                <w:color w:val="000000" w:themeColor="text1"/>
                <w:sz w:val="28"/>
                <w:szCs w:val="28"/>
              </w:rPr>
              <w:t>(куб. м)</w:t>
            </w:r>
          </w:p>
        </w:tc>
        <w:tc>
          <w:tcPr>
            <w:tcW w:w="1672" w:type="dxa"/>
            <w:shd w:val="clear" w:color="000000" w:fill="FFFFFF"/>
            <w:hideMark/>
          </w:tcPr>
          <w:p w14:paraId="1CB72A0D" w14:textId="074C79FB" w:rsidR="00E70725" w:rsidRPr="003D4A2C" w:rsidRDefault="00B44C35" w:rsidP="00817F0E">
            <w:pPr>
              <w:ind w:firstLine="0"/>
              <w:jc w:val="center"/>
              <w:rPr>
                <w:color w:val="000000" w:themeColor="text1"/>
                <w:sz w:val="28"/>
                <w:szCs w:val="28"/>
              </w:rPr>
            </w:pPr>
            <w:r w:rsidRPr="003D4A2C">
              <w:rPr>
                <w:color w:val="000000" w:themeColor="text1"/>
                <w:sz w:val="28"/>
                <w:szCs w:val="28"/>
              </w:rPr>
              <w:t>Масса</w:t>
            </w:r>
            <w:r w:rsidR="003F0D10" w:rsidRPr="003D4A2C">
              <w:rPr>
                <w:color w:val="000000" w:themeColor="text1"/>
                <w:sz w:val="28"/>
                <w:szCs w:val="28"/>
              </w:rPr>
              <w:t xml:space="preserve"> </w:t>
            </w:r>
            <w:r w:rsidR="00E473F3" w:rsidRPr="003D4A2C">
              <w:rPr>
                <w:color w:val="000000" w:themeColor="text1"/>
                <w:sz w:val="28"/>
                <w:szCs w:val="28"/>
              </w:rPr>
              <w:t>(</w:t>
            </w:r>
            <w:r w:rsidR="00FF2ACB" w:rsidRPr="003D4A2C">
              <w:rPr>
                <w:color w:val="000000" w:themeColor="text1"/>
                <w:sz w:val="28"/>
                <w:szCs w:val="28"/>
              </w:rPr>
              <w:t>тонн</w:t>
            </w:r>
            <w:r w:rsidR="00E473F3" w:rsidRPr="003D4A2C">
              <w:rPr>
                <w:color w:val="000000" w:themeColor="text1"/>
                <w:sz w:val="28"/>
                <w:szCs w:val="28"/>
              </w:rPr>
              <w:t>)</w:t>
            </w:r>
          </w:p>
        </w:tc>
      </w:tr>
      <w:tr w:rsidR="001C4123" w:rsidRPr="00817F0E" w14:paraId="6AA1020C" w14:textId="77777777" w:rsidTr="00D21BAB">
        <w:trPr>
          <w:cantSplit/>
          <w:trHeight w:val="360"/>
        </w:trPr>
        <w:tc>
          <w:tcPr>
            <w:tcW w:w="4540" w:type="dxa"/>
            <w:shd w:val="clear" w:color="auto" w:fill="auto"/>
            <w:vAlign w:val="center"/>
            <w:hideMark/>
          </w:tcPr>
          <w:p w14:paraId="3C71896F" w14:textId="77777777" w:rsidR="001C4123" w:rsidRPr="00817F0E" w:rsidRDefault="001C4123" w:rsidP="001C4123">
            <w:pPr>
              <w:ind w:firstLine="0"/>
              <w:rPr>
                <w:bCs/>
                <w:color w:val="000000" w:themeColor="text1"/>
                <w:sz w:val="28"/>
                <w:szCs w:val="28"/>
              </w:rPr>
            </w:pPr>
            <w:r w:rsidRPr="00817F0E">
              <w:rPr>
                <w:bCs/>
                <w:color w:val="000000" w:themeColor="text1"/>
                <w:sz w:val="28"/>
                <w:szCs w:val="28"/>
              </w:rPr>
              <w:t>Новосибирская область</w:t>
            </w:r>
          </w:p>
        </w:tc>
        <w:tc>
          <w:tcPr>
            <w:tcW w:w="2010" w:type="dxa"/>
            <w:shd w:val="clear" w:color="auto" w:fill="auto"/>
            <w:vAlign w:val="center"/>
            <w:hideMark/>
          </w:tcPr>
          <w:p w14:paraId="6AB2474E" w14:textId="22439304" w:rsidR="001C4123" w:rsidRPr="00817F0E" w:rsidRDefault="001C4123" w:rsidP="001C4123">
            <w:pPr>
              <w:ind w:firstLine="0"/>
              <w:jc w:val="center"/>
              <w:rPr>
                <w:bCs/>
                <w:color w:val="000000"/>
                <w:sz w:val="28"/>
                <w:szCs w:val="28"/>
              </w:rPr>
            </w:pPr>
            <w:r w:rsidRPr="00817F0E">
              <w:rPr>
                <w:bCs/>
                <w:color w:val="000000"/>
                <w:sz w:val="28"/>
                <w:szCs w:val="28"/>
              </w:rPr>
              <w:t>2788849</w:t>
            </w:r>
          </w:p>
        </w:tc>
        <w:tc>
          <w:tcPr>
            <w:tcW w:w="1559" w:type="dxa"/>
            <w:shd w:val="clear" w:color="000000" w:fill="FFFFFF"/>
            <w:vAlign w:val="center"/>
            <w:hideMark/>
          </w:tcPr>
          <w:p w14:paraId="54666F53" w14:textId="6021C049" w:rsidR="001C4123" w:rsidRPr="00817F0E" w:rsidRDefault="001C4123" w:rsidP="001C4123">
            <w:pPr>
              <w:ind w:firstLine="0"/>
              <w:jc w:val="center"/>
              <w:rPr>
                <w:bCs/>
                <w:color w:val="000000"/>
                <w:sz w:val="28"/>
                <w:szCs w:val="28"/>
              </w:rPr>
            </w:pPr>
            <w:r w:rsidRPr="00817F0E">
              <w:rPr>
                <w:bCs/>
                <w:color w:val="000000"/>
                <w:sz w:val="28"/>
                <w:szCs w:val="28"/>
              </w:rPr>
              <w:t>6637460,62</w:t>
            </w:r>
          </w:p>
        </w:tc>
        <w:tc>
          <w:tcPr>
            <w:tcW w:w="1672" w:type="dxa"/>
            <w:shd w:val="clear" w:color="000000" w:fill="FFFFFF"/>
            <w:vAlign w:val="center"/>
          </w:tcPr>
          <w:p w14:paraId="78C9A3E2" w14:textId="6B463D52" w:rsidR="001C4123" w:rsidRPr="00817F0E" w:rsidRDefault="00D21BAB" w:rsidP="001C4123">
            <w:pPr>
              <w:ind w:firstLine="0"/>
              <w:jc w:val="center"/>
              <w:rPr>
                <w:bCs/>
                <w:color w:val="000000"/>
                <w:sz w:val="28"/>
                <w:szCs w:val="28"/>
              </w:rPr>
            </w:pPr>
            <w:r w:rsidRPr="00817F0E">
              <w:rPr>
                <w:bCs/>
                <w:color w:val="000000"/>
                <w:sz w:val="28"/>
                <w:szCs w:val="28"/>
              </w:rPr>
              <w:t>821901,69</w:t>
            </w:r>
          </w:p>
        </w:tc>
      </w:tr>
      <w:tr w:rsidR="001C4123" w:rsidRPr="003D4A2C" w14:paraId="07BE7A01" w14:textId="77777777" w:rsidTr="00817F0E">
        <w:trPr>
          <w:cantSplit/>
          <w:trHeight w:val="375"/>
        </w:trPr>
        <w:tc>
          <w:tcPr>
            <w:tcW w:w="4540" w:type="dxa"/>
            <w:shd w:val="clear" w:color="auto" w:fill="auto"/>
            <w:hideMark/>
          </w:tcPr>
          <w:p w14:paraId="3DD86465" w14:textId="77777777" w:rsidR="001C4123" w:rsidRPr="003D4A2C" w:rsidRDefault="001C4123" w:rsidP="00817F0E">
            <w:pPr>
              <w:ind w:firstLine="0"/>
              <w:jc w:val="left"/>
              <w:rPr>
                <w:color w:val="000000" w:themeColor="text1"/>
                <w:sz w:val="28"/>
                <w:szCs w:val="28"/>
              </w:rPr>
            </w:pPr>
            <w:r w:rsidRPr="003D4A2C">
              <w:rPr>
                <w:color w:val="000000" w:themeColor="text1"/>
                <w:sz w:val="28"/>
                <w:szCs w:val="28"/>
              </w:rPr>
              <w:t>Городской округ город Новосибирск</w:t>
            </w:r>
          </w:p>
        </w:tc>
        <w:tc>
          <w:tcPr>
            <w:tcW w:w="2010" w:type="dxa"/>
            <w:shd w:val="clear" w:color="auto" w:fill="auto"/>
            <w:hideMark/>
          </w:tcPr>
          <w:p w14:paraId="31904EF5" w14:textId="3CC21048" w:rsidR="001C4123" w:rsidRPr="003D4A2C" w:rsidRDefault="001C4123" w:rsidP="00817F0E">
            <w:pPr>
              <w:ind w:firstLine="0"/>
              <w:jc w:val="center"/>
              <w:rPr>
                <w:color w:val="000000"/>
                <w:sz w:val="28"/>
                <w:szCs w:val="28"/>
              </w:rPr>
            </w:pPr>
            <w:r w:rsidRPr="003D4A2C">
              <w:rPr>
                <w:color w:val="000000"/>
                <w:sz w:val="28"/>
                <w:szCs w:val="28"/>
              </w:rPr>
              <w:t>1612833</w:t>
            </w:r>
          </w:p>
        </w:tc>
        <w:tc>
          <w:tcPr>
            <w:tcW w:w="1559" w:type="dxa"/>
            <w:shd w:val="clear" w:color="000000" w:fill="FFFFFF"/>
            <w:hideMark/>
          </w:tcPr>
          <w:p w14:paraId="0831E5CC" w14:textId="60A53E3C" w:rsidR="001C4123" w:rsidRPr="003D4A2C" w:rsidRDefault="001C4123" w:rsidP="00817F0E">
            <w:pPr>
              <w:ind w:firstLine="0"/>
              <w:jc w:val="center"/>
              <w:rPr>
                <w:color w:val="000000"/>
                <w:sz w:val="28"/>
                <w:szCs w:val="28"/>
              </w:rPr>
            </w:pPr>
            <w:r w:rsidRPr="003D4A2C">
              <w:rPr>
                <w:color w:val="000000"/>
                <w:sz w:val="28"/>
                <w:szCs w:val="28"/>
              </w:rPr>
              <w:t>3838542,54</w:t>
            </w:r>
          </w:p>
        </w:tc>
        <w:tc>
          <w:tcPr>
            <w:tcW w:w="1672" w:type="dxa"/>
            <w:shd w:val="clear" w:color="000000" w:fill="FFFFFF"/>
          </w:tcPr>
          <w:p w14:paraId="7D497FF3" w14:textId="55264A5F" w:rsidR="001C4123" w:rsidRPr="003D4A2C" w:rsidRDefault="00D21BAB" w:rsidP="00817F0E">
            <w:pPr>
              <w:ind w:firstLine="0"/>
              <w:jc w:val="center"/>
              <w:rPr>
                <w:color w:val="000000"/>
                <w:sz w:val="28"/>
                <w:szCs w:val="28"/>
              </w:rPr>
            </w:pPr>
            <w:r w:rsidRPr="003D4A2C">
              <w:rPr>
                <w:color w:val="000000"/>
                <w:sz w:val="28"/>
                <w:szCs w:val="28"/>
              </w:rPr>
              <w:t>475318,01</w:t>
            </w:r>
          </w:p>
        </w:tc>
      </w:tr>
      <w:tr w:rsidR="001C4123" w:rsidRPr="003D4A2C" w14:paraId="5C0A2792" w14:textId="77777777" w:rsidTr="00D21BAB">
        <w:trPr>
          <w:cantSplit/>
          <w:trHeight w:val="375"/>
        </w:trPr>
        <w:tc>
          <w:tcPr>
            <w:tcW w:w="4540" w:type="dxa"/>
            <w:shd w:val="clear" w:color="auto" w:fill="auto"/>
            <w:vAlign w:val="center"/>
            <w:hideMark/>
          </w:tcPr>
          <w:p w14:paraId="315B1B0E" w14:textId="77777777" w:rsidR="001C4123" w:rsidRPr="003D4A2C" w:rsidRDefault="001C4123" w:rsidP="001C4123">
            <w:pPr>
              <w:ind w:firstLine="0"/>
              <w:rPr>
                <w:color w:val="000000" w:themeColor="text1"/>
                <w:sz w:val="28"/>
                <w:szCs w:val="28"/>
              </w:rPr>
            </w:pPr>
            <w:r w:rsidRPr="003D4A2C">
              <w:rPr>
                <w:color w:val="000000" w:themeColor="text1"/>
                <w:sz w:val="28"/>
                <w:szCs w:val="28"/>
              </w:rPr>
              <w:t>Городской округ город Бердск</w:t>
            </w:r>
          </w:p>
        </w:tc>
        <w:tc>
          <w:tcPr>
            <w:tcW w:w="2010" w:type="dxa"/>
            <w:shd w:val="clear" w:color="auto" w:fill="auto"/>
            <w:vAlign w:val="center"/>
            <w:hideMark/>
          </w:tcPr>
          <w:p w14:paraId="0F29C5C0" w14:textId="4C46BC22" w:rsidR="001C4123" w:rsidRPr="003D4A2C" w:rsidRDefault="001C4123" w:rsidP="001C4123">
            <w:pPr>
              <w:ind w:firstLine="0"/>
              <w:jc w:val="center"/>
              <w:rPr>
                <w:color w:val="000000"/>
                <w:sz w:val="28"/>
                <w:szCs w:val="28"/>
              </w:rPr>
            </w:pPr>
            <w:r w:rsidRPr="003D4A2C">
              <w:rPr>
                <w:color w:val="000000"/>
                <w:sz w:val="28"/>
                <w:szCs w:val="28"/>
              </w:rPr>
              <w:t>103578</w:t>
            </w:r>
          </w:p>
        </w:tc>
        <w:tc>
          <w:tcPr>
            <w:tcW w:w="1559" w:type="dxa"/>
            <w:shd w:val="clear" w:color="000000" w:fill="FFFFFF"/>
            <w:vAlign w:val="center"/>
            <w:hideMark/>
          </w:tcPr>
          <w:p w14:paraId="50940C2C" w14:textId="7D6A11FC" w:rsidR="001C4123" w:rsidRPr="003D4A2C" w:rsidRDefault="001C4123" w:rsidP="001C4123">
            <w:pPr>
              <w:ind w:firstLine="0"/>
              <w:jc w:val="center"/>
              <w:rPr>
                <w:color w:val="000000"/>
                <w:sz w:val="28"/>
                <w:szCs w:val="28"/>
              </w:rPr>
            </w:pPr>
            <w:r w:rsidRPr="003D4A2C">
              <w:rPr>
                <w:color w:val="000000"/>
                <w:sz w:val="28"/>
                <w:szCs w:val="28"/>
              </w:rPr>
              <w:t>246515,64</w:t>
            </w:r>
          </w:p>
        </w:tc>
        <w:tc>
          <w:tcPr>
            <w:tcW w:w="1672" w:type="dxa"/>
            <w:shd w:val="clear" w:color="000000" w:fill="FFFFFF"/>
            <w:vAlign w:val="center"/>
          </w:tcPr>
          <w:p w14:paraId="5AA3E161" w14:textId="14AEE5F3" w:rsidR="001C4123" w:rsidRPr="003D4A2C" w:rsidRDefault="00D21BAB" w:rsidP="001C4123">
            <w:pPr>
              <w:ind w:firstLine="0"/>
              <w:jc w:val="center"/>
              <w:rPr>
                <w:color w:val="000000"/>
                <w:sz w:val="28"/>
                <w:szCs w:val="28"/>
              </w:rPr>
            </w:pPr>
            <w:r w:rsidRPr="003D4A2C">
              <w:rPr>
                <w:color w:val="000000"/>
                <w:sz w:val="28"/>
                <w:szCs w:val="28"/>
              </w:rPr>
              <w:t>30525,47</w:t>
            </w:r>
          </w:p>
        </w:tc>
      </w:tr>
      <w:tr w:rsidR="001C4123" w:rsidRPr="003D4A2C" w14:paraId="2BD47A2A" w14:textId="77777777" w:rsidTr="00D21BAB">
        <w:trPr>
          <w:cantSplit/>
          <w:trHeight w:val="375"/>
        </w:trPr>
        <w:tc>
          <w:tcPr>
            <w:tcW w:w="4540" w:type="dxa"/>
            <w:shd w:val="clear" w:color="auto" w:fill="auto"/>
            <w:vAlign w:val="center"/>
            <w:hideMark/>
          </w:tcPr>
          <w:p w14:paraId="0C9CE402" w14:textId="77777777" w:rsidR="001C4123" w:rsidRPr="003D4A2C" w:rsidRDefault="001C4123" w:rsidP="001C4123">
            <w:pPr>
              <w:ind w:firstLine="0"/>
              <w:rPr>
                <w:color w:val="000000" w:themeColor="text1"/>
                <w:sz w:val="28"/>
                <w:szCs w:val="28"/>
              </w:rPr>
            </w:pPr>
            <w:r w:rsidRPr="003D4A2C">
              <w:rPr>
                <w:color w:val="000000" w:themeColor="text1"/>
                <w:sz w:val="28"/>
                <w:szCs w:val="28"/>
              </w:rPr>
              <w:t>Городской округ город Искитим</w:t>
            </w:r>
          </w:p>
        </w:tc>
        <w:tc>
          <w:tcPr>
            <w:tcW w:w="2010" w:type="dxa"/>
            <w:shd w:val="clear" w:color="auto" w:fill="auto"/>
            <w:vAlign w:val="center"/>
            <w:hideMark/>
          </w:tcPr>
          <w:p w14:paraId="79E3DDA4" w14:textId="2A2584EE" w:rsidR="001C4123" w:rsidRPr="003D4A2C" w:rsidRDefault="001C4123" w:rsidP="001C4123">
            <w:pPr>
              <w:ind w:firstLine="0"/>
              <w:jc w:val="center"/>
              <w:rPr>
                <w:color w:val="000000"/>
                <w:sz w:val="28"/>
                <w:szCs w:val="28"/>
              </w:rPr>
            </w:pPr>
            <w:r w:rsidRPr="003D4A2C">
              <w:rPr>
                <w:color w:val="000000"/>
                <w:sz w:val="28"/>
                <w:szCs w:val="28"/>
              </w:rPr>
              <w:t>56602</w:t>
            </w:r>
          </w:p>
        </w:tc>
        <w:tc>
          <w:tcPr>
            <w:tcW w:w="1559" w:type="dxa"/>
            <w:shd w:val="clear" w:color="000000" w:fill="FFFFFF"/>
            <w:vAlign w:val="center"/>
            <w:hideMark/>
          </w:tcPr>
          <w:p w14:paraId="35BAD045" w14:textId="71594042" w:rsidR="001C4123" w:rsidRPr="003D4A2C" w:rsidRDefault="001C4123" w:rsidP="001C4123">
            <w:pPr>
              <w:ind w:firstLine="0"/>
              <w:jc w:val="center"/>
              <w:rPr>
                <w:color w:val="000000"/>
                <w:sz w:val="28"/>
                <w:szCs w:val="28"/>
              </w:rPr>
            </w:pPr>
            <w:r w:rsidRPr="003D4A2C">
              <w:rPr>
                <w:color w:val="000000"/>
                <w:sz w:val="28"/>
                <w:szCs w:val="28"/>
              </w:rPr>
              <w:t>134712,76</w:t>
            </w:r>
          </w:p>
        </w:tc>
        <w:tc>
          <w:tcPr>
            <w:tcW w:w="1672" w:type="dxa"/>
            <w:shd w:val="clear" w:color="000000" w:fill="FFFFFF"/>
            <w:vAlign w:val="center"/>
          </w:tcPr>
          <w:p w14:paraId="5AD4ABED" w14:textId="5F93FEA2" w:rsidR="00D21BAB" w:rsidRPr="003D4A2C" w:rsidRDefault="00D21BAB" w:rsidP="00D21BAB">
            <w:pPr>
              <w:ind w:firstLine="0"/>
              <w:jc w:val="center"/>
              <w:rPr>
                <w:color w:val="000000"/>
                <w:sz w:val="28"/>
                <w:szCs w:val="28"/>
              </w:rPr>
            </w:pPr>
            <w:r w:rsidRPr="003D4A2C">
              <w:rPr>
                <w:color w:val="000000"/>
                <w:sz w:val="28"/>
                <w:szCs w:val="28"/>
              </w:rPr>
              <w:t>16681,18</w:t>
            </w:r>
          </w:p>
        </w:tc>
      </w:tr>
      <w:tr w:rsidR="001C4123" w:rsidRPr="003D4A2C" w14:paraId="612C33CD" w14:textId="77777777" w:rsidTr="00D21BAB">
        <w:trPr>
          <w:cantSplit/>
          <w:trHeight w:val="375"/>
        </w:trPr>
        <w:tc>
          <w:tcPr>
            <w:tcW w:w="4540" w:type="dxa"/>
            <w:shd w:val="clear" w:color="auto" w:fill="auto"/>
            <w:vAlign w:val="center"/>
            <w:hideMark/>
          </w:tcPr>
          <w:p w14:paraId="115F79A6" w14:textId="77777777" w:rsidR="001C4123" w:rsidRPr="003D4A2C" w:rsidRDefault="001C4123" w:rsidP="001C4123">
            <w:pPr>
              <w:ind w:firstLine="0"/>
              <w:rPr>
                <w:color w:val="000000" w:themeColor="text1"/>
                <w:sz w:val="28"/>
                <w:szCs w:val="28"/>
              </w:rPr>
            </w:pPr>
            <w:r w:rsidRPr="003D4A2C">
              <w:rPr>
                <w:color w:val="000000" w:themeColor="text1"/>
                <w:sz w:val="28"/>
                <w:szCs w:val="28"/>
              </w:rPr>
              <w:t>Городской округ город Обь</w:t>
            </w:r>
          </w:p>
        </w:tc>
        <w:tc>
          <w:tcPr>
            <w:tcW w:w="2010" w:type="dxa"/>
            <w:shd w:val="clear" w:color="auto" w:fill="auto"/>
            <w:vAlign w:val="center"/>
            <w:hideMark/>
          </w:tcPr>
          <w:p w14:paraId="16CA875C" w14:textId="30716FAA" w:rsidR="001C4123" w:rsidRPr="003D4A2C" w:rsidRDefault="001C4123" w:rsidP="001C4123">
            <w:pPr>
              <w:ind w:firstLine="0"/>
              <w:jc w:val="center"/>
              <w:rPr>
                <w:color w:val="000000"/>
                <w:sz w:val="28"/>
                <w:szCs w:val="28"/>
              </w:rPr>
            </w:pPr>
            <w:r w:rsidRPr="003D4A2C">
              <w:rPr>
                <w:color w:val="000000"/>
                <w:sz w:val="28"/>
                <w:szCs w:val="28"/>
              </w:rPr>
              <w:t>29499</w:t>
            </w:r>
          </w:p>
        </w:tc>
        <w:tc>
          <w:tcPr>
            <w:tcW w:w="1559" w:type="dxa"/>
            <w:shd w:val="clear" w:color="000000" w:fill="FFFFFF"/>
            <w:vAlign w:val="center"/>
            <w:hideMark/>
          </w:tcPr>
          <w:p w14:paraId="72B794C8" w14:textId="3D1DDE87" w:rsidR="001C4123" w:rsidRPr="003D4A2C" w:rsidRDefault="001C4123" w:rsidP="001C4123">
            <w:pPr>
              <w:ind w:firstLine="0"/>
              <w:jc w:val="center"/>
              <w:rPr>
                <w:color w:val="000000"/>
                <w:sz w:val="28"/>
                <w:szCs w:val="28"/>
              </w:rPr>
            </w:pPr>
            <w:r w:rsidRPr="003D4A2C">
              <w:rPr>
                <w:color w:val="000000"/>
                <w:sz w:val="28"/>
                <w:szCs w:val="28"/>
              </w:rPr>
              <w:t>70207,62</w:t>
            </w:r>
          </w:p>
        </w:tc>
        <w:tc>
          <w:tcPr>
            <w:tcW w:w="1672" w:type="dxa"/>
            <w:shd w:val="clear" w:color="000000" w:fill="FFFFFF"/>
            <w:vAlign w:val="center"/>
          </w:tcPr>
          <w:p w14:paraId="07D3BDFC" w14:textId="1C750F1B" w:rsidR="001C4123" w:rsidRPr="003D4A2C" w:rsidRDefault="00D21BAB" w:rsidP="001C4123">
            <w:pPr>
              <w:ind w:firstLine="0"/>
              <w:jc w:val="center"/>
              <w:rPr>
                <w:color w:val="000000"/>
                <w:sz w:val="28"/>
                <w:szCs w:val="28"/>
              </w:rPr>
            </w:pPr>
            <w:r w:rsidRPr="003D4A2C">
              <w:rPr>
                <w:color w:val="000000"/>
                <w:sz w:val="28"/>
                <w:szCs w:val="28"/>
              </w:rPr>
              <w:t>8693,65</w:t>
            </w:r>
          </w:p>
        </w:tc>
      </w:tr>
      <w:tr w:rsidR="001C4123" w:rsidRPr="003D4A2C" w14:paraId="1C8C4BA0" w14:textId="77777777" w:rsidTr="00D21BAB">
        <w:trPr>
          <w:cantSplit/>
          <w:trHeight w:val="375"/>
        </w:trPr>
        <w:tc>
          <w:tcPr>
            <w:tcW w:w="4540" w:type="dxa"/>
            <w:shd w:val="clear" w:color="auto" w:fill="auto"/>
            <w:vAlign w:val="center"/>
            <w:hideMark/>
          </w:tcPr>
          <w:p w14:paraId="77CC35B5" w14:textId="77777777" w:rsidR="001C4123" w:rsidRPr="003D4A2C" w:rsidRDefault="001C4123" w:rsidP="001C4123">
            <w:pPr>
              <w:ind w:firstLine="0"/>
              <w:rPr>
                <w:color w:val="000000" w:themeColor="text1"/>
                <w:sz w:val="28"/>
                <w:szCs w:val="28"/>
              </w:rPr>
            </w:pPr>
            <w:r w:rsidRPr="003D4A2C">
              <w:rPr>
                <w:color w:val="000000" w:themeColor="text1"/>
                <w:sz w:val="28"/>
                <w:szCs w:val="28"/>
              </w:rPr>
              <w:t>Рабочий поселок Кольцово</w:t>
            </w:r>
          </w:p>
        </w:tc>
        <w:tc>
          <w:tcPr>
            <w:tcW w:w="2010" w:type="dxa"/>
            <w:shd w:val="clear" w:color="auto" w:fill="auto"/>
            <w:vAlign w:val="center"/>
            <w:hideMark/>
          </w:tcPr>
          <w:p w14:paraId="703552B8" w14:textId="204BF94C" w:rsidR="001C4123" w:rsidRPr="003D4A2C" w:rsidRDefault="001C4123" w:rsidP="001C4123">
            <w:pPr>
              <w:ind w:firstLine="0"/>
              <w:jc w:val="center"/>
              <w:rPr>
                <w:color w:val="000000"/>
                <w:sz w:val="28"/>
                <w:szCs w:val="28"/>
              </w:rPr>
            </w:pPr>
            <w:r w:rsidRPr="003D4A2C">
              <w:rPr>
                <w:color w:val="000000"/>
                <w:sz w:val="28"/>
                <w:szCs w:val="28"/>
              </w:rPr>
              <w:t>16467</w:t>
            </w:r>
          </w:p>
        </w:tc>
        <w:tc>
          <w:tcPr>
            <w:tcW w:w="1559" w:type="dxa"/>
            <w:shd w:val="clear" w:color="000000" w:fill="FFFFFF"/>
            <w:vAlign w:val="center"/>
            <w:hideMark/>
          </w:tcPr>
          <w:p w14:paraId="48B34153" w14:textId="430BB341" w:rsidR="001C4123" w:rsidRPr="003D4A2C" w:rsidRDefault="001C4123" w:rsidP="001C4123">
            <w:pPr>
              <w:ind w:firstLine="0"/>
              <w:jc w:val="center"/>
              <w:rPr>
                <w:color w:val="000000"/>
                <w:sz w:val="28"/>
                <w:szCs w:val="28"/>
              </w:rPr>
            </w:pPr>
            <w:r w:rsidRPr="003D4A2C">
              <w:rPr>
                <w:color w:val="000000"/>
                <w:sz w:val="28"/>
                <w:szCs w:val="28"/>
              </w:rPr>
              <w:t>39191,46</w:t>
            </w:r>
          </w:p>
        </w:tc>
        <w:tc>
          <w:tcPr>
            <w:tcW w:w="1672" w:type="dxa"/>
            <w:shd w:val="clear" w:color="000000" w:fill="FFFFFF"/>
            <w:vAlign w:val="center"/>
          </w:tcPr>
          <w:p w14:paraId="1FDDD6F6" w14:textId="04D37446" w:rsidR="001C4123" w:rsidRPr="003D4A2C" w:rsidRDefault="00D21BAB" w:rsidP="001C4123">
            <w:pPr>
              <w:ind w:firstLine="0"/>
              <w:jc w:val="center"/>
              <w:rPr>
                <w:color w:val="000000"/>
                <w:sz w:val="28"/>
                <w:szCs w:val="28"/>
              </w:rPr>
            </w:pPr>
            <w:r w:rsidRPr="003D4A2C">
              <w:rPr>
                <w:color w:val="000000"/>
                <w:sz w:val="28"/>
                <w:szCs w:val="28"/>
              </w:rPr>
              <w:t>4852,99</w:t>
            </w:r>
          </w:p>
        </w:tc>
      </w:tr>
      <w:tr w:rsidR="00070102" w:rsidRPr="003D4A2C" w14:paraId="1ACA5600" w14:textId="77777777" w:rsidTr="0087288A">
        <w:trPr>
          <w:cantSplit/>
          <w:trHeight w:val="375"/>
        </w:trPr>
        <w:tc>
          <w:tcPr>
            <w:tcW w:w="4540" w:type="dxa"/>
            <w:shd w:val="clear" w:color="auto" w:fill="auto"/>
            <w:vAlign w:val="center"/>
            <w:hideMark/>
          </w:tcPr>
          <w:p w14:paraId="4D3DEBB3" w14:textId="77777777" w:rsidR="00070102" w:rsidRPr="003D4A2C" w:rsidRDefault="00070102" w:rsidP="00070102">
            <w:pPr>
              <w:ind w:firstLine="0"/>
              <w:rPr>
                <w:color w:val="000000" w:themeColor="text1"/>
                <w:sz w:val="28"/>
                <w:szCs w:val="28"/>
              </w:rPr>
            </w:pPr>
            <w:r w:rsidRPr="003D4A2C">
              <w:rPr>
                <w:color w:val="000000" w:themeColor="text1"/>
                <w:sz w:val="28"/>
                <w:szCs w:val="28"/>
              </w:rPr>
              <w:t>Баганский район</w:t>
            </w:r>
          </w:p>
        </w:tc>
        <w:tc>
          <w:tcPr>
            <w:tcW w:w="2010" w:type="dxa"/>
            <w:shd w:val="clear" w:color="auto" w:fill="auto"/>
            <w:vAlign w:val="center"/>
            <w:hideMark/>
          </w:tcPr>
          <w:p w14:paraId="5B88232B" w14:textId="27F06C96" w:rsidR="00070102" w:rsidRPr="003D4A2C" w:rsidRDefault="00070102" w:rsidP="00070102">
            <w:pPr>
              <w:ind w:firstLine="0"/>
              <w:jc w:val="center"/>
              <w:rPr>
                <w:color w:val="000000"/>
                <w:sz w:val="28"/>
                <w:szCs w:val="28"/>
              </w:rPr>
            </w:pPr>
            <w:r w:rsidRPr="003D4A2C">
              <w:rPr>
                <w:color w:val="000000"/>
                <w:sz w:val="28"/>
                <w:szCs w:val="28"/>
              </w:rPr>
              <w:t>15355</w:t>
            </w:r>
          </w:p>
        </w:tc>
        <w:tc>
          <w:tcPr>
            <w:tcW w:w="1559" w:type="dxa"/>
            <w:shd w:val="clear" w:color="000000" w:fill="FFFFFF"/>
            <w:vAlign w:val="center"/>
            <w:hideMark/>
          </w:tcPr>
          <w:p w14:paraId="10BA0D1A" w14:textId="23191360" w:rsidR="00070102" w:rsidRPr="003D4A2C" w:rsidRDefault="00070102" w:rsidP="00070102">
            <w:pPr>
              <w:ind w:firstLine="0"/>
              <w:jc w:val="center"/>
              <w:rPr>
                <w:color w:val="000000"/>
                <w:sz w:val="28"/>
                <w:szCs w:val="28"/>
              </w:rPr>
            </w:pPr>
            <w:r w:rsidRPr="003D4A2C">
              <w:rPr>
                <w:color w:val="000000"/>
                <w:sz w:val="28"/>
                <w:szCs w:val="28"/>
              </w:rPr>
              <w:t>36544,90</w:t>
            </w:r>
          </w:p>
        </w:tc>
        <w:tc>
          <w:tcPr>
            <w:tcW w:w="1672" w:type="dxa"/>
            <w:shd w:val="clear" w:color="000000" w:fill="FFFFFF"/>
          </w:tcPr>
          <w:p w14:paraId="4C95682D" w14:textId="2826BE5D" w:rsidR="00070102" w:rsidRPr="003D4A2C" w:rsidRDefault="00070102" w:rsidP="00070102">
            <w:pPr>
              <w:ind w:firstLine="0"/>
              <w:jc w:val="center"/>
              <w:rPr>
                <w:color w:val="000000"/>
                <w:sz w:val="28"/>
                <w:szCs w:val="28"/>
              </w:rPr>
            </w:pPr>
            <w:r w:rsidRPr="003D4A2C">
              <w:rPr>
                <w:color w:val="000000"/>
                <w:sz w:val="28"/>
                <w:szCs w:val="28"/>
              </w:rPr>
              <w:t>4525,27</w:t>
            </w:r>
          </w:p>
        </w:tc>
      </w:tr>
      <w:tr w:rsidR="00070102" w:rsidRPr="003D4A2C" w14:paraId="63A6B62A" w14:textId="77777777" w:rsidTr="0087288A">
        <w:trPr>
          <w:cantSplit/>
          <w:trHeight w:val="375"/>
        </w:trPr>
        <w:tc>
          <w:tcPr>
            <w:tcW w:w="4540" w:type="dxa"/>
            <w:shd w:val="clear" w:color="auto" w:fill="auto"/>
            <w:vAlign w:val="center"/>
            <w:hideMark/>
          </w:tcPr>
          <w:p w14:paraId="5F51F4B2" w14:textId="77777777" w:rsidR="00070102" w:rsidRPr="003D4A2C" w:rsidRDefault="00070102" w:rsidP="00070102">
            <w:pPr>
              <w:ind w:firstLine="0"/>
              <w:rPr>
                <w:color w:val="000000" w:themeColor="text1"/>
                <w:sz w:val="28"/>
                <w:szCs w:val="28"/>
              </w:rPr>
            </w:pPr>
            <w:r w:rsidRPr="003D4A2C">
              <w:rPr>
                <w:color w:val="000000" w:themeColor="text1"/>
                <w:sz w:val="28"/>
                <w:szCs w:val="28"/>
              </w:rPr>
              <w:t>Барабинский район</w:t>
            </w:r>
          </w:p>
        </w:tc>
        <w:tc>
          <w:tcPr>
            <w:tcW w:w="2010" w:type="dxa"/>
            <w:shd w:val="clear" w:color="auto" w:fill="auto"/>
            <w:vAlign w:val="center"/>
            <w:hideMark/>
          </w:tcPr>
          <w:p w14:paraId="6625416E" w14:textId="27AFEBC3" w:rsidR="00070102" w:rsidRPr="003D4A2C" w:rsidRDefault="00070102" w:rsidP="00070102">
            <w:pPr>
              <w:ind w:firstLine="0"/>
              <w:jc w:val="center"/>
              <w:rPr>
                <w:color w:val="000000"/>
                <w:sz w:val="28"/>
                <w:szCs w:val="28"/>
              </w:rPr>
            </w:pPr>
            <w:r w:rsidRPr="003D4A2C">
              <w:rPr>
                <w:color w:val="000000"/>
                <w:sz w:val="28"/>
                <w:szCs w:val="28"/>
              </w:rPr>
              <w:t>41231</w:t>
            </w:r>
          </w:p>
        </w:tc>
        <w:tc>
          <w:tcPr>
            <w:tcW w:w="1559" w:type="dxa"/>
            <w:shd w:val="clear" w:color="000000" w:fill="FFFFFF"/>
            <w:vAlign w:val="center"/>
            <w:hideMark/>
          </w:tcPr>
          <w:p w14:paraId="3E4C00F6" w14:textId="12D75EA2" w:rsidR="00070102" w:rsidRPr="003D4A2C" w:rsidRDefault="00070102" w:rsidP="00070102">
            <w:pPr>
              <w:ind w:firstLine="0"/>
              <w:jc w:val="center"/>
              <w:rPr>
                <w:color w:val="000000"/>
                <w:sz w:val="28"/>
                <w:szCs w:val="28"/>
              </w:rPr>
            </w:pPr>
            <w:r w:rsidRPr="003D4A2C">
              <w:rPr>
                <w:color w:val="000000"/>
                <w:sz w:val="28"/>
                <w:szCs w:val="28"/>
              </w:rPr>
              <w:t>98129,78</w:t>
            </w:r>
          </w:p>
        </w:tc>
        <w:tc>
          <w:tcPr>
            <w:tcW w:w="1672" w:type="dxa"/>
            <w:shd w:val="clear" w:color="000000" w:fill="FFFFFF"/>
          </w:tcPr>
          <w:p w14:paraId="04CDBBB5" w14:textId="7161B865" w:rsidR="00070102" w:rsidRPr="003D4A2C" w:rsidRDefault="00070102" w:rsidP="00070102">
            <w:pPr>
              <w:ind w:firstLine="0"/>
              <w:jc w:val="center"/>
              <w:rPr>
                <w:color w:val="000000"/>
                <w:sz w:val="28"/>
                <w:szCs w:val="28"/>
              </w:rPr>
            </w:pPr>
            <w:r w:rsidRPr="003D4A2C">
              <w:rPr>
                <w:color w:val="000000"/>
                <w:sz w:val="28"/>
                <w:szCs w:val="28"/>
              </w:rPr>
              <w:t>12151,19</w:t>
            </w:r>
          </w:p>
        </w:tc>
      </w:tr>
      <w:tr w:rsidR="00070102" w:rsidRPr="003D4A2C" w14:paraId="0C2B05B1" w14:textId="77777777" w:rsidTr="0087288A">
        <w:trPr>
          <w:cantSplit/>
          <w:trHeight w:val="375"/>
        </w:trPr>
        <w:tc>
          <w:tcPr>
            <w:tcW w:w="4540" w:type="dxa"/>
            <w:shd w:val="clear" w:color="auto" w:fill="auto"/>
            <w:vAlign w:val="center"/>
            <w:hideMark/>
          </w:tcPr>
          <w:p w14:paraId="0DA757EE" w14:textId="77777777" w:rsidR="00070102" w:rsidRPr="003D4A2C" w:rsidRDefault="00070102" w:rsidP="00070102">
            <w:pPr>
              <w:ind w:firstLine="0"/>
              <w:rPr>
                <w:color w:val="000000" w:themeColor="text1"/>
                <w:sz w:val="28"/>
                <w:szCs w:val="28"/>
              </w:rPr>
            </w:pPr>
            <w:r w:rsidRPr="003D4A2C">
              <w:rPr>
                <w:color w:val="000000" w:themeColor="text1"/>
                <w:sz w:val="28"/>
                <w:szCs w:val="28"/>
              </w:rPr>
              <w:t>Болотнинский район</w:t>
            </w:r>
          </w:p>
        </w:tc>
        <w:tc>
          <w:tcPr>
            <w:tcW w:w="2010" w:type="dxa"/>
            <w:shd w:val="clear" w:color="auto" w:fill="auto"/>
            <w:vAlign w:val="center"/>
            <w:hideMark/>
          </w:tcPr>
          <w:p w14:paraId="67E503CD" w14:textId="55384D34" w:rsidR="00070102" w:rsidRPr="003D4A2C" w:rsidRDefault="00070102" w:rsidP="00070102">
            <w:pPr>
              <w:ind w:firstLine="0"/>
              <w:jc w:val="center"/>
              <w:rPr>
                <w:color w:val="000000"/>
                <w:sz w:val="28"/>
                <w:szCs w:val="28"/>
              </w:rPr>
            </w:pPr>
            <w:r w:rsidRPr="003D4A2C">
              <w:rPr>
                <w:color w:val="000000"/>
                <w:sz w:val="28"/>
                <w:szCs w:val="28"/>
              </w:rPr>
              <w:t>27333</w:t>
            </w:r>
          </w:p>
        </w:tc>
        <w:tc>
          <w:tcPr>
            <w:tcW w:w="1559" w:type="dxa"/>
            <w:shd w:val="clear" w:color="000000" w:fill="FFFFFF"/>
            <w:vAlign w:val="center"/>
            <w:hideMark/>
          </w:tcPr>
          <w:p w14:paraId="57CFAE1B" w14:textId="6F80DB6E" w:rsidR="00070102" w:rsidRPr="003D4A2C" w:rsidRDefault="00070102" w:rsidP="00070102">
            <w:pPr>
              <w:ind w:firstLine="0"/>
              <w:jc w:val="center"/>
              <w:rPr>
                <w:color w:val="000000"/>
                <w:sz w:val="28"/>
                <w:szCs w:val="28"/>
              </w:rPr>
            </w:pPr>
            <w:r w:rsidRPr="003D4A2C">
              <w:rPr>
                <w:color w:val="000000"/>
                <w:sz w:val="28"/>
                <w:szCs w:val="28"/>
              </w:rPr>
              <w:t>65052,54</w:t>
            </w:r>
          </w:p>
        </w:tc>
        <w:tc>
          <w:tcPr>
            <w:tcW w:w="1672" w:type="dxa"/>
            <w:shd w:val="clear" w:color="000000" w:fill="FFFFFF"/>
          </w:tcPr>
          <w:p w14:paraId="55572B75" w14:textId="4CEBE6E3" w:rsidR="00070102" w:rsidRPr="003D4A2C" w:rsidRDefault="00070102" w:rsidP="00070102">
            <w:pPr>
              <w:ind w:firstLine="0"/>
              <w:jc w:val="center"/>
              <w:rPr>
                <w:color w:val="000000"/>
                <w:sz w:val="28"/>
                <w:szCs w:val="28"/>
              </w:rPr>
            </w:pPr>
            <w:r w:rsidRPr="003D4A2C">
              <w:rPr>
                <w:color w:val="000000"/>
                <w:sz w:val="28"/>
                <w:szCs w:val="28"/>
              </w:rPr>
              <w:t>8055,31</w:t>
            </w:r>
          </w:p>
        </w:tc>
      </w:tr>
      <w:tr w:rsidR="00070102" w:rsidRPr="003D4A2C" w14:paraId="5F23FC0C" w14:textId="77777777" w:rsidTr="0087288A">
        <w:trPr>
          <w:cantSplit/>
          <w:trHeight w:val="375"/>
        </w:trPr>
        <w:tc>
          <w:tcPr>
            <w:tcW w:w="4540" w:type="dxa"/>
            <w:shd w:val="clear" w:color="auto" w:fill="auto"/>
            <w:vAlign w:val="center"/>
            <w:hideMark/>
          </w:tcPr>
          <w:p w14:paraId="69861723" w14:textId="77777777" w:rsidR="00070102" w:rsidRPr="003D4A2C" w:rsidRDefault="00070102" w:rsidP="00070102">
            <w:pPr>
              <w:ind w:firstLine="0"/>
              <w:rPr>
                <w:color w:val="000000" w:themeColor="text1"/>
                <w:sz w:val="28"/>
                <w:szCs w:val="28"/>
              </w:rPr>
            </w:pPr>
            <w:r w:rsidRPr="003D4A2C">
              <w:rPr>
                <w:color w:val="000000" w:themeColor="text1"/>
                <w:sz w:val="28"/>
                <w:szCs w:val="28"/>
              </w:rPr>
              <w:t>Венгеровский район</w:t>
            </w:r>
          </w:p>
        </w:tc>
        <w:tc>
          <w:tcPr>
            <w:tcW w:w="2010" w:type="dxa"/>
            <w:shd w:val="clear" w:color="auto" w:fill="auto"/>
            <w:vAlign w:val="center"/>
            <w:hideMark/>
          </w:tcPr>
          <w:p w14:paraId="583290A0" w14:textId="6174CDAE" w:rsidR="00070102" w:rsidRPr="003D4A2C" w:rsidRDefault="00070102" w:rsidP="00070102">
            <w:pPr>
              <w:ind w:firstLine="0"/>
              <w:jc w:val="center"/>
              <w:rPr>
                <w:color w:val="000000"/>
                <w:sz w:val="28"/>
                <w:szCs w:val="28"/>
              </w:rPr>
            </w:pPr>
            <w:r w:rsidRPr="003D4A2C">
              <w:rPr>
                <w:color w:val="000000"/>
                <w:sz w:val="28"/>
                <w:szCs w:val="28"/>
              </w:rPr>
              <w:t>18812</w:t>
            </w:r>
          </w:p>
        </w:tc>
        <w:tc>
          <w:tcPr>
            <w:tcW w:w="1559" w:type="dxa"/>
            <w:shd w:val="clear" w:color="000000" w:fill="FFFFFF"/>
            <w:vAlign w:val="center"/>
            <w:hideMark/>
          </w:tcPr>
          <w:p w14:paraId="26E32E15" w14:textId="72384050" w:rsidR="00070102" w:rsidRPr="003D4A2C" w:rsidRDefault="00070102" w:rsidP="00070102">
            <w:pPr>
              <w:ind w:firstLine="0"/>
              <w:jc w:val="center"/>
              <w:rPr>
                <w:color w:val="000000"/>
                <w:sz w:val="28"/>
                <w:szCs w:val="28"/>
              </w:rPr>
            </w:pPr>
            <w:r w:rsidRPr="003D4A2C">
              <w:rPr>
                <w:color w:val="000000"/>
                <w:sz w:val="28"/>
                <w:szCs w:val="28"/>
              </w:rPr>
              <w:t>44772,56</w:t>
            </w:r>
          </w:p>
        </w:tc>
        <w:tc>
          <w:tcPr>
            <w:tcW w:w="1672" w:type="dxa"/>
            <w:shd w:val="clear" w:color="000000" w:fill="FFFFFF"/>
          </w:tcPr>
          <w:p w14:paraId="746B9AF1" w14:textId="11057765" w:rsidR="00070102" w:rsidRPr="003D4A2C" w:rsidRDefault="00070102" w:rsidP="00070102">
            <w:pPr>
              <w:ind w:firstLine="0"/>
              <w:jc w:val="center"/>
              <w:rPr>
                <w:color w:val="000000"/>
                <w:sz w:val="28"/>
                <w:szCs w:val="28"/>
              </w:rPr>
            </w:pPr>
            <w:r w:rsidRPr="003D4A2C">
              <w:rPr>
                <w:color w:val="000000"/>
                <w:sz w:val="28"/>
                <w:szCs w:val="28"/>
              </w:rPr>
              <w:t>5544,08</w:t>
            </w:r>
          </w:p>
        </w:tc>
      </w:tr>
      <w:tr w:rsidR="00070102" w:rsidRPr="003D4A2C" w14:paraId="45E20296" w14:textId="77777777" w:rsidTr="0087288A">
        <w:trPr>
          <w:cantSplit/>
          <w:trHeight w:val="375"/>
        </w:trPr>
        <w:tc>
          <w:tcPr>
            <w:tcW w:w="4540" w:type="dxa"/>
            <w:shd w:val="clear" w:color="auto" w:fill="auto"/>
            <w:vAlign w:val="center"/>
            <w:hideMark/>
          </w:tcPr>
          <w:p w14:paraId="028932CD" w14:textId="77777777" w:rsidR="00070102" w:rsidRPr="003D4A2C" w:rsidRDefault="00070102" w:rsidP="00070102">
            <w:pPr>
              <w:ind w:firstLine="0"/>
              <w:rPr>
                <w:color w:val="000000" w:themeColor="text1"/>
                <w:sz w:val="28"/>
                <w:szCs w:val="28"/>
              </w:rPr>
            </w:pPr>
            <w:r w:rsidRPr="003D4A2C">
              <w:rPr>
                <w:color w:val="000000" w:themeColor="text1"/>
                <w:sz w:val="28"/>
                <w:szCs w:val="28"/>
              </w:rPr>
              <w:t>Доволенский район</w:t>
            </w:r>
          </w:p>
        </w:tc>
        <w:tc>
          <w:tcPr>
            <w:tcW w:w="2010" w:type="dxa"/>
            <w:shd w:val="clear" w:color="auto" w:fill="auto"/>
            <w:vAlign w:val="center"/>
            <w:hideMark/>
          </w:tcPr>
          <w:p w14:paraId="646E9F2A" w14:textId="731C0508" w:rsidR="00070102" w:rsidRPr="003D4A2C" w:rsidRDefault="00070102" w:rsidP="00070102">
            <w:pPr>
              <w:ind w:firstLine="0"/>
              <w:jc w:val="center"/>
              <w:rPr>
                <w:color w:val="000000"/>
                <w:sz w:val="28"/>
                <w:szCs w:val="28"/>
              </w:rPr>
            </w:pPr>
            <w:r w:rsidRPr="003D4A2C">
              <w:rPr>
                <w:color w:val="000000"/>
                <w:sz w:val="28"/>
                <w:szCs w:val="28"/>
              </w:rPr>
              <w:t>16079</w:t>
            </w:r>
          </w:p>
        </w:tc>
        <w:tc>
          <w:tcPr>
            <w:tcW w:w="1559" w:type="dxa"/>
            <w:shd w:val="clear" w:color="000000" w:fill="FFFFFF"/>
            <w:vAlign w:val="center"/>
            <w:hideMark/>
          </w:tcPr>
          <w:p w14:paraId="02DCED0C" w14:textId="565FB936" w:rsidR="00070102" w:rsidRPr="003D4A2C" w:rsidRDefault="00070102" w:rsidP="00070102">
            <w:pPr>
              <w:ind w:firstLine="0"/>
              <w:jc w:val="center"/>
              <w:rPr>
                <w:color w:val="000000"/>
                <w:sz w:val="28"/>
                <w:szCs w:val="28"/>
              </w:rPr>
            </w:pPr>
            <w:r w:rsidRPr="003D4A2C">
              <w:rPr>
                <w:color w:val="000000"/>
                <w:sz w:val="28"/>
                <w:szCs w:val="28"/>
              </w:rPr>
              <w:t>38268,02</w:t>
            </w:r>
          </w:p>
        </w:tc>
        <w:tc>
          <w:tcPr>
            <w:tcW w:w="1672" w:type="dxa"/>
            <w:shd w:val="clear" w:color="000000" w:fill="FFFFFF"/>
          </w:tcPr>
          <w:p w14:paraId="707EA738" w14:textId="19C22ADF" w:rsidR="00070102" w:rsidRPr="003D4A2C" w:rsidRDefault="00070102" w:rsidP="00070102">
            <w:pPr>
              <w:ind w:firstLine="0"/>
              <w:jc w:val="center"/>
              <w:rPr>
                <w:color w:val="000000"/>
                <w:sz w:val="28"/>
                <w:szCs w:val="28"/>
              </w:rPr>
            </w:pPr>
            <w:r w:rsidRPr="003D4A2C">
              <w:rPr>
                <w:color w:val="000000"/>
                <w:sz w:val="28"/>
                <w:szCs w:val="28"/>
              </w:rPr>
              <w:t>4738,64</w:t>
            </w:r>
          </w:p>
        </w:tc>
      </w:tr>
      <w:tr w:rsidR="00070102" w:rsidRPr="003D4A2C" w14:paraId="3CA1F052" w14:textId="77777777" w:rsidTr="0087288A">
        <w:trPr>
          <w:cantSplit/>
          <w:trHeight w:val="375"/>
        </w:trPr>
        <w:tc>
          <w:tcPr>
            <w:tcW w:w="4540" w:type="dxa"/>
            <w:shd w:val="clear" w:color="auto" w:fill="auto"/>
            <w:vAlign w:val="center"/>
            <w:hideMark/>
          </w:tcPr>
          <w:p w14:paraId="0A8A0CFC" w14:textId="77777777" w:rsidR="00070102" w:rsidRPr="003D4A2C" w:rsidRDefault="00070102" w:rsidP="00070102">
            <w:pPr>
              <w:ind w:firstLine="0"/>
              <w:rPr>
                <w:color w:val="000000" w:themeColor="text1"/>
                <w:sz w:val="28"/>
                <w:szCs w:val="28"/>
              </w:rPr>
            </w:pPr>
            <w:r w:rsidRPr="003D4A2C">
              <w:rPr>
                <w:color w:val="000000" w:themeColor="text1"/>
                <w:sz w:val="28"/>
                <w:szCs w:val="28"/>
              </w:rPr>
              <w:t>Здвинский район</w:t>
            </w:r>
          </w:p>
        </w:tc>
        <w:tc>
          <w:tcPr>
            <w:tcW w:w="2010" w:type="dxa"/>
            <w:shd w:val="clear" w:color="auto" w:fill="auto"/>
            <w:vAlign w:val="center"/>
            <w:hideMark/>
          </w:tcPr>
          <w:p w14:paraId="6D20E6E0" w14:textId="7D808D3A" w:rsidR="00070102" w:rsidRPr="003D4A2C" w:rsidRDefault="00070102" w:rsidP="00070102">
            <w:pPr>
              <w:ind w:firstLine="0"/>
              <w:jc w:val="center"/>
              <w:rPr>
                <w:color w:val="000000"/>
                <w:sz w:val="28"/>
                <w:szCs w:val="28"/>
              </w:rPr>
            </w:pPr>
            <w:r w:rsidRPr="003D4A2C">
              <w:rPr>
                <w:color w:val="000000"/>
                <w:sz w:val="28"/>
                <w:szCs w:val="28"/>
              </w:rPr>
              <w:t>14341</w:t>
            </w:r>
          </w:p>
        </w:tc>
        <w:tc>
          <w:tcPr>
            <w:tcW w:w="1559" w:type="dxa"/>
            <w:shd w:val="clear" w:color="000000" w:fill="FFFFFF"/>
            <w:vAlign w:val="center"/>
            <w:hideMark/>
          </w:tcPr>
          <w:p w14:paraId="22461C95" w14:textId="502F26A0" w:rsidR="00070102" w:rsidRPr="003D4A2C" w:rsidRDefault="00070102" w:rsidP="00070102">
            <w:pPr>
              <w:ind w:firstLine="0"/>
              <w:jc w:val="center"/>
              <w:rPr>
                <w:color w:val="000000"/>
                <w:sz w:val="28"/>
                <w:szCs w:val="28"/>
              </w:rPr>
            </w:pPr>
            <w:r w:rsidRPr="003D4A2C">
              <w:rPr>
                <w:color w:val="000000"/>
                <w:sz w:val="28"/>
                <w:szCs w:val="28"/>
              </w:rPr>
              <w:t>34131,58</w:t>
            </w:r>
          </w:p>
        </w:tc>
        <w:tc>
          <w:tcPr>
            <w:tcW w:w="1672" w:type="dxa"/>
            <w:shd w:val="clear" w:color="000000" w:fill="FFFFFF"/>
          </w:tcPr>
          <w:p w14:paraId="76C347AF" w14:textId="48F363EF" w:rsidR="00070102" w:rsidRPr="003D4A2C" w:rsidRDefault="00070102" w:rsidP="00070102">
            <w:pPr>
              <w:ind w:firstLine="0"/>
              <w:jc w:val="center"/>
              <w:rPr>
                <w:color w:val="000000"/>
                <w:sz w:val="28"/>
                <w:szCs w:val="28"/>
              </w:rPr>
            </w:pPr>
            <w:r w:rsidRPr="003D4A2C">
              <w:rPr>
                <w:color w:val="000000"/>
                <w:sz w:val="28"/>
                <w:szCs w:val="28"/>
              </w:rPr>
              <w:t>4226,44</w:t>
            </w:r>
          </w:p>
        </w:tc>
      </w:tr>
      <w:tr w:rsidR="00070102" w:rsidRPr="003D4A2C" w14:paraId="1952DA84" w14:textId="77777777" w:rsidTr="0087288A">
        <w:trPr>
          <w:cantSplit/>
          <w:trHeight w:val="375"/>
        </w:trPr>
        <w:tc>
          <w:tcPr>
            <w:tcW w:w="4540" w:type="dxa"/>
            <w:shd w:val="clear" w:color="auto" w:fill="auto"/>
            <w:vAlign w:val="center"/>
            <w:hideMark/>
          </w:tcPr>
          <w:p w14:paraId="2B8D5B6C" w14:textId="77777777" w:rsidR="00070102" w:rsidRPr="003D4A2C" w:rsidRDefault="00070102" w:rsidP="00070102">
            <w:pPr>
              <w:ind w:firstLine="0"/>
              <w:rPr>
                <w:color w:val="000000" w:themeColor="text1"/>
                <w:sz w:val="28"/>
                <w:szCs w:val="28"/>
              </w:rPr>
            </w:pPr>
            <w:r w:rsidRPr="003D4A2C">
              <w:rPr>
                <w:color w:val="000000" w:themeColor="text1"/>
                <w:sz w:val="28"/>
                <w:szCs w:val="28"/>
              </w:rPr>
              <w:t>Искитимский район</w:t>
            </w:r>
          </w:p>
        </w:tc>
        <w:tc>
          <w:tcPr>
            <w:tcW w:w="2010" w:type="dxa"/>
            <w:shd w:val="clear" w:color="auto" w:fill="auto"/>
            <w:vAlign w:val="center"/>
            <w:hideMark/>
          </w:tcPr>
          <w:p w14:paraId="68F90BB5" w14:textId="7FAD6B3A" w:rsidR="00070102" w:rsidRPr="003D4A2C" w:rsidRDefault="00070102" w:rsidP="00070102">
            <w:pPr>
              <w:ind w:firstLine="0"/>
              <w:jc w:val="center"/>
              <w:rPr>
                <w:color w:val="000000"/>
                <w:sz w:val="28"/>
                <w:szCs w:val="28"/>
              </w:rPr>
            </w:pPr>
            <w:r w:rsidRPr="003D4A2C">
              <w:rPr>
                <w:color w:val="000000"/>
                <w:sz w:val="28"/>
                <w:szCs w:val="28"/>
              </w:rPr>
              <w:t>60394</w:t>
            </w:r>
          </w:p>
        </w:tc>
        <w:tc>
          <w:tcPr>
            <w:tcW w:w="1559" w:type="dxa"/>
            <w:shd w:val="clear" w:color="000000" w:fill="FFFFFF"/>
            <w:vAlign w:val="center"/>
            <w:hideMark/>
          </w:tcPr>
          <w:p w14:paraId="354317EA" w14:textId="4732B612" w:rsidR="00070102" w:rsidRPr="003D4A2C" w:rsidRDefault="00070102" w:rsidP="00070102">
            <w:pPr>
              <w:ind w:firstLine="0"/>
              <w:jc w:val="center"/>
              <w:rPr>
                <w:color w:val="000000"/>
                <w:sz w:val="28"/>
                <w:szCs w:val="28"/>
              </w:rPr>
            </w:pPr>
            <w:r w:rsidRPr="003D4A2C">
              <w:rPr>
                <w:color w:val="000000"/>
                <w:sz w:val="28"/>
                <w:szCs w:val="28"/>
              </w:rPr>
              <w:t>143737,72</w:t>
            </w:r>
          </w:p>
        </w:tc>
        <w:tc>
          <w:tcPr>
            <w:tcW w:w="1672" w:type="dxa"/>
            <w:shd w:val="clear" w:color="000000" w:fill="FFFFFF"/>
          </w:tcPr>
          <w:p w14:paraId="69F93AD5" w14:textId="3C4DA722" w:rsidR="00070102" w:rsidRPr="003D4A2C" w:rsidRDefault="00070102" w:rsidP="00070102">
            <w:pPr>
              <w:ind w:firstLine="0"/>
              <w:jc w:val="center"/>
              <w:rPr>
                <w:color w:val="000000"/>
                <w:sz w:val="28"/>
                <w:szCs w:val="28"/>
              </w:rPr>
            </w:pPr>
            <w:r w:rsidRPr="003D4A2C">
              <w:rPr>
                <w:color w:val="000000"/>
                <w:sz w:val="28"/>
                <w:szCs w:val="28"/>
              </w:rPr>
              <w:t>17798,72</w:t>
            </w:r>
          </w:p>
        </w:tc>
      </w:tr>
      <w:tr w:rsidR="00070102" w:rsidRPr="003D4A2C" w14:paraId="16BDD3BC" w14:textId="77777777" w:rsidTr="0087288A">
        <w:trPr>
          <w:cantSplit/>
          <w:trHeight w:val="375"/>
        </w:trPr>
        <w:tc>
          <w:tcPr>
            <w:tcW w:w="4540" w:type="dxa"/>
            <w:shd w:val="clear" w:color="auto" w:fill="auto"/>
            <w:vAlign w:val="center"/>
            <w:hideMark/>
          </w:tcPr>
          <w:p w14:paraId="1A95CB54" w14:textId="77777777" w:rsidR="00070102" w:rsidRPr="003D4A2C" w:rsidRDefault="00070102" w:rsidP="00070102">
            <w:pPr>
              <w:ind w:firstLine="0"/>
              <w:rPr>
                <w:color w:val="000000" w:themeColor="text1"/>
                <w:sz w:val="28"/>
                <w:szCs w:val="28"/>
              </w:rPr>
            </w:pPr>
            <w:r w:rsidRPr="003D4A2C">
              <w:rPr>
                <w:color w:val="000000" w:themeColor="text1"/>
                <w:sz w:val="28"/>
                <w:szCs w:val="28"/>
              </w:rPr>
              <w:t>Карасукский район</w:t>
            </w:r>
          </w:p>
        </w:tc>
        <w:tc>
          <w:tcPr>
            <w:tcW w:w="2010" w:type="dxa"/>
            <w:shd w:val="clear" w:color="auto" w:fill="auto"/>
            <w:vAlign w:val="center"/>
            <w:hideMark/>
          </w:tcPr>
          <w:p w14:paraId="7FA61307" w14:textId="39B50AC7" w:rsidR="00070102" w:rsidRPr="003D4A2C" w:rsidRDefault="00070102" w:rsidP="00070102">
            <w:pPr>
              <w:ind w:firstLine="0"/>
              <w:jc w:val="center"/>
              <w:rPr>
                <w:color w:val="000000"/>
                <w:sz w:val="28"/>
                <w:szCs w:val="28"/>
              </w:rPr>
            </w:pPr>
            <w:r w:rsidRPr="003D4A2C">
              <w:rPr>
                <w:color w:val="000000"/>
                <w:sz w:val="28"/>
                <w:szCs w:val="28"/>
              </w:rPr>
              <w:t>43230</w:t>
            </w:r>
          </w:p>
        </w:tc>
        <w:tc>
          <w:tcPr>
            <w:tcW w:w="1559" w:type="dxa"/>
            <w:shd w:val="clear" w:color="000000" w:fill="FFFFFF"/>
            <w:vAlign w:val="center"/>
            <w:hideMark/>
          </w:tcPr>
          <w:p w14:paraId="2134F89E" w14:textId="39936333" w:rsidR="00070102" w:rsidRPr="003D4A2C" w:rsidRDefault="00070102" w:rsidP="00070102">
            <w:pPr>
              <w:ind w:firstLine="0"/>
              <w:jc w:val="center"/>
              <w:rPr>
                <w:color w:val="000000"/>
                <w:sz w:val="28"/>
                <w:szCs w:val="28"/>
              </w:rPr>
            </w:pPr>
            <w:r w:rsidRPr="003D4A2C">
              <w:rPr>
                <w:color w:val="000000"/>
                <w:sz w:val="28"/>
                <w:szCs w:val="28"/>
              </w:rPr>
              <w:t>102887,40</w:t>
            </w:r>
          </w:p>
        </w:tc>
        <w:tc>
          <w:tcPr>
            <w:tcW w:w="1672" w:type="dxa"/>
            <w:shd w:val="clear" w:color="000000" w:fill="FFFFFF"/>
          </w:tcPr>
          <w:p w14:paraId="08328FA8" w14:textId="0A119EFE" w:rsidR="00070102" w:rsidRPr="003D4A2C" w:rsidRDefault="00070102" w:rsidP="00070102">
            <w:pPr>
              <w:ind w:firstLine="0"/>
              <w:jc w:val="center"/>
              <w:rPr>
                <w:color w:val="000000"/>
                <w:sz w:val="28"/>
                <w:szCs w:val="28"/>
              </w:rPr>
            </w:pPr>
            <w:r w:rsidRPr="003D4A2C">
              <w:rPr>
                <w:color w:val="000000"/>
                <w:sz w:val="28"/>
                <w:szCs w:val="28"/>
              </w:rPr>
              <w:t>12740,31</w:t>
            </w:r>
          </w:p>
        </w:tc>
      </w:tr>
      <w:tr w:rsidR="00070102" w:rsidRPr="003D4A2C" w14:paraId="6FFDE4F2" w14:textId="77777777" w:rsidTr="0087288A">
        <w:trPr>
          <w:cantSplit/>
          <w:trHeight w:val="375"/>
        </w:trPr>
        <w:tc>
          <w:tcPr>
            <w:tcW w:w="4540" w:type="dxa"/>
            <w:shd w:val="clear" w:color="auto" w:fill="auto"/>
            <w:vAlign w:val="center"/>
            <w:hideMark/>
          </w:tcPr>
          <w:p w14:paraId="0B709384" w14:textId="77777777" w:rsidR="00070102" w:rsidRPr="003D4A2C" w:rsidRDefault="00070102" w:rsidP="00070102">
            <w:pPr>
              <w:ind w:firstLine="0"/>
              <w:rPr>
                <w:color w:val="000000" w:themeColor="text1"/>
                <w:sz w:val="28"/>
                <w:szCs w:val="28"/>
              </w:rPr>
            </w:pPr>
            <w:r w:rsidRPr="003D4A2C">
              <w:rPr>
                <w:color w:val="000000" w:themeColor="text1"/>
                <w:sz w:val="28"/>
                <w:szCs w:val="28"/>
              </w:rPr>
              <w:t>Каргатский район</w:t>
            </w:r>
          </w:p>
        </w:tc>
        <w:tc>
          <w:tcPr>
            <w:tcW w:w="2010" w:type="dxa"/>
            <w:shd w:val="clear" w:color="auto" w:fill="auto"/>
            <w:vAlign w:val="center"/>
            <w:hideMark/>
          </w:tcPr>
          <w:p w14:paraId="78D7D59D" w14:textId="0221CC57" w:rsidR="00070102" w:rsidRPr="003D4A2C" w:rsidRDefault="00070102" w:rsidP="00070102">
            <w:pPr>
              <w:ind w:firstLine="0"/>
              <w:jc w:val="center"/>
              <w:rPr>
                <w:color w:val="000000"/>
                <w:sz w:val="28"/>
                <w:szCs w:val="28"/>
              </w:rPr>
            </w:pPr>
            <w:r w:rsidRPr="003D4A2C">
              <w:rPr>
                <w:color w:val="000000"/>
                <w:sz w:val="28"/>
                <w:szCs w:val="28"/>
              </w:rPr>
              <w:t>16198</w:t>
            </w:r>
          </w:p>
        </w:tc>
        <w:tc>
          <w:tcPr>
            <w:tcW w:w="1559" w:type="dxa"/>
            <w:shd w:val="clear" w:color="000000" w:fill="FFFFFF"/>
            <w:vAlign w:val="center"/>
            <w:hideMark/>
          </w:tcPr>
          <w:p w14:paraId="0B2ADDC0" w14:textId="17FEDEEE" w:rsidR="00070102" w:rsidRPr="003D4A2C" w:rsidRDefault="00070102" w:rsidP="00070102">
            <w:pPr>
              <w:ind w:firstLine="0"/>
              <w:jc w:val="center"/>
              <w:rPr>
                <w:color w:val="000000"/>
                <w:sz w:val="28"/>
                <w:szCs w:val="28"/>
              </w:rPr>
            </w:pPr>
            <w:r w:rsidRPr="003D4A2C">
              <w:rPr>
                <w:color w:val="000000"/>
                <w:sz w:val="28"/>
                <w:szCs w:val="28"/>
              </w:rPr>
              <w:t>38551,24</w:t>
            </w:r>
          </w:p>
        </w:tc>
        <w:tc>
          <w:tcPr>
            <w:tcW w:w="1672" w:type="dxa"/>
            <w:shd w:val="clear" w:color="000000" w:fill="FFFFFF"/>
          </w:tcPr>
          <w:p w14:paraId="0689D004" w14:textId="610D2F5E" w:rsidR="00070102" w:rsidRPr="003D4A2C" w:rsidRDefault="00070102" w:rsidP="00070102">
            <w:pPr>
              <w:ind w:firstLine="0"/>
              <w:jc w:val="center"/>
              <w:rPr>
                <w:color w:val="000000"/>
                <w:sz w:val="28"/>
                <w:szCs w:val="28"/>
              </w:rPr>
            </w:pPr>
            <w:r w:rsidRPr="003D4A2C">
              <w:rPr>
                <w:color w:val="000000"/>
                <w:sz w:val="28"/>
                <w:szCs w:val="28"/>
              </w:rPr>
              <w:t>4773,71</w:t>
            </w:r>
          </w:p>
        </w:tc>
      </w:tr>
      <w:tr w:rsidR="00070102" w:rsidRPr="003D4A2C" w14:paraId="45B4F66C" w14:textId="77777777" w:rsidTr="0087288A">
        <w:trPr>
          <w:cantSplit/>
          <w:trHeight w:val="375"/>
        </w:trPr>
        <w:tc>
          <w:tcPr>
            <w:tcW w:w="4540" w:type="dxa"/>
            <w:shd w:val="clear" w:color="auto" w:fill="auto"/>
            <w:vAlign w:val="center"/>
            <w:hideMark/>
          </w:tcPr>
          <w:p w14:paraId="7A44FA4B" w14:textId="77777777" w:rsidR="00070102" w:rsidRPr="003D4A2C" w:rsidRDefault="00070102" w:rsidP="00070102">
            <w:pPr>
              <w:ind w:firstLine="0"/>
              <w:rPr>
                <w:color w:val="000000" w:themeColor="text1"/>
                <w:sz w:val="28"/>
                <w:szCs w:val="28"/>
              </w:rPr>
            </w:pPr>
            <w:r w:rsidRPr="003D4A2C">
              <w:rPr>
                <w:color w:val="000000" w:themeColor="text1"/>
                <w:sz w:val="28"/>
                <w:szCs w:val="28"/>
              </w:rPr>
              <w:t>Колыванский район</w:t>
            </w:r>
          </w:p>
        </w:tc>
        <w:tc>
          <w:tcPr>
            <w:tcW w:w="2010" w:type="dxa"/>
            <w:shd w:val="clear" w:color="auto" w:fill="auto"/>
            <w:vAlign w:val="center"/>
            <w:hideMark/>
          </w:tcPr>
          <w:p w14:paraId="4342FC1E" w14:textId="165CE52C" w:rsidR="00070102" w:rsidRPr="003D4A2C" w:rsidRDefault="00070102" w:rsidP="00070102">
            <w:pPr>
              <w:ind w:firstLine="0"/>
              <w:jc w:val="center"/>
              <w:rPr>
                <w:color w:val="000000"/>
                <w:sz w:val="28"/>
                <w:szCs w:val="28"/>
              </w:rPr>
            </w:pPr>
            <w:r w:rsidRPr="003D4A2C">
              <w:rPr>
                <w:color w:val="000000"/>
                <w:sz w:val="28"/>
                <w:szCs w:val="28"/>
              </w:rPr>
              <w:t>24043</w:t>
            </w:r>
          </w:p>
        </w:tc>
        <w:tc>
          <w:tcPr>
            <w:tcW w:w="1559" w:type="dxa"/>
            <w:shd w:val="clear" w:color="000000" w:fill="FFFFFF"/>
            <w:vAlign w:val="center"/>
            <w:hideMark/>
          </w:tcPr>
          <w:p w14:paraId="7BCEE1E3" w14:textId="4D186E7A" w:rsidR="00070102" w:rsidRPr="003D4A2C" w:rsidRDefault="00070102" w:rsidP="00070102">
            <w:pPr>
              <w:ind w:firstLine="0"/>
              <w:jc w:val="center"/>
              <w:rPr>
                <w:color w:val="000000"/>
                <w:sz w:val="28"/>
                <w:szCs w:val="28"/>
              </w:rPr>
            </w:pPr>
            <w:r w:rsidRPr="003D4A2C">
              <w:rPr>
                <w:color w:val="000000"/>
                <w:sz w:val="28"/>
                <w:szCs w:val="28"/>
              </w:rPr>
              <w:t>57222,34</w:t>
            </w:r>
          </w:p>
        </w:tc>
        <w:tc>
          <w:tcPr>
            <w:tcW w:w="1672" w:type="dxa"/>
            <w:shd w:val="clear" w:color="000000" w:fill="FFFFFF"/>
          </w:tcPr>
          <w:p w14:paraId="4ABCBD3F" w14:textId="51DF12B9" w:rsidR="00070102" w:rsidRPr="003D4A2C" w:rsidRDefault="00070102" w:rsidP="00070102">
            <w:pPr>
              <w:ind w:firstLine="0"/>
              <w:jc w:val="center"/>
              <w:rPr>
                <w:color w:val="000000"/>
                <w:sz w:val="28"/>
                <w:szCs w:val="28"/>
              </w:rPr>
            </w:pPr>
            <w:r w:rsidRPr="003D4A2C">
              <w:rPr>
                <w:color w:val="000000"/>
                <w:sz w:val="28"/>
                <w:szCs w:val="28"/>
              </w:rPr>
              <w:t>7085,71</w:t>
            </w:r>
          </w:p>
        </w:tc>
      </w:tr>
      <w:tr w:rsidR="00070102" w:rsidRPr="003D4A2C" w14:paraId="59AB98D5" w14:textId="77777777" w:rsidTr="0087288A">
        <w:trPr>
          <w:cantSplit/>
          <w:trHeight w:val="375"/>
        </w:trPr>
        <w:tc>
          <w:tcPr>
            <w:tcW w:w="4540" w:type="dxa"/>
            <w:shd w:val="clear" w:color="auto" w:fill="auto"/>
            <w:vAlign w:val="center"/>
            <w:hideMark/>
          </w:tcPr>
          <w:p w14:paraId="4A5E7396" w14:textId="77777777" w:rsidR="00070102" w:rsidRPr="003D4A2C" w:rsidRDefault="00070102" w:rsidP="00070102">
            <w:pPr>
              <w:ind w:firstLine="0"/>
              <w:rPr>
                <w:color w:val="000000" w:themeColor="text1"/>
                <w:sz w:val="28"/>
                <w:szCs w:val="28"/>
              </w:rPr>
            </w:pPr>
            <w:r w:rsidRPr="003D4A2C">
              <w:rPr>
                <w:color w:val="000000" w:themeColor="text1"/>
                <w:sz w:val="28"/>
                <w:szCs w:val="28"/>
              </w:rPr>
              <w:t>Коченёвский район</w:t>
            </w:r>
          </w:p>
        </w:tc>
        <w:tc>
          <w:tcPr>
            <w:tcW w:w="2010" w:type="dxa"/>
            <w:shd w:val="clear" w:color="auto" w:fill="auto"/>
            <w:vAlign w:val="center"/>
            <w:hideMark/>
          </w:tcPr>
          <w:p w14:paraId="24851FFB" w14:textId="3DFBEAA7" w:rsidR="00070102" w:rsidRPr="003D4A2C" w:rsidRDefault="00070102" w:rsidP="00070102">
            <w:pPr>
              <w:ind w:firstLine="0"/>
              <w:jc w:val="center"/>
              <w:rPr>
                <w:color w:val="000000"/>
                <w:sz w:val="28"/>
                <w:szCs w:val="28"/>
              </w:rPr>
            </w:pPr>
            <w:r w:rsidRPr="003D4A2C">
              <w:rPr>
                <w:color w:val="000000"/>
                <w:sz w:val="28"/>
                <w:szCs w:val="28"/>
              </w:rPr>
              <w:t>46129</w:t>
            </w:r>
          </w:p>
        </w:tc>
        <w:tc>
          <w:tcPr>
            <w:tcW w:w="1559" w:type="dxa"/>
            <w:shd w:val="clear" w:color="000000" w:fill="FFFFFF"/>
            <w:vAlign w:val="center"/>
            <w:hideMark/>
          </w:tcPr>
          <w:p w14:paraId="22289589" w14:textId="5087AB3D" w:rsidR="00070102" w:rsidRPr="003D4A2C" w:rsidRDefault="00070102" w:rsidP="00070102">
            <w:pPr>
              <w:ind w:firstLine="0"/>
              <w:jc w:val="center"/>
              <w:rPr>
                <w:color w:val="000000"/>
                <w:sz w:val="28"/>
                <w:szCs w:val="28"/>
              </w:rPr>
            </w:pPr>
            <w:r w:rsidRPr="003D4A2C">
              <w:rPr>
                <w:color w:val="000000"/>
                <w:sz w:val="28"/>
                <w:szCs w:val="28"/>
              </w:rPr>
              <w:t>109787,02</w:t>
            </w:r>
          </w:p>
        </w:tc>
        <w:tc>
          <w:tcPr>
            <w:tcW w:w="1672" w:type="dxa"/>
            <w:shd w:val="clear" w:color="000000" w:fill="FFFFFF"/>
          </w:tcPr>
          <w:p w14:paraId="09FD68D6" w14:textId="75DE1A6C" w:rsidR="00070102" w:rsidRPr="003D4A2C" w:rsidRDefault="00070102" w:rsidP="00070102">
            <w:pPr>
              <w:ind w:firstLine="0"/>
              <w:jc w:val="center"/>
              <w:rPr>
                <w:color w:val="000000"/>
                <w:sz w:val="28"/>
                <w:szCs w:val="28"/>
              </w:rPr>
            </w:pPr>
            <w:r w:rsidRPr="003D4A2C">
              <w:rPr>
                <w:color w:val="000000"/>
                <w:sz w:val="28"/>
                <w:szCs w:val="28"/>
              </w:rPr>
              <w:t>13594,68</w:t>
            </w:r>
          </w:p>
        </w:tc>
      </w:tr>
      <w:tr w:rsidR="00070102" w:rsidRPr="003D4A2C" w14:paraId="66DD5458" w14:textId="77777777" w:rsidTr="0087288A">
        <w:trPr>
          <w:cantSplit/>
          <w:trHeight w:val="375"/>
        </w:trPr>
        <w:tc>
          <w:tcPr>
            <w:tcW w:w="4540" w:type="dxa"/>
            <w:shd w:val="clear" w:color="auto" w:fill="auto"/>
            <w:vAlign w:val="center"/>
            <w:hideMark/>
          </w:tcPr>
          <w:p w14:paraId="2712FAF9" w14:textId="77777777" w:rsidR="00070102" w:rsidRPr="003D4A2C" w:rsidRDefault="00070102" w:rsidP="00070102">
            <w:pPr>
              <w:ind w:firstLine="0"/>
              <w:rPr>
                <w:color w:val="000000" w:themeColor="text1"/>
                <w:sz w:val="28"/>
                <w:szCs w:val="28"/>
              </w:rPr>
            </w:pPr>
            <w:r w:rsidRPr="003D4A2C">
              <w:rPr>
                <w:color w:val="000000" w:themeColor="text1"/>
                <w:sz w:val="28"/>
                <w:szCs w:val="28"/>
              </w:rPr>
              <w:t>Кочковский район</w:t>
            </w:r>
          </w:p>
        </w:tc>
        <w:tc>
          <w:tcPr>
            <w:tcW w:w="2010" w:type="dxa"/>
            <w:shd w:val="clear" w:color="auto" w:fill="auto"/>
            <w:vAlign w:val="center"/>
            <w:hideMark/>
          </w:tcPr>
          <w:p w14:paraId="1E32E2E6" w14:textId="40258E84" w:rsidR="00070102" w:rsidRPr="003D4A2C" w:rsidRDefault="00070102" w:rsidP="00070102">
            <w:pPr>
              <w:ind w:firstLine="0"/>
              <w:jc w:val="center"/>
              <w:rPr>
                <w:color w:val="000000"/>
                <w:sz w:val="28"/>
                <w:szCs w:val="28"/>
              </w:rPr>
            </w:pPr>
            <w:r w:rsidRPr="003D4A2C">
              <w:rPr>
                <w:color w:val="000000"/>
                <w:sz w:val="28"/>
                <w:szCs w:val="28"/>
              </w:rPr>
              <w:t>14006</w:t>
            </w:r>
          </w:p>
        </w:tc>
        <w:tc>
          <w:tcPr>
            <w:tcW w:w="1559" w:type="dxa"/>
            <w:shd w:val="clear" w:color="000000" w:fill="FFFFFF"/>
            <w:vAlign w:val="center"/>
            <w:hideMark/>
          </w:tcPr>
          <w:p w14:paraId="21374D20" w14:textId="594960E1" w:rsidR="00070102" w:rsidRPr="003D4A2C" w:rsidRDefault="00070102" w:rsidP="00070102">
            <w:pPr>
              <w:ind w:firstLine="0"/>
              <w:jc w:val="center"/>
              <w:rPr>
                <w:color w:val="000000"/>
                <w:sz w:val="28"/>
                <w:szCs w:val="28"/>
              </w:rPr>
            </w:pPr>
            <w:r w:rsidRPr="003D4A2C">
              <w:rPr>
                <w:color w:val="000000"/>
                <w:sz w:val="28"/>
                <w:szCs w:val="28"/>
              </w:rPr>
              <w:t>33334,28</w:t>
            </w:r>
          </w:p>
        </w:tc>
        <w:tc>
          <w:tcPr>
            <w:tcW w:w="1672" w:type="dxa"/>
            <w:shd w:val="clear" w:color="000000" w:fill="FFFFFF"/>
          </w:tcPr>
          <w:p w14:paraId="6196879C" w14:textId="64A88B8E" w:rsidR="00070102" w:rsidRPr="003D4A2C" w:rsidRDefault="00070102" w:rsidP="00070102">
            <w:pPr>
              <w:ind w:firstLine="0"/>
              <w:jc w:val="center"/>
              <w:rPr>
                <w:color w:val="000000"/>
                <w:sz w:val="28"/>
                <w:szCs w:val="28"/>
              </w:rPr>
            </w:pPr>
            <w:r w:rsidRPr="003D4A2C">
              <w:rPr>
                <w:color w:val="000000"/>
                <w:sz w:val="28"/>
                <w:szCs w:val="28"/>
              </w:rPr>
              <w:t>4127,71</w:t>
            </w:r>
          </w:p>
        </w:tc>
      </w:tr>
      <w:tr w:rsidR="00070102" w:rsidRPr="003D4A2C" w14:paraId="186342C3" w14:textId="77777777" w:rsidTr="0087288A">
        <w:trPr>
          <w:cantSplit/>
          <w:trHeight w:val="375"/>
        </w:trPr>
        <w:tc>
          <w:tcPr>
            <w:tcW w:w="4540" w:type="dxa"/>
            <w:shd w:val="clear" w:color="auto" w:fill="auto"/>
            <w:vAlign w:val="center"/>
            <w:hideMark/>
          </w:tcPr>
          <w:p w14:paraId="53F9AAA7" w14:textId="77777777" w:rsidR="00070102" w:rsidRPr="003D4A2C" w:rsidRDefault="00070102" w:rsidP="00070102">
            <w:pPr>
              <w:ind w:firstLine="0"/>
              <w:rPr>
                <w:color w:val="000000" w:themeColor="text1"/>
                <w:sz w:val="28"/>
                <w:szCs w:val="28"/>
              </w:rPr>
            </w:pPr>
            <w:r w:rsidRPr="003D4A2C">
              <w:rPr>
                <w:color w:val="000000" w:themeColor="text1"/>
                <w:sz w:val="28"/>
                <w:szCs w:val="28"/>
              </w:rPr>
              <w:t>Краснозерский район</w:t>
            </w:r>
          </w:p>
        </w:tc>
        <w:tc>
          <w:tcPr>
            <w:tcW w:w="2010" w:type="dxa"/>
            <w:shd w:val="clear" w:color="auto" w:fill="auto"/>
            <w:vAlign w:val="center"/>
            <w:hideMark/>
          </w:tcPr>
          <w:p w14:paraId="2C14BE15" w14:textId="7A2100A6" w:rsidR="00070102" w:rsidRPr="003D4A2C" w:rsidRDefault="00070102" w:rsidP="00070102">
            <w:pPr>
              <w:ind w:firstLine="0"/>
              <w:jc w:val="center"/>
              <w:rPr>
                <w:color w:val="000000"/>
                <w:sz w:val="28"/>
                <w:szCs w:val="28"/>
              </w:rPr>
            </w:pPr>
            <w:r w:rsidRPr="003D4A2C">
              <w:rPr>
                <w:color w:val="000000"/>
                <w:sz w:val="28"/>
                <w:szCs w:val="28"/>
              </w:rPr>
              <w:t>29938</w:t>
            </w:r>
          </w:p>
        </w:tc>
        <w:tc>
          <w:tcPr>
            <w:tcW w:w="1559" w:type="dxa"/>
            <w:shd w:val="clear" w:color="000000" w:fill="FFFFFF"/>
            <w:vAlign w:val="center"/>
            <w:hideMark/>
          </w:tcPr>
          <w:p w14:paraId="32CCF74F" w14:textId="5736F68B" w:rsidR="00070102" w:rsidRPr="003D4A2C" w:rsidRDefault="00070102" w:rsidP="00070102">
            <w:pPr>
              <w:ind w:firstLine="0"/>
              <w:jc w:val="center"/>
              <w:rPr>
                <w:color w:val="000000"/>
                <w:sz w:val="28"/>
                <w:szCs w:val="28"/>
              </w:rPr>
            </w:pPr>
            <w:r w:rsidRPr="003D4A2C">
              <w:rPr>
                <w:color w:val="000000"/>
                <w:sz w:val="28"/>
                <w:szCs w:val="28"/>
              </w:rPr>
              <w:t>71252,44</w:t>
            </w:r>
          </w:p>
        </w:tc>
        <w:tc>
          <w:tcPr>
            <w:tcW w:w="1672" w:type="dxa"/>
            <w:shd w:val="clear" w:color="000000" w:fill="FFFFFF"/>
          </w:tcPr>
          <w:p w14:paraId="7C3856B4" w14:textId="30FEBD33" w:rsidR="00070102" w:rsidRPr="003D4A2C" w:rsidRDefault="00070102" w:rsidP="00070102">
            <w:pPr>
              <w:ind w:firstLine="0"/>
              <w:jc w:val="center"/>
              <w:rPr>
                <w:color w:val="000000"/>
                <w:sz w:val="28"/>
                <w:szCs w:val="28"/>
              </w:rPr>
            </w:pPr>
            <w:r w:rsidRPr="003D4A2C">
              <w:rPr>
                <w:color w:val="000000"/>
                <w:sz w:val="28"/>
                <w:szCs w:val="28"/>
              </w:rPr>
              <w:t>8823,03</w:t>
            </w:r>
          </w:p>
        </w:tc>
      </w:tr>
      <w:tr w:rsidR="00070102" w:rsidRPr="003D4A2C" w14:paraId="52DEFDC8" w14:textId="77777777" w:rsidTr="0087288A">
        <w:trPr>
          <w:cantSplit/>
          <w:trHeight w:val="375"/>
        </w:trPr>
        <w:tc>
          <w:tcPr>
            <w:tcW w:w="4540" w:type="dxa"/>
            <w:shd w:val="clear" w:color="auto" w:fill="auto"/>
            <w:vAlign w:val="center"/>
            <w:hideMark/>
          </w:tcPr>
          <w:p w14:paraId="3304E09F" w14:textId="77777777" w:rsidR="00070102" w:rsidRPr="003D4A2C" w:rsidRDefault="00070102" w:rsidP="00070102">
            <w:pPr>
              <w:ind w:firstLine="0"/>
              <w:rPr>
                <w:color w:val="000000" w:themeColor="text1"/>
                <w:sz w:val="28"/>
                <w:szCs w:val="28"/>
              </w:rPr>
            </w:pPr>
            <w:r w:rsidRPr="003D4A2C">
              <w:rPr>
                <w:color w:val="000000" w:themeColor="text1"/>
                <w:sz w:val="28"/>
                <w:szCs w:val="28"/>
              </w:rPr>
              <w:t>Куйбышевский район</w:t>
            </w:r>
          </w:p>
        </w:tc>
        <w:tc>
          <w:tcPr>
            <w:tcW w:w="2010" w:type="dxa"/>
            <w:shd w:val="clear" w:color="auto" w:fill="auto"/>
            <w:vAlign w:val="center"/>
            <w:hideMark/>
          </w:tcPr>
          <w:p w14:paraId="5D2A0CED" w14:textId="40F5A585" w:rsidR="00070102" w:rsidRPr="003D4A2C" w:rsidRDefault="00070102" w:rsidP="00070102">
            <w:pPr>
              <w:ind w:firstLine="0"/>
              <w:jc w:val="center"/>
              <w:rPr>
                <w:color w:val="000000"/>
                <w:sz w:val="28"/>
                <w:szCs w:val="28"/>
              </w:rPr>
            </w:pPr>
            <w:r w:rsidRPr="003D4A2C">
              <w:rPr>
                <w:color w:val="000000"/>
                <w:sz w:val="28"/>
                <w:szCs w:val="28"/>
              </w:rPr>
              <w:t>57489</w:t>
            </w:r>
          </w:p>
        </w:tc>
        <w:tc>
          <w:tcPr>
            <w:tcW w:w="1559" w:type="dxa"/>
            <w:shd w:val="clear" w:color="000000" w:fill="FFFFFF"/>
            <w:vAlign w:val="center"/>
            <w:hideMark/>
          </w:tcPr>
          <w:p w14:paraId="313EBFC8" w14:textId="49F389DC" w:rsidR="00070102" w:rsidRPr="003D4A2C" w:rsidRDefault="00070102" w:rsidP="00070102">
            <w:pPr>
              <w:ind w:firstLine="0"/>
              <w:jc w:val="center"/>
              <w:rPr>
                <w:color w:val="000000"/>
                <w:sz w:val="28"/>
                <w:szCs w:val="28"/>
              </w:rPr>
            </w:pPr>
            <w:r w:rsidRPr="003D4A2C">
              <w:rPr>
                <w:color w:val="000000"/>
                <w:sz w:val="28"/>
                <w:szCs w:val="28"/>
              </w:rPr>
              <w:t>136823,82</w:t>
            </w:r>
          </w:p>
        </w:tc>
        <w:tc>
          <w:tcPr>
            <w:tcW w:w="1672" w:type="dxa"/>
            <w:shd w:val="clear" w:color="000000" w:fill="FFFFFF"/>
          </w:tcPr>
          <w:p w14:paraId="4F5033C5" w14:textId="37AD159C" w:rsidR="00070102" w:rsidRPr="003D4A2C" w:rsidRDefault="00070102" w:rsidP="00070102">
            <w:pPr>
              <w:ind w:firstLine="0"/>
              <w:jc w:val="center"/>
              <w:rPr>
                <w:color w:val="000000"/>
                <w:sz w:val="28"/>
                <w:szCs w:val="28"/>
              </w:rPr>
            </w:pPr>
            <w:r w:rsidRPr="003D4A2C">
              <w:rPr>
                <w:color w:val="000000"/>
                <w:sz w:val="28"/>
                <w:szCs w:val="28"/>
              </w:rPr>
              <w:t>16942,58</w:t>
            </w:r>
          </w:p>
        </w:tc>
      </w:tr>
      <w:tr w:rsidR="00070102" w:rsidRPr="003D4A2C" w14:paraId="063D2E19" w14:textId="77777777" w:rsidTr="0087288A">
        <w:trPr>
          <w:cantSplit/>
          <w:trHeight w:val="375"/>
        </w:trPr>
        <w:tc>
          <w:tcPr>
            <w:tcW w:w="4540" w:type="dxa"/>
            <w:shd w:val="clear" w:color="auto" w:fill="auto"/>
            <w:vAlign w:val="center"/>
            <w:hideMark/>
          </w:tcPr>
          <w:p w14:paraId="4FBACD1A" w14:textId="77777777" w:rsidR="00070102" w:rsidRPr="003D4A2C" w:rsidRDefault="00070102" w:rsidP="00070102">
            <w:pPr>
              <w:ind w:firstLine="0"/>
              <w:rPr>
                <w:color w:val="000000" w:themeColor="text1"/>
                <w:sz w:val="28"/>
                <w:szCs w:val="28"/>
              </w:rPr>
            </w:pPr>
            <w:r w:rsidRPr="003D4A2C">
              <w:rPr>
                <w:color w:val="000000" w:themeColor="text1"/>
                <w:sz w:val="28"/>
                <w:szCs w:val="28"/>
              </w:rPr>
              <w:t>Купинский район</w:t>
            </w:r>
          </w:p>
        </w:tc>
        <w:tc>
          <w:tcPr>
            <w:tcW w:w="2010" w:type="dxa"/>
            <w:shd w:val="clear" w:color="auto" w:fill="auto"/>
            <w:vAlign w:val="center"/>
            <w:hideMark/>
          </w:tcPr>
          <w:p w14:paraId="4C5B4A6B" w14:textId="398E5668" w:rsidR="00070102" w:rsidRPr="003D4A2C" w:rsidRDefault="00070102" w:rsidP="00070102">
            <w:pPr>
              <w:ind w:firstLine="0"/>
              <w:jc w:val="center"/>
              <w:rPr>
                <w:color w:val="000000"/>
                <w:sz w:val="28"/>
                <w:szCs w:val="28"/>
              </w:rPr>
            </w:pPr>
            <w:r w:rsidRPr="003D4A2C">
              <w:rPr>
                <w:color w:val="000000"/>
                <w:sz w:val="28"/>
                <w:szCs w:val="28"/>
              </w:rPr>
              <w:t>28066</w:t>
            </w:r>
          </w:p>
        </w:tc>
        <w:tc>
          <w:tcPr>
            <w:tcW w:w="1559" w:type="dxa"/>
            <w:shd w:val="clear" w:color="000000" w:fill="FFFFFF"/>
            <w:vAlign w:val="center"/>
            <w:hideMark/>
          </w:tcPr>
          <w:p w14:paraId="6542BAE4" w14:textId="19E56475" w:rsidR="00070102" w:rsidRPr="003D4A2C" w:rsidRDefault="00070102" w:rsidP="00070102">
            <w:pPr>
              <w:ind w:firstLine="0"/>
              <w:jc w:val="center"/>
              <w:rPr>
                <w:color w:val="000000"/>
                <w:sz w:val="28"/>
                <w:szCs w:val="28"/>
              </w:rPr>
            </w:pPr>
            <w:r w:rsidRPr="003D4A2C">
              <w:rPr>
                <w:color w:val="000000"/>
                <w:sz w:val="28"/>
                <w:szCs w:val="28"/>
              </w:rPr>
              <w:t>66797,08</w:t>
            </w:r>
          </w:p>
        </w:tc>
        <w:tc>
          <w:tcPr>
            <w:tcW w:w="1672" w:type="dxa"/>
            <w:shd w:val="clear" w:color="000000" w:fill="FFFFFF"/>
          </w:tcPr>
          <w:p w14:paraId="4C08BCBB" w14:textId="0622D179" w:rsidR="00070102" w:rsidRPr="003D4A2C" w:rsidRDefault="00070102" w:rsidP="00070102">
            <w:pPr>
              <w:ind w:firstLine="0"/>
              <w:jc w:val="center"/>
              <w:rPr>
                <w:color w:val="000000"/>
                <w:sz w:val="28"/>
                <w:szCs w:val="28"/>
              </w:rPr>
            </w:pPr>
            <w:r w:rsidRPr="003D4A2C">
              <w:rPr>
                <w:color w:val="000000"/>
                <w:sz w:val="28"/>
                <w:szCs w:val="28"/>
              </w:rPr>
              <w:t>8271,33</w:t>
            </w:r>
          </w:p>
        </w:tc>
      </w:tr>
      <w:tr w:rsidR="00070102" w:rsidRPr="003D4A2C" w14:paraId="5B18FD69" w14:textId="77777777" w:rsidTr="0087288A">
        <w:trPr>
          <w:cantSplit/>
          <w:trHeight w:val="375"/>
        </w:trPr>
        <w:tc>
          <w:tcPr>
            <w:tcW w:w="4540" w:type="dxa"/>
            <w:shd w:val="clear" w:color="auto" w:fill="auto"/>
            <w:vAlign w:val="center"/>
            <w:hideMark/>
          </w:tcPr>
          <w:p w14:paraId="741E3897" w14:textId="77777777" w:rsidR="00070102" w:rsidRPr="003D4A2C" w:rsidRDefault="00070102" w:rsidP="00070102">
            <w:pPr>
              <w:ind w:firstLine="0"/>
              <w:rPr>
                <w:color w:val="000000" w:themeColor="text1"/>
                <w:sz w:val="28"/>
                <w:szCs w:val="28"/>
              </w:rPr>
            </w:pPr>
            <w:r w:rsidRPr="003D4A2C">
              <w:rPr>
                <w:color w:val="000000" w:themeColor="text1"/>
                <w:sz w:val="28"/>
                <w:szCs w:val="28"/>
              </w:rPr>
              <w:lastRenderedPageBreak/>
              <w:t>Кыштовский район</w:t>
            </w:r>
          </w:p>
        </w:tc>
        <w:tc>
          <w:tcPr>
            <w:tcW w:w="2010" w:type="dxa"/>
            <w:shd w:val="clear" w:color="auto" w:fill="auto"/>
            <w:vAlign w:val="center"/>
            <w:hideMark/>
          </w:tcPr>
          <w:p w14:paraId="466DEBF2" w14:textId="630F9EB5" w:rsidR="00070102" w:rsidRPr="003D4A2C" w:rsidRDefault="00070102" w:rsidP="00070102">
            <w:pPr>
              <w:ind w:firstLine="0"/>
              <w:jc w:val="center"/>
              <w:rPr>
                <w:color w:val="000000"/>
                <w:sz w:val="28"/>
                <w:szCs w:val="28"/>
              </w:rPr>
            </w:pPr>
            <w:r w:rsidRPr="003D4A2C">
              <w:rPr>
                <w:color w:val="000000"/>
                <w:sz w:val="28"/>
                <w:szCs w:val="28"/>
              </w:rPr>
              <w:t>10295</w:t>
            </w:r>
          </w:p>
        </w:tc>
        <w:tc>
          <w:tcPr>
            <w:tcW w:w="1559" w:type="dxa"/>
            <w:shd w:val="clear" w:color="000000" w:fill="FFFFFF"/>
            <w:vAlign w:val="center"/>
            <w:hideMark/>
          </w:tcPr>
          <w:p w14:paraId="02017CC2" w14:textId="1D4AE50F" w:rsidR="00070102" w:rsidRPr="003D4A2C" w:rsidRDefault="00070102" w:rsidP="00070102">
            <w:pPr>
              <w:ind w:firstLine="0"/>
              <w:jc w:val="center"/>
              <w:rPr>
                <w:color w:val="000000"/>
                <w:sz w:val="28"/>
                <w:szCs w:val="28"/>
              </w:rPr>
            </w:pPr>
            <w:r w:rsidRPr="003D4A2C">
              <w:rPr>
                <w:color w:val="000000"/>
                <w:sz w:val="28"/>
                <w:szCs w:val="28"/>
              </w:rPr>
              <w:t>24502,10</w:t>
            </w:r>
          </w:p>
        </w:tc>
        <w:tc>
          <w:tcPr>
            <w:tcW w:w="1672" w:type="dxa"/>
            <w:shd w:val="clear" w:color="000000" w:fill="FFFFFF"/>
          </w:tcPr>
          <w:p w14:paraId="0E1BC9CA" w14:textId="00CAD398" w:rsidR="00070102" w:rsidRPr="003D4A2C" w:rsidRDefault="00070102" w:rsidP="00070102">
            <w:pPr>
              <w:ind w:firstLine="0"/>
              <w:jc w:val="center"/>
              <w:rPr>
                <w:color w:val="000000"/>
                <w:sz w:val="28"/>
                <w:szCs w:val="28"/>
              </w:rPr>
            </w:pPr>
            <w:r w:rsidRPr="003D4A2C">
              <w:rPr>
                <w:color w:val="000000"/>
                <w:sz w:val="28"/>
                <w:szCs w:val="28"/>
              </w:rPr>
              <w:t>3034,04</w:t>
            </w:r>
          </w:p>
        </w:tc>
      </w:tr>
      <w:tr w:rsidR="00070102" w:rsidRPr="003D4A2C" w14:paraId="35F41E64" w14:textId="77777777" w:rsidTr="0087288A">
        <w:trPr>
          <w:cantSplit/>
          <w:trHeight w:val="375"/>
        </w:trPr>
        <w:tc>
          <w:tcPr>
            <w:tcW w:w="4540" w:type="dxa"/>
            <w:shd w:val="clear" w:color="auto" w:fill="auto"/>
            <w:vAlign w:val="center"/>
            <w:hideMark/>
          </w:tcPr>
          <w:p w14:paraId="68BE8A5F" w14:textId="77777777" w:rsidR="00070102" w:rsidRPr="003D4A2C" w:rsidRDefault="00070102" w:rsidP="00070102">
            <w:pPr>
              <w:ind w:firstLine="0"/>
              <w:rPr>
                <w:color w:val="000000" w:themeColor="text1"/>
                <w:sz w:val="28"/>
                <w:szCs w:val="28"/>
              </w:rPr>
            </w:pPr>
            <w:r w:rsidRPr="003D4A2C">
              <w:rPr>
                <w:color w:val="000000" w:themeColor="text1"/>
                <w:sz w:val="28"/>
                <w:szCs w:val="28"/>
              </w:rPr>
              <w:t>Маслянинский район</w:t>
            </w:r>
          </w:p>
        </w:tc>
        <w:tc>
          <w:tcPr>
            <w:tcW w:w="2010" w:type="dxa"/>
            <w:shd w:val="clear" w:color="auto" w:fill="auto"/>
            <w:vAlign w:val="center"/>
            <w:hideMark/>
          </w:tcPr>
          <w:p w14:paraId="70CF478F" w14:textId="763EE50D" w:rsidR="00070102" w:rsidRPr="003D4A2C" w:rsidRDefault="00070102" w:rsidP="00070102">
            <w:pPr>
              <w:ind w:firstLine="0"/>
              <w:jc w:val="center"/>
              <w:rPr>
                <w:color w:val="000000"/>
                <w:sz w:val="28"/>
                <w:szCs w:val="28"/>
              </w:rPr>
            </w:pPr>
            <w:r w:rsidRPr="003D4A2C">
              <w:rPr>
                <w:color w:val="000000"/>
                <w:sz w:val="28"/>
                <w:szCs w:val="28"/>
              </w:rPr>
              <w:t>23484</w:t>
            </w:r>
          </w:p>
        </w:tc>
        <w:tc>
          <w:tcPr>
            <w:tcW w:w="1559" w:type="dxa"/>
            <w:shd w:val="clear" w:color="000000" w:fill="FFFFFF"/>
            <w:vAlign w:val="center"/>
            <w:hideMark/>
          </w:tcPr>
          <w:p w14:paraId="5AF92C1D" w14:textId="48565458" w:rsidR="00070102" w:rsidRPr="003D4A2C" w:rsidRDefault="00070102" w:rsidP="00070102">
            <w:pPr>
              <w:ind w:firstLine="0"/>
              <w:jc w:val="center"/>
              <w:rPr>
                <w:color w:val="000000"/>
                <w:sz w:val="28"/>
                <w:szCs w:val="28"/>
              </w:rPr>
            </w:pPr>
            <w:r w:rsidRPr="003D4A2C">
              <w:rPr>
                <w:color w:val="000000"/>
                <w:sz w:val="28"/>
                <w:szCs w:val="28"/>
              </w:rPr>
              <w:t>55891,92</w:t>
            </w:r>
          </w:p>
        </w:tc>
        <w:tc>
          <w:tcPr>
            <w:tcW w:w="1672" w:type="dxa"/>
            <w:shd w:val="clear" w:color="000000" w:fill="FFFFFF"/>
          </w:tcPr>
          <w:p w14:paraId="241E356B" w14:textId="00243062" w:rsidR="00070102" w:rsidRPr="003D4A2C" w:rsidRDefault="00070102" w:rsidP="00070102">
            <w:pPr>
              <w:ind w:firstLine="0"/>
              <w:jc w:val="center"/>
              <w:rPr>
                <w:color w:val="000000"/>
                <w:sz w:val="28"/>
                <w:szCs w:val="28"/>
              </w:rPr>
            </w:pPr>
            <w:r w:rsidRPr="003D4A2C">
              <w:rPr>
                <w:color w:val="000000"/>
                <w:sz w:val="28"/>
                <w:szCs w:val="28"/>
              </w:rPr>
              <w:t>6920,97</w:t>
            </w:r>
          </w:p>
        </w:tc>
      </w:tr>
      <w:tr w:rsidR="00070102" w:rsidRPr="003D4A2C" w14:paraId="5E7EF1EB" w14:textId="77777777" w:rsidTr="0087288A">
        <w:trPr>
          <w:cantSplit/>
          <w:trHeight w:val="375"/>
        </w:trPr>
        <w:tc>
          <w:tcPr>
            <w:tcW w:w="4540" w:type="dxa"/>
            <w:shd w:val="clear" w:color="auto" w:fill="auto"/>
            <w:vAlign w:val="center"/>
            <w:hideMark/>
          </w:tcPr>
          <w:p w14:paraId="713EB7F8" w14:textId="77777777" w:rsidR="00070102" w:rsidRPr="003D4A2C" w:rsidRDefault="00070102" w:rsidP="00070102">
            <w:pPr>
              <w:ind w:firstLine="0"/>
              <w:rPr>
                <w:color w:val="000000" w:themeColor="text1"/>
                <w:sz w:val="28"/>
                <w:szCs w:val="28"/>
              </w:rPr>
            </w:pPr>
            <w:r w:rsidRPr="003D4A2C">
              <w:rPr>
                <w:color w:val="000000" w:themeColor="text1"/>
                <w:sz w:val="28"/>
                <w:szCs w:val="28"/>
              </w:rPr>
              <w:t>Мошковский район</w:t>
            </w:r>
          </w:p>
        </w:tc>
        <w:tc>
          <w:tcPr>
            <w:tcW w:w="2010" w:type="dxa"/>
            <w:shd w:val="clear" w:color="auto" w:fill="auto"/>
            <w:vAlign w:val="center"/>
            <w:hideMark/>
          </w:tcPr>
          <w:p w14:paraId="0E24968A" w14:textId="6D58F235" w:rsidR="00070102" w:rsidRPr="003D4A2C" w:rsidRDefault="00070102" w:rsidP="00070102">
            <w:pPr>
              <w:ind w:firstLine="0"/>
              <w:jc w:val="center"/>
              <w:rPr>
                <w:color w:val="000000"/>
                <w:sz w:val="28"/>
                <w:szCs w:val="28"/>
              </w:rPr>
            </w:pPr>
            <w:r w:rsidRPr="003D4A2C">
              <w:rPr>
                <w:color w:val="000000"/>
                <w:sz w:val="28"/>
                <w:szCs w:val="28"/>
              </w:rPr>
              <w:t>42145</w:t>
            </w:r>
          </w:p>
        </w:tc>
        <w:tc>
          <w:tcPr>
            <w:tcW w:w="1559" w:type="dxa"/>
            <w:shd w:val="clear" w:color="000000" w:fill="FFFFFF"/>
            <w:vAlign w:val="center"/>
            <w:hideMark/>
          </w:tcPr>
          <w:p w14:paraId="2CAFDFE9" w14:textId="1FEED577" w:rsidR="00070102" w:rsidRPr="003D4A2C" w:rsidRDefault="00070102" w:rsidP="00070102">
            <w:pPr>
              <w:ind w:firstLine="0"/>
              <w:jc w:val="center"/>
              <w:rPr>
                <w:color w:val="000000"/>
                <w:sz w:val="28"/>
                <w:szCs w:val="28"/>
              </w:rPr>
            </w:pPr>
            <w:r w:rsidRPr="003D4A2C">
              <w:rPr>
                <w:color w:val="000000"/>
                <w:sz w:val="28"/>
                <w:szCs w:val="28"/>
              </w:rPr>
              <w:t>100305,10</w:t>
            </w:r>
          </w:p>
        </w:tc>
        <w:tc>
          <w:tcPr>
            <w:tcW w:w="1672" w:type="dxa"/>
            <w:shd w:val="clear" w:color="000000" w:fill="FFFFFF"/>
          </w:tcPr>
          <w:p w14:paraId="722DB4D3" w14:textId="0760E1FE" w:rsidR="00070102" w:rsidRPr="003D4A2C" w:rsidRDefault="00070102" w:rsidP="00070102">
            <w:pPr>
              <w:ind w:firstLine="0"/>
              <w:jc w:val="center"/>
              <w:rPr>
                <w:color w:val="000000"/>
                <w:sz w:val="28"/>
                <w:szCs w:val="28"/>
              </w:rPr>
            </w:pPr>
            <w:r w:rsidRPr="003D4A2C">
              <w:rPr>
                <w:color w:val="000000"/>
                <w:sz w:val="28"/>
                <w:szCs w:val="28"/>
              </w:rPr>
              <w:t>12420,55</w:t>
            </w:r>
          </w:p>
        </w:tc>
      </w:tr>
      <w:tr w:rsidR="00070102" w:rsidRPr="003D4A2C" w14:paraId="473E3444" w14:textId="77777777" w:rsidTr="0087288A">
        <w:trPr>
          <w:cantSplit/>
          <w:trHeight w:val="375"/>
        </w:trPr>
        <w:tc>
          <w:tcPr>
            <w:tcW w:w="4540" w:type="dxa"/>
            <w:shd w:val="clear" w:color="auto" w:fill="auto"/>
            <w:vAlign w:val="center"/>
            <w:hideMark/>
          </w:tcPr>
          <w:p w14:paraId="4713BA88" w14:textId="77777777" w:rsidR="00070102" w:rsidRPr="003D4A2C" w:rsidRDefault="00070102" w:rsidP="00070102">
            <w:pPr>
              <w:ind w:firstLine="0"/>
              <w:rPr>
                <w:color w:val="000000" w:themeColor="text1"/>
                <w:sz w:val="28"/>
                <w:szCs w:val="28"/>
              </w:rPr>
            </w:pPr>
            <w:r w:rsidRPr="003D4A2C">
              <w:rPr>
                <w:color w:val="000000" w:themeColor="text1"/>
                <w:sz w:val="28"/>
                <w:szCs w:val="28"/>
              </w:rPr>
              <w:t>Новосибирский район</w:t>
            </w:r>
          </w:p>
        </w:tc>
        <w:tc>
          <w:tcPr>
            <w:tcW w:w="2010" w:type="dxa"/>
            <w:shd w:val="clear" w:color="auto" w:fill="auto"/>
            <w:vAlign w:val="center"/>
            <w:hideMark/>
          </w:tcPr>
          <w:p w14:paraId="5AE7DE67" w14:textId="71F43835" w:rsidR="00070102" w:rsidRPr="003D4A2C" w:rsidRDefault="00070102" w:rsidP="00070102">
            <w:pPr>
              <w:ind w:firstLine="0"/>
              <w:jc w:val="center"/>
              <w:rPr>
                <w:color w:val="000000"/>
                <w:sz w:val="28"/>
                <w:szCs w:val="28"/>
              </w:rPr>
            </w:pPr>
            <w:r w:rsidRPr="003D4A2C">
              <w:rPr>
                <w:color w:val="000000"/>
                <w:sz w:val="28"/>
                <w:szCs w:val="28"/>
              </w:rPr>
              <w:t>132517</w:t>
            </w:r>
          </w:p>
        </w:tc>
        <w:tc>
          <w:tcPr>
            <w:tcW w:w="1559" w:type="dxa"/>
            <w:shd w:val="clear" w:color="000000" w:fill="FFFFFF"/>
            <w:vAlign w:val="center"/>
            <w:hideMark/>
          </w:tcPr>
          <w:p w14:paraId="0C4BFDF2" w14:textId="18FA1D76" w:rsidR="00070102" w:rsidRPr="003D4A2C" w:rsidRDefault="00070102" w:rsidP="00070102">
            <w:pPr>
              <w:ind w:firstLine="0"/>
              <w:jc w:val="center"/>
              <w:rPr>
                <w:color w:val="000000"/>
                <w:sz w:val="28"/>
                <w:szCs w:val="28"/>
              </w:rPr>
            </w:pPr>
            <w:r w:rsidRPr="003D4A2C">
              <w:rPr>
                <w:color w:val="000000"/>
                <w:sz w:val="28"/>
                <w:szCs w:val="28"/>
              </w:rPr>
              <w:t>315390,46</w:t>
            </w:r>
          </w:p>
        </w:tc>
        <w:tc>
          <w:tcPr>
            <w:tcW w:w="1672" w:type="dxa"/>
            <w:shd w:val="clear" w:color="000000" w:fill="FFFFFF"/>
          </w:tcPr>
          <w:p w14:paraId="5A59EF4D" w14:textId="2ACA89B4" w:rsidR="00070102" w:rsidRPr="003D4A2C" w:rsidRDefault="00070102" w:rsidP="00070102">
            <w:pPr>
              <w:ind w:firstLine="0"/>
              <w:jc w:val="center"/>
              <w:rPr>
                <w:color w:val="000000"/>
                <w:sz w:val="28"/>
                <w:szCs w:val="28"/>
              </w:rPr>
            </w:pPr>
            <w:r w:rsidRPr="003D4A2C">
              <w:rPr>
                <w:color w:val="000000"/>
                <w:sz w:val="28"/>
                <w:szCs w:val="28"/>
              </w:rPr>
              <w:t>39054,09</w:t>
            </w:r>
          </w:p>
        </w:tc>
      </w:tr>
      <w:tr w:rsidR="00070102" w:rsidRPr="003D4A2C" w14:paraId="760090BF" w14:textId="77777777" w:rsidTr="0087288A">
        <w:trPr>
          <w:cantSplit/>
          <w:trHeight w:val="375"/>
        </w:trPr>
        <w:tc>
          <w:tcPr>
            <w:tcW w:w="4540" w:type="dxa"/>
            <w:shd w:val="clear" w:color="auto" w:fill="auto"/>
            <w:vAlign w:val="center"/>
            <w:hideMark/>
          </w:tcPr>
          <w:p w14:paraId="3867DFA2" w14:textId="77777777" w:rsidR="00070102" w:rsidRPr="003D4A2C" w:rsidRDefault="00070102" w:rsidP="00070102">
            <w:pPr>
              <w:ind w:firstLine="0"/>
              <w:rPr>
                <w:color w:val="000000" w:themeColor="text1"/>
                <w:sz w:val="28"/>
                <w:szCs w:val="28"/>
              </w:rPr>
            </w:pPr>
            <w:r w:rsidRPr="003D4A2C">
              <w:rPr>
                <w:color w:val="000000" w:themeColor="text1"/>
                <w:sz w:val="28"/>
                <w:szCs w:val="28"/>
              </w:rPr>
              <w:t>Ордынский район</w:t>
            </w:r>
          </w:p>
        </w:tc>
        <w:tc>
          <w:tcPr>
            <w:tcW w:w="2010" w:type="dxa"/>
            <w:shd w:val="clear" w:color="auto" w:fill="auto"/>
            <w:vAlign w:val="center"/>
            <w:hideMark/>
          </w:tcPr>
          <w:p w14:paraId="03FB15E8" w14:textId="721FABDB" w:rsidR="00070102" w:rsidRPr="003D4A2C" w:rsidRDefault="00070102" w:rsidP="00070102">
            <w:pPr>
              <w:ind w:firstLine="0"/>
              <w:jc w:val="center"/>
              <w:rPr>
                <w:color w:val="000000"/>
                <w:sz w:val="28"/>
                <w:szCs w:val="28"/>
              </w:rPr>
            </w:pPr>
            <w:r w:rsidRPr="003D4A2C">
              <w:rPr>
                <w:color w:val="000000"/>
                <w:sz w:val="28"/>
                <w:szCs w:val="28"/>
              </w:rPr>
              <w:t>35939</w:t>
            </w:r>
          </w:p>
        </w:tc>
        <w:tc>
          <w:tcPr>
            <w:tcW w:w="1559" w:type="dxa"/>
            <w:shd w:val="clear" w:color="000000" w:fill="FFFFFF"/>
            <w:vAlign w:val="center"/>
            <w:hideMark/>
          </w:tcPr>
          <w:p w14:paraId="528426C5" w14:textId="576A4C2C" w:rsidR="00070102" w:rsidRPr="003D4A2C" w:rsidRDefault="00070102" w:rsidP="00070102">
            <w:pPr>
              <w:ind w:firstLine="0"/>
              <w:jc w:val="center"/>
              <w:rPr>
                <w:color w:val="000000"/>
                <w:sz w:val="28"/>
                <w:szCs w:val="28"/>
              </w:rPr>
            </w:pPr>
            <w:r w:rsidRPr="003D4A2C">
              <w:rPr>
                <w:color w:val="000000"/>
                <w:sz w:val="28"/>
                <w:szCs w:val="28"/>
              </w:rPr>
              <w:t>85534,82</w:t>
            </w:r>
          </w:p>
        </w:tc>
        <w:tc>
          <w:tcPr>
            <w:tcW w:w="1672" w:type="dxa"/>
            <w:shd w:val="clear" w:color="000000" w:fill="FFFFFF"/>
          </w:tcPr>
          <w:p w14:paraId="32D023F7" w14:textId="371183DA" w:rsidR="00070102" w:rsidRPr="003D4A2C" w:rsidRDefault="00070102" w:rsidP="00070102">
            <w:pPr>
              <w:ind w:firstLine="0"/>
              <w:jc w:val="center"/>
              <w:rPr>
                <w:color w:val="000000"/>
                <w:sz w:val="28"/>
                <w:szCs w:val="28"/>
              </w:rPr>
            </w:pPr>
            <w:r w:rsidRPr="003D4A2C">
              <w:rPr>
                <w:color w:val="000000"/>
                <w:sz w:val="28"/>
                <w:szCs w:val="28"/>
              </w:rPr>
              <w:t>10591,58</w:t>
            </w:r>
          </w:p>
        </w:tc>
      </w:tr>
      <w:tr w:rsidR="00070102" w:rsidRPr="003D4A2C" w14:paraId="2D29B425" w14:textId="77777777" w:rsidTr="0087288A">
        <w:trPr>
          <w:cantSplit/>
          <w:trHeight w:val="375"/>
        </w:trPr>
        <w:tc>
          <w:tcPr>
            <w:tcW w:w="4540" w:type="dxa"/>
            <w:shd w:val="clear" w:color="auto" w:fill="auto"/>
            <w:vAlign w:val="center"/>
            <w:hideMark/>
          </w:tcPr>
          <w:p w14:paraId="0EBDDD4F" w14:textId="77777777" w:rsidR="00070102" w:rsidRPr="003D4A2C" w:rsidRDefault="00070102" w:rsidP="00070102">
            <w:pPr>
              <w:ind w:firstLine="0"/>
              <w:rPr>
                <w:color w:val="000000" w:themeColor="text1"/>
                <w:sz w:val="28"/>
                <w:szCs w:val="28"/>
              </w:rPr>
            </w:pPr>
            <w:r w:rsidRPr="003D4A2C">
              <w:rPr>
                <w:color w:val="000000" w:themeColor="text1"/>
                <w:sz w:val="28"/>
                <w:szCs w:val="28"/>
              </w:rPr>
              <w:t>Северный район</w:t>
            </w:r>
          </w:p>
        </w:tc>
        <w:tc>
          <w:tcPr>
            <w:tcW w:w="2010" w:type="dxa"/>
            <w:shd w:val="clear" w:color="auto" w:fill="auto"/>
            <w:vAlign w:val="center"/>
            <w:hideMark/>
          </w:tcPr>
          <w:p w14:paraId="24DFE529" w14:textId="09B159A1" w:rsidR="00070102" w:rsidRPr="003D4A2C" w:rsidRDefault="00070102" w:rsidP="00070102">
            <w:pPr>
              <w:ind w:firstLine="0"/>
              <w:jc w:val="center"/>
              <w:rPr>
                <w:color w:val="000000"/>
                <w:sz w:val="28"/>
                <w:szCs w:val="28"/>
              </w:rPr>
            </w:pPr>
            <w:r w:rsidRPr="003D4A2C">
              <w:rPr>
                <w:color w:val="000000"/>
                <w:sz w:val="28"/>
                <w:szCs w:val="28"/>
              </w:rPr>
              <w:t>9459</w:t>
            </w:r>
          </w:p>
        </w:tc>
        <w:tc>
          <w:tcPr>
            <w:tcW w:w="1559" w:type="dxa"/>
            <w:shd w:val="clear" w:color="000000" w:fill="FFFFFF"/>
            <w:vAlign w:val="center"/>
            <w:hideMark/>
          </w:tcPr>
          <w:p w14:paraId="3C6717FB" w14:textId="60E0FD03" w:rsidR="00070102" w:rsidRPr="003D4A2C" w:rsidRDefault="00070102" w:rsidP="00070102">
            <w:pPr>
              <w:ind w:firstLine="0"/>
              <w:jc w:val="center"/>
              <w:rPr>
                <w:color w:val="000000"/>
                <w:sz w:val="28"/>
                <w:szCs w:val="28"/>
              </w:rPr>
            </w:pPr>
            <w:r w:rsidRPr="003D4A2C">
              <w:rPr>
                <w:color w:val="000000"/>
                <w:sz w:val="28"/>
                <w:szCs w:val="28"/>
              </w:rPr>
              <w:t>22512,42</w:t>
            </w:r>
          </w:p>
        </w:tc>
        <w:tc>
          <w:tcPr>
            <w:tcW w:w="1672" w:type="dxa"/>
            <w:shd w:val="clear" w:color="000000" w:fill="FFFFFF"/>
          </w:tcPr>
          <w:p w14:paraId="5A0FD9F7" w14:textId="35FC0448" w:rsidR="00070102" w:rsidRPr="003D4A2C" w:rsidRDefault="00070102" w:rsidP="00070102">
            <w:pPr>
              <w:ind w:firstLine="0"/>
              <w:jc w:val="center"/>
              <w:rPr>
                <w:color w:val="000000"/>
                <w:sz w:val="28"/>
                <w:szCs w:val="28"/>
              </w:rPr>
            </w:pPr>
            <w:r w:rsidRPr="003D4A2C">
              <w:rPr>
                <w:color w:val="000000"/>
                <w:sz w:val="28"/>
                <w:szCs w:val="28"/>
              </w:rPr>
              <w:t>2787,66</w:t>
            </w:r>
          </w:p>
        </w:tc>
      </w:tr>
      <w:tr w:rsidR="00070102" w:rsidRPr="003D4A2C" w14:paraId="2DB8FB35" w14:textId="77777777" w:rsidTr="0087288A">
        <w:trPr>
          <w:cantSplit/>
          <w:trHeight w:val="375"/>
        </w:trPr>
        <w:tc>
          <w:tcPr>
            <w:tcW w:w="4540" w:type="dxa"/>
            <w:shd w:val="clear" w:color="auto" w:fill="auto"/>
            <w:vAlign w:val="center"/>
            <w:hideMark/>
          </w:tcPr>
          <w:p w14:paraId="33F0B9FF" w14:textId="77777777" w:rsidR="00070102" w:rsidRPr="003D4A2C" w:rsidRDefault="00070102" w:rsidP="00070102">
            <w:pPr>
              <w:ind w:firstLine="0"/>
              <w:rPr>
                <w:color w:val="000000" w:themeColor="text1"/>
                <w:sz w:val="28"/>
                <w:szCs w:val="28"/>
              </w:rPr>
            </w:pPr>
            <w:r w:rsidRPr="003D4A2C">
              <w:rPr>
                <w:color w:val="000000" w:themeColor="text1"/>
                <w:sz w:val="28"/>
                <w:szCs w:val="28"/>
              </w:rPr>
              <w:t>Сузунский район</w:t>
            </w:r>
          </w:p>
        </w:tc>
        <w:tc>
          <w:tcPr>
            <w:tcW w:w="2010" w:type="dxa"/>
            <w:shd w:val="clear" w:color="auto" w:fill="auto"/>
            <w:vAlign w:val="center"/>
            <w:hideMark/>
          </w:tcPr>
          <w:p w14:paraId="351C3B36" w14:textId="77205E97" w:rsidR="00070102" w:rsidRPr="003D4A2C" w:rsidRDefault="00070102" w:rsidP="00070102">
            <w:pPr>
              <w:ind w:firstLine="0"/>
              <w:jc w:val="center"/>
              <w:rPr>
                <w:color w:val="000000"/>
                <w:sz w:val="28"/>
                <w:szCs w:val="28"/>
              </w:rPr>
            </w:pPr>
            <w:r w:rsidRPr="003D4A2C">
              <w:rPr>
                <w:color w:val="000000"/>
                <w:sz w:val="28"/>
                <w:szCs w:val="28"/>
              </w:rPr>
              <w:t>32318</w:t>
            </w:r>
          </w:p>
        </w:tc>
        <w:tc>
          <w:tcPr>
            <w:tcW w:w="1559" w:type="dxa"/>
            <w:shd w:val="clear" w:color="000000" w:fill="FFFFFF"/>
            <w:vAlign w:val="center"/>
            <w:hideMark/>
          </w:tcPr>
          <w:p w14:paraId="17185CB6" w14:textId="521ACC29" w:rsidR="00070102" w:rsidRPr="003D4A2C" w:rsidRDefault="00070102" w:rsidP="00070102">
            <w:pPr>
              <w:ind w:firstLine="0"/>
              <w:jc w:val="center"/>
              <w:rPr>
                <w:color w:val="000000"/>
                <w:sz w:val="28"/>
                <w:szCs w:val="28"/>
              </w:rPr>
            </w:pPr>
            <w:r w:rsidRPr="003D4A2C">
              <w:rPr>
                <w:color w:val="000000"/>
                <w:sz w:val="28"/>
                <w:szCs w:val="28"/>
              </w:rPr>
              <w:t>76916,84</w:t>
            </w:r>
          </w:p>
        </w:tc>
        <w:tc>
          <w:tcPr>
            <w:tcW w:w="1672" w:type="dxa"/>
            <w:shd w:val="clear" w:color="000000" w:fill="FFFFFF"/>
          </w:tcPr>
          <w:p w14:paraId="1CA980A5" w14:textId="203D1FF1" w:rsidR="00070102" w:rsidRPr="003D4A2C" w:rsidRDefault="00070102" w:rsidP="00070102">
            <w:pPr>
              <w:ind w:firstLine="0"/>
              <w:jc w:val="center"/>
              <w:rPr>
                <w:color w:val="000000"/>
                <w:sz w:val="28"/>
                <w:szCs w:val="28"/>
              </w:rPr>
            </w:pPr>
            <w:r w:rsidRPr="003D4A2C">
              <w:rPr>
                <w:color w:val="000000"/>
                <w:sz w:val="28"/>
                <w:szCs w:val="28"/>
              </w:rPr>
              <w:t>9524,44</w:t>
            </w:r>
          </w:p>
        </w:tc>
      </w:tr>
      <w:tr w:rsidR="00070102" w:rsidRPr="003D4A2C" w14:paraId="13246BDA" w14:textId="77777777" w:rsidTr="0087288A">
        <w:trPr>
          <w:cantSplit/>
          <w:trHeight w:val="375"/>
        </w:trPr>
        <w:tc>
          <w:tcPr>
            <w:tcW w:w="4540" w:type="dxa"/>
            <w:shd w:val="clear" w:color="auto" w:fill="auto"/>
            <w:vAlign w:val="center"/>
            <w:hideMark/>
          </w:tcPr>
          <w:p w14:paraId="2C89DBC0" w14:textId="77777777" w:rsidR="00070102" w:rsidRPr="003D4A2C" w:rsidRDefault="00070102" w:rsidP="00070102">
            <w:pPr>
              <w:ind w:firstLine="0"/>
              <w:rPr>
                <w:color w:val="000000" w:themeColor="text1"/>
                <w:sz w:val="28"/>
                <w:szCs w:val="28"/>
              </w:rPr>
            </w:pPr>
            <w:r w:rsidRPr="003D4A2C">
              <w:rPr>
                <w:color w:val="000000" w:themeColor="text1"/>
                <w:sz w:val="28"/>
                <w:szCs w:val="28"/>
              </w:rPr>
              <w:t>Татарский район</w:t>
            </w:r>
          </w:p>
        </w:tc>
        <w:tc>
          <w:tcPr>
            <w:tcW w:w="2010" w:type="dxa"/>
            <w:shd w:val="clear" w:color="auto" w:fill="auto"/>
            <w:vAlign w:val="center"/>
            <w:hideMark/>
          </w:tcPr>
          <w:p w14:paraId="3FC010C5" w14:textId="4B8381A9" w:rsidR="00070102" w:rsidRPr="003D4A2C" w:rsidRDefault="00070102" w:rsidP="00070102">
            <w:pPr>
              <w:ind w:firstLine="0"/>
              <w:jc w:val="center"/>
              <w:rPr>
                <w:color w:val="000000"/>
                <w:sz w:val="28"/>
                <w:szCs w:val="28"/>
              </w:rPr>
            </w:pPr>
            <w:r w:rsidRPr="003D4A2C">
              <w:rPr>
                <w:color w:val="000000"/>
                <w:sz w:val="28"/>
                <w:szCs w:val="28"/>
              </w:rPr>
              <w:t>38261</w:t>
            </w:r>
          </w:p>
        </w:tc>
        <w:tc>
          <w:tcPr>
            <w:tcW w:w="1559" w:type="dxa"/>
            <w:shd w:val="clear" w:color="000000" w:fill="FFFFFF"/>
            <w:vAlign w:val="center"/>
            <w:hideMark/>
          </w:tcPr>
          <w:p w14:paraId="46501C00" w14:textId="4067A542" w:rsidR="00070102" w:rsidRPr="003D4A2C" w:rsidRDefault="00070102" w:rsidP="00070102">
            <w:pPr>
              <w:ind w:firstLine="0"/>
              <w:jc w:val="center"/>
              <w:rPr>
                <w:color w:val="000000"/>
                <w:sz w:val="28"/>
                <w:szCs w:val="28"/>
              </w:rPr>
            </w:pPr>
            <w:r w:rsidRPr="003D4A2C">
              <w:rPr>
                <w:color w:val="000000"/>
                <w:sz w:val="28"/>
                <w:szCs w:val="28"/>
              </w:rPr>
              <w:t>91061,18</w:t>
            </w:r>
          </w:p>
        </w:tc>
        <w:tc>
          <w:tcPr>
            <w:tcW w:w="1672" w:type="dxa"/>
            <w:shd w:val="clear" w:color="000000" w:fill="FFFFFF"/>
          </w:tcPr>
          <w:p w14:paraId="0A4EFBF4" w14:textId="63FF1599" w:rsidR="00070102" w:rsidRPr="003D4A2C" w:rsidRDefault="00070102" w:rsidP="00070102">
            <w:pPr>
              <w:ind w:firstLine="0"/>
              <w:jc w:val="center"/>
              <w:rPr>
                <w:color w:val="000000"/>
                <w:sz w:val="28"/>
                <w:szCs w:val="28"/>
              </w:rPr>
            </w:pPr>
            <w:r w:rsidRPr="003D4A2C">
              <w:rPr>
                <w:color w:val="000000"/>
                <w:sz w:val="28"/>
                <w:szCs w:val="28"/>
              </w:rPr>
              <w:t>11275,90</w:t>
            </w:r>
          </w:p>
        </w:tc>
      </w:tr>
      <w:tr w:rsidR="00070102" w:rsidRPr="003D4A2C" w14:paraId="484C15B9" w14:textId="77777777" w:rsidTr="0087288A">
        <w:trPr>
          <w:cantSplit/>
          <w:trHeight w:val="375"/>
        </w:trPr>
        <w:tc>
          <w:tcPr>
            <w:tcW w:w="4540" w:type="dxa"/>
            <w:shd w:val="clear" w:color="auto" w:fill="auto"/>
            <w:vAlign w:val="center"/>
            <w:hideMark/>
          </w:tcPr>
          <w:p w14:paraId="774A441D" w14:textId="77777777" w:rsidR="00070102" w:rsidRPr="003D4A2C" w:rsidRDefault="00070102" w:rsidP="00070102">
            <w:pPr>
              <w:ind w:firstLine="0"/>
              <w:rPr>
                <w:color w:val="000000" w:themeColor="text1"/>
                <w:sz w:val="28"/>
                <w:szCs w:val="28"/>
              </w:rPr>
            </w:pPr>
            <w:r w:rsidRPr="003D4A2C">
              <w:rPr>
                <w:color w:val="000000" w:themeColor="text1"/>
                <w:sz w:val="28"/>
                <w:szCs w:val="28"/>
              </w:rPr>
              <w:t>Тогучинский район</w:t>
            </w:r>
          </w:p>
        </w:tc>
        <w:tc>
          <w:tcPr>
            <w:tcW w:w="2010" w:type="dxa"/>
            <w:shd w:val="clear" w:color="auto" w:fill="auto"/>
            <w:vAlign w:val="center"/>
            <w:hideMark/>
          </w:tcPr>
          <w:p w14:paraId="7723F608" w14:textId="7C3D81DD" w:rsidR="00070102" w:rsidRPr="003D4A2C" w:rsidRDefault="00070102" w:rsidP="00070102">
            <w:pPr>
              <w:ind w:firstLine="0"/>
              <w:jc w:val="center"/>
              <w:rPr>
                <w:color w:val="000000"/>
                <w:sz w:val="28"/>
                <w:szCs w:val="28"/>
              </w:rPr>
            </w:pPr>
            <w:r w:rsidRPr="003D4A2C">
              <w:rPr>
                <w:color w:val="000000"/>
                <w:sz w:val="28"/>
                <w:szCs w:val="28"/>
              </w:rPr>
              <w:t>56626</w:t>
            </w:r>
          </w:p>
        </w:tc>
        <w:tc>
          <w:tcPr>
            <w:tcW w:w="1559" w:type="dxa"/>
            <w:shd w:val="clear" w:color="000000" w:fill="FFFFFF"/>
            <w:vAlign w:val="center"/>
            <w:hideMark/>
          </w:tcPr>
          <w:p w14:paraId="39A28785" w14:textId="075D1644" w:rsidR="00070102" w:rsidRPr="003D4A2C" w:rsidRDefault="00070102" w:rsidP="00070102">
            <w:pPr>
              <w:ind w:firstLine="0"/>
              <w:jc w:val="center"/>
              <w:rPr>
                <w:color w:val="000000"/>
                <w:sz w:val="28"/>
                <w:szCs w:val="28"/>
              </w:rPr>
            </w:pPr>
            <w:r w:rsidRPr="003D4A2C">
              <w:rPr>
                <w:color w:val="000000"/>
                <w:sz w:val="28"/>
                <w:szCs w:val="28"/>
              </w:rPr>
              <w:t>134769,88</w:t>
            </w:r>
          </w:p>
        </w:tc>
        <w:tc>
          <w:tcPr>
            <w:tcW w:w="1672" w:type="dxa"/>
            <w:shd w:val="clear" w:color="000000" w:fill="FFFFFF"/>
          </w:tcPr>
          <w:p w14:paraId="2B35C179" w14:textId="4BEC7F80" w:rsidR="00070102" w:rsidRPr="003D4A2C" w:rsidRDefault="00070102" w:rsidP="00070102">
            <w:pPr>
              <w:ind w:firstLine="0"/>
              <w:jc w:val="center"/>
              <w:rPr>
                <w:color w:val="000000"/>
                <w:sz w:val="28"/>
                <w:szCs w:val="28"/>
              </w:rPr>
            </w:pPr>
            <w:r w:rsidRPr="003D4A2C">
              <w:rPr>
                <w:color w:val="000000"/>
                <w:sz w:val="28"/>
                <w:szCs w:val="28"/>
              </w:rPr>
              <w:t>16688,25</w:t>
            </w:r>
          </w:p>
        </w:tc>
      </w:tr>
      <w:tr w:rsidR="00070102" w:rsidRPr="003D4A2C" w14:paraId="3C4C02B3" w14:textId="77777777" w:rsidTr="0087288A">
        <w:trPr>
          <w:cantSplit/>
          <w:trHeight w:val="375"/>
        </w:trPr>
        <w:tc>
          <w:tcPr>
            <w:tcW w:w="4540" w:type="dxa"/>
            <w:shd w:val="clear" w:color="auto" w:fill="auto"/>
            <w:vAlign w:val="center"/>
            <w:hideMark/>
          </w:tcPr>
          <w:p w14:paraId="29EA4116" w14:textId="77777777" w:rsidR="00070102" w:rsidRPr="003D4A2C" w:rsidRDefault="00070102" w:rsidP="00070102">
            <w:pPr>
              <w:ind w:firstLine="0"/>
              <w:rPr>
                <w:color w:val="000000" w:themeColor="text1"/>
                <w:sz w:val="28"/>
                <w:szCs w:val="28"/>
              </w:rPr>
            </w:pPr>
            <w:r w:rsidRPr="003D4A2C">
              <w:rPr>
                <w:color w:val="000000" w:themeColor="text1"/>
                <w:sz w:val="28"/>
                <w:szCs w:val="28"/>
              </w:rPr>
              <w:t>Убинский район</w:t>
            </w:r>
          </w:p>
        </w:tc>
        <w:tc>
          <w:tcPr>
            <w:tcW w:w="2010" w:type="dxa"/>
            <w:shd w:val="clear" w:color="auto" w:fill="auto"/>
            <w:vAlign w:val="center"/>
            <w:hideMark/>
          </w:tcPr>
          <w:p w14:paraId="1ACFAB88" w14:textId="35335685" w:rsidR="00070102" w:rsidRPr="003D4A2C" w:rsidRDefault="00070102" w:rsidP="00070102">
            <w:pPr>
              <w:ind w:firstLine="0"/>
              <w:jc w:val="center"/>
              <w:rPr>
                <w:color w:val="000000"/>
                <w:sz w:val="28"/>
                <w:szCs w:val="28"/>
              </w:rPr>
            </w:pPr>
            <w:r w:rsidRPr="003D4A2C">
              <w:rPr>
                <w:color w:val="000000"/>
                <w:sz w:val="28"/>
                <w:szCs w:val="28"/>
              </w:rPr>
              <w:t>14509</w:t>
            </w:r>
          </w:p>
        </w:tc>
        <w:tc>
          <w:tcPr>
            <w:tcW w:w="1559" w:type="dxa"/>
            <w:shd w:val="clear" w:color="000000" w:fill="FFFFFF"/>
            <w:vAlign w:val="center"/>
            <w:hideMark/>
          </w:tcPr>
          <w:p w14:paraId="2BF43F46" w14:textId="25E8C734" w:rsidR="00070102" w:rsidRPr="003D4A2C" w:rsidRDefault="00070102" w:rsidP="00070102">
            <w:pPr>
              <w:ind w:firstLine="0"/>
              <w:jc w:val="center"/>
              <w:rPr>
                <w:color w:val="000000"/>
                <w:sz w:val="28"/>
                <w:szCs w:val="28"/>
              </w:rPr>
            </w:pPr>
            <w:r w:rsidRPr="003D4A2C">
              <w:rPr>
                <w:color w:val="000000"/>
                <w:sz w:val="28"/>
                <w:szCs w:val="28"/>
              </w:rPr>
              <w:t>34531,42</w:t>
            </w:r>
          </w:p>
        </w:tc>
        <w:tc>
          <w:tcPr>
            <w:tcW w:w="1672" w:type="dxa"/>
            <w:shd w:val="clear" w:color="000000" w:fill="FFFFFF"/>
          </w:tcPr>
          <w:p w14:paraId="542C231D" w14:textId="4AE42113" w:rsidR="00070102" w:rsidRPr="003D4A2C" w:rsidRDefault="00070102" w:rsidP="00070102">
            <w:pPr>
              <w:ind w:firstLine="0"/>
              <w:jc w:val="center"/>
              <w:rPr>
                <w:color w:val="000000"/>
                <w:sz w:val="28"/>
                <w:szCs w:val="28"/>
              </w:rPr>
            </w:pPr>
            <w:r w:rsidRPr="003D4A2C">
              <w:rPr>
                <w:color w:val="000000"/>
                <w:sz w:val="28"/>
                <w:szCs w:val="28"/>
              </w:rPr>
              <w:t>4275,95</w:t>
            </w:r>
          </w:p>
        </w:tc>
      </w:tr>
      <w:tr w:rsidR="00070102" w:rsidRPr="003D4A2C" w14:paraId="0549D943" w14:textId="77777777" w:rsidTr="0087288A">
        <w:trPr>
          <w:cantSplit/>
          <w:trHeight w:val="375"/>
        </w:trPr>
        <w:tc>
          <w:tcPr>
            <w:tcW w:w="4540" w:type="dxa"/>
            <w:shd w:val="clear" w:color="auto" w:fill="auto"/>
            <w:vAlign w:val="center"/>
            <w:hideMark/>
          </w:tcPr>
          <w:p w14:paraId="4B106DD6" w14:textId="77777777" w:rsidR="00070102" w:rsidRPr="003D4A2C" w:rsidRDefault="00070102" w:rsidP="00070102">
            <w:pPr>
              <w:ind w:firstLine="0"/>
              <w:rPr>
                <w:color w:val="000000" w:themeColor="text1"/>
                <w:sz w:val="28"/>
                <w:szCs w:val="28"/>
              </w:rPr>
            </w:pPr>
            <w:r w:rsidRPr="003D4A2C">
              <w:rPr>
                <w:color w:val="000000" w:themeColor="text1"/>
                <w:sz w:val="28"/>
                <w:szCs w:val="28"/>
              </w:rPr>
              <w:t>Усть-Таркский район</w:t>
            </w:r>
          </w:p>
        </w:tc>
        <w:tc>
          <w:tcPr>
            <w:tcW w:w="2010" w:type="dxa"/>
            <w:shd w:val="clear" w:color="auto" w:fill="auto"/>
            <w:vAlign w:val="center"/>
            <w:hideMark/>
          </w:tcPr>
          <w:p w14:paraId="5052784B" w14:textId="30280E91" w:rsidR="00070102" w:rsidRPr="003D4A2C" w:rsidRDefault="00070102" w:rsidP="00070102">
            <w:pPr>
              <w:ind w:firstLine="0"/>
              <w:jc w:val="center"/>
              <w:rPr>
                <w:color w:val="000000"/>
                <w:sz w:val="28"/>
                <w:szCs w:val="28"/>
              </w:rPr>
            </w:pPr>
            <w:r w:rsidRPr="003D4A2C">
              <w:rPr>
                <w:color w:val="000000"/>
                <w:sz w:val="28"/>
                <w:szCs w:val="28"/>
              </w:rPr>
              <w:t>11356</w:t>
            </w:r>
          </w:p>
        </w:tc>
        <w:tc>
          <w:tcPr>
            <w:tcW w:w="1559" w:type="dxa"/>
            <w:shd w:val="clear" w:color="000000" w:fill="FFFFFF"/>
            <w:vAlign w:val="center"/>
            <w:hideMark/>
          </w:tcPr>
          <w:p w14:paraId="06DDAF04" w14:textId="6A214D44" w:rsidR="00070102" w:rsidRPr="003D4A2C" w:rsidRDefault="00070102" w:rsidP="00070102">
            <w:pPr>
              <w:ind w:firstLine="0"/>
              <w:jc w:val="center"/>
              <w:rPr>
                <w:color w:val="000000"/>
                <w:sz w:val="28"/>
                <w:szCs w:val="28"/>
              </w:rPr>
            </w:pPr>
            <w:r w:rsidRPr="003D4A2C">
              <w:rPr>
                <w:color w:val="000000"/>
                <w:sz w:val="28"/>
                <w:szCs w:val="28"/>
              </w:rPr>
              <w:t>27027,28</w:t>
            </w:r>
          </w:p>
        </w:tc>
        <w:tc>
          <w:tcPr>
            <w:tcW w:w="1672" w:type="dxa"/>
            <w:shd w:val="clear" w:color="000000" w:fill="FFFFFF"/>
          </w:tcPr>
          <w:p w14:paraId="018FD0CC" w14:textId="2CD5ABFF" w:rsidR="00070102" w:rsidRPr="003D4A2C" w:rsidRDefault="00070102" w:rsidP="00070102">
            <w:pPr>
              <w:ind w:firstLine="0"/>
              <w:jc w:val="center"/>
              <w:rPr>
                <w:color w:val="000000"/>
                <w:sz w:val="28"/>
                <w:szCs w:val="28"/>
              </w:rPr>
            </w:pPr>
            <w:r w:rsidRPr="003D4A2C">
              <w:rPr>
                <w:color w:val="000000"/>
                <w:sz w:val="28"/>
                <w:szCs w:val="28"/>
              </w:rPr>
              <w:t>3346,73</w:t>
            </w:r>
          </w:p>
        </w:tc>
      </w:tr>
      <w:tr w:rsidR="00070102" w:rsidRPr="003D4A2C" w14:paraId="0D9AFA7E" w14:textId="77777777" w:rsidTr="0087288A">
        <w:trPr>
          <w:cantSplit/>
          <w:trHeight w:val="375"/>
        </w:trPr>
        <w:tc>
          <w:tcPr>
            <w:tcW w:w="4540" w:type="dxa"/>
            <w:shd w:val="clear" w:color="auto" w:fill="auto"/>
            <w:vAlign w:val="center"/>
            <w:hideMark/>
          </w:tcPr>
          <w:p w14:paraId="7D2086D3" w14:textId="77777777" w:rsidR="00070102" w:rsidRPr="003D4A2C" w:rsidRDefault="00070102" w:rsidP="00070102">
            <w:pPr>
              <w:ind w:firstLine="0"/>
              <w:rPr>
                <w:color w:val="000000" w:themeColor="text1"/>
                <w:sz w:val="28"/>
                <w:szCs w:val="28"/>
              </w:rPr>
            </w:pPr>
            <w:r w:rsidRPr="003D4A2C">
              <w:rPr>
                <w:color w:val="000000" w:themeColor="text1"/>
                <w:sz w:val="28"/>
                <w:szCs w:val="28"/>
              </w:rPr>
              <w:t>Чановский район</w:t>
            </w:r>
          </w:p>
        </w:tc>
        <w:tc>
          <w:tcPr>
            <w:tcW w:w="2010" w:type="dxa"/>
            <w:shd w:val="clear" w:color="auto" w:fill="auto"/>
            <w:vAlign w:val="center"/>
            <w:hideMark/>
          </w:tcPr>
          <w:p w14:paraId="63E14DC9" w14:textId="0D0A30C4" w:rsidR="00070102" w:rsidRPr="003D4A2C" w:rsidRDefault="00070102" w:rsidP="00070102">
            <w:pPr>
              <w:ind w:firstLine="0"/>
              <w:jc w:val="center"/>
              <w:rPr>
                <w:color w:val="000000"/>
                <w:sz w:val="28"/>
                <w:szCs w:val="28"/>
              </w:rPr>
            </w:pPr>
            <w:r w:rsidRPr="003D4A2C">
              <w:rPr>
                <w:color w:val="000000"/>
                <w:sz w:val="28"/>
                <w:szCs w:val="28"/>
              </w:rPr>
              <w:t>23495</w:t>
            </w:r>
          </w:p>
        </w:tc>
        <w:tc>
          <w:tcPr>
            <w:tcW w:w="1559" w:type="dxa"/>
            <w:shd w:val="clear" w:color="000000" w:fill="FFFFFF"/>
            <w:vAlign w:val="center"/>
            <w:hideMark/>
          </w:tcPr>
          <w:p w14:paraId="5571FFA5" w14:textId="4BE12F7E" w:rsidR="00070102" w:rsidRPr="003D4A2C" w:rsidRDefault="00070102" w:rsidP="00070102">
            <w:pPr>
              <w:ind w:firstLine="0"/>
              <w:jc w:val="center"/>
              <w:rPr>
                <w:color w:val="000000"/>
                <w:sz w:val="28"/>
                <w:szCs w:val="28"/>
              </w:rPr>
            </w:pPr>
            <w:r w:rsidRPr="003D4A2C">
              <w:rPr>
                <w:color w:val="000000"/>
                <w:sz w:val="28"/>
                <w:szCs w:val="28"/>
              </w:rPr>
              <w:t>55918,10</w:t>
            </w:r>
          </w:p>
        </w:tc>
        <w:tc>
          <w:tcPr>
            <w:tcW w:w="1672" w:type="dxa"/>
            <w:shd w:val="clear" w:color="000000" w:fill="FFFFFF"/>
          </w:tcPr>
          <w:p w14:paraId="11693ECD" w14:textId="1C34242A" w:rsidR="00070102" w:rsidRPr="003D4A2C" w:rsidRDefault="00070102" w:rsidP="00070102">
            <w:pPr>
              <w:ind w:firstLine="0"/>
              <w:jc w:val="center"/>
              <w:rPr>
                <w:color w:val="000000"/>
                <w:sz w:val="28"/>
                <w:szCs w:val="28"/>
              </w:rPr>
            </w:pPr>
            <w:r w:rsidRPr="003D4A2C">
              <w:rPr>
                <w:color w:val="000000"/>
                <w:sz w:val="28"/>
                <w:szCs w:val="28"/>
              </w:rPr>
              <w:t>6924,21</w:t>
            </w:r>
          </w:p>
        </w:tc>
      </w:tr>
      <w:tr w:rsidR="00070102" w:rsidRPr="003D4A2C" w14:paraId="23303261" w14:textId="77777777" w:rsidTr="0087288A">
        <w:trPr>
          <w:cantSplit/>
          <w:trHeight w:val="375"/>
        </w:trPr>
        <w:tc>
          <w:tcPr>
            <w:tcW w:w="4540" w:type="dxa"/>
            <w:shd w:val="clear" w:color="auto" w:fill="auto"/>
            <w:vAlign w:val="center"/>
            <w:hideMark/>
          </w:tcPr>
          <w:p w14:paraId="0D887A36" w14:textId="77777777" w:rsidR="00070102" w:rsidRPr="003D4A2C" w:rsidRDefault="00070102" w:rsidP="00070102">
            <w:pPr>
              <w:ind w:firstLine="0"/>
              <w:rPr>
                <w:color w:val="000000" w:themeColor="text1"/>
                <w:sz w:val="28"/>
                <w:szCs w:val="28"/>
              </w:rPr>
            </w:pPr>
            <w:r w:rsidRPr="003D4A2C">
              <w:rPr>
                <w:color w:val="000000" w:themeColor="text1"/>
                <w:sz w:val="28"/>
                <w:szCs w:val="28"/>
              </w:rPr>
              <w:t>Черепановский район</w:t>
            </w:r>
          </w:p>
        </w:tc>
        <w:tc>
          <w:tcPr>
            <w:tcW w:w="2010" w:type="dxa"/>
            <w:shd w:val="clear" w:color="auto" w:fill="auto"/>
            <w:vAlign w:val="center"/>
            <w:hideMark/>
          </w:tcPr>
          <w:p w14:paraId="47C51334" w14:textId="6DD2D1F4" w:rsidR="00070102" w:rsidRPr="003D4A2C" w:rsidRDefault="00070102" w:rsidP="00070102">
            <w:pPr>
              <w:ind w:firstLine="0"/>
              <w:jc w:val="center"/>
              <w:rPr>
                <w:color w:val="000000"/>
                <w:sz w:val="28"/>
                <w:szCs w:val="28"/>
              </w:rPr>
            </w:pPr>
            <w:r w:rsidRPr="003D4A2C">
              <w:rPr>
                <w:color w:val="000000"/>
                <w:sz w:val="28"/>
                <w:szCs w:val="28"/>
              </w:rPr>
              <w:t>47551</w:t>
            </w:r>
          </w:p>
        </w:tc>
        <w:tc>
          <w:tcPr>
            <w:tcW w:w="1559" w:type="dxa"/>
            <w:shd w:val="clear" w:color="000000" w:fill="FFFFFF"/>
            <w:vAlign w:val="center"/>
            <w:hideMark/>
          </w:tcPr>
          <w:p w14:paraId="6E7E8476" w14:textId="255BD97A" w:rsidR="00070102" w:rsidRPr="003D4A2C" w:rsidRDefault="00070102" w:rsidP="00070102">
            <w:pPr>
              <w:ind w:firstLine="0"/>
              <w:jc w:val="center"/>
              <w:rPr>
                <w:color w:val="000000"/>
                <w:sz w:val="28"/>
                <w:szCs w:val="28"/>
              </w:rPr>
            </w:pPr>
            <w:r w:rsidRPr="003D4A2C">
              <w:rPr>
                <w:color w:val="000000"/>
                <w:sz w:val="28"/>
                <w:szCs w:val="28"/>
              </w:rPr>
              <w:t>113171,38</w:t>
            </w:r>
          </w:p>
        </w:tc>
        <w:tc>
          <w:tcPr>
            <w:tcW w:w="1672" w:type="dxa"/>
            <w:shd w:val="clear" w:color="000000" w:fill="FFFFFF"/>
          </w:tcPr>
          <w:p w14:paraId="06AC8327" w14:textId="175C2086" w:rsidR="00070102" w:rsidRPr="003D4A2C" w:rsidRDefault="00070102" w:rsidP="00070102">
            <w:pPr>
              <w:ind w:firstLine="0"/>
              <w:jc w:val="center"/>
              <w:rPr>
                <w:color w:val="000000"/>
                <w:sz w:val="28"/>
                <w:szCs w:val="28"/>
              </w:rPr>
            </w:pPr>
            <w:r w:rsidRPr="003D4A2C">
              <w:rPr>
                <w:color w:val="000000"/>
                <w:sz w:val="28"/>
                <w:szCs w:val="28"/>
              </w:rPr>
              <w:t>14013,76</w:t>
            </w:r>
          </w:p>
        </w:tc>
      </w:tr>
      <w:tr w:rsidR="00070102" w:rsidRPr="003D4A2C" w14:paraId="1F66161D" w14:textId="77777777" w:rsidTr="0087288A">
        <w:trPr>
          <w:cantSplit/>
          <w:trHeight w:val="375"/>
        </w:trPr>
        <w:tc>
          <w:tcPr>
            <w:tcW w:w="4540" w:type="dxa"/>
            <w:shd w:val="clear" w:color="auto" w:fill="auto"/>
            <w:vAlign w:val="center"/>
            <w:hideMark/>
          </w:tcPr>
          <w:p w14:paraId="0B098A75" w14:textId="77777777" w:rsidR="00070102" w:rsidRPr="003D4A2C" w:rsidRDefault="00070102" w:rsidP="00070102">
            <w:pPr>
              <w:ind w:firstLine="0"/>
              <w:rPr>
                <w:color w:val="000000" w:themeColor="text1"/>
                <w:sz w:val="28"/>
                <w:szCs w:val="28"/>
              </w:rPr>
            </w:pPr>
            <w:r w:rsidRPr="003D4A2C">
              <w:rPr>
                <w:color w:val="000000" w:themeColor="text1"/>
                <w:sz w:val="28"/>
                <w:szCs w:val="28"/>
              </w:rPr>
              <w:t>Чистоозерный район</w:t>
            </w:r>
          </w:p>
        </w:tc>
        <w:tc>
          <w:tcPr>
            <w:tcW w:w="2010" w:type="dxa"/>
            <w:shd w:val="clear" w:color="auto" w:fill="auto"/>
            <w:vAlign w:val="center"/>
            <w:hideMark/>
          </w:tcPr>
          <w:p w14:paraId="08116E78" w14:textId="49A86787" w:rsidR="00070102" w:rsidRPr="003D4A2C" w:rsidRDefault="00070102" w:rsidP="00070102">
            <w:pPr>
              <w:ind w:firstLine="0"/>
              <w:jc w:val="center"/>
              <w:rPr>
                <w:color w:val="000000"/>
                <w:sz w:val="28"/>
                <w:szCs w:val="28"/>
              </w:rPr>
            </w:pPr>
            <w:r w:rsidRPr="003D4A2C">
              <w:rPr>
                <w:color w:val="000000"/>
                <w:sz w:val="28"/>
                <w:szCs w:val="28"/>
              </w:rPr>
              <w:t>17372</w:t>
            </w:r>
          </w:p>
        </w:tc>
        <w:tc>
          <w:tcPr>
            <w:tcW w:w="1559" w:type="dxa"/>
            <w:shd w:val="clear" w:color="000000" w:fill="FFFFFF"/>
            <w:vAlign w:val="center"/>
            <w:hideMark/>
          </w:tcPr>
          <w:p w14:paraId="1FC79B68" w14:textId="64968E6E" w:rsidR="00070102" w:rsidRPr="003D4A2C" w:rsidRDefault="00070102" w:rsidP="00070102">
            <w:pPr>
              <w:ind w:firstLine="0"/>
              <w:jc w:val="center"/>
              <w:rPr>
                <w:color w:val="000000"/>
                <w:sz w:val="28"/>
                <w:szCs w:val="28"/>
              </w:rPr>
            </w:pPr>
            <w:r w:rsidRPr="003D4A2C">
              <w:rPr>
                <w:color w:val="000000"/>
                <w:sz w:val="28"/>
                <w:szCs w:val="28"/>
              </w:rPr>
              <w:t>41345,36</w:t>
            </w:r>
          </w:p>
        </w:tc>
        <w:tc>
          <w:tcPr>
            <w:tcW w:w="1672" w:type="dxa"/>
            <w:shd w:val="clear" w:color="000000" w:fill="FFFFFF"/>
          </w:tcPr>
          <w:p w14:paraId="47A1A5E5" w14:textId="4458702C" w:rsidR="00070102" w:rsidRPr="003D4A2C" w:rsidRDefault="00070102" w:rsidP="00070102">
            <w:pPr>
              <w:ind w:firstLine="0"/>
              <w:jc w:val="center"/>
              <w:rPr>
                <w:color w:val="000000"/>
                <w:sz w:val="28"/>
                <w:szCs w:val="28"/>
              </w:rPr>
            </w:pPr>
            <w:r w:rsidRPr="003D4A2C">
              <w:rPr>
                <w:color w:val="000000"/>
                <w:sz w:val="28"/>
                <w:szCs w:val="28"/>
              </w:rPr>
              <w:t>5119,70</w:t>
            </w:r>
          </w:p>
        </w:tc>
      </w:tr>
      <w:tr w:rsidR="00070102" w:rsidRPr="003D4A2C" w14:paraId="295B22CE" w14:textId="77777777" w:rsidTr="0087288A">
        <w:trPr>
          <w:cantSplit/>
          <w:trHeight w:val="375"/>
        </w:trPr>
        <w:tc>
          <w:tcPr>
            <w:tcW w:w="4540" w:type="dxa"/>
            <w:shd w:val="clear" w:color="auto" w:fill="auto"/>
            <w:vAlign w:val="center"/>
            <w:hideMark/>
          </w:tcPr>
          <w:p w14:paraId="2A6B1ACC" w14:textId="77777777" w:rsidR="00070102" w:rsidRPr="003D4A2C" w:rsidRDefault="00070102" w:rsidP="00070102">
            <w:pPr>
              <w:ind w:firstLine="0"/>
              <w:rPr>
                <w:color w:val="000000" w:themeColor="text1"/>
                <w:sz w:val="28"/>
                <w:szCs w:val="28"/>
              </w:rPr>
            </w:pPr>
            <w:r w:rsidRPr="003D4A2C">
              <w:rPr>
                <w:color w:val="000000" w:themeColor="text1"/>
                <w:sz w:val="28"/>
                <w:szCs w:val="28"/>
              </w:rPr>
              <w:t>Чулымский район</w:t>
            </w:r>
          </w:p>
        </w:tc>
        <w:tc>
          <w:tcPr>
            <w:tcW w:w="2010" w:type="dxa"/>
            <w:shd w:val="clear" w:color="auto" w:fill="auto"/>
            <w:vAlign w:val="center"/>
            <w:hideMark/>
          </w:tcPr>
          <w:p w14:paraId="69EFC9CA" w14:textId="5A52A1CF" w:rsidR="00070102" w:rsidRPr="003D4A2C" w:rsidRDefault="00070102" w:rsidP="00070102">
            <w:pPr>
              <w:ind w:firstLine="0"/>
              <w:jc w:val="center"/>
              <w:rPr>
                <w:color w:val="000000"/>
                <w:sz w:val="28"/>
                <w:szCs w:val="28"/>
              </w:rPr>
            </w:pPr>
            <w:r w:rsidRPr="003D4A2C">
              <w:rPr>
                <w:color w:val="000000"/>
                <w:sz w:val="28"/>
                <w:szCs w:val="28"/>
              </w:rPr>
              <w:t>21899</w:t>
            </w:r>
          </w:p>
        </w:tc>
        <w:tc>
          <w:tcPr>
            <w:tcW w:w="1559" w:type="dxa"/>
            <w:shd w:val="clear" w:color="000000" w:fill="FFFFFF"/>
            <w:vAlign w:val="center"/>
            <w:hideMark/>
          </w:tcPr>
          <w:p w14:paraId="2F1D47BD" w14:textId="0C6A888B" w:rsidR="00070102" w:rsidRPr="003D4A2C" w:rsidRDefault="00070102" w:rsidP="00070102">
            <w:pPr>
              <w:ind w:firstLine="0"/>
              <w:jc w:val="center"/>
              <w:rPr>
                <w:color w:val="000000"/>
                <w:sz w:val="28"/>
                <w:szCs w:val="28"/>
              </w:rPr>
            </w:pPr>
            <w:r w:rsidRPr="003D4A2C">
              <w:rPr>
                <w:color w:val="000000"/>
                <w:sz w:val="28"/>
                <w:szCs w:val="28"/>
              </w:rPr>
              <w:t>52119,62</w:t>
            </w:r>
          </w:p>
        </w:tc>
        <w:tc>
          <w:tcPr>
            <w:tcW w:w="1672" w:type="dxa"/>
            <w:shd w:val="clear" w:color="000000" w:fill="FFFFFF"/>
          </w:tcPr>
          <w:p w14:paraId="1155F315" w14:textId="0FD42A5E" w:rsidR="00070102" w:rsidRPr="003D4A2C" w:rsidRDefault="00070102" w:rsidP="00070102">
            <w:pPr>
              <w:ind w:firstLine="0"/>
              <w:jc w:val="center"/>
              <w:rPr>
                <w:color w:val="000000"/>
                <w:sz w:val="28"/>
                <w:szCs w:val="28"/>
              </w:rPr>
            </w:pPr>
            <w:r w:rsidRPr="003D4A2C">
              <w:rPr>
                <w:color w:val="000000"/>
                <w:sz w:val="28"/>
                <w:szCs w:val="28"/>
              </w:rPr>
              <w:t>6453,85</w:t>
            </w:r>
          </w:p>
        </w:tc>
      </w:tr>
    </w:tbl>
    <w:p w14:paraId="2852F8D4" w14:textId="77777777" w:rsidR="00E70725" w:rsidRPr="003D4A2C" w:rsidRDefault="00E70725" w:rsidP="003554D5">
      <w:pPr>
        <w:rPr>
          <w:color w:val="000000" w:themeColor="text1"/>
          <w:sz w:val="28"/>
          <w:szCs w:val="28"/>
        </w:rPr>
      </w:pPr>
    </w:p>
    <w:p w14:paraId="12209524" w14:textId="0182D406" w:rsidR="00E70725" w:rsidRPr="003D4A2C" w:rsidRDefault="00FF1019" w:rsidP="003554D5">
      <w:pPr>
        <w:pStyle w:val="ConsPlusNormal"/>
        <w:ind w:firstLine="708"/>
        <w:rPr>
          <w:color w:val="000000" w:themeColor="text1"/>
          <w:sz w:val="28"/>
          <w:szCs w:val="28"/>
        </w:rPr>
      </w:pPr>
      <w:r w:rsidRPr="003D4A2C">
        <w:rPr>
          <w:color w:val="000000" w:themeColor="text1"/>
          <w:sz w:val="28"/>
          <w:szCs w:val="28"/>
        </w:rPr>
        <w:t>Объем</w:t>
      </w:r>
      <w:r w:rsidR="00E70725" w:rsidRPr="003D4A2C">
        <w:rPr>
          <w:color w:val="000000" w:themeColor="text1"/>
          <w:sz w:val="28"/>
          <w:szCs w:val="28"/>
        </w:rPr>
        <w:t xml:space="preserve"> и масса образования ТКО от населения на территории </w:t>
      </w:r>
      <w:r w:rsidR="00E70725" w:rsidRPr="003D4A2C">
        <w:rPr>
          <w:bCs/>
          <w:color w:val="000000" w:themeColor="text1"/>
          <w:sz w:val="28"/>
          <w:szCs w:val="28"/>
        </w:rPr>
        <w:t>Новосибирской области</w:t>
      </w:r>
      <w:r w:rsidR="00E70725" w:rsidRPr="003D4A2C">
        <w:rPr>
          <w:color w:val="000000" w:themeColor="text1"/>
          <w:sz w:val="28"/>
          <w:szCs w:val="28"/>
        </w:rPr>
        <w:t xml:space="preserve"> по населенным пунктам</w:t>
      </w:r>
      <w:r w:rsidR="001969C8" w:rsidRPr="003D4A2C">
        <w:rPr>
          <w:color w:val="000000" w:themeColor="text1"/>
          <w:sz w:val="28"/>
          <w:szCs w:val="28"/>
        </w:rPr>
        <w:t xml:space="preserve"> </w:t>
      </w:r>
      <w:r w:rsidR="00E70725" w:rsidRPr="003D4A2C">
        <w:rPr>
          <w:color w:val="000000" w:themeColor="text1"/>
          <w:sz w:val="28"/>
          <w:szCs w:val="28"/>
        </w:rPr>
        <w:t xml:space="preserve">приведены в электронной модели </w:t>
      </w:r>
      <w:r w:rsidR="00DA5044" w:rsidRPr="003D4A2C">
        <w:rPr>
          <w:rFonts w:eastAsia="Calibri"/>
          <w:color w:val="000000" w:themeColor="text1"/>
          <w:sz w:val="28"/>
          <w:szCs w:val="28"/>
          <w:lang w:eastAsia="en-US"/>
        </w:rPr>
        <w:t>т</w:t>
      </w:r>
      <w:r w:rsidR="00E70725" w:rsidRPr="003D4A2C">
        <w:rPr>
          <w:rFonts w:eastAsia="Calibri"/>
          <w:color w:val="000000" w:themeColor="text1"/>
          <w:sz w:val="28"/>
          <w:szCs w:val="28"/>
          <w:lang w:eastAsia="en-US"/>
        </w:rPr>
        <w:t>ерриториальной схемы</w:t>
      </w:r>
      <w:r w:rsidR="00E70725" w:rsidRPr="003D4A2C">
        <w:rPr>
          <w:color w:val="000000" w:themeColor="text1"/>
          <w:sz w:val="28"/>
          <w:szCs w:val="28"/>
        </w:rPr>
        <w:t>.</w:t>
      </w:r>
    </w:p>
    <w:p w14:paraId="1522AB07" w14:textId="130C8CE0" w:rsidR="00E70725" w:rsidRPr="003D4A2C" w:rsidRDefault="00FF1019" w:rsidP="003554D5">
      <w:pPr>
        <w:pStyle w:val="ConsPlusNormal"/>
        <w:ind w:firstLine="708"/>
        <w:rPr>
          <w:color w:val="000000" w:themeColor="text1"/>
          <w:sz w:val="28"/>
          <w:szCs w:val="28"/>
        </w:rPr>
      </w:pPr>
      <w:r w:rsidRPr="003D4A2C">
        <w:rPr>
          <w:color w:val="000000" w:themeColor="text1"/>
          <w:sz w:val="28"/>
          <w:szCs w:val="28"/>
        </w:rPr>
        <w:t>Объем</w:t>
      </w:r>
      <w:r w:rsidR="00E70725" w:rsidRPr="003D4A2C">
        <w:rPr>
          <w:color w:val="000000" w:themeColor="text1"/>
          <w:sz w:val="28"/>
          <w:szCs w:val="28"/>
        </w:rPr>
        <w:t xml:space="preserve"> и масса образования ТКО,</w:t>
      </w:r>
      <w:r w:rsidR="00211127" w:rsidRPr="003D4A2C">
        <w:rPr>
          <w:color w:val="000000" w:themeColor="text1"/>
          <w:sz w:val="28"/>
          <w:szCs w:val="28"/>
        </w:rPr>
        <w:t xml:space="preserve"> </w:t>
      </w:r>
      <w:r w:rsidR="00E70725" w:rsidRPr="003D4A2C">
        <w:rPr>
          <w:rFonts w:eastAsia="Calibri"/>
          <w:color w:val="000000" w:themeColor="text1"/>
          <w:sz w:val="28"/>
          <w:szCs w:val="28"/>
          <w:lang w:eastAsia="en-US"/>
        </w:rPr>
        <w:t>образуемых прочими отходообразователями,</w:t>
      </w:r>
      <w:r w:rsidR="001969C8" w:rsidRPr="003D4A2C">
        <w:rPr>
          <w:rFonts w:eastAsia="Calibri"/>
          <w:color w:val="000000" w:themeColor="text1"/>
          <w:sz w:val="28"/>
          <w:szCs w:val="28"/>
          <w:lang w:eastAsia="en-US"/>
        </w:rPr>
        <w:t xml:space="preserve"> </w:t>
      </w:r>
      <w:r w:rsidR="00E70725" w:rsidRPr="003D4A2C">
        <w:rPr>
          <w:color w:val="000000" w:themeColor="text1"/>
          <w:sz w:val="28"/>
          <w:szCs w:val="28"/>
        </w:rPr>
        <w:t xml:space="preserve">по муниципальным районам и городским округам </w:t>
      </w:r>
      <w:r w:rsidR="00E70725" w:rsidRPr="003D4A2C">
        <w:rPr>
          <w:bCs/>
          <w:color w:val="000000" w:themeColor="text1"/>
          <w:sz w:val="28"/>
          <w:szCs w:val="28"/>
        </w:rPr>
        <w:t>Новосибирской области</w:t>
      </w:r>
      <w:r w:rsidR="00E70725" w:rsidRPr="003D4A2C">
        <w:rPr>
          <w:color w:val="000000" w:themeColor="text1"/>
          <w:sz w:val="28"/>
          <w:szCs w:val="28"/>
        </w:rPr>
        <w:t xml:space="preserve"> приведены в электронной модели </w:t>
      </w:r>
      <w:r w:rsidR="00DA5044" w:rsidRPr="003D4A2C">
        <w:rPr>
          <w:rFonts w:eastAsia="Calibri"/>
          <w:color w:val="000000" w:themeColor="text1"/>
          <w:sz w:val="28"/>
          <w:szCs w:val="28"/>
          <w:lang w:eastAsia="en-US"/>
        </w:rPr>
        <w:t>т</w:t>
      </w:r>
      <w:r w:rsidR="00E70725" w:rsidRPr="003D4A2C">
        <w:rPr>
          <w:rFonts w:eastAsia="Calibri"/>
          <w:color w:val="000000" w:themeColor="text1"/>
          <w:sz w:val="28"/>
          <w:szCs w:val="28"/>
          <w:lang w:eastAsia="en-US"/>
        </w:rPr>
        <w:t>ерриториальной схемы</w:t>
      </w:r>
      <w:r w:rsidR="00E70725" w:rsidRPr="003D4A2C">
        <w:rPr>
          <w:color w:val="000000" w:themeColor="text1"/>
          <w:sz w:val="28"/>
          <w:szCs w:val="28"/>
        </w:rPr>
        <w:t>.</w:t>
      </w:r>
    </w:p>
    <w:p w14:paraId="6E07EAA1" w14:textId="77777777" w:rsidR="00E70725" w:rsidRPr="003D4A2C" w:rsidRDefault="00E70725" w:rsidP="003554D5">
      <w:pPr>
        <w:pStyle w:val="ConsPlusNormal"/>
        <w:ind w:firstLine="708"/>
        <w:rPr>
          <w:color w:val="000000" w:themeColor="text1"/>
          <w:sz w:val="28"/>
          <w:szCs w:val="28"/>
        </w:rPr>
        <w:sectPr w:rsidR="00E70725" w:rsidRPr="003D4A2C" w:rsidSect="00A14B3A">
          <w:headerReference w:type="default" r:id="rId12"/>
          <w:pgSz w:w="11905" w:h="16838"/>
          <w:pgMar w:top="1134" w:right="567" w:bottom="1134" w:left="1418" w:header="510" w:footer="0" w:gutter="0"/>
          <w:pgNumType w:start="1"/>
          <w:cols w:space="720"/>
          <w:titlePg/>
          <w:docGrid w:linePitch="381"/>
        </w:sectPr>
      </w:pPr>
    </w:p>
    <w:p w14:paraId="2EE6EE00" w14:textId="3BF85F84" w:rsidR="00E70725" w:rsidRPr="003D4A2C" w:rsidRDefault="00E70725" w:rsidP="003554D5">
      <w:pPr>
        <w:pStyle w:val="ConsPlusNormal"/>
        <w:ind w:firstLine="708"/>
        <w:rPr>
          <w:rFonts w:eastAsia="Calibri"/>
          <w:color w:val="000000" w:themeColor="text1"/>
          <w:sz w:val="28"/>
          <w:szCs w:val="28"/>
          <w:lang w:eastAsia="en-US"/>
        </w:rPr>
      </w:pPr>
      <w:r w:rsidRPr="003D4A2C">
        <w:rPr>
          <w:color w:val="000000" w:themeColor="text1"/>
          <w:sz w:val="28"/>
          <w:szCs w:val="28"/>
        </w:rPr>
        <w:lastRenderedPageBreak/>
        <w:t xml:space="preserve">Суммарный </w:t>
      </w:r>
      <w:hyperlink w:anchor="P131" w:history="1">
        <w:r w:rsidRPr="003D4A2C">
          <w:rPr>
            <w:color w:val="000000" w:themeColor="text1"/>
            <w:sz w:val="28"/>
            <w:szCs w:val="28"/>
            <w:shd w:val="clear" w:color="auto" w:fill="FFFFFF"/>
          </w:rPr>
          <w:t>объем</w:t>
        </w:r>
      </w:hyperlink>
      <w:r w:rsidRPr="003D4A2C">
        <w:rPr>
          <w:color w:val="000000" w:themeColor="text1"/>
          <w:sz w:val="28"/>
          <w:szCs w:val="28"/>
          <w:shd w:val="clear" w:color="auto" w:fill="FFFFFF"/>
        </w:rPr>
        <w:t xml:space="preserve"> и масса ТКО, </w:t>
      </w:r>
      <w:r w:rsidRPr="003D4A2C">
        <w:rPr>
          <w:rFonts w:eastAsia="Calibri"/>
          <w:color w:val="000000" w:themeColor="text1"/>
          <w:sz w:val="28"/>
          <w:szCs w:val="28"/>
          <w:lang w:eastAsia="en-US"/>
        </w:rPr>
        <w:t xml:space="preserve">образуемых населением и </w:t>
      </w:r>
      <w:r w:rsidRPr="003D4A2C">
        <w:rPr>
          <w:rFonts w:eastAsia="Calibri"/>
          <w:color w:val="000000" w:themeColor="text1"/>
          <w:sz w:val="28"/>
          <w:szCs w:val="28"/>
        </w:rPr>
        <w:t>прочими отходообразователями</w:t>
      </w:r>
      <w:r w:rsidRPr="003D4A2C">
        <w:rPr>
          <w:rFonts w:eastAsia="Calibri"/>
          <w:color w:val="000000" w:themeColor="text1"/>
          <w:sz w:val="28"/>
          <w:szCs w:val="28"/>
          <w:lang w:eastAsia="en-US"/>
        </w:rPr>
        <w:t>,</w:t>
      </w:r>
      <w:r w:rsidR="003910F5" w:rsidRPr="003D4A2C">
        <w:rPr>
          <w:rFonts w:eastAsia="Calibri"/>
          <w:color w:val="000000" w:themeColor="text1"/>
          <w:sz w:val="28"/>
          <w:szCs w:val="28"/>
          <w:lang w:eastAsia="en-US"/>
        </w:rPr>
        <w:t xml:space="preserve"> </w:t>
      </w:r>
      <w:r w:rsidRPr="003D4A2C">
        <w:rPr>
          <w:color w:val="000000" w:themeColor="text1"/>
          <w:sz w:val="28"/>
          <w:szCs w:val="28"/>
        </w:rPr>
        <w:t xml:space="preserve">по муниципальным районам и городским округам </w:t>
      </w:r>
      <w:r w:rsidRPr="003D4A2C">
        <w:rPr>
          <w:bCs/>
          <w:color w:val="000000" w:themeColor="text1"/>
          <w:sz w:val="28"/>
          <w:szCs w:val="28"/>
        </w:rPr>
        <w:t>Новосибирской области</w:t>
      </w:r>
      <w:r w:rsidR="003F0D10" w:rsidRPr="003D4A2C">
        <w:rPr>
          <w:bCs/>
          <w:color w:val="000000" w:themeColor="text1"/>
          <w:sz w:val="28"/>
          <w:szCs w:val="28"/>
        </w:rPr>
        <w:t xml:space="preserve"> </w:t>
      </w:r>
      <w:r w:rsidRPr="003D4A2C">
        <w:rPr>
          <w:color w:val="000000" w:themeColor="text1"/>
          <w:sz w:val="28"/>
          <w:szCs w:val="28"/>
          <w:shd w:val="clear" w:color="auto" w:fill="FFFFFF"/>
        </w:rPr>
        <w:t>представлен</w:t>
      </w:r>
      <w:r w:rsidR="00E473F3" w:rsidRPr="003D4A2C">
        <w:rPr>
          <w:color w:val="000000" w:themeColor="text1"/>
          <w:sz w:val="28"/>
          <w:szCs w:val="28"/>
          <w:shd w:val="clear" w:color="auto" w:fill="FFFFFF"/>
        </w:rPr>
        <w:t>ы</w:t>
      </w:r>
      <w:r w:rsidRPr="003D4A2C">
        <w:rPr>
          <w:color w:val="000000" w:themeColor="text1"/>
          <w:sz w:val="28"/>
          <w:szCs w:val="28"/>
          <w:shd w:val="clear" w:color="auto" w:fill="FFFFFF"/>
        </w:rPr>
        <w:t xml:space="preserve"> в таблице</w:t>
      </w:r>
      <w:r w:rsidR="00FF1019" w:rsidRPr="003D4A2C">
        <w:rPr>
          <w:color w:val="000000" w:themeColor="text1"/>
          <w:sz w:val="28"/>
          <w:szCs w:val="28"/>
          <w:shd w:val="clear" w:color="auto" w:fill="FFFFFF"/>
        </w:rPr>
        <w:t xml:space="preserve"> 7</w:t>
      </w:r>
      <w:r w:rsidRPr="003D4A2C">
        <w:rPr>
          <w:color w:val="000000" w:themeColor="text1"/>
          <w:sz w:val="28"/>
          <w:szCs w:val="28"/>
          <w:shd w:val="clear" w:color="auto" w:fill="FFFFFF"/>
        </w:rPr>
        <w:t>.3.</w:t>
      </w:r>
    </w:p>
    <w:p w14:paraId="6C4534DD" w14:textId="77777777" w:rsidR="00E70725" w:rsidRPr="003D4A2C" w:rsidRDefault="00E70725" w:rsidP="003554D5">
      <w:pPr>
        <w:rPr>
          <w:rFonts w:eastAsia="Calibri"/>
          <w:color w:val="000000" w:themeColor="text1"/>
          <w:sz w:val="28"/>
          <w:szCs w:val="28"/>
          <w:lang w:eastAsia="en-US"/>
        </w:rPr>
      </w:pPr>
    </w:p>
    <w:p w14:paraId="70629FB2" w14:textId="77777777" w:rsidR="000D69BA" w:rsidRDefault="00E70725" w:rsidP="000D69BA">
      <w:pPr>
        <w:pStyle w:val="ConsPlusNormal"/>
        <w:suppressAutoHyphens/>
        <w:ind w:firstLine="0"/>
        <w:jc w:val="right"/>
        <w:rPr>
          <w:color w:val="000000" w:themeColor="text1"/>
          <w:sz w:val="28"/>
          <w:szCs w:val="28"/>
        </w:rPr>
      </w:pPr>
      <w:r w:rsidRPr="003D4A2C">
        <w:rPr>
          <w:color w:val="000000" w:themeColor="text1"/>
          <w:sz w:val="28"/>
          <w:szCs w:val="28"/>
        </w:rPr>
        <w:t xml:space="preserve">Таблица </w:t>
      </w:r>
      <w:r w:rsidR="00FF1019" w:rsidRPr="003D4A2C">
        <w:rPr>
          <w:color w:val="000000" w:themeColor="text1"/>
          <w:sz w:val="28"/>
          <w:szCs w:val="28"/>
        </w:rPr>
        <w:t>7.</w:t>
      </w:r>
      <w:r w:rsidR="000D69BA">
        <w:rPr>
          <w:color w:val="000000" w:themeColor="text1"/>
          <w:sz w:val="28"/>
          <w:szCs w:val="28"/>
        </w:rPr>
        <w:t>3</w:t>
      </w:r>
    </w:p>
    <w:p w14:paraId="7C45D7E2" w14:textId="77777777" w:rsidR="000D69BA" w:rsidRDefault="000D69BA" w:rsidP="003A74AF">
      <w:pPr>
        <w:pStyle w:val="ConsPlusNormal"/>
        <w:suppressAutoHyphens/>
        <w:ind w:firstLine="0"/>
        <w:rPr>
          <w:color w:val="000000" w:themeColor="text1"/>
          <w:sz w:val="28"/>
          <w:szCs w:val="28"/>
        </w:rPr>
      </w:pPr>
    </w:p>
    <w:p w14:paraId="7D547EF1" w14:textId="77777777" w:rsidR="000D69BA" w:rsidRPr="00187FE0" w:rsidRDefault="00E70725" w:rsidP="000D69BA">
      <w:pPr>
        <w:pStyle w:val="ConsPlusNormal"/>
        <w:suppressAutoHyphens/>
        <w:ind w:firstLine="0"/>
        <w:jc w:val="center"/>
        <w:rPr>
          <w:rFonts w:eastAsia="Calibri"/>
          <w:color w:val="000000" w:themeColor="text1"/>
          <w:sz w:val="28"/>
          <w:szCs w:val="28"/>
        </w:rPr>
      </w:pPr>
      <w:r w:rsidRPr="00187FE0">
        <w:rPr>
          <w:color w:val="000000" w:themeColor="text1"/>
          <w:sz w:val="28"/>
          <w:szCs w:val="28"/>
        </w:rPr>
        <w:t xml:space="preserve">Суммарный </w:t>
      </w:r>
      <w:hyperlink w:anchor="P131" w:history="1">
        <w:r w:rsidRPr="00187FE0">
          <w:rPr>
            <w:color w:val="000000" w:themeColor="text1"/>
            <w:sz w:val="28"/>
            <w:szCs w:val="28"/>
          </w:rPr>
          <w:t>объем</w:t>
        </w:r>
      </w:hyperlink>
      <w:r w:rsidRPr="00187FE0">
        <w:rPr>
          <w:color w:val="000000" w:themeColor="text1"/>
          <w:sz w:val="28"/>
          <w:szCs w:val="28"/>
          <w:shd w:val="clear" w:color="auto" w:fill="FFFFFF"/>
        </w:rPr>
        <w:t xml:space="preserve"> и масса</w:t>
      </w:r>
      <w:r w:rsidRPr="00187FE0">
        <w:rPr>
          <w:color w:val="000000" w:themeColor="text1"/>
          <w:sz w:val="28"/>
          <w:szCs w:val="28"/>
        </w:rPr>
        <w:t xml:space="preserve"> ТКО, </w:t>
      </w:r>
      <w:r w:rsidRPr="00187FE0">
        <w:rPr>
          <w:rFonts w:eastAsia="Calibri"/>
          <w:color w:val="000000" w:themeColor="text1"/>
          <w:sz w:val="28"/>
          <w:szCs w:val="28"/>
        </w:rPr>
        <w:t>образуемых населением и прочими отходообразователями,</w:t>
      </w:r>
      <w:r w:rsidR="003910F5" w:rsidRPr="00187FE0">
        <w:rPr>
          <w:rFonts w:eastAsia="Calibri"/>
          <w:color w:val="000000" w:themeColor="text1"/>
          <w:sz w:val="28"/>
          <w:szCs w:val="28"/>
        </w:rPr>
        <w:t xml:space="preserve"> </w:t>
      </w:r>
    </w:p>
    <w:p w14:paraId="3609EB56" w14:textId="6BFA5324" w:rsidR="00E70725" w:rsidRPr="00187FE0" w:rsidRDefault="00E70725" w:rsidP="000D69BA">
      <w:pPr>
        <w:pStyle w:val="ConsPlusNormal"/>
        <w:suppressAutoHyphens/>
        <w:ind w:firstLine="0"/>
        <w:jc w:val="center"/>
        <w:rPr>
          <w:bCs/>
          <w:color w:val="000000" w:themeColor="text1"/>
          <w:sz w:val="28"/>
          <w:szCs w:val="28"/>
        </w:rPr>
      </w:pPr>
      <w:r w:rsidRPr="00187FE0">
        <w:rPr>
          <w:color w:val="000000" w:themeColor="text1"/>
          <w:sz w:val="28"/>
          <w:szCs w:val="28"/>
        </w:rPr>
        <w:t xml:space="preserve">по муниципальным районам и городским округам </w:t>
      </w:r>
      <w:r w:rsidRPr="00187FE0">
        <w:rPr>
          <w:bCs/>
          <w:color w:val="000000" w:themeColor="text1"/>
          <w:sz w:val="28"/>
          <w:szCs w:val="28"/>
        </w:rPr>
        <w:t>Новосибирской области</w:t>
      </w:r>
    </w:p>
    <w:p w14:paraId="35960F32" w14:textId="77777777" w:rsidR="00E70725" w:rsidRPr="003D4A2C" w:rsidRDefault="00E70725" w:rsidP="003554D5">
      <w:pPr>
        <w:pStyle w:val="ConsPlusNormal"/>
        <w:rPr>
          <w:bCs/>
          <w:color w:val="000000" w:themeColor="text1"/>
          <w:sz w:val="28"/>
          <w:szCs w:val="2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23"/>
        <w:gridCol w:w="1701"/>
        <w:gridCol w:w="2127"/>
        <w:gridCol w:w="2097"/>
        <w:gridCol w:w="2268"/>
        <w:gridCol w:w="2126"/>
      </w:tblGrid>
      <w:tr w:rsidR="00E70725" w:rsidRPr="003D4A2C" w14:paraId="0ADB27B4" w14:textId="77777777" w:rsidTr="000D69BA">
        <w:trPr>
          <w:cantSplit/>
          <w:trHeight w:val="1395"/>
        </w:trPr>
        <w:tc>
          <w:tcPr>
            <w:tcW w:w="4423" w:type="dxa"/>
            <w:shd w:val="clear" w:color="000000" w:fill="FFFFFF"/>
            <w:hideMark/>
          </w:tcPr>
          <w:p w14:paraId="58D1B98B" w14:textId="77777777" w:rsidR="00E70725" w:rsidRPr="003D4A2C" w:rsidRDefault="00E70725" w:rsidP="000D69BA">
            <w:pPr>
              <w:ind w:firstLine="34"/>
              <w:jc w:val="center"/>
              <w:rPr>
                <w:color w:val="000000" w:themeColor="text1"/>
                <w:sz w:val="28"/>
                <w:szCs w:val="28"/>
              </w:rPr>
            </w:pPr>
            <w:r w:rsidRPr="003D4A2C">
              <w:rPr>
                <w:color w:val="000000" w:themeColor="text1"/>
                <w:sz w:val="28"/>
                <w:szCs w:val="28"/>
              </w:rPr>
              <w:t>Наименование муниципального района или городского округа</w:t>
            </w:r>
          </w:p>
        </w:tc>
        <w:tc>
          <w:tcPr>
            <w:tcW w:w="1701" w:type="dxa"/>
            <w:shd w:val="clear" w:color="000000" w:fill="FFFFFF"/>
            <w:hideMark/>
          </w:tcPr>
          <w:p w14:paraId="00C7F52C" w14:textId="12C55F91" w:rsidR="00E70725" w:rsidRPr="003D4A2C" w:rsidRDefault="00E70725" w:rsidP="000D69BA">
            <w:pPr>
              <w:ind w:firstLine="34"/>
              <w:jc w:val="center"/>
              <w:rPr>
                <w:color w:val="000000" w:themeColor="text1"/>
                <w:sz w:val="28"/>
                <w:szCs w:val="28"/>
              </w:rPr>
            </w:pPr>
            <w:r w:rsidRPr="003D4A2C">
              <w:rPr>
                <w:color w:val="000000" w:themeColor="text1"/>
                <w:sz w:val="28"/>
                <w:szCs w:val="28"/>
              </w:rPr>
              <w:t>Население</w:t>
            </w:r>
            <w:r w:rsidR="004A0CDF" w:rsidRPr="003D4A2C">
              <w:rPr>
                <w:color w:val="000000" w:themeColor="text1"/>
                <w:sz w:val="28"/>
                <w:szCs w:val="28"/>
              </w:rPr>
              <w:t>*</w:t>
            </w:r>
          </w:p>
          <w:p w14:paraId="12154D23" w14:textId="77777777" w:rsidR="00E70725" w:rsidRPr="003D4A2C" w:rsidRDefault="00E70725" w:rsidP="000D69BA">
            <w:pPr>
              <w:ind w:firstLine="34"/>
              <w:jc w:val="center"/>
              <w:rPr>
                <w:color w:val="000000" w:themeColor="text1"/>
                <w:sz w:val="28"/>
                <w:szCs w:val="28"/>
              </w:rPr>
            </w:pPr>
            <w:r w:rsidRPr="003D4A2C">
              <w:rPr>
                <w:color w:val="000000" w:themeColor="text1"/>
                <w:sz w:val="28"/>
                <w:szCs w:val="28"/>
              </w:rPr>
              <w:t>(человек)</w:t>
            </w:r>
          </w:p>
        </w:tc>
        <w:tc>
          <w:tcPr>
            <w:tcW w:w="2127" w:type="dxa"/>
            <w:shd w:val="clear" w:color="000000" w:fill="FFFFFF"/>
            <w:hideMark/>
          </w:tcPr>
          <w:p w14:paraId="0A8ECE16" w14:textId="77777777" w:rsidR="000D69BA" w:rsidRDefault="00E70725" w:rsidP="000D69BA">
            <w:pPr>
              <w:ind w:firstLine="34"/>
              <w:jc w:val="center"/>
              <w:rPr>
                <w:color w:val="000000" w:themeColor="text1"/>
                <w:sz w:val="28"/>
                <w:szCs w:val="28"/>
              </w:rPr>
            </w:pPr>
            <w:r w:rsidRPr="003D4A2C">
              <w:rPr>
                <w:color w:val="000000" w:themeColor="text1"/>
                <w:sz w:val="28"/>
                <w:szCs w:val="28"/>
              </w:rPr>
              <w:t xml:space="preserve">Объем ТКО </w:t>
            </w:r>
          </w:p>
          <w:p w14:paraId="563CFB60" w14:textId="0B5D52EE" w:rsidR="00E70725" w:rsidRPr="003D4A2C" w:rsidRDefault="00E70725" w:rsidP="000D69BA">
            <w:pPr>
              <w:ind w:firstLine="34"/>
              <w:jc w:val="center"/>
              <w:rPr>
                <w:color w:val="000000" w:themeColor="text1"/>
                <w:sz w:val="28"/>
                <w:szCs w:val="28"/>
              </w:rPr>
            </w:pPr>
            <w:r w:rsidRPr="003D4A2C">
              <w:rPr>
                <w:color w:val="000000" w:themeColor="text1"/>
                <w:sz w:val="28"/>
                <w:szCs w:val="28"/>
              </w:rPr>
              <w:t>от прочих отходообразо</w:t>
            </w:r>
            <w:r w:rsidR="000D69BA">
              <w:rPr>
                <w:color w:val="000000" w:themeColor="text1"/>
                <w:sz w:val="28"/>
                <w:szCs w:val="28"/>
              </w:rPr>
              <w:t>-</w:t>
            </w:r>
            <w:r w:rsidRPr="003D4A2C">
              <w:rPr>
                <w:color w:val="000000" w:themeColor="text1"/>
                <w:sz w:val="28"/>
                <w:szCs w:val="28"/>
              </w:rPr>
              <w:t>вателей</w:t>
            </w:r>
          </w:p>
          <w:p w14:paraId="7C847809" w14:textId="77777777" w:rsidR="00E70725" w:rsidRPr="003D4A2C" w:rsidRDefault="00E473F3" w:rsidP="000D69BA">
            <w:pPr>
              <w:ind w:firstLine="34"/>
              <w:jc w:val="center"/>
              <w:rPr>
                <w:color w:val="000000" w:themeColor="text1"/>
                <w:sz w:val="28"/>
                <w:szCs w:val="28"/>
              </w:rPr>
            </w:pPr>
            <w:r w:rsidRPr="003D4A2C">
              <w:rPr>
                <w:rFonts w:eastAsia="Calibri"/>
                <w:color w:val="000000" w:themeColor="text1"/>
                <w:sz w:val="28"/>
                <w:szCs w:val="28"/>
              </w:rPr>
              <w:t>(куб. м)</w:t>
            </w:r>
          </w:p>
        </w:tc>
        <w:tc>
          <w:tcPr>
            <w:tcW w:w="2097" w:type="dxa"/>
            <w:shd w:val="clear" w:color="000000" w:fill="FFFFFF"/>
            <w:hideMark/>
          </w:tcPr>
          <w:p w14:paraId="00FDF7D8" w14:textId="63F759A4" w:rsidR="00E70725" w:rsidRPr="003D4A2C" w:rsidRDefault="00E70725" w:rsidP="000D69BA">
            <w:pPr>
              <w:ind w:firstLine="34"/>
              <w:jc w:val="center"/>
              <w:rPr>
                <w:rFonts w:eastAsia="Calibri"/>
                <w:color w:val="000000" w:themeColor="text1"/>
                <w:sz w:val="28"/>
                <w:szCs w:val="28"/>
              </w:rPr>
            </w:pPr>
            <w:r w:rsidRPr="003D4A2C">
              <w:rPr>
                <w:color w:val="000000" w:themeColor="text1"/>
                <w:sz w:val="28"/>
                <w:szCs w:val="28"/>
              </w:rPr>
              <w:t>Масса ТКО</w:t>
            </w:r>
            <w:r w:rsidRPr="003D4A2C">
              <w:rPr>
                <w:color w:val="000000" w:themeColor="text1"/>
                <w:sz w:val="28"/>
                <w:szCs w:val="28"/>
              </w:rPr>
              <w:br/>
              <w:t>от прочих отходообразо</w:t>
            </w:r>
            <w:r w:rsidR="000D69BA">
              <w:rPr>
                <w:color w:val="000000" w:themeColor="text1"/>
                <w:sz w:val="28"/>
                <w:szCs w:val="28"/>
              </w:rPr>
              <w:t>-</w:t>
            </w:r>
            <w:r w:rsidRPr="003D4A2C">
              <w:rPr>
                <w:color w:val="000000" w:themeColor="text1"/>
                <w:sz w:val="28"/>
                <w:szCs w:val="28"/>
              </w:rPr>
              <w:t>ва</w:t>
            </w:r>
            <w:r w:rsidR="00060159" w:rsidRPr="003D4A2C">
              <w:rPr>
                <w:color w:val="000000" w:themeColor="text1"/>
                <w:sz w:val="28"/>
                <w:szCs w:val="28"/>
              </w:rPr>
              <w:t>телей</w:t>
            </w:r>
            <w:r w:rsidR="003F0D10" w:rsidRPr="003D4A2C">
              <w:rPr>
                <w:color w:val="000000" w:themeColor="text1"/>
                <w:sz w:val="28"/>
                <w:szCs w:val="28"/>
              </w:rPr>
              <w:t xml:space="preserve"> </w:t>
            </w:r>
            <w:r w:rsidR="00E473F3" w:rsidRPr="003D4A2C">
              <w:rPr>
                <w:rFonts w:eastAsia="Calibri"/>
                <w:color w:val="000000" w:themeColor="text1"/>
                <w:sz w:val="28"/>
                <w:szCs w:val="28"/>
              </w:rPr>
              <w:t>(тонн)</w:t>
            </w:r>
          </w:p>
        </w:tc>
        <w:tc>
          <w:tcPr>
            <w:tcW w:w="2268" w:type="dxa"/>
            <w:shd w:val="clear" w:color="000000" w:fill="FFFFFF"/>
          </w:tcPr>
          <w:p w14:paraId="769D2E82" w14:textId="77777777" w:rsidR="000D69BA" w:rsidRDefault="00E70725" w:rsidP="000D69BA">
            <w:pPr>
              <w:ind w:firstLine="34"/>
              <w:jc w:val="center"/>
              <w:rPr>
                <w:color w:val="000000" w:themeColor="text1"/>
                <w:sz w:val="28"/>
                <w:szCs w:val="28"/>
              </w:rPr>
            </w:pPr>
            <w:r w:rsidRPr="003D4A2C">
              <w:rPr>
                <w:color w:val="000000" w:themeColor="text1"/>
                <w:sz w:val="28"/>
                <w:szCs w:val="28"/>
              </w:rPr>
              <w:t xml:space="preserve">Объем ТКО, образуемых населением </w:t>
            </w:r>
          </w:p>
          <w:p w14:paraId="4E49ECDA" w14:textId="4BDDFCEC" w:rsidR="003910F5" w:rsidRPr="003D4A2C" w:rsidRDefault="00E70725" w:rsidP="000D69BA">
            <w:pPr>
              <w:ind w:firstLine="34"/>
              <w:jc w:val="center"/>
              <w:rPr>
                <w:rFonts w:eastAsia="Calibri"/>
                <w:color w:val="000000" w:themeColor="text1"/>
                <w:sz w:val="28"/>
                <w:szCs w:val="28"/>
              </w:rPr>
            </w:pPr>
            <w:r w:rsidRPr="003D4A2C">
              <w:rPr>
                <w:color w:val="000000" w:themeColor="text1"/>
                <w:sz w:val="28"/>
                <w:szCs w:val="28"/>
              </w:rPr>
              <w:t>и</w:t>
            </w:r>
            <w:r w:rsidR="003910F5" w:rsidRPr="003D4A2C">
              <w:rPr>
                <w:color w:val="000000" w:themeColor="text1"/>
                <w:sz w:val="28"/>
                <w:szCs w:val="28"/>
              </w:rPr>
              <w:t xml:space="preserve"> </w:t>
            </w:r>
            <w:r w:rsidR="00FF2ACB" w:rsidRPr="003D4A2C">
              <w:rPr>
                <w:rFonts w:eastAsia="Calibri"/>
                <w:color w:val="000000" w:themeColor="text1"/>
                <w:sz w:val="28"/>
                <w:szCs w:val="28"/>
              </w:rPr>
              <w:t xml:space="preserve">прочими </w:t>
            </w:r>
            <w:r w:rsidR="003910F5" w:rsidRPr="003D4A2C">
              <w:rPr>
                <w:rFonts w:eastAsia="Calibri"/>
                <w:color w:val="000000" w:themeColor="text1"/>
                <w:sz w:val="28"/>
                <w:szCs w:val="28"/>
              </w:rPr>
              <w:t xml:space="preserve">          </w:t>
            </w:r>
            <w:r w:rsidR="00FF2ACB" w:rsidRPr="003D4A2C">
              <w:rPr>
                <w:rFonts w:eastAsia="Calibri"/>
                <w:color w:val="000000" w:themeColor="text1"/>
                <w:sz w:val="28"/>
                <w:szCs w:val="28"/>
              </w:rPr>
              <w:t>отходообразо</w:t>
            </w:r>
            <w:r w:rsidR="000D69BA">
              <w:rPr>
                <w:rFonts w:eastAsia="Calibri"/>
                <w:color w:val="000000" w:themeColor="text1"/>
                <w:sz w:val="28"/>
                <w:szCs w:val="28"/>
              </w:rPr>
              <w:t>-</w:t>
            </w:r>
            <w:r w:rsidR="00FF2ACB" w:rsidRPr="003D4A2C">
              <w:rPr>
                <w:rFonts w:eastAsia="Calibri"/>
                <w:color w:val="000000" w:themeColor="text1"/>
                <w:sz w:val="28"/>
                <w:szCs w:val="28"/>
              </w:rPr>
              <w:t>вателями</w:t>
            </w:r>
          </w:p>
          <w:p w14:paraId="2A19D5A3" w14:textId="510BD728" w:rsidR="00E70725" w:rsidRPr="003D4A2C" w:rsidRDefault="00E473F3" w:rsidP="000D69BA">
            <w:pPr>
              <w:ind w:firstLine="34"/>
              <w:jc w:val="center"/>
              <w:rPr>
                <w:color w:val="000000" w:themeColor="text1"/>
                <w:sz w:val="28"/>
                <w:szCs w:val="28"/>
              </w:rPr>
            </w:pPr>
            <w:r w:rsidRPr="003D4A2C">
              <w:rPr>
                <w:rFonts w:eastAsia="Calibri"/>
                <w:color w:val="000000" w:themeColor="text1"/>
                <w:sz w:val="28"/>
                <w:szCs w:val="28"/>
              </w:rPr>
              <w:t>(куб. м)</w:t>
            </w:r>
          </w:p>
        </w:tc>
        <w:tc>
          <w:tcPr>
            <w:tcW w:w="2126" w:type="dxa"/>
            <w:shd w:val="clear" w:color="000000" w:fill="FFFFFF"/>
          </w:tcPr>
          <w:p w14:paraId="5DA20F0F" w14:textId="77777777" w:rsidR="000D69BA" w:rsidRDefault="00E70725" w:rsidP="000D69BA">
            <w:pPr>
              <w:ind w:firstLine="34"/>
              <w:jc w:val="center"/>
              <w:rPr>
                <w:color w:val="000000" w:themeColor="text1"/>
                <w:sz w:val="28"/>
                <w:szCs w:val="28"/>
              </w:rPr>
            </w:pPr>
            <w:r w:rsidRPr="003D4A2C">
              <w:rPr>
                <w:color w:val="000000" w:themeColor="text1"/>
                <w:sz w:val="28"/>
                <w:szCs w:val="28"/>
              </w:rPr>
              <w:t>Масса ТКО,</w:t>
            </w:r>
            <w:r w:rsidR="003910F5" w:rsidRPr="003D4A2C">
              <w:rPr>
                <w:color w:val="000000" w:themeColor="text1"/>
                <w:sz w:val="28"/>
                <w:szCs w:val="28"/>
              </w:rPr>
              <w:t xml:space="preserve"> </w:t>
            </w:r>
            <w:r w:rsidRPr="003D4A2C">
              <w:rPr>
                <w:color w:val="000000" w:themeColor="text1"/>
                <w:sz w:val="28"/>
                <w:szCs w:val="28"/>
              </w:rPr>
              <w:br/>
              <w:t>образуемых</w:t>
            </w:r>
            <w:r w:rsidR="003910F5" w:rsidRPr="003D4A2C">
              <w:rPr>
                <w:color w:val="000000" w:themeColor="text1"/>
                <w:sz w:val="28"/>
                <w:szCs w:val="28"/>
              </w:rPr>
              <w:t xml:space="preserve"> </w:t>
            </w:r>
            <w:r w:rsidRPr="003D4A2C">
              <w:rPr>
                <w:color w:val="000000" w:themeColor="text1"/>
                <w:sz w:val="28"/>
                <w:szCs w:val="28"/>
              </w:rPr>
              <w:t xml:space="preserve">населением </w:t>
            </w:r>
          </w:p>
          <w:p w14:paraId="609AEB80" w14:textId="06C245CB" w:rsidR="003910F5" w:rsidRPr="003D4A2C" w:rsidRDefault="00E70725" w:rsidP="000D69BA">
            <w:pPr>
              <w:ind w:firstLine="34"/>
              <w:jc w:val="center"/>
              <w:rPr>
                <w:rFonts w:eastAsia="Calibri"/>
                <w:color w:val="000000" w:themeColor="text1"/>
                <w:sz w:val="28"/>
                <w:szCs w:val="28"/>
              </w:rPr>
            </w:pPr>
            <w:r w:rsidRPr="003D4A2C">
              <w:rPr>
                <w:color w:val="000000" w:themeColor="text1"/>
                <w:sz w:val="28"/>
                <w:szCs w:val="28"/>
              </w:rPr>
              <w:t xml:space="preserve">и </w:t>
            </w:r>
            <w:r w:rsidRPr="003D4A2C">
              <w:rPr>
                <w:rFonts w:eastAsia="Calibri"/>
                <w:color w:val="000000" w:themeColor="text1"/>
                <w:sz w:val="28"/>
                <w:szCs w:val="28"/>
              </w:rPr>
              <w:t>прочими</w:t>
            </w:r>
            <w:r w:rsidR="003910F5" w:rsidRPr="003D4A2C">
              <w:rPr>
                <w:rFonts w:eastAsia="Calibri"/>
                <w:color w:val="000000" w:themeColor="text1"/>
                <w:sz w:val="28"/>
                <w:szCs w:val="28"/>
              </w:rPr>
              <w:t xml:space="preserve">        </w:t>
            </w:r>
            <w:r w:rsidRPr="003D4A2C">
              <w:rPr>
                <w:rFonts w:eastAsia="Calibri"/>
                <w:color w:val="000000" w:themeColor="text1"/>
                <w:sz w:val="28"/>
                <w:szCs w:val="28"/>
              </w:rPr>
              <w:t xml:space="preserve"> отходообразо</w:t>
            </w:r>
            <w:r w:rsidR="000D69BA">
              <w:rPr>
                <w:rFonts w:eastAsia="Calibri"/>
                <w:color w:val="000000" w:themeColor="text1"/>
                <w:sz w:val="28"/>
                <w:szCs w:val="28"/>
              </w:rPr>
              <w:t>-</w:t>
            </w:r>
            <w:r w:rsidRPr="003D4A2C">
              <w:rPr>
                <w:rFonts w:eastAsia="Calibri"/>
                <w:color w:val="000000" w:themeColor="text1"/>
                <w:sz w:val="28"/>
                <w:szCs w:val="28"/>
              </w:rPr>
              <w:t>вателями</w:t>
            </w:r>
          </w:p>
          <w:p w14:paraId="3C25A296" w14:textId="744D9D5D" w:rsidR="00E70725" w:rsidRPr="003D4A2C" w:rsidRDefault="00E473F3" w:rsidP="000D69BA">
            <w:pPr>
              <w:ind w:firstLine="34"/>
              <w:jc w:val="center"/>
              <w:rPr>
                <w:color w:val="000000" w:themeColor="text1"/>
                <w:sz w:val="28"/>
                <w:szCs w:val="28"/>
              </w:rPr>
            </w:pPr>
            <w:r w:rsidRPr="003D4A2C">
              <w:rPr>
                <w:rFonts w:eastAsia="Calibri"/>
                <w:color w:val="000000" w:themeColor="text1"/>
                <w:sz w:val="28"/>
                <w:szCs w:val="28"/>
              </w:rPr>
              <w:t>(</w:t>
            </w:r>
            <w:r w:rsidR="00FF2ACB" w:rsidRPr="003D4A2C">
              <w:rPr>
                <w:rFonts w:eastAsia="Calibri"/>
                <w:color w:val="000000" w:themeColor="text1"/>
                <w:sz w:val="28"/>
                <w:szCs w:val="28"/>
              </w:rPr>
              <w:t>тонн</w:t>
            </w:r>
            <w:r w:rsidRPr="003D4A2C">
              <w:rPr>
                <w:rFonts w:eastAsia="Calibri"/>
                <w:color w:val="000000" w:themeColor="text1"/>
                <w:sz w:val="28"/>
                <w:szCs w:val="28"/>
              </w:rPr>
              <w:t>)</w:t>
            </w:r>
          </w:p>
        </w:tc>
      </w:tr>
      <w:tr w:rsidR="001C4123" w:rsidRPr="000D69BA" w14:paraId="33564DD6" w14:textId="77777777" w:rsidTr="00070102">
        <w:trPr>
          <w:cantSplit/>
          <w:trHeight w:val="360"/>
        </w:trPr>
        <w:tc>
          <w:tcPr>
            <w:tcW w:w="4423" w:type="dxa"/>
            <w:shd w:val="clear" w:color="auto" w:fill="auto"/>
            <w:vAlign w:val="center"/>
            <w:hideMark/>
          </w:tcPr>
          <w:p w14:paraId="148EE009" w14:textId="05104070" w:rsidR="001C4123" w:rsidRPr="000D69BA" w:rsidRDefault="001C4123" w:rsidP="001C4123">
            <w:pPr>
              <w:ind w:firstLine="34"/>
              <w:rPr>
                <w:bCs/>
                <w:color w:val="000000" w:themeColor="text1"/>
                <w:sz w:val="28"/>
                <w:szCs w:val="28"/>
              </w:rPr>
            </w:pPr>
            <w:r w:rsidRPr="000D69BA">
              <w:rPr>
                <w:bCs/>
                <w:color w:val="000000" w:themeColor="text1"/>
                <w:sz w:val="28"/>
                <w:szCs w:val="28"/>
              </w:rPr>
              <w:t>Новосибирская область</w:t>
            </w:r>
          </w:p>
        </w:tc>
        <w:tc>
          <w:tcPr>
            <w:tcW w:w="1701" w:type="dxa"/>
            <w:shd w:val="clear" w:color="auto" w:fill="auto"/>
            <w:vAlign w:val="center"/>
            <w:hideMark/>
          </w:tcPr>
          <w:p w14:paraId="48358339" w14:textId="524B1AE3" w:rsidR="001C4123" w:rsidRPr="000D69BA" w:rsidRDefault="001C4123" w:rsidP="001C4123">
            <w:pPr>
              <w:ind w:firstLine="0"/>
              <w:jc w:val="center"/>
              <w:rPr>
                <w:bCs/>
                <w:color w:val="000000"/>
                <w:sz w:val="28"/>
                <w:szCs w:val="28"/>
              </w:rPr>
            </w:pPr>
            <w:r w:rsidRPr="000D69BA">
              <w:rPr>
                <w:bCs/>
                <w:color w:val="000000"/>
                <w:sz w:val="28"/>
                <w:szCs w:val="28"/>
              </w:rPr>
              <w:t>2788849</w:t>
            </w:r>
          </w:p>
        </w:tc>
        <w:tc>
          <w:tcPr>
            <w:tcW w:w="2127" w:type="dxa"/>
            <w:shd w:val="clear" w:color="000000" w:fill="FFFFFF"/>
            <w:vAlign w:val="center"/>
            <w:hideMark/>
          </w:tcPr>
          <w:p w14:paraId="47F80643" w14:textId="63FD805C" w:rsidR="001C4123" w:rsidRPr="000D69BA" w:rsidRDefault="001C4123" w:rsidP="001C4123">
            <w:pPr>
              <w:ind w:firstLine="34"/>
              <w:jc w:val="center"/>
              <w:rPr>
                <w:bCs/>
                <w:color w:val="000000" w:themeColor="text1"/>
                <w:sz w:val="28"/>
                <w:szCs w:val="28"/>
              </w:rPr>
            </w:pPr>
            <w:r w:rsidRPr="000D69BA">
              <w:rPr>
                <w:color w:val="000000" w:themeColor="text1"/>
                <w:sz w:val="28"/>
                <w:szCs w:val="28"/>
              </w:rPr>
              <w:t>3110999,97</w:t>
            </w:r>
          </w:p>
        </w:tc>
        <w:tc>
          <w:tcPr>
            <w:tcW w:w="2097" w:type="dxa"/>
            <w:shd w:val="clear" w:color="000000" w:fill="FFFFFF"/>
            <w:vAlign w:val="center"/>
          </w:tcPr>
          <w:p w14:paraId="1115090A" w14:textId="07C6A7C2" w:rsidR="00070102" w:rsidRPr="000D69BA" w:rsidRDefault="00070102" w:rsidP="00070102">
            <w:pPr>
              <w:ind w:firstLine="34"/>
              <w:jc w:val="center"/>
              <w:rPr>
                <w:bCs/>
                <w:color w:val="000000" w:themeColor="text1"/>
                <w:sz w:val="28"/>
                <w:szCs w:val="28"/>
              </w:rPr>
            </w:pPr>
            <w:r w:rsidRPr="000D69BA">
              <w:rPr>
                <w:bCs/>
                <w:color w:val="000000" w:themeColor="text1"/>
                <w:sz w:val="28"/>
                <w:szCs w:val="28"/>
              </w:rPr>
              <w:t>385235,13</w:t>
            </w:r>
          </w:p>
        </w:tc>
        <w:tc>
          <w:tcPr>
            <w:tcW w:w="2268" w:type="dxa"/>
            <w:shd w:val="clear" w:color="auto" w:fill="auto"/>
            <w:vAlign w:val="bottom"/>
          </w:tcPr>
          <w:p w14:paraId="6F089028" w14:textId="0623929B" w:rsidR="001C4123" w:rsidRPr="000D69BA" w:rsidRDefault="001C4123" w:rsidP="001C4123">
            <w:pPr>
              <w:ind w:firstLine="34"/>
              <w:jc w:val="center"/>
              <w:rPr>
                <w:color w:val="000000"/>
                <w:sz w:val="28"/>
                <w:szCs w:val="28"/>
              </w:rPr>
            </w:pPr>
            <w:r w:rsidRPr="000D69BA">
              <w:rPr>
                <w:color w:val="000000"/>
                <w:sz w:val="28"/>
                <w:szCs w:val="28"/>
              </w:rPr>
              <w:t>9748460,59</w:t>
            </w:r>
          </w:p>
        </w:tc>
        <w:tc>
          <w:tcPr>
            <w:tcW w:w="2126" w:type="dxa"/>
            <w:shd w:val="clear" w:color="auto" w:fill="auto"/>
            <w:vAlign w:val="bottom"/>
          </w:tcPr>
          <w:p w14:paraId="368F5255" w14:textId="174FE4AA" w:rsidR="001C4123" w:rsidRPr="000D69BA" w:rsidRDefault="00070102" w:rsidP="001C4123">
            <w:pPr>
              <w:ind w:firstLine="34"/>
              <w:jc w:val="center"/>
              <w:rPr>
                <w:color w:val="000000"/>
                <w:sz w:val="28"/>
                <w:szCs w:val="28"/>
              </w:rPr>
            </w:pPr>
            <w:r w:rsidRPr="000D69BA">
              <w:rPr>
                <w:color w:val="000000"/>
                <w:sz w:val="28"/>
                <w:szCs w:val="28"/>
              </w:rPr>
              <w:t>1207136,82</w:t>
            </w:r>
          </w:p>
        </w:tc>
      </w:tr>
      <w:tr w:rsidR="001C4123" w:rsidRPr="003D4A2C" w14:paraId="16B9F5A4" w14:textId="77777777" w:rsidTr="000D69BA">
        <w:trPr>
          <w:cantSplit/>
          <w:trHeight w:val="493"/>
        </w:trPr>
        <w:tc>
          <w:tcPr>
            <w:tcW w:w="4423" w:type="dxa"/>
            <w:shd w:val="clear" w:color="auto" w:fill="auto"/>
            <w:vAlign w:val="center"/>
            <w:hideMark/>
          </w:tcPr>
          <w:p w14:paraId="10F4E51C" w14:textId="77777777" w:rsidR="001C4123" w:rsidRPr="003D4A2C" w:rsidRDefault="001C4123" w:rsidP="000D69BA">
            <w:pPr>
              <w:ind w:firstLine="34"/>
              <w:jc w:val="left"/>
              <w:rPr>
                <w:color w:val="000000" w:themeColor="text1"/>
                <w:sz w:val="28"/>
                <w:szCs w:val="28"/>
              </w:rPr>
            </w:pPr>
            <w:r w:rsidRPr="003D4A2C">
              <w:rPr>
                <w:color w:val="000000" w:themeColor="text1"/>
                <w:sz w:val="28"/>
                <w:szCs w:val="28"/>
              </w:rPr>
              <w:t>Городской округ город Новосибирск</w:t>
            </w:r>
          </w:p>
        </w:tc>
        <w:tc>
          <w:tcPr>
            <w:tcW w:w="1701" w:type="dxa"/>
            <w:shd w:val="clear" w:color="auto" w:fill="auto"/>
            <w:hideMark/>
          </w:tcPr>
          <w:p w14:paraId="1E0618E6" w14:textId="5C0731FD" w:rsidR="001C4123" w:rsidRPr="003D4A2C" w:rsidRDefault="001C4123" w:rsidP="000D69BA">
            <w:pPr>
              <w:ind w:firstLine="0"/>
              <w:jc w:val="center"/>
              <w:rPr>
                <w:color w:val="000000"/>
                <w:sz w:val="28"/>
                <w:szCs w:val="28"/>
              </w:rPr>
            </w:pPr>
            <w:r w:rsidRPr="003D4A2C">
              <w:rPr>
                <w:color w:val="000000"/>
                <w:sz w:val="28"/>
                <w:szCs w:val="28"/>
              </w:rPr>
              <w:t>1612833</w:t>
            </w:r>
          </w:p>
        </w:tc>
        <w:tc>
          <w:tcPr>
            <w:tcW w:w="2127" w:type="dxa"/>
            <w:shd w:val="clear" w:color="000000" w:fill="FFFFFF"/>
            <w:hideMark/>
          </w:tcPr>
          <w:p w14:paraId="6AF5EC18" w14:textId="29A05669" w:rsidR="001C4123" w:rsidRPr="003D4A2C" w:rsidRDefault="001C4123" w:rsidP="000D69BA">
            <w:pPr>
              <w:ind w:firstLine="34"/>
              <w:jc w:val="center"/>
              <w:rPr>
                <w:color w:val="000000" w:themeColor="text1"/>
                <w:sz w:val="28"/>
                <w:szCs w:val="28"/>
              </w:rPr>
            </w:pPr>
            <w:r w:rsidRPr="003D4A2C">
              <w:rPr>
                <w:color w:val="000000" w:themeColor="text1"/>
                <w:sz w:val="28"/>
                <w:szCs w:val="28"/>
              </w:rPr>
              <w:t>2635388,35</w:t>
            </w:r>
          </w:p>
        </w:tc>
        <w:tc>
          <w:tcPr>
            <w:tcW w:w="2097" w:type="dxa"/>
            <w:shd w:val="clear" w:color="000000" w:fill="FFFFFF"/>
          </w:tcPr>
          <w:p w14:paraId="776F4BED" w14:textId="716EBFF1" w:rsidR="001C4123" w:rsidRPr="003D4A2C" w:rsidRDefault="00070102" w:rsidP="000D69BA">
            <w:pPr>
              <w:ind w:firstLine="34"/>
              <w:jc w:val="center"/>
              <w:rPr>
                <w:color w:val="000000" w:themeColor="text1"/>
                <w:sz w:val="28"/>
                <w:szCs w:val="28"/>
              </w:rPr>
            </w:pPr>
            <w:r w:rsidRPr="003D4A2C">
              <w:rPr>
                <w:color w:val="000000" w:themeColor="text1"/>
                <w:sz w:val="28"/>
                <w:szCs w:val="28"/>
              </w:rPr>
              <w:t>326340,14</w:t>
            </w:r>
          </w:p>
        </w:tc>
        <w:tc>
          <w:tcPr>
            <w:tcW w:w="2268" w:type="dxa"/>
            <w:shd w:val="clear" w:color="auto" w:fill="auto"/>
          </w:tcPr>
          <w:p w14:paraId="03C0C301" w14:textId="1885044C" w:rsidR="001C4123" w:rsidRPr="003D4A2C" w:rsidRDefault="001C4123" w:rsidP="000D69BA">
            <w:pPr>
              <w:ind w:firstLine="34"/>
              <w:jc w:val="center"/>
              <w:rPr>
                <w:color w:val="000000"/>
                <w:sz w:val="28"/>
                <w:szCs w:val="28"/>
              </w:rPr>
            </w:pPr>
            <w:r w:rsidRPr="003D4A2C">
              <w:rPr>
                <w:color w:val="000000"/>
                <w:sz w:val="28"/>
                <w:szCs w:val="28"/>
              </w:rPr>
              <w:t>6473930,89</w:t>
            </w:r>
          </w:p>
        </w:tc>
        <w:tc>
          <w:tcPr>
            <w:tcW w:w="2126" w:type="dxa"/>
            <w:shd w:val="clear" w:color="auto" w:fill="auto"/>
          </w:tcPr>
          <w:p w14:paraId="1505B33D" w14:textId="6DFD1359" w:rsidR="001C4123" w:rsidRPr="003D4A2C" w:rsidRDefault="00070102" w:rsidP="000D69BA">
            <w:pPr>
              <w:ind w:firstLine="34"/>
              <w:jc w:val="center"/>
              <w:rPr>
                <w:color w:val="000000"/>
                <w:sz w:val="28"/>
                <w:szCs w:val="28"/>
              </w:rPr>
            </w:pPr>
            <w:r w:rsidRPr="003D4A2C">
              <w:rPr>
                <w:color w:val="000000"/>
                <w:sz w:val="28"/>
                <w:szCs w:val="28"/>
              </w:rPr>
              <w:t>801658,15</w:t>
            </w:r>
          </w:p>
        </w:tc>
      </w:tr>
      <w:tr w:rsidR="00070102" w:rsidRPr="003D4A2C" w14:paraId="067C6D74" w14:textId="77777777" w:rsidTr="0087288A">
        <w:trPr>
          <w:cantSplit/>
          <w:trHeight w:val="375"/>
        </w:trPr>
        <w:tc>
          <w:tcPr>
            <w:tcW w:w="4423" w:type="dxa"/>
            <w:shd w:val="clear" w:color="auto" w:fill="auto"/>
            <w:vAlign w:val="center"/>
            <w:hideMark/>
          </w:tcPr>
          <w:p w14:paraId="77115D2E" w14:textId="77777777" w:rsidR="00070102" w:rsidRPr="003D4A2C" w:rsidRDefault="00070102" w:rsidP="00070102">
            <w:pPr>
              <w:ind w:firstLine="34"/>
              <w:rPr>
                <w:color w:val="000000" w:themeColor="text1"/>
                <w:sz w:val="28"/>
                <w:szCs w:val="28"/>
              </w:rPr>
            </w:pPr>
            <w:r w:rsidRPr="003D4A2C">
              <w:rPr>
                <w:color w:val="000000" w:themeColor="text1"/>
                <w:sz w:val="28"/>
                <w:szCs w:val="28"/>
              </w:rPr>
              <w:t>Городской округ город Бердск</w:t>
            </w:r>
          </w:p>
        </w:tc>
        <w:tc>
          <w:tcPr>
            <w:tcW w:w="1701" w:type="dxa"/>
            <w:shd w:val="clear" w:color="auto" w:fill="auto"/>
            <w:vAlign w:val="center"/>
            <w:hideMark/>
          </w:tcPr>
          <w:p w14:paraId="7030AE49" w14:textId="543FBAC1" w:rsidR="00070102" w:rsidRPr="003D4A2C" w:rsidRDefault="00070102" w:rsidP="00070102">
            <w:pPr>
              <w:ind w:firstLine="0"/>
              <w:jc w:val="center"/>
              <w:rPr>
                <w:color w:val="000000"/>
                <w:sz w:val="28"/>
                <w:szCs w:val="28"/>
              </w:rPr>
            </w:pPr>
            <w:r w:rsidRPr="003D4A2C">
              <w:rPr>
                <w:color w:val="000000"/>
                <w:sz w:val="28"/>
                <w:szCs w:val="28"/>
              </w:rPr>
              <w:t>103578</w:t>
            </w:r>
          </w:p>
        </w:tc>
        <w:tc>
          <w:tcPr>
            <w:tcW w:w="2127" w:type="dxa"/>
            <w:shd w:val="clear" w:color="000000" w:fill="FFFFFF"/>
            <w:vAlign w:val="center"/>
            <w:hideMark/>
          </w:tcPr>
          <w:p w14:paraId="169B1B09" w14:textId="285DF621" w:rsidR="00070102" w:rsidRPr="003D4A2C" w:rsidRDefault="00070102" w:rsidP="00070102">
            <w:pPr>
              <w:ind w:firstLine="34"/>
              <w:jc w:val="center"/>
              <w:rPr>
                <w:color w:val="000000" w:themeColor="text1"/>
                <w:sz w:val="28"/>
                <w:szCs w:val="28"/>
              </w:rPr>
            </w:pPr>
            <w:r w:rsidRPr="003D4A2C">
              <w:rPr>
                <w:color w:val="000000" w:themeColor="text1"/>
                <w:sz w:val="28"/>
                <w:szCs w:val="28"/>
              </w:rPr>
              <w:t>135983,42</w:t>
            </w:r>
          </w:p>
        </w:tc>
        <w:tc>
          <w:tcPr>
            <w:tcW w:w="2097" w:type="dxa"/>
            <w:shd w:val="clear" w:color="000000" w:fill="FFFFFF"/>
          </w:tcPr>
          <w:p w14:paraId="5768ED21" w14:textId="1BFDFC29" w:rsidR="00070102" w:rsidRPr="003D4A2C" w:rsidRDefault="00070102" w:rsidP="00070102">
            <w:pPr>
              <w:ind w:firstLine="34"/>
              <w:jc w:val="center"/>
              <w:rPr>
                <w:color w:val="000000" w:themeColor="text1"/>
                <w:sz w:val="28"/>
                <w:szCs w:val="28"/>
              </w:rPr>
            </w:pPr>
            <w:r w:rsidRPr="003D4A2C">
              <w:rPr>
                <w:color w:val="000000" w:themeColor="text1"/>
                <w:sz w:val="28"/>
                <w:szCs w:val="28"/>
              </w:rPr>
              <w:t>16838,83</w:t>
            </w:r>
          </w:p>
        </w:tc>
        <w:tc>
          <w:tcPr>
            <w:tcW w:w="2268" w:type="dxa"/>
            <w:shd w:val="clear" w:color="auto" w:fill="auto"/>
            <w:vAlign w:val="bottom"/>
          </w:tcPr>
          <w:p w14:paraId="6F5DE20D" w14:textId="04A1C28D" w:rsidR="00070102" w:rsidRPr="003D4A2C" w:rsidRDefault="00070102" w:rsidP="00070102">
            <w:pPr>
              <w:ind w:firstLine="34"/>
              <w:jc w:val="center"/>
              <w:rPr>
                <w:color w:val="000000"/>
                <w:sz w:val="28"/>
                <w:szCs w:val="28"/>
              </w:rPr>
            </w:pPr>
            <w:r w:rsidRPr="003D4A2C">
              <w:rPr>
                <w:color w:val="000000"/>
                <w:sz w:val="28"/>
                <w:szCs w:val="28"/>
              </w:rPr>
              <w:t>382499,06</w:t>
            </w:r>
          </w:p>
        </w:tc>
        <w:tc>
          <w:tcPr>
            <w:tcW w:w="2126" w:type="dxa"/>
            <w:shd w:val="clear" w:color="auto" w:fill="auto"/>
          </w:tcPr>
          <w:p w14:paraId="7FB60F78" w14:textId="3C60C6AE" w:rsidR="00070102" w:rsidRPr="003D4A2C" w:rsidRDefault="00070102" w:rsidP="00070102">
            <w:pPr>
              <w:ind w:firstLine="34"/>
              <w:jc w:val="center"/>
              <w:rPr>
                <w:color w:val="000000"/>
                <w:sz w:val="28"/>
                <w:szCs w:val="28"/>
              </w:rPr>
            </w:pPr>
            <w:r w:rsidRPr="003D4A2C">
              <w:rPr>
                <w:color w:val="000000"/>
                <w:sz w:val="28"/>
                <w:szCs w:val="28"/>
              </w:rPr>
              <w:t>47364,30</w:t>
            </w:r>
          </w:p>
        </w:tc>
      </w:tr>
      <w:tr w:rsidR="00070102" w:rsidRPr="003D4A2C" w14:paraId="0E50CFAF" w14:textId="77777777" w:rsidTr="0087288A">
        <w:trPr>
          <w:cantSplit/>
          <w:trHeight w:val="375"/>
        </w:trPr>
        <w:tc>
          <w:tcPr>
            <w:tcW w:w="4423" w:type="dxa"/>
            <w:shd w:val="clear" w:color="auto" w:fill="auto"/>
            <w:vAlign w:val="center"/>
            <w:hideMark/>
          </w:tcPr>
          <w:p w14:paraId="6E7F9C2E" w14:textId="77777777" w:rsidR="00070102" w:rsidRPr="003D4A2C" w:rsidRDefault="00070102" w:rsidP="00070102">
            <w:pPr>
              <w:ind w:firstLine="34"/>
              <w:rPr>
                <w:color w:val="000000" w:themeColor="text1"/>
                <w:sz w:val="28"/>
                <w:szCs w:val="28"/>
              </w:rPr>
            </w:pPr>
            <w:r w:rsidRPr="003D4A2C">
              <w:rPr>
                <w:color w:val="000000" w:themeColor="text1"/>
                <w:sz w:val="28"/>
                <w:szCs w:val="28"/>
              </w:rPr>
              <w:t>Городской округ город Искитим</w:t>
            </w:r>
          </w:p>
        </w:tc>
        <w:tc>
          <w:tcPr>
            <w:tcW w:w="1701" w:type="dxa"/>
            <w:shd w:val="clear" w:color="auto" w:fill="auto"/>
            <w:vAlign w:val="center"/>
            <w:hideMark/>
          </w:tcPr>
          <w:p w14:paraId="309794E3" w14:textId="78612ADD" w:rsidR="00070102" w:rsidRPr="003D4A2C" w:rsidRDefault="00070102" w:rsidP="00070102">
            <w:pPr>
              <w:ind w:firstLine="0"/>
              <w:jc w:val="center"/>
              <w:rPr>
                <w:color w:val="000000"/>
                <w:sz w:val="28"/>
                <w:szCs w:val="28"/>
              </w:rPr>
            </w:pPr>
            <w:r w:rsidRPr="003D4A2C">
              <w:rPr>
                <w:color w:val="000000"/>
                <w:sz w:val="28"/>
                <w:szCs w:val="28"/>
              </w:rPr>
              <w:t>56602</w:t>
            </w:r>
          </w:p>
        </w:tc>
        <w:tc>
          <w:tcPr>
            <w:tcW w:w="2127" w:type="dxa"/>
            <w:shd w:val="clear" w:color="000000" w:fill="FFFFFF"/>
            <w:vAlign w:val="center"/>
            <w:hideMark/>
          </w:tcPr>
          <w:p w14:paraId="42378BD3" w14:textId="679544B1" w:rsidR="00070102" w:rsidRPr="003D4A2C" w:rsidRDefault="00070102" w:rsidP="00070102">
            <w:pPr>
              <w:ind w:firstLine="34"/>
              <w:jc w:val="center"/>
              <w:rPr>
                <w:color w:val="000000" w:themeColor="text1"/>
                <w:sz w:val="28"/>
                <w:szCs w:val="28"/>
              </w:rPr>
            </w:pPr>
            <w:r w:rsidRPr="003D4A2C">
              <w:rPr>
                <w:color w:val="000000" w:themeColor="text1"/>
                <w:sz w:val="28"/>
                <w:szCs w:val="28"/>
              </w:rPr>
              <w:t>57868,62</w:t>
            </w:r>
          </w:p>
        </w:tc>
        <w:tc>
          <w:tcPr>
            <w:tcW w:w="2097" w:type="dxa"/>
            <w:shd w:val="clear" w:color="000000" w:fill="FFFFFF"/>
          </w:tcPr>
          <w:p w14:paraId="67FC02CE" w14:textId="79BF6C62" w:rsidR="00070102" w:rsidRPr="003D4A2C" w:rsidRDefault="00070102" w:rsidP="00070102">
            <w:pPr>
              <w:ind w:firstLine="34"/>
              <w:jc w:val="center"/>
              <w:rPr>
                <w:color w:val="000000" w:themeColor="text1"/>
                <w:sz w:val="28"/>
                <w:szCs w:val="28"/>
              </w:rPr>
            </w:pPr>
            <w:r w:rsidRPr="003D4A2C">
              <w:rPr>
                <w:color w:val="000000" w:themeColor="text1"/>
                <w:sz w:val="28"/>
                <w:szCs w:val="28"/>
              </w:rPr>
              <w:t>7165,87</w:t>
            </w:r>
          </w:p>
        </w:tc>
        <w:tc>
          <w:tcPr>
            <w:tcW w:w="2268" w:type="dxa"/>
            <w:shd w:val="clear" w:color="auto" w:fill="auto"/>
            <w:vAlign w:val="bottom"/>
          </w:tcPr>
          <w:p w14:paraId="4A047AEB" w14:textId="6EF25B1F" w:rsidR="00070102" w:rsidRPr="003D4A2C" w:rsidRDefault="00070102" w:rsidP="00070102">
            <w:pPr>
              <w:ind w:firstLine="34"/>
              <w:jc w:val="center"/>
              <w:rPr>
                <w:color w:val="000000"/>
                <w:sz w:val="28"/>
                <w:szCs w:val="28"/>
              </w:rPr>
            </w:pPr>
            <w:r w:rsidRPr="003D4A2C">
              <w:rPr>
                <w:color w:val="000000"/>
                <w:sz w:val="28"/>
                <w:szCs w:val="28"/>
              </w:rPr>
              <w:t>192581,38</w:t>
            </w:r>
          </w:p>
        </w:tc>
        <w:tc>
          <w:tcPr>
            <w:tcW w:w="2126" w:type="dxa"/>
            <w:shd w:val="clear" w:color="auto" w:fill="auto"/>
          </w:tcPr>
          <w:p w14:paraId="28EC5A4C" w14:textId="67B2D86D" w:rsidR="00070102" w:rsidRPr="003D4A2C" w:rsidRDefault="00070102" w:rsidP="00070102">
            <w:pPr>
              <w:ind w:firstLine="34"/>
              <w:jc w:val="center"/>
              <w:rPr>
                <w:color w:val="000000"/>
                <w:sz w:val="28"/>
                <w:szCs w:val="28"/>
              </w:rPr>
            </w:pPr>
            <w:r w:rsidRPr="003D4A2C">
              <w:rPr>
                <w:color w:val="000000"/>
                <w:sz w:val="28"/>
                <w:szCs w:val="28"/>
              </w:rPr>
              <w:t>23847,05</w:t>
            </w:r>
          </w:p>
        </w:tc>
      </w:tr>
      <w:tr w:rsidR="00070102" w:rsidRPr="003D4A2C" w14:paraId="5301E771" w14:textId="77777777" w:rsidTr="0087288A">
        <w:trPr>
          <w:cantSplit/>
          <w:trHeight w:val="375"/>
        </w:trPr>
        <w:tc>
          <w:tcPr>
            <w:tcW w:w="4423" w:type="dxa"/>
            <w:shd w:val="clear" w:color="auto" w:fill="auto"/>
            <w:vAlign w:val="center"/>
            <w:hideMark/>
          </w:tcPr>
          <w:p w14:paraId="4D3C1748" w14:textId="77777777" w:rsidR="00070102" w:rsidRPr="003D4A2C" w:rsidRDefault="00070102" w:rsidP="00070102">
            <w:pPr>
              <w:ind w:firstLine="34"/>
              <w:rPr>
                <w:color w:val="000000" w:themeColor="text1"/>
                <w:sz w:val="28"/>
                <w:szCs w:val="28"/>
              </w:rPr>
            </w:pPr>
            <w:r w:rsidRPr="003D4A2C">
              <w:rPr>
                <w:color w:val="000000" w:themeColor="text1"/>
                <w:sz w:val="28"/>
                <w:szCs w:val="28"/>
              </w:rPr>
              <w:t>Городской округ город Обь</w:t>
            </w:r>
          </w:p>
        </w:tc>
        <w:tc>
          <w:tcPr>
            <w:tcW w:w="1701" w:type="dxa"/>
            <w:shd w:val="clear" w:color="auto" w:fill="auto"/>
            <w:vAlign w:val="center"/>
            <w:hideMark/>
          </w:tcPr>
          <w:p w14:paraId="15561387" w14:textId="7CAE3121" w:rsidR="00070102" w:rsidRPr="003D4A2C" w:rsidRDefault="00070102" w:rsidP="00070102">
            <w:pPr>
              <w:ind w:firstLine="0"/>
              <w:jc w:val="center"/>
              <w:rPr>
                <w:color w:val="000000"/>
                <w:sz w:val="28"/>
                <w:szCs w:val="28"/>
              </w:rPr>
            </w:pPr>
            <w:r w:rsidRPr="003D4A2C">
              <w:rPr>
                <w:color w:val="000000"/>
                <w:sz w:val="28"/>
                <w:szCs w:val="28"/>
              </w:rPr>
              <w:t>29499</w:t>
            </w:r>
          </w:p>
        </w:tc>
        <w:tc>
          <w:tcPr>
            <w:tcW w:w="2127" w:type="dxa"/>
            <w:shd w:val="clear" w:color="000000" w:fill="FFFFFF"/>
            <w:vAlign w:val="center"/>
            <w:hideMark/>
          </w:tcPr>
          <w:p w14:paraId="2237EAE0" w14:textId="2A1FF969" w:rsidR="00070102" w:rsidRPr="003D4A2C" w:rsidRDefault="00070102" w:rsidP="00070102">
            <w:pPr>
              <w:ind w:firstLine="34"/>
              <w:jc w:val="center"/>
              <w:rPr>
                <w:color w:val="000000" w:themeColor="text1"/>
                <w:sz w:val="28"/>
                <w:szCs w:val="28"/>
              </w:rPr>
            </w:pPr>
            <w:r w:rsidRPr="003D4A2C">
              <w:rPr>
                <w:color w:val="000000" w:themeColor="text1"/>
                <w:sz w:val="28"/>
                <w:szCs w:val="28"/>
              </w:rPr>
              <w:t>6686,43</w:t>
            </w:r>
          </w:p>
        </w:tc>
        <w:tc>
          <w:tcPr>
            <w:tcW w:w="2097" w:type="dxa"/>
            <w:shd w:val="clear" w:color="000000" w:fill="FFFFFF"/>
          </w:tcPr>
          <w:p w14:paraId="563A5C21" w14:textId="5CF7FD4D" w:rsidR="00070102" w:rsidRPr="003D4A2C" w:rsidRDefault="00070102" w:rsidP="00070102">
            <w:pPr>
              <w:ind w:firstLine="34"/>
              <w:jc w:val="center"/>
              <w:rPr>
                <w:color w:val="000000" w:themeColor="text1"/>
                <w:sz w:val="28"/>
                <w:szCs w:val="28"/>
              </w:rPr>
            </w:pPr>
            <w:r w:rsidRPr="003D4A2C">
              <w:rPr>
                <w:color w:val="000000" w:themeColor="text1"/>
                <w:sz w:val="28"/>
                <w:szCs w:val="28"/>
              </w:rPr>
              <w:t>827,98</w:t>
            </w:r>
          </w:p>
        </w:tc>
        <w:tc>
          <w:tcPr>
            <w:tcW w:w="2268" w:type="dxa"/>
            <w:shd w:val="clear" w:color="auto" w:fill="auto"/>
            <w:vAlign w:val="bottom"/>
          </w:tcPr>
          <w:p w14:paraId="17ED4624" w14:textId="34B576E4" w:rsidR="00070102" w:rsidRPr="003D4A2C" w:rsidRDefault="00070102" w:rsidP="00070102">
            <w:pPr>
              <w:ind w:firstLine="34"/>
              <w:jc w:val="center"/>
              <w:rPr>
                <w:color w:val="000000"/>
                <w:sz w:val="28"/>
                <w:szCs w:val="28"/>
              </w:rPr>
            </w:pPr>
            <w:r w:rsidRPr="003D4A2C">
              <w:rPr>
                <w:color w:val="000000"/>
                <w:sz w:val="28"/>
                <w:szCs w:val="28"/>
              </w:rPr>
              <w:t>76894,05</w:t>
            </w:r>
          </w:p>
        </w:tc>
        <w:tc>
          <w:tcPr>
            <w:tcW w:w="2126" w:type="dxa"/>
            <w:shd w:val="clear" w:color="auto" w:fill="auto"/>
          </w:tcPr>
          <w:p w14:paraId="04A898FD" w14:textId="37F042C5" w:rsidR="00070102" w:rsidRPr="003D4A2C" w:rsidRDefault="00070102" w:rsidP="00070102">
            <w:pPr>
              <w:ind w:firstLine="34"/>
              <w:jc w:val="center"/>
              <w:rPr>
                <w:color w:val="000000"/>
                <w:sz w:val="28"/>
                <w:szCs w:val="28"/>
              </w:rPr>
            </w:pPr>
            <w:r w:rsidRPr="003D4A2C">
              <w:rPr>
                <w:color w:val="000000"/>
                <w:sz w:val="28"/>
                <w:szCs w:val="28"/>
              </w:rPr>
              <w:t>9521,63</w:t>
            </w:r>
          </w:p>
        </w:tc>
      </w:tr>
      <w:tr w:rsidR="00070102" w:rsidRPr="003D4A2C" w14:paraId="703205FE" w14:textId="77777777" w:rsidTr="0087288A">
        <w:trPr>
          <w:cantSplit/>
          <w:trHeight w:val="375"/>
        </w:trPr>
        <w:tc>
          <w:tcPr>
            <w:tcW w:w="4423" w:type="dxa"/>
            <w:shd w:val="clear" w:color="auto" w:fill="auto"/>
            <w:vAlign w:val="center"/>
            <w:hideMark/>
          </w:tcPr>
          <w:p w14:paraId="0B18C979" w14:textId="77777777" w:rsidR="00070102" w:rsidRPr="003D4A2C" w:rsidRDefault="00070102" w:rsidP="00070102">
            <w:pPr>
              <w:ind w:firstLine="34"/>
              <w:rPr>
                <w:color w:val="000000" w:themeColor="text1"/>
                <w:sz w:val="28"/>
                <w:szCs w:val="28"/>
              </w:rPr>
            </w:pPr>
            <w:r w:rsidRPr="003D4A2C">
              <w:rPr>
                <w:color w:val="000000" w:themeColor="text1"/>
                <w:sz w:val="28"/>
                <w:szCs w:val="28"/>
              </w:rPr>
              <w:t>Рабочий поселок Кольцово</w:t>
            </w:r>
          </w:p>
        </w:tc>
        <w:tc>
          <w:tcPr>
            <w:tcW w:w="1701" w:type="dxa"/>
            <w:shd w:val="clear" w:color="auto" w:fill="auto"/>
            <w:vAlign w:val="center"/>
            <w:hideMark/>
          </w:tcPr>
          <w:p w14:paraId="50F5DE41" w14:textId="6AEDE3C2" w:rsidR="00070102" w:rsidRPr="003D4A2C" w:rsidRDefault="00070102" w:rsidP="00070102">
            <w:pPr>
              <w:ind w:firstLine="0"/>
              <w:jc w:val="center"/>
              <w:rPr>
                <w:color w:val="000000"/>
                <w:sz w:val="28"/>
                <w:szCs w:val="28"/>
              </w:rPr>
            </w:pPr>
            <w:r w:rsidRPr="003D4A2C">
              <w:rPr>
                <w:color w:val="000000"/>
                <w:sz w:val="28"/>
                <w:szCs w:val="28"/>
              </w:rPr>
              <w:t>16467</w:t>
            </w:r>
          </w:p>
        </w:tc>
        <w:tc>
          <w:tcPr>
            <w:tcW w:w="2127" w:type="dxa"/>
            <w:shd w:val="clear" w:color="000000" w:fill="FFFFFF"/>
            <w:vAlign w:val="center"/>
            <w:hideMark/>
          </w:tcPr>
          <w:p w14:paraId="035C3F68" w14:textId="282C648C" w:rsidR="00070102" w:rsidRPr="003D4A2C" w:rsidRDefault="00070102" w:rsidP="00070102">
            <w:pPr>
              <w:ind w:firstLine="34"/>
              <w:jc w:val="center"/>
              <w:rPr>
                <w:color w:val="000000" w:themeColor="text1"/>
                <w:sz w:val="28"/>
                <w:szCs w:val="28"/>
              </w:rPr>
            </w:pPr>
            <w:r w:rsidRPr="003D4A2C">
              <w:rPr>
                <w:color w:val="000000" w:themeColor="text1"/>
                <w:sz w:val="28"/>
                <w:szCs w:val="28"/>
              </w:rPr>
              <w:t>3915,24</w:t>
            </w:r>
          </w:p>
        </w:tc>
        <w:tc>
          <w:tcPr>
            <w:tcW w:w="2097" w:type="dxa"/>
            <w:shd w:val="clear" w:color="000000" w:fill="FFFFFF"/>
          </w:tcPr>
          <w:p w14:paraId="04F91974" w14:textId="30BD586D" w:rsidR="00070102" w:rsidRPr="003D4A2C" w:rsidRDefault="00070102" w:rsidP="00070102">
            <w:pPr>
              <w:ind w:firstLine="34"/>
              <w:jc w:val="center"/>
              <w:rPr>
                <w:color w:val="000000" w:themeColor="text1"/>
                <w:sz w:val="28"/>
                <w:szCs w:val="28"/>
              </w:rPr>
            </w:pPr>
            <w:r w:rsidRPr="003D4A2C">
              <w:rPr>
                <w:color w:val="000000" w:themeColor="text1"/>
                <w:sz w:val="28"/>
                <w:szCs w:val="28"/>
              </w:rPr>
              <w:t>484,82</w:t>
            </w:r>
          </w:p>
        </w:tc>
        <w:tc>
          <w:tcPr>
            <w:tcW w:w="2268" w:type="dxa"/>
            <w:shd w:val="clear" w:color="auto" w:fill="auto"/>
            <w:vAlign w:val="bottom"/>
          </w:tcPr>
          <w:p w14:paraId="6352321B" w14:textId="05544E03" w:rsidR="00070102" w:rsidRPr="003D4A2C" w:rsidRDefault="00070102" w:rsidP="00070102">
            <w:pPr>
              <w:ind w:firstLine="34"/>
              <w:jc w:val="center"/>
              <w:rPr>
                <w:color w:val="000000"/>
                <w:sz w:val="28"/>
                <w:szCs w:val="28"/>
              </w:rPr>
            </w:pPr>
            <w:r w:rsidRPr="003D4A2C">
              <w:rPr>
                <w:color w:val="000000"/>
                <w:sz w:val="28"/>
                <w:szCs w:val="28"/>
              </w:rPr>
              <w:t>43106,70</w:t>
            </w:r>
          </w:p>
        </w:tc>
        <w:tc>
          <w:tcPr>
            <w:tcW w:w="2126" w:type="dxa"/>
            <w:shd w:val="clear" w:color="auto" w:fill="auto"/>
          </w:tcPr>
          <w:p w14:paraId="63593423" w14:textId="173E4314" w:rsidR="00070102" w:rsidRPr="003D4A2C" w:rsidRDefault="00070102" w:rsidP="00070102">
            <w:pPr>
              <w:ind w:firstLine="34"/>
              <w:jc w:val="center"/>
              <w:rPr>
                <w:color w:val="000000"/>
                <w:sz w:val="28"/>
                <w:szCs w:val="28"/>
              </w:rPr>
            </w:pPr>
            <w:r w:rsidRPr="003D4A2C">
              <w:rPr>
                <w:color w:val="000000"/>
                <w:sz w:val="28"/>
                <w:szCs w:val="28"/>
              </w:rPr>
              <w:t>5337,81</w:t>
            </w:r>
          </w:p>
        </w:tc>
      </w:tr>
      <w:tr w:rsidR="00070102" w:rsidRPr="003D4A2C" w14:paraId="71B0D35D" w14:textId="77777777" w:rsidTr="0087288A">
        <w:trPr>
          <w:cantSplit/>
          <w:trHeight w:val="375"/>
        </w:trPr>
        <w:tc>
          <w:tcPr>
            <w:tcW w:w="4423" w:type="dxa"/>
            <w:shd w:val="clear" w:color="auto" w:fill="auto"/>
            <w:vAlign w:val="center"/>
            <w:hideMark/>
          </w:tcPr>
          <w:p w14:paraId="4A1CD4F6" w14:textId="77777777" w:rsidR="00070102" w:rsidRPr="003D4A2C" w:rsidRDefault="00070102" w:rsidP="00070102">
            <w:pPr>
              <w:ind w:firstLine="34"/>
              <w:rPr>
                <w:color w:val="000000" w:themeColor="text1"/>
                <w:sz w:val="28"/>
                <w:szCs w:val="28"/>
              </w:rPr>
            </w:pPr>
            <w:r w:rsidRPr="003D4A2C">
              <w:rPr>
                <w:color w:val="000000" w:themeColor="text1"/>
                <w:sz w:val="28"/>
                <w:szCs w:val="28"/>
              </w:rPr>
              <w:t>Баганский район</w:t>
            </w:r>
          </w:p>
        </w:tc>
        <w:tc>
          <w:tcPr>
            <w:tcW w:w="1701" w:type="dxa"/>
            <w:shd w:val="clear" w:color="auto" w:fill="auto"/>
            <w:vAlign w:val="center"/>
            <w:hideMark/>
          </w:tcPr>
          <w:p w14:paraId="4F22CC97" w14:textId="667CECC6" w:rsidR="00070102" w:rsidRPr="003D4A2C" w:rsidRDefault="00070102" w:rsidP="00070102">
            <w:pPr>
              <w:ind w:firstLine="0"/>
              <w:jc w:val="center"/>
              <w:rPr>
                <w:color w:val="000000"/>
                <w:sz w:val="28"/>
                <w:szCs w:val="28"/>
              </w:rPr>
            </w:pPr>
            <w:r w:rsidRPr="003D4A2C">
              <w:rPr>
                <w:color w:val="000000"/>
                <w:sz w:val="28"/>
                <w:szCs w:val="28"/>
              </w:rPr>
              <w:t>15355</w:t>
            </w:r>
          </w:p>
        </w:tc>
        <w:tc>
          <w:tcPr>
            <w:tcW w:w="2127" w:type="dxa"/>
            <w:shd w:val="clear" w:color="000000" w:fill="FFFFFF"/>
            <w:vAlign w:val="center"/>
            <w:hideMark/>
          </w:tcPr>
          <w:p w14:paraId="050F93ED" w14:textId="12D68FC5" w:rsidR="00070102" w:rsidRPr="003D4A2C" w:rsidRDefault="00070102" w:rsidP="00070102">
            <w:pPr>
              <w:ind w:firstLine="34"/>
              <w:jc w:val="center"/>
              <w:rPr>
                <w:color w:val="000000" w:themeColor="text1"/>
                <w:sz w:val="28"/>
                <w:szCs w:val="28"/>
              </w:rPr>
            </w:pPr>
            <w:r w:rsidRPr="003D4A2C">
              <w:rPr>
                <w:color w:val="000000" w:themeColor="text1"/>
                <w:sz w:val="28"/>
                <w:szCs w:val="28"/>
              </w:rPr>
              <w:t>1035,58</w:t>
            </w:r>
          </w:p>
        </w:tc>
        <w:tc>
          <w:tcPr>
            <w:tcW w:w="2097" w:type="dxa"/>
            <w:shd w:val="clear" w:color="000000" w:fill="FFFFFF"/>
          </w:tcPr>
          <w:p w14:paraId="41AAA11F" w14:textId="6AF62530" w:rsidR="00070102" w:rsidRPr="003D4A2C" w:rsidRDefault="00070102" w:rsidP="00070102">
            <w:pPr>
              <w:ind w:firstLine="34"/>
              <w:jc w:val="center"/>
              <w:rPr>
                <w:color w:val="000000" w:themeColor="text1"/>
                <w:sz w:val="28"/>
                <w:szCs w:val="28"/>
              </w:rPr>
            </w:pPr>
            <w:r w:rsidRPr="003D4A2C">
              <w:rPr>
                <w:color w:val="000000" w:themeColor="text1"/>
                <w:sz w:val="28"/>
                <w:szCs w:val="28"/>
              </w:rPr>
              <w:t>128,24</w:t>
            </w:r>
          </w:p>
        </w:tc>
        <w:tc>
          <w:tcPr>
            <w:tcW w:w="2268" w:type="dxa"/>
            <w:shd w:val="clear" w:color="auto" w:fill="auto"/>
            <w:vAlign w:val="bottom"/>
          </w:tcPr>
          <w:p w14:paraId="49F3FAAD" w14:textId="0D753801" w:rsidR="00070102" w:rsidRPr="003D4A2C" w:rsidRDefault="00070102" w:rsidP="00070102">
            <w:pPr>
              <w:ind w:firstLine="34"/>
              <w:jc w:val="center"/>
              <w:rPr>
                <w:color w:val="000000"/>
                <w:sz w:val="28"/>
                <w:szCs w:val="28"/>
              </w:rPr>
            </w:pPr>
            <w:r w:rsidRPr="003D4A2C">
              <w:rPr>
                <w:color w:val="000000"/>
                <w:sz w:val="28"/>
                <w:szCs w:val="28"/>
              </w:rPr>
              <w:t>37580,48</w:t>
            </w:r>
          </w:p>
        </w:tc>
        <w:tc>
          <w:tcPr>
            <w:tcW w:w="2126" w:type="dxa"/>
            <w:shd w:val="clear" w:color="auto" w:fill="auto"/>
          </w:tcPr>
          <w:p w14:paraId="2FE4A593" w14:textId="4AA022FE" w:rsidR="00070102" w:rsidRPr="003D4A2C" w:rsidRDefault="00070102" w:rsidP="00070102">
            <w:pPr>
              <w:ind w:firstLine="34"/>
              <w:jc w:val="center"/>
              <w:rPr>
                <w:color w:val="000000"/>
                <w:sz w:val="28"/>
                <w:szCs w:val="28"/>
              </w:rPr>
            </w:pPr>
            <w:r w:rsidRPr="003D4A2C">
              <w:rPr>
                <w:color w:val="000000"/>
                <w:sz w:val="28"/>
                <w:szCs w:val="28"/>
              </w:rPr>
              <w:t>4653,51</w:t>
            </w:r>
          </w:p>
        </w:tc>
      </w:tr>
      <w:tr w:rsidR="00070102" w:rsidRPr="003D4A2C" w14:paraId="79A3F33E" w14:textId="77777777" w:rsidTr="0087288A">
        <w:trPr>
          <w:cantSplit/>
          <w:trHeight w:val="375"/>
        </w:trPr>
        <w:tc>
          <w:tcPr>
            <w:tcW w:w="4423" w:type="dxa"/>
            <w:shd w:val="clear" w:color="auto" w:fill="auto"/>
            <w:vAlign w:val="center"/>
            <w:hideMark/>
          </w:tcPr>
          <w:p w14:paraId="27A98442" w14:textId="77777777" w:rsidR="00070102" w:rsidRPr="003D4A2C" w:rsidRDefault="00070102" w:rsidP="00070102">
            <w:pPr>
              <w:ind w:firstLine="34"/>
              <w:rPr>
                <w:color w:val="000000" w:themeColor="text1"/>
                <w:sz w:val="28"/>
                <w:szCs w:val="28"/>
              </w:rPr>
            </w:pPr>
            <w:r w:rsidRPr="003D4A2C">
              <w:rPr>
                <w:color w:val="000000" w:themeColor="text1"/>
                <w:sz w:val="28"/>
                <w:szCs w:val="28"/>
              </w:rPr>
              <w:t>Барабинский район</w:t>
            </w:r>
          </w:p>
        </w:tc>
        <w:tc>
          <w:tcPr>
            <w:tcW w:w="1701" w:type="dxa"/>
            <w:shd w:val="clear" w:color="auto" w:fill="auto"/>
            <w:vAlign w:val="center"/>
            <w:hideMark/>
          </w:tcPr>
          <w:p w14:paraId="2D4399FD" w14:textId="5EE5A7EE" w:rsidR="00070102" w:rsidRPr="003D4A2C" w:rsidRDefault="00070102" w:rsidP="00070102">
            <w:pPr>
              <w:ind w:firstLine="0"/>
              <w:jc w:val="center"/>
              <w:rPr>
                <w:color w:val="000000"/>
                <w:sz w:val="28"/>
                <w:szCs w:val="28"/>
              </w:rPr>
            </w:pPr>
            <w:r w:rsidRPr="003D4A2C">
              <w:rPr>
                <w:color w:val="000000"/>
                <w:sz w:val="28"/>
                <w:szCs w:val="28"/>
              </w:rPr>
              <w:t>41231</w:t>
            </w:r>
          </w:p>
        </w:tc>
        <w:tc>
          <w:tcPr>
            <w:tcW w:w="2127" w:type="dxa"/>
            <w:shd w:val="clear" w:color="000000" w:fill="FFFFFF"/>
            <w:vAlign w:val="center"/>
            <w:hideMark/>
          </w:tcPr>
          <w:p w14:paraId="157759BA" w14:textId="5BB9B74B" w:rsidR="00070102" w:rsidRPr="003D4A2C" w:rsidRDefault="00070102" w:rsidP="00070102">
            <w:pPr>
              <w:ind w:firstLine="34"/>
              <w:jc w:val="center"/>
              <w:rPr>
                <w:color w:val="000000" w:themeColor="text1"/>
                <w:sz w:val="28"/>
                <w:szCs w:val="28"/>
              </w:rPr>
            </w:pPr>
            <w:r w:rsidRPr="003D4A2C">
              <w:rPr>
                <w:color w:val="000000" w:themeColor="text1"/>
                <w:sz w:val="28"/>
                <w:szCs w:val="28"/>
              </w:rPr>
              <w:t>13977,54</w:t>
            </w:r>
          </w:p>
        </w:tc>
        <w:tc>
          <w:tcPr>
            <w:tcW w:w="2097" w:type="dxa"/>
            <w:shd w:val="clear" w:color="000000" w:fill="FFFFFF"/>
          </w:tcPr>
          <w:p w14:paraId="1EB9EDBE" w14:textId="7FFD893C" w:rsidR="00070102" w:rsidRPr="003D4A2C" w:rsidRDefault="00070102" w:rsidP="00070102">
            <w:pPr>
              <w:ind w:firstLine="34"/>
              <w:jc w:val="center"/>
              <w:rPr>
                <w:color w:val="000000" w:themeColor="text1"/>
                <w:sz w:val="28"/>
                <w:szCs w:val="28"/>
              </w:rPr>
            </w:pPr>
            <w:r w:rsidRPr="003D4A2C">
              <w:rPr>
                <w:color w:val="000000" w:themeColor="text1"/>
                <w:sz w:val="28"/>
                <w:szCs w:val="28"/>
              </w:rPr>
              <w:t>1730,84</w:t>
            </w:r>
          </w:p>
        </w:tc>
        <w:tc>
          <w:tcPr>
            <w:tcW w:w="2268" w:type="dxa"/>
            <w:shd w:val="clear" w:color="auto" w:fill="auto"/>
            <w:vAlign w:val="bottom"/>
          </w:tcPr>
          <w:p w14:paraId="5DE25C33" w14:textId="4DDA273F" w:rsidR="00070102" w:rsidRPr="003D4A2C" w:rsidRDefault="00070102" w:rsidP="00070102">
            <w:pPr>
              <w:ind w:firstLine="34"/>
              <w:jc w:val="center"/>
              <w:rPr>
                <w:color w:val="000000"/>
                <w:sz w:val="28"/>
                <w:szCs w:val="28"/>
              </w:rPr>
            </w:pPr>
            <w:r w:rsidRPr="003D4A2C">
              <w:rPr>
                <w:color w:val="000000"/>
                <w:sz w:val="28"/>
                <w:szCs w:val="28"/>
              </w:rPr>
              <w:t>112107,32</w:t>
            </w:r>
          </w:p>
        </w:tc>
        <w:tc>
          <w:tcPr>
            <w:tcW w:w="2126" w:type="dxa"/>
            <w:shd w:val="clear" w:color="auto" w:fill="auto"/>
          </w:tcPr>
          <w:p w14:paraId="4FF809FC" w14:textId="7C6B441C" w:rsidR="00070102" w:rsidRPr="003D4A2C" w:rsidRDefault="00070102" w:rsidP="00070102">
            <w:pPr>
              <w:ind w:firstLine="34"/>
              <w:jc w:val="center"/>
              <w:rPr>
                <w:color w:val="000000"/>
                <w:sz w:val="28"/>
                <w:szCs w:val="28"/>
              </w:rPr>
            </w:pPr>
            <w:r w:rsidRPr="003D4A2C">
              <w:rPr>
                <w:color w:val="000000"/>
                <w:sz w:val="28"/>
                <w:szCs w:val="28"/>
              </w:rPr>
              <w:t>13882,03</w:t>
            </w:r>
          </w:p>
        </w:tc>
      </w:tr>
      <w:tr w:rsidR="00070102" w:rsidRPr="003D4A2C" w14:paraId="34EB8B35" w14:textId="77777777" w:rsidTr="0087288A">
        <w:trPr>
          <w:cantSplit/>
          <w:trHeight w:val="375"/>
        </w:trPr>
        <w:tc>
          <w:tcPr>
            <w:tcW w:w="4423" w:type="dxa"/>
            <w:shd w:val="clear" w:color="auto" w:fill="auto"/>
            <w:vAlign w:val="center"/>
            <w:hideMark/>
          </w:tcPr>
          <w:p w14:paraId="21B7848A" w14:textId="77777777" w:rsidR="00070102" w:rsidRPr="003D4A2C" w:rsidRDefault="00070102" w:rsidP="00070102">
            <w:pPr>
              <w:ind w:firstLine="34"/>
              <w:rPr>
                <w:color w:val="000000" w:themeColor="text1"/>
                <w:sz w:val="28"/>
                <w:szCs w:val="28"/>
              </w:rPr>
            </w:pPr>
            <w:r w:rsidRPr="003D4A2C">
              <w:rPr>
                <w:color w:val="000000" w:themeColor="text1"/>
                <w:sz w:val="28"/>
                <w:szCs w:val="28"/>
              </w:rPr>
              <w:t>Болотнинский район</w:t>
            </w:r>
          </w:p>
        </w:tc>
        <w:tc>
          <w:tcPr>
            <w:tcW w:w="1701" w:type="dxa"/>
            <w:shd w:val="clear" w:color="auto" w:fill="auto"/>
            <w:vAlign w:val="center"/>
            <w:hideMark/>
          </w:tcPr>
          <w:p w14:paraId="18647515" w14:textId="569C00C0" w:rsidR="00070102" w:rsidRPr="003D4A2C" w:rsidRDefault="00070102" w:rsidP="00070102">
            <w:pPr>
              <w:ind w:firstLine="0"/>
              <w:jc w:val="center"/>
              <w:rPr>
                <w:color w:val="000000"/>
                <w:sz w:val="28"/>
                <w:szCs w:val="28"/>
              </w:rPr>
            </w:pPr>
            <w:r w:rsidRPr="003D4A2C">
              <w:rPr>
                <w:color w:val="000000"/>
                <w:sz w:val="28"/>
                <w:szCs w:val="28"/>
              </w:rPr>
              <w:t>27333</w:t>
            </w:r>
          </w:p>
        </w:tc>
        <w:tc>
          <w:tcPr>
            <w:tcW w:w="2127" w:type="dxa"/>
            <w:shd w:val="clear" w:color="000000" w:fill="FFFFFF"/>
            <w:vAlign w:val="center"/>
            <w:hideMark/>
          </w:tcPr>
          <w:p w14:paraId="60EC5D06" w14:textId="52108445" w:rsidR="00070102" w:rsidRPr="003D4A2C" w:rsidRDefault="00070102" w:rsidP="00070102">
            <w:pPr>
              <w:ind w:firstLine="34"/>
              <w:jc w:val="center"/>
              <w:rPr>
                <w:color w:val="000000" w:themeColor="text1"/>
                <w:sz w:val="28"/>
                <w:szCs w:val="28"/>
              </w:rPr>
            </w:pPr>
            <w:r w:rsidRPr="003D4A2C">
              <w:rPr>
                <w:color w:val="000000" w:themeColor="text1"/>
                <w:sz w:val="28"/>
                <w:szCs w:val="28"/>
              </w:rPr>
              <w:t>9606,59</w:t>
            </w:r>
          </w:p>
        </w:tc>
        <w:tc>
          <w:tcPr>
            <w:tcW w:w="2097" w:type="dxa"/>
            <w:shd w:val="clear" w:color="000000" w:fill="FFFFFF"/>
          </w:tcPr>
          <w:p w14:paraId="66B9AA6F" w14:textId="3C86CB18" w:rsidR="00070102" w:rsidRPr="003D4A2C" w:rsidRDefault="00070102" w:rsidP="00070102">
            <w:pPr>
              <w:ind w:firstLine="34"/>
              <w:jc w:val="center"/>
              <w:rPr>
                <w:color w:val="000000" w:themeColor="text1"/>
                <w:sz w:val="28"/>
                <w:szCs w:val="28"/>
              </w:rPr>
            </w:pPr>
            <w:r w:rsidRPr="003D4A2C">
              <w:rPr>
                <w:color w:val="000000" w:themeColor="text1"/>
                <w:sz w:val="28"/>
                <w:szCs w:val="28"/>
              </w:rPr>
              <w:t>1189,58</w:t>
            </w:r>
          </w:p>
        </w:tc>
        <w:tc>
          <w:tcPr>
            <w:tcW w:w="2268" w:type="dxa"/>
            <w:shd w:val="clear" w:color="auto" w:fill="auto"/>
            <w:vAlign w:val="bottom"/>
          </w:tcPr>
          <w:p w14:paraId="7BCC5CCE" w14:textId="5B6BCC77" w:rsidR="00070102" w:rsidRPr="003D4A2C" w:rsidRDefault="00070102" w:rsidP="00070102">
            <w:pPr>
              <w:ind w:firstLine="34"/>
              <w:jc w:val="center"/>
              <w:rPr>
                <w:color w:val="000000"/>
                <w:sz w:val="28"/>
                <w:szCs w:val="28"/>
              </w:rPr>
            </w:pPr>
            <w:r w:rsidRPr="003D4A2C">
              <w:rPr>
                <w:color w:val="000000"/>
                <w:sz w:val="28"/>
                <w:szCs w:val="28"/>
              </w:rPr>
              <w:t>74659,13</w:t>
            </w:r>
          </w:p>
        </w:tc>
        <w:tc>
          <w:tcPr>
            <w:tcW w:w="2126" w:type="dxa"/>
            <w:shd w:val="clear" w:color="auto" w:fill="auto"/>
          </w:tcPr>
          <w:p w14:paraId="6A114E08" w14:textId="3A20DE35" w:rsidR="00070102" w:rsidRPr="003D4A2C" w:rsidRDefault="00070102" w:rsidP="00070102">
            <w:pPr>
              <w:ind w:firstLine="34"/>
              <w:jc w:val="center"/>
              <w:rPr>
                <w:color w:val="000000"/>
                <w:sz w:val="28"/>
                <w:szCs w:val="28"/>
              </w:rPr>
            </w:pPr>
            <w:r w:rsidRPr="003D4A2C">
              <w:rPr>
                <w:color w:val="000000"/>
                <w:sz w:val="28"/>
                <w:szCs w:val="28"/>
              </w:rPr>
              <w:t>9244,89</w:t>
            </w:r>
          </w:p>
        </w:tc>
      </w:tr>
      <w:tr w:rsidR="00070102" w:rsidRPr="003D4A2C" w14:paraId="2048FA8D" w14:textId="77777777" w:rsidTr="0087288A">
        <w:trPr>
          <w:cantSplit/>
          <w:trHeight w:val="375"/>
        </w:trPr>
        <w:tc>
          <w:tcPr>
            <w:tcW w:w="4423" w:type="dxa"/>
            <w:shd w:val="clear" w:color="auto" w:fill="auto"/>
            <w:vAlign w:val="center"/>
            <w:hideMark/>
          </w:tcPr>
          <w:p w14:paraId="4B484539" w14:textId="77777777" w:rsidR="00070102" w:rsidRPr="003D4A2C" w:rsidRDefault="00070102" w:rsidP="00070102">
            <w:pPr>
              <w:ind w:firstLine="34"/>
              <w:rPr>
                <w:color w:val="000000" w:themeColor="text1"/>
                <w:sz w:val="28"/>
                <w:szCs w:val="28"/>
              </w:rPr>
            </w:pPr>
            <w:r w:rsidRPr="003D4A2C">
              <w:rPr>
                <w:color w:val="000000" w:themeColor="text1"/>
                <w:sz w:val="28"/>
                <w:szCs w:val="28"/>
              </w:rPr>
              <w:t>Венгеровский район</w:t>
            </w:r>
          </w:p>
        </w:tc>
        <w:tc>
          <w:tcPr>
            <w:tcW w:w="1701" w:type="dxa"/>
            <w:shd w:val="clear" w:color="auto" w:fill="auto"/>
            <w:vAlign w:val="center"/>
            <w:hideMark/>
          </w:tcPr>
          <w:p w14:paraId="2E9474CC" w14:textId="6EA6CA3B" w:rsidR="00070102" w:rsidRPr="003D4A2C" w:rsidRDefault="00070102" w:rsidP="00070102">
            <w:pPr>
              <w:ind w:firstLine="0"/>
              <w:jc w:val="center"/>
              <w:rPr>
                <w:color w:val="000000"/>
                <w:sz w:val="28"/>
                <w:szCs w:val="28"/>
              </w:rPr>
            </w:pPr>
            <w:r w:rsidRPr="003D4A2C">
              <w:rPr>
                <w:color w:val="000000"/>
                <w:sz w:val="28"/>
                <w:szCs w:val="28"/>
              </w:rPr>
              <w:t>18812</w:t>
            </w:r>
          </w:p>
        </w:tc>
        <w:tc>
          <w:tcPr>
            <w:tcW w:w="2127" w:type="dxa"/>
            <w:shd w:val="clear" w:color="000000" w:fill="FFFFFF"/>
            <w:vAlign w:val="center"/>
            <w:hideMark/>
          </w:tcPr>
          <w:p w14:paraId="10518ED4" w14:textId="67AAEFB1" w:rsidR="00070102" w:rsidRPr="003D4A2C" w:rsidRDefault="00070102" w:rsidP="00070102">
            <w:pPr>
              <w:ind w:firstLine="34"/>
              <w:jc w:val="center"/>
              <w:rPr>
                <w:color w:val="000000" w:themeColor="text1"/>
                <w:sz w:val="28"/>
                <w:szCs w:val="28"/>
              </w:rPr>
            </w:pPr>
            <w:r w:rsidRPr="003D4A2C">
              <w:rPr>
                <w:color w:val="000000" w:themeColor="text1"/>
                <w:sz w:val="28"/>
                <w:szCs w:val="28"/>
              </w:rPr>
              <w:t>622,45</w:t>
            </w:r>
          </w:p>
        </w:tc>
        <w:tc>
          <w:tcPr>
            <w:tcW w:w="2097" w:type="dxa"/>
            <w:shd w:val="clear" w:color="000000" w:fill="FFFFFF"/>
          </w:tcPr>
          <w:p w14:paraId="23E110E4" w14:textId="1A2A1AC8" w:rsidR="00070102" w:rsidRPr="003D4A2C" w:rsidRDefault="00070102" w:rsidP="00070102">
            <w:pPr>
              <w:ind w:firstLine="34"/>
              <w:jc w:val="center"/>
              <w:rPr>
                <w:color w:val="000000" w:themeColor="text1"/>
                <w:sz w:val="28"/>
                <w:szCs w:val="28"/>
              </w:rPr>
            </w:pPr>
            <w:r w:rsidRPr="003D4A2C">
              <w:rPr>
                <w:color w:val="000000" w:themeColor="text1"/>
                <w:sz w:val="28"/>
                <w:szCs w:val="28"/>
              </w:rPr>
              <w:t>77,08</w:t>
            </w:r>
          </w:p>
        </w:tc>
        <w:tc>
          <w:tcPr>
            <w:tcW w:w="2268" w:type="dxa"/>
            <w:shd w:val="clear" w:color="auto" w:fill="auto"/>
            <w:vAlign w:val="bottom"/>
          </w:tcPr>
          <w:p w14:paraId="0C51C54F" w14:textId="6541D405" w:rsidR="00070102" w:rsidRPr="003D4A2C" w:rsidRDefault="00070102" w:rsidP="00070102">
            <w:pPr>
              <w:ind w:firstLine="34"/>
              <w:jc w:val="center"/>
              <w:rPr>
                <w:color w:val="000000"/>
                <w:sz w:val="28"/>
                <w:szCs w:val="28"/>
              </w:rPr>
            </w:pPr>
            <w:r w:rsidRPr="003D4A2C">
              <w:rPr>
                <w:color w:val="000000"/>
                <w:sz w:val="28"/>
                <w:szCs w:val="28"/>
              </w:rPr>
              <w:t>45395,01</w:t>
            </w:r>
          </w:p>
        </w:tc>
        <w:tc>
          <w:tcPr>
            <w:tcW w:w="2126" w:type="dxa"/>
            <w:shd w:val="clear" w:color="auto" w:fill="auto"/>
          </w:tcPr>
          <w:p w14:paraId="380B304E" w14:textId="19F970CC" w:rsidR="00070102" w:rsidRPr="003D4A2C" w:rsidRDefault="00070102" w:rsidP="00070102">
            <w:pPr>
              <w:ind w:firstLine="34"/>
              <w:jc w:val="center"/>
              <w:rPr>
                <w:color w:val="000000"/>
                <w:sz w:val="28"/>
                <w:szCs w:val="28"/>
              </w:rPr>
            </w:pPr>
            <w:r w:rsidRPr="003D4A2C">
              <w:rPr>
                <w:color w:val="000000"/>
                <w:sz w:val="28"/>
                <w:szCs w:val="28"/>
              </w:rPr>
              <w:t>5621,16</w:t>
            </w:r>
          </w:p>
        </w:tc>
      </w:tr>
      <w:tr w:rsidR="00070102" w:rsidRPr="003D4A2C" w14:paraId="47EEF6B6" w14:textId="77777777" w:rsidTr="0087288A">
        <w:trPr>
          <w:cantSplit/>
          <w:trHeight w:val="375"/>
        </w:trPr>
        <w:tc>
          <w:tcPr>
            <w:tcW w:w="4423" w:type="dxa"/>
            <w:shd w:val="clear" w:color="auto" w:fill="auto"/>
            <w:vAlign w:val="center"/>
            <w:hideMark/>
          </w:tcPr>
          <w:p w14:paraId="2AC0C160" w14:textId="77777777" w:rsidR="00070102" w:rsidRPr="003D4A2C" w:rsidRDefault="00070102" w:rsidP="00070102">
            <w:pPr>
              <w:ind w:firstLine="34"/>
              <w:rPr>
                <w:color w:val="000000" w:themeColor="text1"/>
                <w:sz w:val="28"/>
                <w:szCs w:val="28"/>
              </w:rPr>
            </w:pPr>
            <w:r w:rsidRPr="003D4A2C">
              <w:rPr>
                <w:color w:val="000000" w:themeColor="text1"/>
                <w:sz w:val="28"/>
                <w:szCs w:val="28"/>
              </w:rPr>
              <w:t>Доволенский район</w:t>
            </w:r>
          </w:p>
        </w:tc>
        <w:tc>
          <w:tcPr>
            <w:tcW w:w="1701" w:type="dxa"/>
            <w:shd w:val="clear" w:color="auto" w:fill="auto"/>
            <w:vAlign w:val="center"/>
            <w:hideMark/>
          </w:tcPr>
          <w:p w14:paraId="3FC744A9" w14:textId="2FA0870E" w:rsidR="00070102" w:rsidRPr="003D4A2C" w:rsidRDefault="00070102" w:rsidP="00070102">
            <w:pPr>
              <w:ind w:firstLine="0"/>
              <w:jc w:val="center"/>
              <w:rPr>
                <w:color w:val="000000"/>
                <w:sz w:val="28"/>
                <w:szCs w:val="28"/>
              </w:rPr>
            </w:pPr>
            <w:r w:rsidRPr="003D4A2C">
              <w:rPr>
                <w:color w:val="000000"/>
                <w:sz w:val="28"/>
                <w:szCs w:val="28"/>
              </w:rPr>
              <w:t>16079</w:t>
            </w:r>
          </w:p>
        </w:tc>
        <w:tc>
          <w:tcPr>
            <w:tcW w:w="2127" w:type="dxa"/>
            <w:shd w:val="clear" w:color="000000" w:fill="FFFFFF"/>
            <w:vAlign w:val="center"/>
            <w:hideMark/>
          </w:tcPr>
          <w:p w14:paraId="5AA1D77E" w14:textId="45DE05B2" w:rsidR="00070102" w:rsidRPr="003D4A2C" w:rsidRDefault="00070102" w:rsidP="00070102">
            <w:pPr>
              <w:ind w:firstLine="34"/>
              <w:jc w:val="center"/>
              <w:rPr>
                <w:color w:val="000000" w:themeColor="text1"/>
                <w:sz w:val="28"/>
                <w:szCs w:val="28"/>
              </w:rPr>
            </w:pPr>
            <w:r w:rsidRPr="003D4A2C">
              <w:rPr>
                <w:color w:val="000000" w:themeColor="text1"/>
                <w:sz w:val="28"/>
                <w:szCs w:val="28"/>
              </w:rPr>
              <w:t>4159,09</w:t>
            </w:r>
          </w:p>
        </w:tc>
        <w:tc>
          <w:tcPr>
            <w:tcW w:w="2097" w:type="dxa"/>
            <w:shd w:val="clear" w:color="000000" w:fill="FFFFFF"/>
          </w:tcPr>
          <w:p w14:paraId="0DD4DD49" w14:textId="5C5233EF" w:rsidR="00070102" w:rsidRPr="003D4A2C" w:rsidRDefault="00070102" w:rsidP="00070102">
            <w:pPr>
              <w:ind w:firstLine="34"/>
              <w:jc w:val="center"/>
              <w:rPr>
                <w:color w:val="000000" w:themeColor="text1"/>
                <w:sz w:val="28"/>
                <w:szCs w:val="28"/>
              </w:rPr>
            </w:pPr>
            <w:r w:rsidRPr="003D4A2C">
              <w:rPr>
                <w:color w:val="000000" w:themeColor="text1"/>
                <w:sz w:val="28"/>
                <w:szCs w:val="28"/>
              </w:rPr>
              <w:t>515,02</w:t>
            </w:r>
          </w:p>
        </w:tc>
        <w:tc>
          <w:tcPr>
            <w:tcW w:w="2268" w:type="dxa"/>
            <w:shd w:val="clear" w:color="auto" w:fill="auto"/>
            <w:vAlign w:val="bottom"/>
          </w:tcPr>
          <w:p w14:paraId="3A39EB33" w14:textId="45D24A72" w:rsidR="00070102" w:rsidRPr="003D4A2C" w:rsidRDefault="00070102" w:rsidP="00070102">
            <w:pPr>
              <w:ind w:firstLine="34"/>
              <w:jc w:val="center"/>
              <w:rPr>
                <w:color w:val="000000"/>
                <w:sz w:val="28"/>
                <w:szCs w:val="28"/>
              </w:rPr>
            </w:pPr>
            <w:r w:rsidRPr="003D4A2C">
              <w:rPr>
                <w:color w:val="000000"/>
                <w:sz w:val="28"/>
                <w:szCs w:val="28"/>
              </w:rPr>
              <w:t>42427,11</w:t>
            </w:r>
          </w:p>
        </w:tc>
        <w:tc>
          <w:tcPr>
            <w:tcW w:w="2126" w:type="dxa"/>
            <w:shd w:val="clear" w:color="auto" w:fill="auto"/>
          </w:tcPr>
          <w:p w14:paraId="5B00C769" w14:textId="1168F7E9" w:rsidR="00070102" w:rsidRPr="003D4A2C" w:rsidRDefault="00070102" w:rsidP="00070102">
            <w:pPr>
              <w:ind w:firstLine="34"/>
              <w:jc w:val="center"/>
              <w:rPr>
                <w:color w:val="000000"/>
                <w:sz w:val="28"/>
                <w:szCs w:val="28"/>
              </w:rPr>
            </w:pPr>
            <w:r w:rsidRPr="003D4A2C">
              <w:rPr>
                <w:color w:val="000000"/>
                <w:sz w:val="28"/>
                <w:szCs w:val="28"/>
              </w:rPr>
              <w:t>5253,66</w:t>
            </w:r>
          </w:p>
        </w:tc>
      </w:tr>
      <w:tr w:rsidR="00070102" w:rsidRPr="003D4A2C" w14:paraId="59B849C7" w14:textId="77777777" w:rsidTr="0087288A">
        <w:trPr>
          <w:cantSplit/>
          <w:trHeight w:val="375"/>
        </w:trPr>
        <w:tc>
          <w:tcPr>
            <w:tcW w:w="4423" w:type="dxa"/>
            <w:shd w:val="clear" w:color="auto" w:fill="auto"/>
            <w:vAlign w:val="center"/>
            <w:hideMark/>
          </w:tcPr>
          <w:p w14:paraId="357B8FB7" w14:textId="77777777" w:rsidR="00070102" w:rsidRPr="003D4A2C" w:rsidRDefault="00070102" w:rsidP="00070102">
            <w:pPr>
              <w:ind w:firstLine="34"/>
              <w:rPr>
                <w:color w:val="000000" w:themeColor="text1"/>
                <w:sz w:val="28"/>
                <w:szCs w:val="28"/>
              </w:rPr>
            </w:pPr>
            <w:r w:rsidRPr="003D4A2C">
              <w:rPr>
                <w:color w:val="000000" w:themeColor="text1"/>
                <w:sz w:val="28"/>
                <w:szCs w:val="28"/>
              </w:rPr>
              <w:t>Здвинский район</w:t>
            </w:r>
          </w:p>
        </w:tc>
        <w:tc>
          <w:tcPr>
            <w:tcW w:w="1701" w:type="dxa"/>
            <w:shd w:val="clear" w:color="auto" w:fill="auto"/>
            <w:vAlign w:val="center"/>
            <w:hideMark/>
          </w:tcPr>
          <w:p w14:paraId="60453306" w14:textId="5B89E134" w:rsidR="00070102" w:rsidRPr="003D4A2C" w:rsidRDefault="00070102" w:rsidP="00070102">
            <w:pPr>
              <w:ind w:firstLine="0"/>
              <w:jc w:val="center"/>
              <w:rPr>
                <w:color w:val="000000"/>
                <w:sz w:val="28"/>
                <w:szCs w:val="28"/>
              </w:rPr>
            </w:pPr>
            <w:r w:rsidRPr="003D4A2C">
              <w:rPr>
                <w:color w:val="000000"/>
                <w:sz w:val="28"/>
                <w:szCs w:val="28"/>
              </w:rPr>
              <w:t>14341</w:t>
            </w:r>
          </w:p>
        </w:tc>
        <w:tc>
          <w:tcPr>
            <w:tcW w:w="2127" w:type="dxa"/>
            <w:shd w:val="clear" w:color="000000" w:fill="FFFFFF"/>
            <w:vAlign w:val="center"/>
            <w:hideMark/>
          </w:tcPr>
          <w:p w14:paraId="59C35B53" w14:textId="101C1E08" w:rsidR="00070102" w:rsidRPr="003D4A2C" w:rsidRDefault="00070102" w:rsidP="00070102">
            <w:pPr>
              <w:ind w:firstLine="34"/>
              <w:jc w:val="center"/>
              <w:rPr>
                <w:color w:val="000000" w:themeColor="text1"/>
                <w:sz w:val="28"/>
                <w:szCs w:val="28"/>
              </w:rPr>
            </w:pPr>
            <w:r w:rsidRPr="003D4A2C">
              <w:rPr>
                <w:color w:val="000000" w:themeColor="text1"/>
                <w:sz w:val="28"/>
                <w:szCs w:val="28"/>
              </w:rPr>
              <w:t>4796,90</w:t>
            </w:r>
          </w:p>
        </w:tc>
        <w:tc>
          <w:tcPr>
            <w:tcW w:w="2097" w:type="dxa"/>
            <w:shd w:val="clear" w:color="000000" w:fill="FFFFFF"/>
          </w:tcPr>
          <w:p w14:paraId="36935971" w14:textId="589F4A63" w:rsidR="00070102" w:rsidRPr="003D4A2C" w:rsidRDefault="00070102" w:rsidP="00070102">
            <w:pPr>
              <w:ind w:firstLine="34"/>
              <w:jc w:val="center"/>
              <w:rPr>
                <w:color w:val="000000" w:themeColor="text1"/>
                <w:sz w:val="28"/>
                <w:szCs w:val="28"/>
              </w:rPr>
            </w:pPr>
            <w:r w:rsidRPr="003D4A2C">
              <w:rPr>
                <w:color w:val="000000" w:themeColor="text1"/>
                <w:sz w:val="28"/>
                <w:szCs w:val="28"/>
              </w:rPr>
              <w:t>594,00</w:t>
            </w:r>
          </w:p>
        </w:tc>
        <w:tc>
          <w:tcPr>
            <w:tcW w:w="2268" w:type="dxa"/>
            <w:shd w:val="clear" w:color="auto" w:fill="auto"/>
            <w:vAlign w:val="bottom"/>
          </w:tcPr>
          <w:p w14:paraId="4DDB192B" w14:textId="3F650DA5" w:rsidR="00070102" w:rsidRPr="003D4A2C" w:rsidRDefault="00070102" w:rsidP="00070102">
            <w:pPr>
              <w:ind w:firstLine="34"/>
              <w:jc w:val="center"/>
              <w:rPr>
                <w:color w:val="000000"/>
                <w:sz w:val="28"/>
                <w:szCs w:val="28"/>
              </w:rPr>
            </w:pPr>
            <w:r w:rsidRPr="003D4A2C">
              <w:rPr>
                <w:color w:val="000000"/>
                <w:sz w:val="28"/>
                <w:szCs w:val="28"/>
              </w:rPr>
              <w:t>38928,48</w:t>
            </w:r>
          </w:p>
        </w:tc>
        <w:tc>
          <w:tcPr>
            <w:tcW w:w="2126" w:type="dxa"/>
            <w:shd w:val="clear" w:color="auto" w:fill="auto"/>
          </w:tcPr>
          <w:p w14:paraId="69616DA5" w14:textId="02FB6929" w:rsidR="00070102" w:rsidRPr="003D4A2C" w:rsidRDefault="00070102" w:rsidP="00070102">
            <w:pPr>
              <w:ind w:firstLine="34"/>
              <w:jc w:val="center"/>
              <w:rPr>
                <w:color w:val="000000"/>
                <w:sz w:val="28"/>
                <w:szCs w:val="28"/>
              </w:rPr>
            </w:pPr>
            <w:r w:rsidRPr="003D4A2C">
              <w:rPr>
                <w:color w:val="000000"/>
                <w:sz w:val="28"/>
                <w:szCs w:val="28"/>
              </w:rPr>
              <w:t>4820,44</w:t>
            </w:r>
          </w:p>
        </w:tc>
      </w:tr>
      <w:tr w:rsidR="00070102" w:rsidRPr="003D4A2C" w14:paraId="708FFB0D" w14:textId="77777777" w:rsidTr="0087288A">
        <w:trPr>
          <w:cantSplit/>
          <w:trHeight w:val="375"/>
        </w:trPr>
        <w:tc>
          <w:tcPr>
            <w:tcW w:w="4423" w:type="dxa"/>
            <w:shd w:val="clear" w:color="auto" w:fill="auto"/>
            <w:vAlign w:val="center"/>
            <w:hideMark/>
          </w:tcPr>
          <w:p w14:paraId="0DF33448" w14:textId="77777777" w:rsidR="00070102" w:rsidRPr="003D4A2C" w:rsidRDefault="00070102" w:rsidP="00070102">
            <w:pPr>
              <w:ind w:firstLine="34"/>
              <w:rPr>
                <w:color w:val="000000" w:themeColor="text1"/>
                <w:sz w:val="28"/>
                <w:szCs w:val="28"/>
              </w:rPr>
            </w:pPr>
            <w:r w:rsidRPr="003D4A2C">
              <w:rPr>
                <w:color w:val="000000" w:themeColor="text1"/>
                <w:sz w:val="28"/>
                <w:szCs w:val="28"/>
              </w:rPr>
              <w:lastRenderedPageBreak/>
              <w:t>Искитимский район</w:t>
            </w:r>
          </w:p>
        </w:tc>
        <w:tc>
          <w:tcPr>
            <w:tcW w:w="1701" w:type="dxa"/>
            <w:shd w:val="clear" w:color="auto" w:fill="auto"/>
            <w:vAlign w:val="center"/>
            <w:hideMark/>
          </w:tcPr>
          <w:p w14:paraId="46297197" w14:textId="0CBE259C" w:rsidR="00070102" w:rsidRPr="003D4A2C" w:rsidRDefault="00070102" w:rsidP="00070102">
            <w:pPr>
              <w:ind w:firstLine="0"/>
              <w:jc w:val="center"/>
              <w:rPr>
                <w:color w:val="000000"/>
                <w:sz w:val="28"/>
                <w:szCs w:val="28"/>
              </w:rPr>
            </w:pPr>
            <w:r w:rsidRPr="003D4A2C">
              <w:rPr>
                <w:color w:val="000000"/>
                <w:sz w:val="28"/>
                <w:szCs w:val="28"/>
              </w:rPr>
              <w:t>60394</w:t>
            </w:r>
          </w:p>
        </w:tc>
        <w:tc>
          <w:tcPr>
            <w:tcW w:w="2127" w:type="dxa"/>
            <w:shd w:val="clear" w:color="000000" w:fill="FFFFFF"/>
            <w:vAlign w:val="center"/>
            <w:hideMark/>
          </w:tcPr>
          <w:p w14:paraId="3EF799FA" w14:textId="52E6B044" w:rsidR="00070102" w:rsidRPr="003D4A2C" w:rsidRDefault="00070102" w:rsidP="00070102">
            <w:pPr>
              <w:ind w:firstLine="34"/>
              <w:jc w:val="center"/>
              <w:rPr>
                <w:color w:val="000000" w:themeColor="text1"/>
                <w:sz w:val="28"/>
                <w:szCs w:val="28"/>
              </w:rPr>
            </w:pPr>
            <w:r w:rsidRPr="003D4A2C">
              <w:rPr>
                <w:color w:val="000000" w:themeColor="text1"/>
                <w:sz w:val="28"/>
                <w:szCs w:val="28"/>
              </w:rPr>
              <w:t>17457,84</w:t>
            </w:r>
          </w:p>
        </w:tc>
        <w:tc>
          <w:tcPr>
            <w:tcW w:w="2097" w:type="dxa"/>
            <w:shd w:val="clear" w:color="000000" w:fill="FFFFFF"/>
          </w:tcPr>
          <w:p w14:paraId="3BDAE9C8" w14:textId="71F5ADC0" w:rsidR="00070102" w:rsidRPr="003D4A2C" w:rsidRDefault="00070102" w:rsidP="00070102">
            <w:pPr>
              <w:ind w:firstLine="34"/>
              <w:jc w:val="center"/>
              <w:rPr>
                <w:color w:val="000000" w:themeColor="text1"/>
                <w:sz w:val="28"/>
                <w:szCs w:val="28"/>
              </w:rPr>
            </w:pPr>
            <w:r w:rsidRPr="003D4A2C">
              <w:rPr>
                <w:color w:val="000000" w:themeColor="text1"/>
                <w:sz w:val="28"/>
                <w:szCs w:val="28"/>
              </w:rPr>
              <w:t>2161,80</w:t>
            </w:r>
          </w:p>
        </w:tc>
        <w:tc>
          <w:tcPr>
            <w:tcW w:w="2268" w:type="dxa"/>
            <w:shd w:val="clear" w:color="auto" w:fill="auto"/>
            <w:vAlign w:val="bottom"/>
          </w:tcPr>
          <w:p w14:paraId="58476EF4" w14:textId="007BAF24" w:rsidR="00070102" w:rsidRPr="003D4A2C" w:rsidRDefault="00070102" w:rsidP="00070102">
            <w:pPr>
              <w:ind w:firstLine="34"/>
              <w:jc w:val="center"/>
              <w:rPr>
                <w:color w:val="000000"/>
                <w:sz w:val="28"/>
                <w:szCs w:val="28"/>
              </w:rPr>
            </w:pPr>
            <w:r w:rsidRPr="003D4A2C">
              <w:rPr>
                <w:color w:val="000000"/>
                <w:sz w:val="28"/>
                <w:szCs w:val="28"/>
              </w:rPr>
              <w:t>161195,56</w:t>
            </w:r>
          </w:p>
        </w:tc>
        <w:tc>
          <w:tcPr>
            <w:tcW w:w="2126" w:type="dxa"/>
            <w:shd w:val="clear" w:color="auto" w:fill="auto"/>
          </w:tcPr>
          <w:p w14:paraId="4778638D" w14:textId="01FDF043" w:rsidR="00070102" w:rsidRPr="003D4A2C" w:rsidRDefault="00070102" w:rsidP="00070102">
            <w:pPr>
              <w:ind w:firstLine="34"/>
              <w:jc w:val="center"/>
              <w:rPr>
                <w:color w:val="000000"/>
                <w:sz w:val="28"/>
                <w:szCs w:val="28"/>
              </w:rPr>
            </w:pPr>
            <w:r w:rsidRPr="003D4A2C">
              <w:rPr>
                <w:color w:val="000000"/>
                <w:sz w:val="28"/>
                <w:szCs w:val="28"/>
              </w:rPr>
              <w:t>19960,52</w:t>
            </w:r>
          </w:p>
        </w:tc>
      </w:tr>
      <w:tr w:rsidR="00070102" w:rsidRPr="003D4A2C" w14:paraId="59978D4D" w14:textId="77777777" w:rsidTr="0087288A">
        <w:trPr>
          <w:cantSplit/>
          <w:trHeight w:val="375"/>
        </w:trPr>
        <w:tc>
          <w:tcPr>
            <w:tcW w:w="4423" w:type="dxa"/>
            <w:shd w:val="clear" w:color="auto" w:fill="auto"/>
            <w:vAlign w:val="center"/>
            <w:hideMark/>
          </w:tcPr>
          <w:p w14:paraId="5E9F11F7" w14:textId="77777777" w:rsidR="00070102" w:rsidRPr="003D4A2C" w:rsidRDefault="00070102" w:rsidP="00070102">
            <w:pPr>
              <w:ind w:firstLine="34"/>
              <w:rPr>
                <w:color w:val="000000" w:themeColor="text1"/>
                <w:sz w:val="28"/>
                <w:szCs w:val="28"/>
              </w:rPr>
            </w:pPr>
            <w:r w:rsidRPr="003D4A2C">
              <w:rPr>
                <w:color w:val="000000" w:themeColor="text1"/>
                <w:sz w:val="28"/>
                <w:szCs w:val="28"/>
              </w:rPr>
              <w:t>Карасукский район</w:t>
            </w:r>
          </w:p>
        </w:tc>
        <w:tc>
          <w:tcPr>
            <w:tcW w:w="1701" w:type="dxa"/>
            <w:shd w:val="clear" w:color="auto" w:fill="auto"/>
            <w:vAlign w:val="center"/>
            <w:hideMark/>
          </w:tcPr>
          <w:p w14:paraId="17810E78" w14:textId="5AFDA930" w:rsidR="00070102" w:rsidRPr="003D4A2C" w:rsidRDefault="00070102" w:rsidP="00070102">
            <w:pPr>
              <w:ind w:firstLine="0"/>
              <w:jc w:val="center"/>
              <w:rPr>
                <w:color w:val="000000"/>
                <w:sz w:val="28"/>
                <w:szCs w:val="28"/>
              </w:rPr>
            </w:pPr>
            <w:r w:rsidRPr="003D4A2C">
              <w:rPr>
                <w:color w:val="000000"/>
                <w:sz w:val="28"/>
                <w:szCs w:val="28"/>
              </w:rPr>
              <w:t>43230</w:t>
            </w:r>
          </w:p>
        </w:tc>
        <w:tc>
          <w:tcPr>
            <w:tcW w:w="2127" w:type="dxa"/>
            <w:shd w:val="clear" w:color="000000" w:fill="FFFFFF"/>
            <w:vAlign w:val="center"/>
            <w:hideMark/>
          </w:tcPr>
          <w:p w14:paraId="4D14CDFC" w14:textId="3D45B38C" w:rsidR="00070102" w:rsidRPr="003D4A2C" w:rsidRDefault="00070102" w:rsidP="00070102">
            <w:pPr>
              <w:ind w:firstLine="34"/>
              <w:jc w:val="center"/>
              <w:rPr>
                <w:color w:val="000000" w:themeColor="text1"/>
                <w:sz w:val="28"/>
                <w:szCs w:val="28"/>
              </w:rPr>
            </w:pPr>
            <w:r w:rsidRPr="003D4A2C">
              <w:rPr>
                <w:color w:val="000000" w:themeColor="text1"/>
                <w:sz w:val="28"/>
                <w:szCs w:val="28"/>
              </w:rPr>
              <w:t>2920,04</w:t>
            </w:r>
          </w:p>
        </w:tc>
        <w:tc>
          <w:tcPr>
            <w:tcW w:w="2097" w:type="dxa"/>
            <w:shd w:val="clear" w:color="000000" w:fill="FFFFFF"/>
          </w:tcPr>
          <w:p w14:paraId="322F25D3" w14:textId="79178D44" w:rsidR="00070102" w:rsidRPr="003D4A2C" w:rsidRDefault="00070102" w:rsidP="00070102">
            <w:pPr>
              <w:ind w:firstLine="34"/>
              <w:jc w:val="center"/>
              <w:rPr>
                <w:color w:val="000000" w:themeColor="text1"/>
                <w:sz w:val="28"/>
                <w:szCs w:val="28"/>
              </w:rPr>
            </w:pPr>
            <w:r w:rsidRPr="003D4A2C">
              <w:rPr>
                <w:color w:val="000000" w:themeColor="text1"/>
                <w:sz w:val="28"/>
                <w:szCs w:val="28"/>
              </w:rPr>
              <w:t>361,59</w:t>
            </w:r>
          </w:p>
        </w:tc>
        <w:tc>
          <w:tcPr>
            <w:tcW w:w="2268" w:type="dxa"/>
            <w:shd w:val="clear" w:color="auto" w:fill="auto"/>
            <w:vAlign w:val="bottom"/>
          </w:tcPr>
          <w:p w14:paraId="55CACAFF" w14:textId="4BBAEC9F" w:rsidR="00070102" w:rsidRPr="003D4A2C" w:rsidRDefault="00070102" w:rsidP="00070102">
            <w:pPr>
              <w:ind w:firstLine="34"/>
              <w:jc w:val="center"/>
              <w:rPr>
                <w:color w:val="000000"/>
                <w:sz w:val="28"/>
                <w:szCs w:val="28"/>
              </w:rPr>
            </w:pPr>
            <w:r w:rsidRPr="003D4A2C">
              <w:rPr>
                <w:color w:val="000000"/>
                <w:sz w:val="28"/>
                <w:szCs w:val="28"/>
              </w:rPr>
              <w:t>105807,44</w:t>
            </w:r>
          </w:p>
        </w:tc>
        <w:tc>
          <w:tcPr>
            <w:tcW w:w="2126" w:type="dxa"/>
            <w:shd w:val="clear" w:color="auto" w:fill="auto"/>
          </w:tcPr>
          <w:p w14:paraId="5FDA6D14" w14:textId="05F6EDD2" w:rsidR="00070102" w:rsidRPr="003D4A2C" w:rsidRDefault="00070102" w:rsidP="00070102">
            <w:pPr>
              <w:ind w:firstLine="34"/>
              <w:jc w:val="center"/>
              <w:rPr>
                <w:color w:val="000000"/>
                <w:sz w:val="28"/>
                <w:szCs w:val="28"/>
              </w:rPr>
            </w:pPr>
            <w:r w:rsidRPr="003D4A2C">
              <w:rPr>
                <w:color w:val="000000"/>
                <w:sz w:val="28"/>
                <w:szCs w:val="28"/>
              </w:rPr>
              <w:t>13101,90</w:t>
            </w:r>
          </w:p>
        </w:tc>
      </w:tr>
      <w:tr w:rsidR="00070102" w:rsidRPr="003D4A2C" w14:paraId="3F4FF194" w14:textId="77777777" w:rsidTr="0087288A">
        <w:trPr>
          <w:cantSplit/>
          <w:trHeight w:val="375"/>
        </w:trPr>
        <w:tc>
          <w:tcPr>
            <w:tcW w:w="4423" w:type="dxa"/>
            <w:shd w:val="clear" w:color="auto" w:fill="auto"/>
            <w:vAlign w:val="center"/>
            <w:hideMark/>
          </w:tcPr>
          <w:p w14:paraId="2614B889" w14:textId="77777777" w:rsidR="00070102" w:rsidRPr="003D4A2C" w:rsidRDefault="00070102" w:rsidP="00070102">
            <w:pPr>
              <w:ind w:firstLine="34"/>
              <w:rPr>
                <w:color w:val="000000" w:themeColor="text1"/>
                <w:sz w:val="28"/>
                <w:szCs w:val="28"/>
              </w:rPr>
            </w:pPr>
            <w:r w:rsidRPr="003D4A2C">
              <w:rPr>
                <w:color w:val="000000" w:themeColor="text1"/>
                <w:sz w:val="28"/>
                <w:szCs w:val="28"/>
              </w:rPr>
              <w:t>Каргатский район</w:t>
            </w:r>
          </w:p>
        </w:tc>
        <w:tc>
          <w:tcPr>
            <w:tcW w:w="1701" w:type="dxa"/>
            <w:shd w:val="clear" w:color="auto" w:fill="auto"/>
            <w:vAlign w:val="center"/>
            <w:hideMark/>
          </w:tcPr>
          <w:p w14:paraId="03F83963" w14:textId="10C69EEE" w:rsidR="00070102" w:rsidRPr="003D4A2C" w:rsidRDefault="00070102" w:rsidP="00070102">
            <w:pPr>
              <w:ind w:firstLine="0"/>
              <w:jc w:val="center"/>
              <w:rPr>
                <w:color w:val="000000"/>
                <w:sz w:val="28"/>
                <w:szCs w:val="28"/>
              </w:rPr>
            </w:pPr>
            <w:r w:rsidRPr="003D4A2C">
              <w:rPr>
                <w:color w:val="000000"/>
                <w:sz w:val="28"/>
                <w:szCs w:val="28"/>
              </w:rPr>
              <w:t>16198</w:t>
            </w:r>
          </w:p>
        </w:tc>
        <w:tc>
          <w:tcPr>
            <w:tcW w:w="2127" w:type="dxa"/>
            <w:shd w:val="clear" w:color="000000" w:fill="FFFFFF"/>
            <w:vAlign w:val="center"/>
            <w:hideMark/>
          </w:tcPr>
          <w:p w14:paraId="64BE47BB" w14:textId="5C2568F8" w:rsidR="00070102" w:rsidRPr="003D4A2C" w:rsidRDefault="00070102" w:rsidP="00070102">
            <w:pPr>
              <w:ind w:firstLine="34"/>
              <w:jc w:val="center"/>
              <w:rPr>
                <w:color w:val="000000" w:themeColor="text1"/>
                <w:sz w:val="28"/>
                <w:szCs w:val="28"/>
              </w:rPr>
            </w:pPr>
            <w:r w:rsidRPr="003D4A2C">
              <w:rPr>
                <w:color w:val="000000" w:themeColor="text1"/>
                <w:sz w:val="28"/>
                <w:szCs w:val="28"/>
              </w:rPr>
              <w:t>1100,18</w:t>
            </w:r>
          </w:p>
        </w:tc>
        <w:tc>
          <w:tcPr>
            <w:tcW w:w="2097" w:type="dxa"/>
            <w:shd w:val="clear" w:color="000000" w:fill="FFFFFF"/>
          </w:tcPr>
          <w:p w14:paraId="72D2B6AF" w14:textId="179366E9" w:rsidR="00070102" w:rsidRPr="003D4A2C" w:rsidRDefault="00070102" w:rsidP="00070102">
            <w:pPr>
              <w:ind w:firstLine="34"/>
              <w:jc w:val="center"/>
              <w:rPr>
                <w:color w:val="000000" w:themeColor="text1"/>
                <w:sz w:val="28"/>
                <w:szCs w:val="28"/>
              </w:rPr>
            </w:pPr>
            <w:r w:rsidRPr="003D4A2C">
              <w:rPr>
                <w:color w:val="000000" w:themeColor="text1"/>
                <w:sz w:val="28"/>
                <w:szCs w:val="28"/>
              </w:rPr>
              <w:t>136,24</w:t>
            </w:r>
          </w:p>
        </w:tc>
        <w:tc>
          <w:tcPr>
            <w:tcW w:w="2268" w:type="dxa"/>
            <w:shd w:val="clear" w:color="auto" w:fill="auto"/>
            <w:vAlign w:val="bottom"/>
          </w:tcPr>
          <w:p w14:paraId="18B74B0B" w14:textId="7FB8DCA1" w:rsidR="00070102" w:rsidRPr="003D4A2C" w:rsidRDefault="00070102" w:rsidP="00070102">
            <w:pPr>
              <w:ind w:firstLine="34"/>
              <w:jc w:val="center"/>
              <w:rPr>
                <w:color w:val="000000"/>
                <w:sz w:val="28"/>
                <w:szCs w:val="28"/>
              </w:rPr>
            </w:pPr>
            <w:r w:rsidRPr="003D4A2C">
              <w:rPr>
                <w:color w:val="000000"/>
                <w:sz w:val="28"/>
                <w:szCs w:val="28"/>
              </w:rPr>
              <w:t>39651,42</w:t>
            </w:r>
          </w:p>
        </w:tc>
        <w:tc>
          <w:tcPr>
            <w:tcW w:w="2126" w:type="dxa"/>
            <w:shd w:val="clear" w:color="auto" w:fill="auto"/>
          </w:tcPr>
          <w:p w14:paraId="4AC69506" w14:textId="6D0E5398" w:rsidR="00070102" w:rsidRPr="003D4A2C" w:rsidRDefault="00070102" w:rsidP="00070102">
            <w:pPr>
              <w:ind w:firstLine="34"/>
              <w:jc w:val="center"/>
              <w:rPr>
                <w:color w:val="000000"/>
                <w:sz w:val="28"/>
                <w:szCs w:val="28"/>
              </w:rPr>
            </w:pPr>
            <w:r w:rsidRPr="003D4A2C">
              <w:rPr>
                <w:color w:val="000000"/>
                <w:sz w:val="28"/>
                <w:szCs w:val="28"/>
              </w:rPr>
              <w:t>4909,95</w:t>
            </w:r>
          </w:p>
        </w:tc>
      </w:tr>
      <w:tr w:rsidR="00070102" w:rsidRPr="003D4A2C" w14:paraId="5B38248F" w14:textId="77777777" w:rsidTr="0087288A">
        <w:trPr>
          <w:cantSplit/>
          <w:trHeight w:val="375"/>
        </w:trPr>
        <w:tc>
          <w:tcPr>
            <w:tcW w:w="4423" w:type="dxa"/>
            <w:shd w:val="clear" w:color="auto" w:fill="auto"/>
            <w:vAlign w:val="center"/>
            <w:hideMark/>
          </w:tcPr>
          <w:p w14:paraId="78F391E7" w14:textId="77777777" w:rsidR="00070102" w:rsidRPr="003D4A2C" w:rsidRDefault="00070102" w:rsidP="00070102">
            <w:pPr>
              <w:ind w:firstLine="34"/>
              <w:rPr>
                <w:color w:val="000000" w:themeColor="text1"/>
                <w:sz w:val="28"/>
                <w:szCs w:val="28"/>
              </w:rPr>
            </w:pPr>
            <w:r w:rsidRPr="003D4A2C">
              <w:rPr>
                <w:color w:val="000000" w:themeColor="text1"/>
                <w:sz w:val="28"/>
                <w:szCs w:val="28"/>
              </w:rPr>
              <w:t>Колыванский район</w:t>
            </w:r>
          </w:p>
        </w:tc>
        <w:tc>
          <w:tcPr>
            <w:tcW w:w="1701" w:type="dxa"/>
            <w:shd w:val="clear" w:color="auto" w:fill="auto"/>
            <w:vAlign w:val="center"/>
            <w:hideMark/>
          </w:tcPr>
          <w:p w14:paraId="333154A3" w14:textId="7ACB94A9" w:rsidR="00070102" w:rsidRPr="003D4A2C" w:rsidRDefault="00070102" w:rsidP="00070102">
            <w:pPr>
              <w:ind w:firstLine="0"/>
              <w:jc w:val="center"/>
              <w:rPr>
                <w:color w:val="000000"/>
                <w:sz w:val="28"/>
                <w:szCs w:val="28"/>
              </w:rPr>
            </w:pPr>
            <w:r w:rsidRPr="003D4A2C">
              <w:rPr>
                <w:color w:val="000000"/>
                <w:sz w:val="28"/>
                <w:szCs w:val="28"/>
              </w:rPr>
              <w:t>24043</w:t>
            </w:r>
          </w:p>
        </w:tc>
        <w:tc>
          <w:tcPr>
            <w:tcW w:w="2127" w:type="dxa"/>
            <w:shd w:val="clear" w:color="000000" w:fill="FFFFFF"/>
            <w:vAlign w:val="center"/>
            <w:hideMark/>
          </w:tcPr>
          <w:p w14:paraId="0688C5AA" w14:textId="48D96D36" w:rsidR="00070102" w:rsidRPr="003D4A2C" w:rsidRDefault="00070102" w:rsidP="00070102">
            <w:pPr>
              <w:ind w:firstLine="34"/>
              <w:jc w:val="center"/>
              <w:rPr>
                <w:color w:val="000000" w:themeColor="text1"/>
                <w:sz w:val="28"/>
                <w:szCs w:val="28"/>
              </w:rPr>
            </w:pPr>
            <w:r w:rsidRPr="003D4A2C">
              <w:rPr>
                <w:color w:val="000000" w:themeColor="text1"/>
                <w:sz w:val="28"/>
                <w:szCs w:val="28"/>
              </w:rPr>
              <w:t>15315,10</w:t>
            </w:r>
          </w:p>
        </w:tc>
        <w:tc>
          <w:tcPr>
            <w:tcW w:w="2097" w:type="dxa"/>
            <w:shd w:val="clear" w:color="000000" w:fill="FFFFFF"/>
          </w:tcPr>
          <w:p w14:paraId="4813B312" w14:textId="36EDB769" w:rsidR="00070102" w:rsidRPr="003D4A2C" w:rsidRDefault="0087288A" w:rsidP="00070102">
            <w:pPr>
              <w:ind w:firstLine="34"/>
              <w:jc w:val="center"/>
              <w:rPr>
                <w:color w:val="000000" w:themeColor="text1"/>
                <w:sz w:val="28"/>
                <w:szCs w:val="28"/>
              </w:rPr>
            </w:pPr>
            <w:r w:rsidRPr="003D4A2C">
              <w:rPr>
                <w:color w:val="000000" w:themeColor="text1"/>
                <w:sz w:val="28"/>
                <w:szCs w:val="28"/>
              </w:rPr>
              <w:t>1896,48</w:t>
            </w:r>
          </w:p>
        </w:tc>
        <w:tc>
          <w:tcPr>
            <w:tcW w:w="2268" w:type="dxa"/>
            <w:shd w:val="clear" w:color="auto" w:fill="auto"/>
            <w:vAlign w:val="bottom"/>
          </w:tcPr>
          <w:p w14:paraId="36C988BD" w14:textId="59F628E1" w:rsidR="00070102" w:rsidRPr="003D4A2C" w:rsidRDefault="00070102" w:rsidP="00070102">
            <w:pPr>
              <w:ind w:firstLine="34"/>
              <w:jc w:val="center"/>
              <w:rPr>
                <w:color w:val="000000"/>
                <w:sz w:val="28"/>
                <w:szCs w:val="28"/>
              </w:rPr>
            </w:pPr>
            <w:r w:rsidRPr="003D4A2C">
              <w:rPr>
                <w:color w:val="000000"/>
                <w:sz w:val="28"/>
                <w:szCs w:val="28"/>
              </w:rPr>
              <w:t>72537,44</w:t>
            </w:r>
          </w:p>
        </w:tc>
        <w:tc>
          <w:tcPr>
            <w:tcW w:w="2126" w:type="dxa"/>
            <w:shd w:val="clear" w:color="auto" w:fill="auto"/>
          </w:tcPr>
          <w:p w14:paraId="6C8F9446" w14:textId="59A9DD46" w:rsidR="00070102" w:rsidRPr="003D4A2C" w:rsidRDefault="00070102" w:rsidP="00070102">
            <w:pPr>
              <w:ind w:firstLine="34"/>
              <w:jc w:val="center"/>
              <w:rPr>
                <w:color w:val="000000"/>
                <w:sz w:val="28"/>
                <w:szCs w:val="28"/>
              </w:rPr>
            </w:pPr>
            <w:r w:rsidRPr="003D4A2C">
              <w:rPr>
                <w:color w:val="000000"/>
                <w:sz w:val="28"/>
                <w:szCs w:val="28"/>
              </w:rPr>
              <w:t>8982,18</w:t>
            </w:r>
          </w:p>
        </w:tc>
      </w:tr>
      <w:tr w:rsidR="00070102" w:rsidRPr="003D4A2C" w14:paraId="2F6D87E4" w14:textId="77777777" w:rsidTr="0087288A">
        <w:trPr>
          <w:cantSplit/>
          <w:trHeight w:val="375"/>
        </w:trPr>
        <w:tc>
          <w:tcPr>
            <w:tcW w:w="4423" w:type="dxa"/>
            <w:shd w:val="clear" w:color="auto" w:fill="auto"/>
            <w:vAlign w:val="center"/>
            <w:hideMark/>
          </w:tcPr>
          <w:p w14:paraId="13DF67C8" w14:textId="5B082CFE" w:rsidR="00070102" w:rsidRPr="003D4A2C" w:rsidRDefault="000D69BA" w:rsidP="00070102">
            <w:pPr>
              <w:ind w:firstLine="34"/>
              <w:rPr>
                <w:color w:val="000000" w:themeColor="text1"/>
                <w:sz w:val="28"/>
                <w:szCs w:val="28"/>
              </w:rPr>
            </w:pPr>
            <w:r>
              <w:rPr>
                <w:color w:val="000000" w:themeColor="text1"/>
                <w:sz w:val="28"/>
                <w:szCs w:val="28"/>
              </w:rPr>
              <w:t>Кочене</w:t>
            </w:r>
            <w:r w:rsidR="00070102" w:rsidRPr="003D4A2C">
              <w:rPr>
                <w:color w:val="000000" w:themeColor="text1"/>
                <w:sz w:val="28"/>
                <w:szCs w:val="28"/>
              </w:rPr>
              <w:t>вский район</w:t>
            </w:r>
          </w:p>
        </w:tc>
        <w:tc>
          <w:tcPr>
            <w:tcW w:w="1701" w:type="dxa"/>
            <w:shd w:val="clear" w:color="auto" w:fill="auto"/>
            <w:vAlign w:val="center"/>
            <w:hideMark/>
          </w:tcPr>
          <w:p w14:paraId="7C9D115C" w14:textId="77D8A7B1" w:rsidR="00070102" w:rsidRPr="003D4A2C" w:rsidRDefault="00070102" w:rsidP="00070102">
            <w:pPr>
              <w:ind w:firstLine="0"/>
              <w:jc w:val="center"/>
              <w:rPr>
                <w:color w:val="000000"/>
                <w:sz w:val="28"/>
                <w:szCs w:val="28"/>
              </w:rPr>
            </w:pPr>
            <w:r w:rsidRPr="003D4A2C">
              <w:rPr>
                <w:color w:val="000000"/>
                <w:sz w:val="28"/>
                <w:szCs w:val="28"/>
              </w:rPr>
              <w:t>46129</w:t>
            </w:r>
          </w:p>
        </w:tc>
        <w:tc>
          <w:tcPr>
            <w:tcW w:w="2127" w:type="dxa"/>
            <w:shd w:val="clear" w:color="000000" w:fill="FFFFFF"/>
            <w:vAlign w:val="center"/>
            <w:hideMark/>
          </w:tcPr>
          <w:p w14:paraId="30AFEEFC" w14:textId="7998583C" w:rsidR="00070102" w:rsidRPr="003D4A2C" w:rsidRDefault="00070102" w:rsidP="00070102">
            <w:pPr>
              <w:ind w:firstLine="34"/>
              <w:jc w:val="center"/>
              <w:rPr>
                <w:color w:val="000000" w:themeColor="text1"/>
                <w:sz w:val="28"/>
                <w:szCs w:val="28"/>
              </w:rPr>
            </w:pPr>
            <w:r w:rsidRPr="003D4A2C">
              <w:rPr>
                <w:color w:val="000000" w:themeColor="text1"/>
                <w:sz w:val="28"/>
                <w:szCs w:val="28"/>
              </w:rPr>
              <w:t>25229,10</w:t>
            </w:r>
          </w:p>
        </w:tc>
        <w:tc>
          <w:tcPr>
            <w:tcW w:w="2097" w:type="dxa"/>
            <w:shd w:val="clear" w:color="000000" w:fill="FFFFFF"/>
          </w:tcPr>
          <w:p w14:paraId="686FF710" w14:textId="7EDD5045" w:rsidR="00070102" w:rsidRPr="003D4A2C" w:rsidRDefault="00070102" w:rsidP="00070102">
            <w:pPr>
              <w:ind w:firstLine="34"/>
              <w:jc w:val="center"/>
              <w:rPr>
                <w:color w:val="000000" w:themeColor="text1"/>
                <w:sz w:val="28"/>
                <w:szCs w:val="28"/>
              </w:rPr>
            </w:pPr>
            <w:r w:rsidRPr="003D4A2C">
              <w:rPr>
                <w:color w:val="000000" w:themeColor="text1"/>
                <w:sz w:val="28"/>
                <w:szCs w:val="28"/>
              </w:rPr>
              <w:t>3124,12</w:t>
            </w:r>
          </w:p>
        </w:tc>
        <w:tc>
          <w:tcPr>
            <w:tcW w:w="2268" w:type="dxa"/>
            <w:shd w:val="clear" w:color="auto" w:fill="auto"/>
            <w:vAlign w:val="bottom"/>
          </w:tcPr>
          <w:p w14:paraId="2A65FF86" w14:textId="35B10B8F" w:rsidR="00070102" w:rsidRPr="003D4A2C" w:rsidRDefault="00070102" w:rsidP="00070102">
            <w:pPr>
              <w:ind w:firstLine="34"/>
              <w:jc w:val="center"/>
              <w:rPr>
                <w:color w:val="000000"/>
                <w:sz w:val="28"/>
                <w:szCs w:val="28"/>
              </w:rPr>
            </w:pPr>
            <w:r w:rsidRPr="003D4A2C">
              <w:rPr>
                <w:color w:val="000000"/>
                <w:sz w:val="28"/>
                <w:szCs w:val="28"/>
              </w:rPr>
              <w:t>135016,12</w:t>
            </w:r>
          </w:p>
        </w:tc>
        <w:tc>
          <w:tcPr>
            <w:tcW w:w="2126" w:type="dxa"/>
            <w:shd w:val="clear" w:color="auto" w:fill="auto"/>
          </w:tcPr>
          <w:p w14:paraId="260881EF" w14:textId="649ABE8A" w:rsidR="00070102" w:rsidRPr="003D4A2C" w:rsidRDefault="00070102" w:rsidP="00070102">
            <w:pPr>
              <w:ind w:firstLine="34"/>
              <w:jc w:val="center"/>
              <w:rPr>
                <w:color w:val="000000"/>
                <w:sz w:val="28"/>
                <w:szCs w:val="28"/>
              </w:rPr>
            </w:pPr>
            <w:r w:rsidRPr="003D4A2C">
              <w:rPr>
                <w:color w:val="000000"/>
                <w:sz w:val="28"/>
                <w:szCs w:val="28"/>
              </w:rPr>
              <w:t>16718,80</w:t>
            </w:r>
          </w:p>
        </w:tc>
      </w:tr>
      <w:tr w:rsidR="00070102" w:rsidRPr="003D4A2C" w14:paraId="7AF8CB1E" w14:textId="77777777" w:rsidTr="0087288A">
        <w:trPr>
          <w:cantSplit/>
          <w:trHeight w:val="375"/>
        </w:trPr>
        <w:tc>
          <w:tcPr>
            <w:tcW w:w="4423" w:type="dxa"/>
            <w:shd w:val="clear" w:color="auto" w:fill="auto"/>
            <w:vAlign w:val="center"/>
            <w:hideMark/>
          </w:tcPr>
          <w:p w14:paraId="1802F60B" w14:textId="77777777" w:rsidR="00070102" w:rsidRPr="003D4A2C" w:rsidRDefault="00070102" w:rsidP="00070102">
            <w:pPr>
              <w:ind w:firstLine="34"/>
              <w:rPr>
                <w:color w:val="000000" w:themeColor="text1"/>
                <w:sz w:val="28"/>
                <w:szCs w:val="28"/>
              </w:rPr>
            </w:pPr>
            <w:r w:rsidRPr="003D4A2C">
              <w:rPr>
                <w:color w:val="000000" w:themeColor="text1"/>
                <w:sz w:val="28"/>
                <w:szCs w:val="28"/>
              </w:rPr>
              <w:t>Кочковский район</w:t>
            </w:r>
          </w:p>
        </w:tc>
        <w:tc>
          <w:tcPr>
            <w:tcW w:w="1701" w:type="dxa"/>
            <w:shd w:val="clear" w:color="auto" w:fill="auto"/>
            <w:vAlign w:val="center"/>
            <w:hideMark/>
          </w:tcPr>
          <w:p w14:paraId="44A5D106" w14:textId="49CBC768" w:rsidR="00070102" w:rsidRPr="003D4A2C" w:rsidRDefault="00070102" w:rsidP="00070102">
            <w:pPr>
              <w:ind w:firstLine="0"/>
              <w:jc w:val="center"/>
              <w:rPr>
                <w:color w:val="000000"/>
                <w:sz w:val="28"/>
                <w:szCs w:val="28"/>
              </w:rPr>
            </w:pPr>
            <w:r w:rsidRPr="003D4A2C">
              <w:rPr>
                <w:color w:val="000000"/>
                <w:sz w:val="28"/>
                <w:szCs w:val="28"/>
              </w:rPr>
              <w:t>14006</w:t>
            </w:r>
          </w:p>
        </w:tc>
        <w:tc>
          <w:tcPr>
            <w:tcW w:w="2127" w:type="dxa"/>
            <w:shd w:val="clear" w:color="000000" w:fill="FFFFFF"/>
            <w:vAlign w:val="center"/>
            <w:hideMark/>
          </w:tcPr>
          <w:p w14:paraId="2850A288" w14:textId="09AF0DFF" w:rsidR="00070102" w:rsidRPr="003D4A2C" w:rsidRDefault="00070102" w:rsidP="00070102">
            <w:pPr>
              <w:ind w:firstLine="34"/>
              <w:jc w:val="center"/>
              <w:rPr>
                <w:color w:val="000000" w:themeColor="text1"/>
                <w:sz w:val="28"/>
                <w:szCs w:val="28"/>
              </w:rPr>
            </w:pPr>
            <w:r w:rsidRPr="003D4A2C">
              <w:rPr>
                <w:color w:val="000000" w:themeColor="text1"/>
                <w:sz w:val="28"/>
                <w:szCs w:val="28"/>
              </w:rPr>
              <w:t>3631,95</w:t>
            </w:r>
          </w:p>
        </w:tc>
        <w:tc>
          <w:tcPr>
            <w:tcW w:w="2097" w:type="dxa"/>
            <w:shd w:val="clear" w:color="000000" w:fill="FFFFFF"/>
          </w:tcPr>
          <w:p w14:paraId="3877FC98" w14:textId="0B5D6EEA" w:rsidR="00070102" w:rsidRPr="003D4A2C" w:rsidRDefault="00070102" w:rsidP="00070102">
            <w:pPr>
              <w:ind w:firstLine="34"/>
              <w:jc w:val="center"/>
              <w:rPr>
                <w:color w:val="000000" w:themeColor="text1"/>
                <w:sz w:val="28"/>
                <w:szCs w:val="28"/>
              </w:rPr>
            </w:pPr>
            <w:r w:rsidRPr="003D4A2C">
              <w:rPr>
                <w:color w:val="000000" w:themeColor="text1"/>
                <w:sz w:val="28"/>
                <w:szCs w:val="28"/>
              </w:rPr>
              <w:t>449,74</w:t>
            </w:r>
          </w:p>
        </w:tc>
        <w:tc>
          <w:tcPr>
            <w:tcW w:w="2268" w:type="dxa"/>
            <w:shd w:val="clear" w:color="auto" w:fill="auto"/>
            <w:vAlign w:val="bottom"/>
          </w:tcPr>
          <w:p w14:paraId="6E222E1B" w14:textId="6479925F" w:rsidR="00070102" w:rsidRPr="003D4A2C" w:rsidRDefault="00070102" w:rsidP="00070102">
            <w:pPr>
              <w:ind w:firstLine="34"/>
              <w:jc w:val="center"/>
              <w:rPr>
                <w:color w:val="000000"/>
                <w:sz w:val="28"/>
                <w:szCs w:val="28"/>
              </w:rPr>
            </w:pPr>
            <w:r w:rsidRPr="003D4A2C">
              <w:rPr>
                <w:color w:val="000000"/>
                <w:sz w:val="28"/>
                <w:szCs w:val="28"/>
              </w:rPr>
              <w:t>36966,23</w:t>
            </w:r>
          </w:p>
        </w:tc>
        <w:tc>
          <w:tcPr>
            <w:tcW w:w="2126" w:type="dxa"/>
            <w:shd w:val="clear" w:color="auto" w:fill="auto"/>
          </w:tcPr>
          <w:p w14:paraId="304FA850" w14:textId="1F8C947E" w:rsidR="00070102" w:rsidRPr="003D4A2C" w:rsidRDefault="00070102" w:rsidP="00070102">
            <w:pPr>
              <w:ind w:firstLine="34"/>
              <w:jc w:val="center"/>
              <w:rPr>
                <w:color w:val="000000"/>
                <w:sz w:val="28"/>
                <w:szCs w:val="28"/>
              </w:rPr>
            </w:pPr>
            <w:r w:rsidRPr="003D4A2C">
              <w:rPr>
                <w:color w:val="000000"/>
                <w:sz w:val="28"/>
                <w:szCs w:val="28"/>
              </w:rPr>
              <w:t>4577,45</w:t>
            </w:r>
          </w:p>
        </w:tc>
      </w:tr>
      <w:tr w:rsidR="00070102" w:rsidRPr="003D4A2C" w14:paraId="5845F18B" w14:textId="77777777" w:rsidTr="0087288A">
        <w:trPr>
          <w:cantSplit/>
          <w:trHeight w:val="375"/>
        </w:trPr>
        <w:tc>
          <w:tcPr>
            <w:tcW w:w="4423" w:type="dxa"/>
            <w:shd w:val="clear" w:color="auto" w:fill="auto"/>
            <w:vAlign w:val="center"/>
            <w:hideMark/>
          </w:tcPr>
          <w:p w14:paraId="359537BC" w14:textId="77777777" w:rsidR="00070102" w:rsidRPr="003D4A2C" w:rsidRDefault="00070102" w:rsidP="00070102">
            <w:pPr>
              <w:ind w:firstLine="34"/>
              <w:rPr>
                <w:color w:val="000000" w:themeColor="text1"/>
                <w:sz w:val="28"/>
                <w:szCs w:val="28"/>
              </w:rPr>
            </w:pPr>
            <w:r w:rsidRPr="003D4A2C">
              <w:rPr>
                <w:color w:val="000000" w:themeColor="text1"/>
                <w:sz w:val="28"/>
                <w:szCs w:val="28"/>
              </w:rPr>
              <w:t>Краснозерский район</w:t>
            </w:r>
          </w:p>
        </w:tc>
        <w:tc>
          <w:tcPr>
            <w:tcW w:w="1701" w:type="dxa"/>
            <w:shd w:val="clear" w:color="auto" w:fill="auto"/>
            <w:vAlign w:val="center"/>
            <w:hideMark/>
          </w:tcPr>
          <w:p w14:paraId="3887E843" w14:textId="4ECF7B38" w:rsidR="00070102" w:rsidRPr="003D4A2C" w:rsidRDefault="00070102" w:rsidP="00070102">
            <w:pPr>
              <w:ind w:firstLine="0"/>
              <w:jc w:val="center"/>
              <w:rPr>
                <w:color w:val="000000"/>
                <w:sz w:val="28"/>
                <w:szCs w:val="28"/>
              </w:rPr>
            </w:pPr>
            <w:r w:rsidRPr="003D4A2C">
              <w:rPr>
                <w:color w:val="000000"/>
                <w:sz w:val="28"/>
                <w:szCs w:val="28"/>
              </w:rPr>
              <w:t>29938</w:t>
            </w:r>
          </w:p>
        </w:tc>
        <w:tc>
          <w:tcPr>
            <w:tcW w:w="2127" w:type="dxa"/>
            <w:shd w:val="clear" w:color="000000" w:fill="FFFFFF"/>
            <w:vAlign w:val="center"/>
            <w:hideMark/>
          </w:tcPr>
          <w:p w14:paraId="50E61852" w14:textId="6EE95C65" w:rsidR="00070102" w:rsidRPr="003D4A2C" w:rsidRDefault="00070102" w:rsidP="00070102">
            <w:pPr>
              <w:ind w:firstLine="34"/>
              <w:jc w:val="center"/>
              <w:rPr>
                <w:color w:val="000000" w:themeColor="text1"/>
                <w:sz w:val="28"/>
                <w:szCs w:val="28"/>
              </w:rPr>
            </w:pPr>
            <w:r w:rsidRPr="003D4A2C">
              <w:rPr>
                <w:color w:val="000000" w:themeColor="text1"/>
                <w:sz w:val="28"/>
                <w:szCs w:val="28"/>
              </w:rPr>
              <w:t>7736,93</w:t>
            </w:r>
          </w:p>
        </w:tc>
        <w:tc>
          <w:tcPr>
            <w:tcW w:w="2097" w:type="dxa"/>
            <w:shd w:val="clear" w:color="000000" w:fill="FFFFFF"/>
          </w:tcPr>
          <w:p w14:paraId="263FF4A8" w14:textId="1A74C6A0" w:rsidR="00070102" w:rsidRPr="003D4A2C" w:rsidRDefault="00070102" w:rsidP="00070102">
            <w:pPr>
              <w:ind w:firstLine="34"/>
              <w:jc w:val="center"/>
              <w:rPr>
                <w:color w:val="000000" w:themeColor="text1"/>
                <w:sz w:val="28"/>
                <w:szCs w:val="28"/>
              </w:rPr>
            </w:pPr>
            <w:r w:rsidRPr="003D4A2C">
              <w:rPr>
                <w:color w:val="000000" w:themeColor="text1"/>
                <w:sz w:val="28"/>
                <w:szCs w:val="28"/>
              </w:rPr>
              <w:t>958,06</w:t>
            </w:r>
          </w:p>
        </w:tc>
        <w:tc>
          <w:tcPr>
            <w:tcW w:w="2268" w:type="dxa"/>
            <w:shd w:val="clear" w:color="auto" w:fill="auto"/>
            <w:vAlign w:val="bottom"/>
          </w:tcPr>
          <w:p w14:paraId="7E9995F6" w14:textId="4667B112" w:rsidR="00070102" w:rsidRPr="003D4A2C" w:rsidRDefault="00070102" w:rsidP="00070102">
            <w:pPr>
              <w:ind w:firstLine="34"/>
              <w:jc w:val="center"/>
              <w:rPr>
                <w:color w:val="000000"/>
                <w:sz w:val="28"/>
                <w:szCs w:val="28"/>
              </w:rPr>
            </w:pPr>
            <w:r w:rsidRPr="003D4A2C">
              <w:rPr>
                <w:color w:val="000000"/>
                <w:sz w:val="28"/>
                <w:szCs w:val="28"/>
              </w:rPr>
              <w:t>78989,37</w:t>
            </w:r>
          </w:p>
        </w:tc>
        <w:tc>
          <w:tcPr>
            <w:tcW w:w="2126" w:type="dxa"/>
            <w:shd w:val="clear" w:color="auto" w:fill="auto"/>
          </w:tcPr>
          <w:p w14:paraId="651B02C3" w14:textId="6F296FE0" w:rsidR="00070102" w:rsidRPr="003D4A2C" w:rsidRDefault="00070102" w:rsidP="00070102">
            <w:pPr>
              <w:ind w:firstLine="34"/>
              <w:jc w:val="center"/>
              <w:rPr>
                <w:color w:val="000000"/>
                <w:sz w:val="28"/>
                <w:szCs w:val="28"/>
              </w:rPr>
            </w:pPr>
            <w:r w:rsidRPr="003D4A2C">
              <w:rPr>
                <w:color w:val="000000"/>
                <w:sz w:val="28"/>
                <w:szCs w:val="28"/>
              </w:rPr>
              <w:t>9781,09</w:t>
            </w:r>
          </w:p>
        </w:tc>
      </w:tr>
      <w:tr w:rsidR="00070102" w:rsidRPr="003D4A2C" w14:paraId="18F3FFD9" w14:textId="77777777" w:rsidTr="0087288A">
        <w:trPr>
          <w:cantSplit/>
          <w:trHeight w:val="375"/>
        </w:trPr>
        <w:tc>
          <w:tcPr>
            <w:tcW w:w="4423" w:type="dxa"/>
            <w:shd w:val="clear" w:color="auto" w:fill="auto"/>
            <w:vAlign w:val="center"/>
            <w:hideMark/>
          </w:tcPr>
          <w:p w14:paraId="0E504142" w14:textId="77777777" w:rsidR="00070102" w:rsidRPr="003D4A2C" w:rsidRDefault="00070102" w:rsidP="00070102">
            <w:pPr>
              <w:ind w:firstLine="34"/>
              <w:rPr>
                <w:color w:val="000000" w:themeColor="text1"/>
                <w:sz w:val="28"/>
                <w:szCs w:val="28"/>
              </w:rPr>
            </w:pPr>
            <w:r w:rsidRPr="003D4A2C">
              <w:rPr>
                <w:color w:val="000000" w:themeColor="text1"/>
                <w:sz w:val="28"/>
                <w:szCs w:val="28"/>
              </w:rPr>
              <w:t>Куйбышевский район</w:t>
            </w:r>
          </w:p>
        </w:tc>
        <w:tc>
          <w:tcPr>
            <w:tcW w:w="1701" w:type="dxa"/>
            <w:tcBorders>
              <w:bottom w:val="single" w:sz="4" w:space="0" w:color="auto"/>
            </w:tcBorders>
            <w:shd w:val="clear" w:color="auto" w:fill="auto"/>
            <w:vAlign w:val="center"/>
            <w:hideMark/>
          </w:tcPr>
          <w:p w14:paraId="37E439B3" w14:textId="06E659F7" w:rsidR="00070102" w:rsidRPr="003D4A2C" w:rsidRDefault="00070102" w:rsidP="00070102">
            <w:pPr>
              <w:ind w:firstLine="0"/>
              <w:jc w:val="center"/>
              <w:rPr>
                <w:color w:val="000000"/>
                <w:sz w:val="28"/>
                <w:szCs w:val="28"/>
              </w:rPr>
            </w:pPr>
            <w:r w:rsidRPr="003D4A2C">
              <w:rPr>
                <w:color w:val="000000"/>
                <w:sz w:val="28"/>
                <w:szCs w:val="28"/>
              </w:rPr>
              <w:t>57489</w:t>
            </w:r>
          </w:p>
        </w:tc>
        <w:tc>
          <w:tcPr>
            <w:tcW w:w="2127" w:type="dxa"/>
            <w:tcBorders>
              <w:bottom w:val="single" w:sz="4" w:space="0" w:color="auto"/>
            </w:tcBorders>
            <w:shd w:val="clear" w:color="000000" w:fill="FFFFFF"/>
            <w:vAlign w:val="center"/>
            <w:hideMark/>
          </w:tcPr>
          <w:p w14:paraId="49864EC2" w14:textId="3D60D020" w:rsidR="00070102" w:rsidRPr="003D4A2C" w:rsidRDefault="00070102" w:rsidP="00070102">
            <w:pPr>
              <w:ind w:firstLine="34"/>
              <w:jc w:val="center"/>
              <w:rPr>
                <w:color w:val="000000" w:themeColor="text1"/>
                <w:sz w:val="28"/>
                <w:szCs w:val="28"/>
              </w:rPr>
            </w:pPr>
            <w:r w:rsidRPr="003D4A2C">
              <w:rPr>
                <w:color w:val="000000" w:themeColor="text1"/>
                <w:sz w:val="28"/>
                <w:szCs w:val="28"/>
              </w:rPr>
              <w:t>19415,52</w:t>
            </w:r>
          </w:p>
        </w:tc>
        <w:tc>
          <w:tcPr>
            <w:tcW w:w="2097" w:type="dxa"/>
            <w:tcBorders>
              <w:bottom w:val="single" w:sz="4" w:space="0" w:color="auto"/>
            </w:tcBorders>
            <w:shd w:val="clear" w:color="000000" w:fill="FFFFFF"/>
          </w:tcPr>
          <w:p w14:paraId="4088544C" w14:textId="0CF4A3C5" w:rsidR="00070102" w:rsidRPr="003D4A2C" w:rsidRDefault="00070102" w:rsidP="00070102">
            <w:pPr>
              <w:ind w:firstLine="34"/>
              <w:jc w:val="center"/>
              <w:rPr>
                <w:color w:val="000000" w:themeColor="text1"/>
                <w:sz w:val="28"/>
                <w:szCs w:val="28"/>
              </w:rPr>
            </w:pPr>
            <w:r w:rsidRPr="003D4A2C">
              <w:rPr>
                <w:color w:val="000000" w:themeColor="text1"/>
                <w:sz w:val="28"/>
                <w:szCs w:val="28"/>
              </w:rPr>
              <w:t>2404,22</w:t>
            </w:r>
          </w:p>
        </w:tc>
        <w:tc>
          <w:tcPr>
            <w:tcW w:w="2268" w:type="dxa"/>
            <w:tcBorders>
              <w:bottom w:val="single" w:sz="4" w:space="0" w:color="auto"/>
            </w:tcBorders>
            <w:shd w:val="clear" w:color="auto" w:fill="auto"/>
            <w:vAlign w:val="bottom"/>
          </w:tcPr>
          <w:p w14:paraId="4916D00F" w14:textId="7CA16BA9" w:rsidR="00070102" w:rsidRPr="003D4A2C" w:rsidRDefault="00070102" w:rsidP="00070102">
            <w:pPr>
              <w:ind w:firstLine="34"/>
              <w:jc w:val="center"/>
              <w:rPr>
                <w:color w:val="000000"/>
                <w:sz w:val="28"/>
                <w:szCs w:val="28"/>
              </w:rPr>
            </w:pPr>
            <w:r w:rsidRPr="003D4A2C">
              <w:rPr>
                <w:color w:val="000000"/>
                <w:sz w:val="28"/>
                <w:szCs w:val="28"/>
              </w:rPr>
              <w:t>156239,34</w:t>
            </w:r>
          </w:p>
        </w:tc>
        <w:tc>
          <w:tcPr>
            <w:tcW w:w="2126" w:type="dxa"/>
            <w:tcBorders>
              <w:bottom w:val="single" w:sz="4" w:space="0" w:color="auto"/>
            </w:tcBorders>
            <w:shd w:val="clear" w:color="auto" w:fill="auto"/>
          </w:tcPr>
          <w:p w14:paraId="0B38B13C" w14:textId="23B5D6DE" w:rsidR="00070102" w:rsidRPr="003D4A2C" w:rsidRDefault="00070102" w:rsidP="00070102">
            <w:pPr>
              <w:ind w:firstLine="34"/>
              <w:jc w:val="center"/>
              <w:rPr>
                <w:color w:val="000000"/>
                <w:sz w:val="28"/>
                <w:szCs w:val="28"/>
              </w:rPr>
            </w:pPr>
            <w:r w:rsidRPr="003D4A2C">
              <w:rPr>
                <w:color w:val="000000"/>
                <w:sz w:val="28"/>
                <w:szCs w:val="28"/>
              </w:rPr>
              <w:t>19346,81</w:t>
            </w:r>
          </w:p>
        </w:tc>
      </w:tr>
      <w:tr w:rsidR="00070102" w:rsidRPr="003D4A2C" w14:paraId="32B4D289" w14:textId="77777777" w:rsidTr="0087288A">
        <w:trPr>
          <w:cantSplit/>
          <w:trHeight w:val="375"/>
        </w:trPr>
        <w:tc>
          <w:tcPr>
            <w:tcW w:w="4423" w:type="dxa"/>
            <w:shd w:val="clear" w:color="auto" w:fill="auto"/>
            <w:vAlign w:val="center"/>
            <w:hideMark/>
          </w:tcPr>
          <w:p w14:paraId="63AAF262" w14:textId="77777777" w:rsidR="00070102" w:rsidRPr="003D4A2C" w:rsidRDefault="00070102" w:rsidP="00070102">
            <w:pPr>
              <w:ind w:firstLine="34"/>
              <w:rPr>
                <w:color w:val="000000" w:themeColor="text1"/>
                <w:sz w:val="28"/>
                <w:szCs w:val="28"/>
              </w:rPr>
            </w:pPr>
            <w:r w:rsidRPr="003D4A2C">
              <w:rPr>
                <w:color w:val="000000" w:themeColor="text1"/>
                <w:sz w:val="28"/>
                <w:szCs w:val="28"/>
              </w:rPr>
              <w:t>Купинский район</w:t>
            </w:r>
          </w:p>
        </w:tc>
        <w:tc>
          <w:tcPr>
            <w:tcW w:w="1701" w:type="dxa"/>
            <w:shd w:val="clear" w:color="auto" w:fill="auto"/>
            <w:vAlign w:val="center"/>
            <w:hideMark/>
          </w:tcPr>
          <w:p w14:paraId="30218F8A" w14:textId="29C609D9" w:rsidR="00070102" w:rsidRPr="003D4A2C" w:rsidRDefault="00070102" w:rsidP="00070102">
            <w:pPr>
              <w:ind w:firstLine="0"/>
              <w:jc w:val="center"/>
              <w:rPr>
                <w:color w:val="000000"/>
                <w:sz w:val="28"/>
                <w:szCs w:val="28"/>
              </w:rPr>
            </w:pPr>
            <w:r w:rsidRPr="003D4A2C">
              <w:rPr>
                <w:color w:val="000000"/>
                <w:sz w:val="28"/>
                <w:szCs w:val="28"/>
              </w:rPr>
              <w:t>28066</w:t>
            </w:r>
          </w:p>
        </w:tc>
        <w:tc>
          <w:tcPr>
            <w:tcW w:w="2127" w:type="dxa"/>
            <w:shd w:val="clear" w:color="auto" w:fill="auto"/>
            <w:vAlign w:val="center"/>
            <w:hideMark/>
          </w:tcPr>
          <w:p w14:paraId="128C773B" w14:textId="69F7E5DC" w:rsidR="00070102" w:rsidRPr="003D4A2C" w:rsidRDefault="00070102" w:rsidP="00070102">
            <w:pPr>
              <w:ind w:firstLine="34"/>
              <w:jc w:val="center"/>
              <w:rPr>
                <w:color w:val="000000" w:themeColor="text1"/>
                <w:sz w:val="28"/>
                <w:szCs w:val="28"/>
              </w:rPr>
            </w:pPr>
            <w:r w:rsidRPr="003D4A2C">
              <w:rPr>
                <w:color w:val="000000" w:themeColor="text1"/>
                <w:sz w:val="28"/>
                <w:szCs w:val="28"/>
              </w:rPr>
              <w:t>1111,94</w:t>
            </w:r>
          </w:p>
        </w:tc>
        <w:tc>
          <w:tcPr>
            <w:tcW w:w="2097" w:type="dxa"/>
            <w:shd w:val="clear" w:color="auto" w:fill="auto"/>
          </w:tcPr>
          <w:p w14:paraId="31C6BA99" w14:textId="203B8686" w:rsidR="00070102" w:rsidRPr="003D4A2C" w:rsidRDefault="00070102" w:rsidP="00070102">
            <w:pPr>
              <w:ind w:firstLine="34"/>
              <w:jc w:val="center"/>
              <w:rPr>
                <w:color w:val="000000" w:themeColor="text1"/>
                <w:sz w:val="28"/>
                <w:szCs w:val="28"/>
              </w:rPr>
            </w:pPr>
            <w:r w:rsidRPr="003D4A2C">
              <w:rPr>
                <w:color w:val="000000" w:themeColor="text1"/>
                <w:sz w:val="28"/>
                <w:szCs w:val="28"/>
              </w:rPr>
              <w:t>137,69</w:t>
            </w:r>
          </w:p>
        </w:tc>
        <w:tc>
          <w:tcPr>
            <w:tcW w:w="2268" w:type="dxa"/>
            <w:shd w:val="clear" w:color="auto" w:fill="auto"/>
            <w:vAlign w:val="bottom"/>
          </w:tcPr>
          <w:p w14:paraId="2FF140D9" w14:textId="64793DD0" w:rsidR="00070102" w:rsidRPr="003D4A2C" w:rsidRDefault="00070102" w:rsidP="00070102">
            <w:pPr>
              <w:ind w:firstLine="34"/>
              <w:jc w:val="center"/>
              <w:rPr>
                <w:color w:val="000000"/>
                <w:sz w:val="28"/>
                <w:szCs w:val="28"/>
              </w:rPr>
            </w:pPr>
            <w:r w:rsidRPr="003D4A2C">
              <w:rPr>
                <w:color w:val="000000"/>
                <w:sz w:val="28"/>
                <w:szCs w:val="28"/>
              </w:rPr>
              <w:t>67909,02</w:t>
            </w:r>
          </w:p>
        </w:tc>
        <w:tc>
          <w:tcPr>
            <w:tcW w:w="2126" w:type="dxa"/>
            <w:shd w:val="clear" w:color="auto" w:fill="auto"/>
          </w:tcPr>
          <w:p w14:paraId="55518053" w14:textId="1200CB1B" w:rsidR="00070102" w:rsidRPr="003D4A2C" w:rsidRDefault="00070102" w:rsidP="00070102">
            <w:pPr>
              <w:ind w:firstLine="34"/>
              <w:jc w:val="center"/>
              <w:rPr>
                <w:color w:val="000000"/>
                <w:sz w:val="28"/>
                <w:szCs w:val="28"/>
              </w:rPr>
            </w:pPr>
            <w:r w:rsidRPr="003D4A2C">
              <w:rPr>
                <w:color w:val="000000"/>
                <w:sz w:val="28"/>
                <w:szCs w:val="28"/>
              </w:rPr>
              <w:t>8409,02</w:t>
            </w:r>
          </w:p>
        </w:tc>
      </w:tr>
      <w:tr w:rsidR="00070102" w:rsidRPr="003D4A2C" w14:paraId="555B8C5E" w14:textId="77777777" w:rsidTr="0087288A">
        <w:trPr>
          <w:cantSplit/>
          <w:trHeight w:val="375"/>
        </w:trPr>
        <w:tc>
          <w:tcPr>
            <w:tcW w:w="4423" w:type="dxa"/>
            <w:shd w:val="clear" w:color="auto" w:fill="auto"/>
            <w:vAlign w:val="center"/>
            <w:hideMark/>
          </w:tcPr>
          <w:p w14:paraId="5DFD9833" w14:textId="77777777" w:rsidR="00070102" w:rsidRPr="003D4A2C" w:rsidRDefault="00070102" w:rsidP="00070102">
            <w:pPr>
              <w:ind w:firstLine="34"/>
              <w:rPr>
                <w:color w:val="000000" w:themeColor="text1"/>
                <w:sz w:val="28"/>
                <w:szCs w:val="28"/>
              </w:rPr>
            </w:pPr>
            <w:r w:rsidRPr="003D4A2C">
              <w:rPr>
                <w:color w:val="000000" w:themeColor="text1"/>
                <w:sz w:val="28"/>
                <w:szCs w:val="28"/>
              </w:rPr>
              <w:t>Кыштовский район</w:t>
            </w:r>
          </w:p>
        </w:tc>
        <w:tc>
          <w:tcPr>
            <w:tcW w:w="1701" w:type="dxa"/>
            <w:shd w:val="clear" w:color="auto" w:fill="auto"/>
            <w:vAlign w:val="center"/>
            <w:hideMark/>
          </w:tcPr>
          <w:p w14:paraId="64C4D2D6" w14:textId="7675828F" w:rsidR="00070102" w:rsidRPr="003D4A2C" w:rsidRDefault="00070102" w:rsidP="00070102">
            <w:pPr>
              <w:ind w:firstLine="0"/>
              <w:jc w:val="center"/>
              <w:rPr>
                <w:color w:val="000000"/>
                <w:sz w:val="28"/>
                <w:szCs w:val="28"/>
              </w:rPr>
            </w:pPr>
            <w:r w:rsidRPr="003D4A2C">
              <w:rPr>
                <w:color w:val="000000"/>
                <w:sz w:val="28"/>
                <w:szCs w:val="28"/>
              </w:rPr>
              <w:t>10295</w:t>
            </w:r>
          </w:p>
        </w:tc>
        <w:tc>
          <w:tcPr>
            <w:tcW w:w="2127" w:type="dxa"/>
            <w:shd w:val="clear" w:color="000000" w:fill="FFFFFF"/>
            <w:vAlign w:val="center"/>
            <w:hideMark/>
          </w:tcPr>
          <w:p w14:paraId="6DD954AD" w14:textId="52BE6228" w:rsidR="00070102" w:rsidRPr="003D4A2C" w:rsidRDefault="00070102" w:rsidP="00070102">
            <w:pPr>
              <w:ind w:firstLine="34"/>
              <w:jc w:val="center"/>
              <w:rPr>
                <w:color w:val="000000" w:themeColor="text1"/>
                <w:sz w:val="28"/>
                <w:szCs w:val="28"/>
              </w:rPr>
            </w:pPr>
            <w:r w:rsidRPr="003D4A2C">
              <w:rPr>
                <w:color w:val="000000" w:themeColor="text1"/>
                <w:sz w:val="28"/>
                <w:szCs w:val="28"/>
              </w:rPr>
              <w:t>8000,00</w:t>
            </w:r>
          </w:p>
        </w:tc>
        <w:tc>
          <w:tcPr>
            <w:tcW w:w="2097" w:type="dxa"/>
            <w:shd w:val="clear" w:color="000000" w:fill="FFFFFF"/>
          </w:tcPr>
          <w:p w14:paraId="45925121" w14:textId="26A480DF" w:rsidR="00070102" w:rsidRPr="003D4A2C" w:rsidRDefault="00070102" w:rsidP="00070102">
            <w:pPr>
              <w:ind w:firstLine="34"/>
              <w:jc w:val="center"/>
              <w:rPr>
                <w:color w:val="000000" w:themeColor="text1"/>
                <w:sz w:val="28"/>
                <w:szCs w:val="28"/>
              </w:rPr>
            </w:pPr>
            <w:r w:rsidRPr="003D4A2C">
              <w:rPr>
                <w:color w:val="000000" w:themeColor="text1"/>
                <w:sz w:val="28"/>
                <w:szCs w:val="28"/>
              </w:rPr>
              <w:t>990,64</w:t>
            </w:r>
          </w:p>
        </w:tc>
        <w:tc>
          <w:tcPr>
            <w:tcW w:w="2268" w:type="dxa"/>
            <w:shd w:val="clear" w:color="auto" w:fill="auto"/>
            <w:vAlign w:val="bottom"/>
          </w:tcPr>
          <w:p w14:paraId="193F4891" w14:textId="5312286A" w:rsidR="00070102" w:rsidRPr="003D4A2C" w:rsidRDefault="00070102" w:rsidP="00070102">
            <w:pPr>
              <w:ind w:firstLine="34"/>
              <w:jc w:val="center"/>
              <w:rPr>
                <w:color w:val="000000"/>
                <w:sz w:val="28"/>
                <w:szCs w:val="28"/>
              </w:rPr>
            </w:pPr>
            <w:r w:rsidRPr="003D4A2C">
              <w:rPr>
                <w:color w:val="000000"/>
                <w:sz w:val="28"/>
                <w:szCs w:val="28"/>
              </w:rPr>
              <w:t>32502,10</w:t>
            </w:r>
          </w:p>
        </w:tc>
        <w:tc>
          <w:tcPr>
            <w:tcW w:w="2126" w:type="dxa"/>
            <w:shd w:val="clear" w:color="auto" w:fill="auto"/>
          </w:tcPr>
          <w:p w14:paraId="2BCF9388" w14:textId="437C9716" w:rsidR="00070102" w:rsidRPr="003D4A2C" w:rsidRDefault="00070102" w:rsidP="00070102">
            <w:pPr>
              <w:ind w:firstLine="34"/>
              <w:jc w:val="center"/>
              <w:rPr>
                <w:color w:val="000000"/>
                <w:sz w:val="28"/>
                <w:szCs w:val="28"/>
              </w:rPr>
            </w:pPr>
            <w:r w:rsidRPr="003D4A2C">
              <w:rPr>
                <w:color w:val="000000"/>
                <w:sz w:val="28"/>
                <w:szCs w:val="28"/>
              </w:rPr>
              <w:t>4024,68</w:t>
            </w:r>
          </w:p>
        </w:tc>
      </w:tr>
      <w:tr w:rsidR="00070102" w:rsidRPr="003D4A2C" w14:paraId="55EF05C1" w14:textId="77777777" w:rsidTr="0087288A">
        <w:trPr>
          <w:cantSplit/>
          <w:trHeight w:val="375"/>
        </w:trPr>
        <w:tc>
          <w:tcPr>
            <w:tcW w:w="4423" w:type="dxa"/>
            <w:shd w:val="clear" w:color="auto" w:fill="auto"/>
            <w:vAlign w:val="center"/>
            <w:hideMark/>
          </w:tcPr>
          <w:p w14:paraId="3424C253" w14:textId="77777777" w:rsidR="00070102" w:rsidRPr="003D4A2C" w:rsidRDefault="00070102" w:rsidP="00070102">
            <w:pPr>
              <w:ind w:firstLine="34"/>
              <w:rPr>
                <w:color w:val="000000" w:themeColor="text1"/>
                <w:sz w:val="28"/>
                <w:szCs w:val="28"/>
              </w:rPr>
            </w:pPr>
            <w:r w:rsidRPr="003D4A2C">
              <w:rPr>
                <w:color w:val="000000" w:themeColor="text1"/>
                <w:sz w:val="28"/>
                <w:szCs w:val="28"/>
              </w:rPr>
              <w:t>Маслянинский район</w:t>
            </w:r>
          </w:p>
        </w:tc>
        <w:tc>
          <w:tcPr>
            <w:tcW w:w="1701" w:type="dxa"/>
            <w:shd w:val="clear" w:color="auto" w:fill="auto"/>
            <w:vAlign w:val="center"/>
            <w:hideMark/>
          </w:tcPr>
          <w:p w14:paraId="013FAB45" w14:textId="2EAD8E8A" w:rsidR="00070102" w:rsidRPr="003D4A2C" w:rsidRDefault="00070102" w:rsidP="00070102">
            <w:pPr>
              <w:ind w:firstLine="0"/>
              <w:jc w:val="center"/>
              <w:rPr>
                <w:color w:val="000000"/>
                <w:sz w:val="28"/>
                <w:szCs w:val="28"/>
              </w:rPr>
            </w:pPr>
            <w:r w:rsidRPr="003D4A2C">
              <w:rPr>
                <w:color w:val="000000"/>
                <w:sz w:val="28"/>
                <w:szCs w:val="28"/>
              </w:rPr>
              <w:t>23484</w:t>
            </w:r>
          </w:p>
        </w:tc>
        <w:tc>
          <w:tcPr>
            <w:tcW w:w="2127" w:type="dxa"/>
            <w:shd w:val="clear" w:color="000000" w:fill="FFFFFF"/>
            <w:vAlign w:val="center"/>
            <w:hideMark/>
          </w:tcPr>
          <w:p w14:paraId="029A23A0" w14:textId="25E4606A" w:rsidR="00070102" w:rsidRPr="003D4A2C" w:rsidRDefault="00070102" w:rsidP="00070102">
            <w:pPr>
              <w:ind w:firstLine="34"/>
              <w:jc w:val="center"/>
              <w:rPr>
                <w:color w:val="000000" w:themeColor="text1"/>
                <w:sz w:val="28"/>
                <w:szCs w:val="28"/>
              </w:rPr>
            </w:pPr>
            <w:r w:rsidRPr="003D4A2C">
              <w:rPr>
                <w:color w:val="000000" w:themeColor="text1"/>
                <w:sz w:val="28"/>
                <w:szCs w:val="28"/>
              </w:rPr>
              <w:t>10842,84</w:t>
            </w:r>
          </w:p>
        </w:tc>
        <w:tc>
          <w:tcPr>
            <w:tcW w:w="2097" w:type="dxa"/>
            <w:shd w:val="clear" w:color="000000" w:fill="FFFFFF"/>
          </w:tcPr>
          <w:p w14:paraId="6E557562" w14:textId="0FF0BBB6" w:rsidR="00070102" w:rsidRPr="003D4A2C" w:rsidRDefault="00070102" w:rsidP="00070102">
            <w:pPr>
              <w:ind w:firstLine="34"/>
              <w:jc w:val="center"/>
              <w:rPr>
                <w:color w:val="000000" w:themeColor="text1"/>
                <w:sz w:val="28"/>
                <w:szCs w:val="28"/>
              </w:rPr>
            </w:pPr>
            <w:r w:rsidRPr="003D4A2C">
              <w:rPr>
                <w:color w:val="000000" w:themeColor="text1"/>
                <w:sz w:val="28"/>
                <w:szCs w:val="28"/>
              </w:rPr>
              <w:t>1342,67</w:t>
            </w:r>
          </w:p>
        </w:tc>
        <w:tc>
          <w:tcPr>
            <w:tcW w:w="2268" w:type="dxa"/>
            <w:shd w:val="clear" w:color="auto" w:fill="auto"/>
            <w:vAlign w:val="bottom"/>
          </w:tcPr>
          <w:p w14:paraId="5F852825" w14:textId="133EE313" w:rsidR="00070102" w:rsidRPr="003D4A2C" w:rsidRDefault="00070102" w:rsidP="00070102">
            <w:pPr>
              <w:ind w:firstLine="34"/>
              <w:jc w:val="center"/>
              <w:rPr>
                <w:color w:val="000000"/>
                <w:sz w:val="28"/>
                <w:szCs w:val="28"/>
              </w:rPr>
            </w:pPr>
            <w:r w:rsidRPr="003D4A2C">
              <w:rPr>
                <w:color w:val="000000"/>
                <w:sz w:val="28"/>
                <w:szCs w:val="28"/>
              </w:rPr>
              <w:t>66734,76</w:t>
            </w:r>
          </w:p>
        </w:tc>
        <w:tc>
          <w:tcPr>
            <w:tcW w:w="2126" w:type="dxa"/>
            <w:shd w:val="clear" w:color="auto" w:fill="auto"/>
          </w:tcPr>
          <w:p w14:paraId="1262088F" w14:textId="1DBCFD63" w:rsidR="00070102" w:rsidRPr="003D4A2C" w:rsidRDefault="00070102" w:rsidP="00070102">
            <w:pPr>
              <w:ind w:firstLine="34"/>
              <w:jc w:val="center"/>
              <w:rPr>
                <w:color w:val="000000"/>
                <w:sz w:val="28"/>
                <w:szCs w:val="28"/>
              </w:rPr>
            </w:pPr>
            <w:r w:rsidRPr="003D4A2C">
              <w:rPr>
                <w:color w:val="000000"/>
                <w:sz w:val="28"/>
                <w:szCs w:val="28"/>
              </w:rPr>
              <w:t>8263,64</w:t>
            </w:r>
          </w:p>
        </w:tc>
      </w:tr>
      <w:tr w:rsidR="00070102" w:rsidRPr="003D4A2C" w14:paraId="7B66F569" w14:textId="77777777" w:rsidTr="0087288A">
        <w:trPr>
          <w:cantSplit/>
          <w:trHeight w:val="375"/>
        </w:trPr>
        <w:tc>
          <w:tcPr>
            <w:tcW w:w="4423" w:type="dxa"/>
            <w:shd w:val="clear" w:color="auto" w:fill="auto"/>
            <w:vAlign w:val="center"/>
            <w:hideMark/>
          </w:tcPr>
          <w:p w14:paraId="4DBC929B" w14:textId="77777777" w:rsidR="00070102" w:rsidRPr="003D4A2C" w:rsidRDefault="00070102" w:rsidP="00070102">
            <w:pPr>
              <w:ind w:firstLine="34"/>
              <w:rPr>
                <w:color w:val="000000" w:themeColor="text1"/>
                <w:sz w:val="28"/>
                <w:szCs w:val="28"/>
              </w:rPr>
            </w:pPr>
            <w:r w:rsidRPr="003D4A2C">
              <w:rPr>
                <w:color w:val="000000" w:themeColor="text1"/>
                <w:sz w:val="28"/>
                <w:szCs w:val="28"/>
              </w:rPr>
              <w:t>Мошковский район</w:t>
            </w:r>
          </w:p>
        </w:tc>
        <w:tc>
          <w:tcPr>
            <w:tcW w:w="1701" w:type="dxa"/>
            <w:shd w:val="clear" w:color="auto" w:fill="auto"/>
            <w:vAlign w:val="center"/>
            <w:hideMark/>
          </w:tcPr>
          <w:p w14:paraId="565127D0" w14:textId="16E8BB64" w:rsidR="00070102" w:rsidRPr="003D4A2C" w:rsidRDefault="00070102" w:rsidP="00070102">
            <w:pPr>
              <w:ind w:firstLine="0"/>
              <w:jc w:val="center"/>
              <w:rPr>
                <w:color w:val="000000"/>
                <w:sz w:val="28"/>
                <w:szCs w:val="28"/>
              </w:rPr>
            </w:pPr>
            <w:r w:rsidRPr="003D4A2C">
              <w:rPr>
                <w:color w:val="000000"/>
                <w:sz w:val="28"/>
                <w:szCs w:val="28"/>
              </w:rPr>
              <w:t>42145</w:t>
            </w:r>
          </w:p>
        </w:tc>
        <w:tc>
          <w:tcPr>
            <w:tcW w:w="2127" w:type="dxa"/>
            <w:shd w:val="clear" w:color="000000" w:fill="FFFFFF"/>
            <w:vAlign w:val="center"/>
            <w:hideMark/>
          </w:tcPr>
          <w:p w14:paraId="027138CC" w14:textId="66F4F45D" w:rsidR="00070102" w:rsidRPr="003D4A2C" w:rsidRDefault="00070102" w:rsidP="00070102">
            <w:pPr>
              <w:ind w:firstLine="34"/>
              <w:jc w:val="center"/>
              <w:rPr>
                <w:color w:val="000000" w:themeColor="text1"/>
                <w:sz w:val="28"/>
                <w:szCs w:val="28"/>
              </w:rPr>
            </w:pPr>
            <w:r w:rsidRPr="003D4A2C">
              <w:rPr>
                <w:color w:val="000000" w:themeColor="text1"/>
                <w:sz w:val="28"/>
                <w:szCs w:val="28"/>
              </w:rPr>
              <w:t>9375,04</w:t>
            </w:r>
          </w:p>
        </w:tc>
        <w:tc>
          <w:tcPr>
            <w:tcW w:w="2097" w:type="dxa"/>
            <w:shd w:val="clear" w:color="000000" w:fill="FFFFFF"/>
          </w:tcPr>
          <w:p w14:paraId="4C9CA29B" w14:textId="215E00A6" w:rsidR="00070102" w:rsidRPr="003D4A2C" w:rsidRDefault="00070102" w:rsidP="00070102">
            <w:pPr>
              <w:ind w:firstLine="34"/>
              <w:jc w:val="center"/>
              <w:rPr>
                <w:color w:val="000000" w:themeColor="text1"/>
                <w:sz w:val="28"/>
                <w:szCs w:val="28"/>
              </w:rPr>
            </w:pPr>
            <w:r w:rsidRPr="003D4A2C">
              <w:rPr>
                <w:color w:val="000000" w:themeColor="text1"/>
                <w:sz w:val="28"/>
                <w:szCs w:val="28"/>
              </w:rPr>
              <w:t>1160,91</w:t>
            </w:r>
          </w:p>
        </w:tc>
        <w:tc>
          <w:tcPr>
            <w:tcW w:w="2268" w:type="dxa"/>
            <w:shd w:val="clear" w:color="auto" w:fill="auto"/>
            <w:vAlign w:val="bottom"/>
          </w:tcPr>
          <w:p w14:paraId="3016EC81" w14:textId="42D4E16C" w:rsidR="00070102" w:rsidRPr="003D4A2C" w:rsidRDefault="00070102" w:rsidP="00070102">
            <w:pPr>
              <w:ind w:firstLine="34"/>
              <w:jc w:val="center"/>
              <w:rPr>
                <w:color w:val="000000"/>
                <w:sz w:val="28"/>
                <w:szCs w:val="28"/>
              </w:rPr>
            </w:pPr>
            <w:r w:rsidRPr="003D4A2C">
              <w:rPr>
                <w:color w:val="000000"/>
                <w:sz w:val="28"/>
                <w:szCs w:val="28"/>
              </w:rPr>
              <w:t>109680,14</w:t>
            </w:r>
          </w:p>
        </w:tc>
        <w:tc>
          <w:tcPr>
            <w:tcW w:w="2126" w:type="dxa"/>
            <w:shd w:val="clear" w:color="auto" w:fill="auto"/>
          </w:tcPr>
          <w:p w14:paraId="7A7BD352" w14:textId="765182FF" w:rsidR="00070102" w:rsidRPr="003D4A2C" w:rsidRDefault="00070102" w:rsidP="00070102">
            <w:pPr>
              <w:ind w:firstLine="34"/>
              <w:jc w:val="center"/>
              <w:rPr>
                <w:color w:val="000000"/>
                <w:sz w:val="28"/>
                <w:szCs w:val="28"/>
              </w:rPr>
            </w:pPr>
            <w:r w:rsidRPr="003D4A2C">
              <w:rPr>
                <w:color w:val="000000"/>
                <w:sz w:val="28"/>
                <w:szCs w:val="28"/>
              </w:rPr>
              <w:t>13581,46</w:t>
            </w:r>
          </w:p>
        </w:tc>
      </w:tr>
      <w:tr w:rsidR="00070102" w:rsidRPr="003D4A2C" w14:paraId="75ECF1EB" w14:textId="77777777" w:rsidTr="0087288A">
        <w:trPr>
          <w:cantSplit/>
          <w:trHeight w:val="375"/>
        </w:trPr>
        <w:tc>
          <w:tcPr>
            <w:tcW w:w="4423" w:type="dxa"/>
            <w:shd w:val="clear" w:color="auto" w:fill="auto"/>
            <w:vAlign w:val="center"/>
            <w:hideMark/>
          </w:tcPr>
          <w:p w14:paraId="37E1AA77" w14:textId="77777777" w:rsidR="00070102" w:rsidRPr="003D4A2C" w:rsidRDefault="00070102" w:rsidP="00070102">
            <w:pPr>
              <w:ind w:firstLine="34"/>
              <w:rPr>
                <w:color w:val="000000" w:themeColor="text1"/>
                <w:sz w:val="28"/>
                <w:szCs w:val="28"/>
              </w:rPr>
            </w:pPr>
            <w:r w:rsidRPr="003D4A2C">
              <w:rPr>
                <w:color w:val="000000" w:themeColor="text1"/>
                <w:sz w:val="28"/>
                <w:szCs w:val="28"/>
              </w:rPr>
              <w:t>Новосибирский район</w:t>
            </w:r>
          </w:p>
        </w:tc>
        <w:tc>
          <w:tcPr>
            <w:tcW w:w="1701" w:type="dxa"/>
            <w:shd w:val="clear" w:color="auto" w:fill="auto"/>
            <w:vAlign w:val="center"/>
            <w:hideMark/>
          </w:tcPr>
          <w:p w14:paraId="675571AB" w14:textId="71378FC1" w:rsidR="00070102" w:rsidRPr="003D4A2C" w:rsidRDefault="00070102" w:rsidP="00070102">
            <w:pPr>
              <w:ind w:firstLine="0"/>
              <w:jc w:val="center"/>
              <w:rPr>
                <w:color w:val="000000"/>
                <w:sz w:val="28"/>
                <w:szCs w:val="28"/>
              </w:rPr>
            </w:pPr>
            <w:r w:rsidRPr="003D4A2C">
              <w:rPr>
                <w:color w:val="000000"/>
                <w:sz w:val="28"/>
                <w:szCs w:val="28"/>
              </w:rPr>
              <w:t>132517</w:t>
            </w:r>
          </w:p>
        </w:tc>
        <w:tc>
          <w:tcPr>
            <w:tcW w:w="2127" w:type="dxa"/>
            <w:shd w:val="clear" w:color="000000" w:fill="FFFFFF"/>
            <w:vAlign w:val="center"/>
            <w:hideMark/>
          </w:tcPr>
          <w:p w14:paraId="53F6902D" w14:textId="4D79AD91" w:rsidR="00070102" w:rsidRPr="003D4A2C" w:rsidRDefault="00070102" w:rsidP="00070102">
            <w:pPr>
              <w:ind w:firstLine="34"/>
              <w:jc w:val="center"/>
              <w:rPr>
                <w:color w:val="000000" w:themeColor="text1"/>
                <w:sz w:val="28"/>
                <w:szCs w:val="28"/>
              </w:rPr>
            </w:pPr>
            <w:r w:rsidRPr="003D4A2C">
              <w:rPr>
                <w:color w:val="000000" w:themeColor="text1"/>
                <w:sz w:val="28"/>
                <w:szCs w:val="28"/>
              </w:rPr>
              <w:t>30960,03</w:t>
            </w:r>
          </w:p>
        </w:tc>
        <w:tc>
          <w:tcPr>
            <w:tcW w:w="2097" w:type="dxa"/>
            <w:shd w:val="clear" w:color="000000" w:fill="FFFFFF"/>
          </w:tcPr>
          <w:p w14:paraId="3505ED22" w14:textId="5B922F4E" w:rsidR="00070102" w:rsidRPr="003D4A2C" w:rsidRDefault="0087288A" w:rsidP="00070102">
            <w:pPr>
              <w:ind w:firstLine="34"/>
              <w:jc w:val="center"/>
              <w:rPr>
                <w:color w:val="000000" w:themeColor="text1"/>
                <w:sz w:val="28"/>
                <w:szCs w:val="28"/>
              </w:rPr>
            </w:pPr>
            <w:r w:rsidRPr="003D4A2C">
              <w:rPr>
                <w:color w:val="000000" w:themeColor="text1"/>
                <w:sz w:val="28"/>
                <w:szCs w:val="28"/>
              </w:rPr>
              <w:t>3833,79</w:t>
            </w:r>
          </w:p>
        </w:tc>
        <w:tc>
          <w:tcPr>
            <w:tcW w:w="2268" w:type="dxa"/>
            <w:shd w:val="clear" w:color="auto" w:fill="auto"/>
            <w:vAlign w:val="bottom"/>
          </w:tcPr>
          <w:p w14:paraId="3F670293" w14:textId="3510C4E5" w:rsidR="00070102" w:rsidRPr="003D4A2C" w:rsidRDefault="00070102" w:rsidP="00070102">
            <w:pPr>
              <w:ind w:firstLine="34"/>
              <w:jc w:val="center"/>
              <w:rPr>
                <w:color w:val="000000"/>
                <w:sz w:val="28"/>
                <w:szCs w:val="28"/>
              </w:rPr>
            </w:pPr>
            <w:r w:rsidRPr="003D4A2C">
              <w:rPr>
                <w:color w:val="000000"/>
                <w:sz w:val="28"/>
                <w:szCs w:val="28"/>
              </w:rPr>
              <w:t>346350,49</w:t>
            </w:r>
          </w:p>
        </w:tc>
        <w:tc>
          <w:tcPr>
            <w:tcW w:w="2126" w:type="dxa"/>
            <w:shd w:val="clear" w:color="auto" w:fill="auto"/>
          </w:tcPr>
          <w:p w14:paraId="6DDA9758" w14:textId="301B6E25" w:rsidR="00070102" w:rsidRPr="003D4A2C" w:rsidRDefault="00070102" w:rsidP="00070102">
            <w:pPr>
              <w:ind w:firstLine="34"/>
              <w:jc w:val="center"/>
              <w:rPr>
                <w:color w:val="000000"/>
                <w:sz w:val="28"/>
                <w:szCs w:val="28"/>
              </w:rPr>
            </w:pPr>
            <w:r w:rsidRPr="003D4A2C">
              <w:rPr>
                <w:color w:val="000000"/>
                <w:sz w:val="28"/>
                <w:szCs w:val="28"/>
              </w:rPr>
              <w:t>42887,87</w:t>
            </w:r>
          </w:p>
        </w:tc>
      </w:tr>
      <w:tr w:rsidR="00070102" w:rsidRPr="003D4A2C" w14:paraId="445A6C8D" w14:textId="77777777" w:rsidTr="0087288A">
        <w:trPr>
          <w:cantSplit/>
          <w:trHeight w:val="375"/>
        </w:trPr>
        <w:tc>
          <w:tcPr>
            <w:tcW w:w="4423" w:type="dxa"/>
            <w:shd w:val="clear" w:color="auto" w:fill="auto"/>
            <w:vAlign w:val="center"/>
            <w:hideMark/>
          </w:tcPr>
          <w:p w14:paraId="1E09B464" w14:textId="77777777" w:rsidR="00070102" w:rsidRPr="003D4A2C" w:rsidRDefault="00070102" w:rsidP="00070102">
            <w:pPr>
              <w:ind w:firstLine="34"/>
              <w:rPr>
                <w:color w:val="000000" w:themeColor="text1"/>
                <w:sz w:val="28"/>
                <w:szCs w:val="28"/>
              </w:rPr>
            </w:pPr>
            <w:r w:rsidRPr="003D4A2C">
              <w:rPr>
                <w:color w:val="000000" w:themeColor="text1"/>
                <w:sz w:val="28"/>
                <w:szCs w:val="28"/>
              </w:rPr>
              <w:t>Ордынский район</w:t>
            </w:r>
          </w:p>
        </w:tc>
        <w:tc>
          <w:tcPr>
            <w:tcW w:w="1701" w:type="dxa"/>
            <w:shd w:val="clear" w:color="auto" w:fill="auto"/>
            <w:vAlign w:val="center"/>
            <w:hideMark/>
          </w:tcPr>
          <w:p w14:paraId="755A2915" w14:textId="377C88EF" w:rsidR="00070102" w:rsidRPr="003D4A2C" w:rsidRDefault="00070102" w:rsidP="00070102">
            <w:pPr>
              <w:ind w:firstLine="0"/>
              <w:jc w:val="center"/>
              <w:rPr>
                <w:color w:val="000000"/>
                <w:sz w:val="28"/>
                <w:szCs w:val="28"/>
              </w:rPr>
            </w:pPr>
            <w:r w:rsidRPr="003D4A2C">
              <w:rPr>
                <w:color w:val="000000"/>
                <w:sz w:val="28"/>
                <w:szCs w:val="28"/>
              </w:rPr>
              <w:t>35939</w:t>
            </w:r>
          </w:p>
        </w:tc>
        <w:tc>
          <w:tcPr>
            <w:tcW w:w="2127" w:type="dxa"/>
            <w:shd w:val="clear" w:color="000000" w:fill="FFFFFF"/>
            <w:vAlign w:val="center"/>
            <w:hideMark/>
          </w:tcPr>
          <w:p w14:paraId="1EE6F2C8" w14:textId="2AACBE8F" w:rsidR="00070102" w:rsidRPr="003D4A2C" w:rsidRDefault="00070102" w:rsidP="00070102">
            <w:pPr>
              <w:ind w:firstLine="34"/>
              <w:jc w:val="center"/>
              <w:rPr>
                <w:color w:val="000000" w:themeColor="text1"/>
                <w:sz w:val="28"/>
                <w:szCs w:val="28"/>
              </w:rPr>
            </w:pPr>
            <w:r w:rsidRPr="003D4A2C">
              <w:rPr>
                <w:color w:val="000000" w:themeColor="text1"/>
                <w:sz w:val="28"/>
                <w:szCs w:val="28"/>
              </w:rPr>
              <w:t>22876,68</w:t>
            </w:r>
          </w:p>
        </w:tc>
        <w:tc>
          <w:tcPr>
            <w:tcW w:w="2097" w:type="dxa"/>
            <w:shd w:val="clear" w:color="000000" w:fill="FFFFFF"/>
          </w:tcPr>
          <w:p w14:paraId="1CFCA8B7" w14:textId="24FB2B1F" w:rsidR="00070102" w:rsidRPr="003D4A2C" w:rsidRDefault="00070102" w:rsidP="00070102">
            <w:pPr>
              <w:ind w:firstLine="34"/>
              <w:jc w:val="center"/>
              <w:rPr>
                <w:color w:val="000000" w:themeColor="text1"/>
                <w:sz w:val="28"/>
                <w:szCs w:val="28"/>
              </w:rPr>
            </w:pPr>
            <w:r w:rsidRPr="003D4A2C">
              <w:rPr>
                <w:color w:val="000000" w:themeColor="text1"/>
                <w:sz w:val="28"/>
                <w:szCs w:val="28"/>
              </w:rPr>
              <w:t>2832,82</w:t>
            </w:r>
          </w:p>
        </w:tc>
        <w:tc>
          <w:tcPr>
            <w:tcW w:w="2268" w:type="dxa"/>
            <w:shd w:val="clear" w:color="auto" w:fill="auto"/>
            <w:vAlign w:val="bottom"/>
          </w:tcPr>
          <w:p w14:paraId="23E147F4" w14:textId="42ECF824" w:rsidR="00070102" w:rsidRPr="003D4A2C" w:rsidRDefault="00070102" w:rsidP="00070102">
            <w:pPr>
              <w:ind w:firstLine="34"/>
              <w:jc w:val="center"/>
              <w:rPr>
                <w:color w:val="000000"/>
                <w:sz w:val="28"/>
                <w:szCs w:val="28"/>
              </w:rPr>
            </w:pPr>
            <w:r w:rsidRPr="003D4A2C">
              <w:rPr>
                <w:color w:val="000000"/>
                <w:sz w:val="28"/>
                <w:szCs w:val="28"/>
              </w:rPr>
              <w:t>108411,50</w:t>
            </w:r>
          </w:p>
        </w:tc>
        <w:tc>
          <w:tcPr>
            <w:tcW w:w="2126" w:type="dxa"/>
            <w:shd w:val="clear" w:color="auto" w:fill="auto"/>
          </w:tcPr>
          <w:p w14:paraId="14921C75" w14:textId="275D3E83" w:rsidR="00070102" w:rsidRPr="003D4A2C" w:rsidRDefault="00070102" w:rsidP="00070102">
            <w:pPr>
              <w:ind w:firstLine="34"/>
              <w:jc w:val="center"/>
              <w:rPr>
                <w:color w:val="000000"/>
                <w:sz w:val="28"/>
                <w:szCs w:val="28"/>
              </w:rPr>
            </w:pPr>
            <w:r w:rsidRPr="003D4A2C">
              <w:rPr>
                <w:color w:val="000000"/>
                <w:sz w:val="28"/>
                <w:szCs w:val="28"/>
              </w:rPr>
              <w:t>13424,40</w:t>
            </w:r>
          </w:p>
        </w:tc>
      </w:tr>
      <w:tr w:rsidR="00070102" w:rsidRPr="003D4A2C" w14:paraId="0DE74C76" w14:textId="77777777" w:rsidTr="0087288A">
        <w:trPr>
          <w:cantSplit/>
          <w:trHeight w:val="375"/>
        </w:trPr>
        <w:tc>
          <w:tcPr>
            <w:tcW w:w="4423" w:type="dxa"/>
            <w:shd w:val="clear" w:color="auto" w:fill="auto"/>
            <w:vAlign w:val="center"/>
            <w:hideMark/>
          </w:tcPr>
          <w:p w14:paraId="5C0331F7" w14:textId="77777777" w:rsidR="00070102" w:rsidRPr="003D4A2C" w:rsidRDefault="00070102" w:rsidP="00070102">
            <w:pPr>
              <w:ind w:firstLine="34"/>
              <w:rPr>
                <w:color w:val="000000" w:themeColor="text1"/>
                <w:sz w:val="28"/>
                <w:szCs w:val="28"/>
              </w:rPr>
            </w:pPr>
            <w:r w:rsidRPr="003D4A2C">
              <w:rPr>
                <w:color w:val="000000" w:themeColor="text1"/>
                <w:sz w:val="28"/>
                <w:szCs w:val="28"/>
              </w:rPr>
              <w:t>Северный район</w:t>
            </w:r>
          </w:p>
        </w:tc>
        <w:tc>
          <w:tcPr>
            <w:tcW w:w="1701" w:type="dxa"/>
            <w:shd w:val="clear" w:color="auto" w:fill="auto"/>
            <w:vAlign w:val="center"/>
            <w:hideMark/>
          </w:tcPr>
          <w:p w14:paraId="01A0BB48" w14:textId="35286281" w:rsidR="00070102" w:rsidRPr="003D4A2C" w:rsidRDefault="00070102" w:rsidP="00070102">
            <w:pPr>
              <w:ind w:firstLine="0"/>
              <w:jc w:val="center"/>
              <w:rPr>
                <w:color w:val="000000"/>
                <w:sz w:val="28"/>
                <w:szCs w:val="28"/>
              </w:rPr>
            </w:pPr>
            <w:r w:rsidRPr="003D4A2C">
              <w:rPr>
                <w:color w:val="000000"/>
                <w:sz w:val="28"/>
                <w:szCs w:val="28"/>
              </w:rPr>
              <w:t>9459</w:t>
            </w:r>
          </w:p>
        </w:tc>
        <w:tc>
          <w:tcPr>
            <w:tcW w:w="2127" w:type="dxa"/>
            <w:shd w:val="clear" w:color="000000" w:fill="FFFFFF"/>
            <w:vAlign w:val="center"/>
            <w:hideMark/>
          </w:tcPr>
          <w:p w14:paraId="0E3D77E0" w14:textId="66850107" w:rsidR="00070102" w:rsidRPr="003D4A2C" w:rsidRDefault="00070102" w:rsidP="00070102">
            <w:pPr>
              <w:ind w:firstLine="34"/>
              <w:jc w:val="center"/>
              <w:rPr>
                <w:color w:val="000000" w:themeColor="text1"/>
                <w:sz w:val="28"/>
                <w:szCs w:val="28"/>
              </w:rPr>
            </w:pPr>
            <w:r w:rsidRPr="003D4A2C">
              <w:rPr>
                <w:color w:val="000000" w:themeColor="text1"/>
                <w:sz w:val="28"/>
                <w:szCs w:val="28"/>
              </w:rPr>
              <w:t>1215,00</w:t>
            </w:r>
          </w:p>
        </w:tc>
        <w:tc>
          <w:tcPr>
            <w:tcW w:w="2097" w:type="dxa"/>
            <w:shd w:val="clear" w:color="000000" w:fill="FFFFFF"/>
          </w:tcPr>
          <w:p w14:paraId="672C8120" w14:textId="52B217A8" w:rsidR="00070102" w:rsidRPr="003D4A2C" w:rsidRDefault="00070102" w:rsidP="00070102">
            <w:pPr>
              <w:ind w:firstLine="34"/>
              <w:jc w:val="center"/>
              <w:rPr>
                <w:color w:val="000000" w:themeColor="text1"/>
                <w:sz w:val="28"/>
                <w:szCs w:val="28"/>
              </w:rPr>
            </w:pPr>
            <w:r w:rsidRPr="003D4A2C">
              <w:rPr>
                <w:color w:val="000000" w:themeColor="text1"/>
                <w:sz w:val="28"/>
                <w:szCs w:val="28"/>
              </w:rPr>
              <w:t>150,45</w:t>
            </w:r>
          </w:p>
        </w:tc>
        <w:tc>
          <w:tcPr>
            <w:tcW w:w="2268" w:type="dxa"/>
            <w:shd w:val="clear" w:color="auto" w:fill="auto"/>
            <w:vAlign w:val="bottom"/>
          </w:tcPr>
          <w:p w14:paraId="3162892C" w14:textId="6E38B9D2" w:rsidR="00070102" w:rsidRPr="003D4A2C" w:rsidRDefault="00070102" w:rsidP="00070102">
            <w:pPr>
              <w:ind w:firstLine="34"/>
              <w:jc w:val="center"/>
              <w:rPr>
                <w:color w:val="000000"/>
                <w:sz w:val="28"/>
                <w:szCs w:val="28"/>
              </w:rPr>
            </w:pPr>
            <w:r w:rsidRPr="003D4A2C">
              <w:rPr>
                <w:color w:val="000000"/>
                <w:sz w:val="28"/>
                <w:szCs w:val="28"/>
              </w:rPr>
              <w:t>23727,42</w:t>
            </w:r>
          </w:p>
        </w:tc>
        <w:tc>
          <w:tcPr>
            <w:tcW w:w="2126" w:type="dxa"/>
            <w:shd w:val="clear" w:color="auto" w:fill="auto"/>
          </w:tcPr>
          <w:p w14:paraId="2C35255E" w14:textId="3F33DC7D" w:rsidR="00070102" w:rsidRPr="003D4A2C" w:rsidRDefault="00070102" w:rsidP="00070102">
            <w:pPr>
              <w:ind w:firstLine="34"/>
              <w:jc w:val="center"/>
              <w:rPr>
                <w:color w:val="000000"/>
                <w:sz w:val="28"/>
                <w:szCs w:val="28"/>
              </w:rPr>
            </w:pPr>
            <w:r w:rsidRPr="003D4A2C">
              <w:rPr>
                <w:color w:val="000000"/>
                <w:sz w:val="28"/>
                <w:szCs w:val="28"/>
              </w:rPr>
              <w:t>2938,12</w:t>
            </w:r>
          </w:p>
        </w:tc>
      </w:tr>
      <w:tr w:rsidR="00070102" w:rsidRPr="003D4A2C" w14:paraId="1832F79A" w14:textId="77777777" w:rsidTr="0087288A">
        <w:trPr>
          <w:cantSplit/>
          <w:trHeight w:val="375"/>
        </w:trPr>
        <w:tc>
          <w:tcPr>
            <w:tcW w:w="4423" w:type="dxa"/>
            <w:shd w:val="clear" w:color="auto" w:fill="auto"/>
            <w:vAlign w:val="center"/>
            <w:hideMark/>
          </w:tcPr>
          <w:p w14:paraId="7D6CFF04" w14:textId="77777777" w:rsidR="00070102" w:rsidRPr="003D4A2C" w:rsidRDefault="00070102" w:rsidP="00070102">
            <w:pPr>
              <w:ind w:firstLine="34"/>
              <w:rPr>
                <w:color w:val="000000" w:themeColor="text1"/>
                <w:sz w:val="28"/>
                <w:szCs w:val="28"/>
              </w:rPr>
            </w:pPr>
            <w:r w:rsidRPr="003D4A2C">
              <w:rPr>
                <w:color w:val="000000" w:themeColor="text1"/>
                <w:sz w:val="28"/>
                <w:szCs w:val="28"/>
              </w:rPr>
              <w:t>Сузунский район</w:t>
            </w:r>
          </w:p>
        </w:tc>
        <w:tc>
          <w:tcPr>
            <w:tcW w:w="1701" w:type="dxa"/>
            <w:shd w:val="clear" w:color="auto" w:fill="auto"/>
            <w:vAlign w:val="center"/>
            <w:hideMark/>
          </w:tcPr>
          <w:p w14:paraId="5980267A" w14:textId="4F5B82AF" w:rsidR="00070102" w:rsidRPr="003D4A2C" w:rsidRDefault="00070102" w:rsidP="00070102">
            <w:pPr>
              <w:ind w:firstLine="0"/>
              <w:jc w:val="center"/>
              <w:rPr>
                <w:color w:val="000000"/>
                <w:sz w:val="28"/>
                <w:szCs w:val="28"/>
              </w:rPr>
            </w:pPr>
            <w:r w:rsidRPr="003D4A2C">
              <w:rPr>
                <w:color w:val="000000"/>
                <w:sz w:val="28"/>
                <w:szCs w:val="28"/>
              </w:rPr>
              <w:t>32318</w:t>
            </w:r>
          </w:p>
        </w:tc>
        <w:tc>
          <w:tcPr>
            <w:tcW w:w="2127" w:type="dxa"/>
            <w:shd w:val="clear" w:color="000000" w:fill="FFFFFF"/>
            <w:vAlign w:val="center"/>
            <w:hideMark/>
          </w:tcPr>
          <w:p w14:paraId="2450F10F" w14:textId="22525D67" w:rsidR="00070102" w:rsidRPr="003D4A2C" w:rsidRDefault="00070102" w:rsidP="00070102">
            <w:pPr>
              <w:ind w:firstLine="34"/>
              <w:jc w:val="center"/>
              <w:rPr>
                <w:color w:val="000000" w:themeColor="text1"/>
                <w:sz w:val="28"/>
                <w:szCs w:val="28"/>
              </w:rPr>
            </w:pPr>
            <w:r w:rsidRPr="003D4A2C">
              <w:rPr>
                <w:color w:val="000000" w:themeColor="text1"/>
                <w:sz w:val="28"/>
                <w:szCs w:val="28"/>
              </w:rPr>
              <w:t>2207,25</w:t>
            </w:r>
          </w:p>
        </w:tc>
        <w:tc>
          <w:tcPr>
            <w:tcW w:w="2097" w:type="dxa"/>
            <w:shd w:val="clear" w:color="000000" w:fill="FFFFFF"/>
          </w:tcPr>
          <w:p w14:paraId="503CA504" w14:textId="1542683E" w:rsidR="00070102" w:rsidRPr="003D4A2C" w:rsidRDefault="00070102" w:rsidP="00070102">
            <w:pPr>
              <w:ind w:firstLine="34"/>
              <w:jc w:val="center"/>
              <w:rPr>
                <w:color w:val="000000" w:themeColor="text1"/>
                <w:sz w:val="28"/>
                <w:szCs w:val="28"/>
              </w:rPr>
            </w:pPr>
            <w:r w:rsidRPr="003D4A2C">
              <w:rPr>
                <w:color w:val="000000" w:themeColor="text1"/>
                <w:sz w:val="28"/>
                <w:szCs w:val="28"/>
              </w:rPr>
              <w:t>273,32</w:t>
            </w:r>
          </w:p>
        </w:tc>
        <w:tc>
          <w:tcPr>
            <w:tcW w:w="2268" w:type="dxa"/>
            <w:shd w:val="clear" w:color="auto" w:fill="auto"/>
            <w:vAlign w:val="bottom"/>
          </w:tcPr>
          <w:p w14:paraId="419358C1" w14:textId="73225AB8" w:rsidR="00070102" w:rsidRPr="003D4A2C" w:rsidRDefault="00070102" w:rsidP="00070102">
            <w:pPr>
              <w:ind w:firstLine="34"/>
              <w:jc w:val="center"/>
              <w:rPr>
                <w:color w:val="000000"/>
                <w:sz w:val="28"/>
                <w:szCs w:val="28"/>
              </w:rPr>
            </w:pPr>
            <w:r w:rsidRPr="003D4A2C">
              <w:rPr>
                <w:color w:val="000000"/>
                <w:sz w:val="28"/>
                <w:szCs w:val="28"/>
              </w:rPr>
              <w:t>79124,09</w:t>
            </w:r>
          </w:p>
        </w:tc>
        <w:tc>
          <w:tcPr>
            <w:tcW w:w="2126" w:type="dxa"/>
            <w:shd w:val="clear" w:color="auto" w:fill="auto"/>
          </w:tcPr>
          <w:p w14:paraId="4CC0B6D5" w14:textId="439E8A64" w:rsidR="00070102" w:rsidRPr="003D4A2C" w:rsidRDefault="00070102" w:rsidP="00070102">
            <w:pPr>
              <w:ind w:firstLine="34"/>
              <w:jc w:val="center"/>
              <w:rPr>
                <w:color w:val="000000"/>
                <w:sz w:val="28"/>
                <w:szCs w:val="28"/>
              </w:rPr>
            </w:pPr>
            <w:r w:rsidRPr="003D4A2C">
              <w:rPr>
                <w:color w:val="000000"/>
                <w:sz w:val="28"/>
                <w:szCs w:val="28"/>
              </w:rPr>
              <w:t>9797,76</w:t>
            </w:r>
          </w:p>
        </w:tc>
      </w:tr>
      <w:tr w:rsidR="00070102" w:rsidRPr="003D4A2C" w14:paraId="6583AB73" w14:textId="77777777" w:rsidTr="0087288A">
        <w:trPr>
          <w:cantSplit/>
          <w:trHeight w:val="375"/>
        </w:trPr>
        <w:tc>
          <w:tcPr>
            <w:tcW w:w="4423" w:type="dxa"/>
            <w:shd w:val="clear" w:color="auto" w:fill="auto"/>
            <w:vAlign w:val="center"/>
            <w:hideMark/>
          </w:tcPr>
          <w:p w14:paraId="765189D6" w14:textId="77777777" w:rsidR="00070102" w:rsidRPr="003D4A2C" w:rsidRDefault="00070102" w:rsidP="00070102">
            <w:pPr>
              <w:ind w:firstLine="34"/>
              <w:rPr>
                <w:color w:val="000000" w:themeColor="text1"/>
                <w:sz w:val="28"/>
                <w:szCs w:val="28"/>
              </w:rPr>
            </w:pPr>
            <w:r w:rsidRPr="003D4A2C">
              <w:rPr>
                <w:color w:val="000000" w:themeColor="text1"/>
                <w:sz w:val="28"/>
                <w:szCs w:val="28"/>
              </w:rPr>
              <w:t>Татарский район</w:t>
            </w:r>
          </w:p>
        </w:tc>
        <w:tc>
          <w:tcPr>
            <w:tcW w:w="1701" w:type="dxa"/>
            <w:shd w:val="clear" w:color="auto" w:fill="auto"/>
            <w:vAlign w:val="center"/>
            <w:hideMark/>
          </w:tcPr>
          <w:p w14:paraId="3121CE1B" w14:textId="40BBED53" w:rsidR="00070102" w:rsidRPr="003D4A2C" w:rsidRDefault="00070102" w:rsidP="00070102">
            <w:pPr>
              <w:ind w:firstLine="0"/>
              <w:jc w:val="center"/>
              <w:rPr>
                <w:color w:val="000000"/>
                <w:sz w:val="28"/>
                <w:szCs w:val="28"/>
              </w:rPr>
            </w:pPr>
            <w:r w:rsidRPr="003D4A2C">
              <w:rPr>
                <w:color w:val="000000"/>
                <w:sz w:val="28"/>
                <w:szCs w:val="28"/>
              </w:rPr>
              <w:t>38261</w:t>
            </w:r>
          </w:p>
        </w:tc>
        <w:tc>
          <w:tcPr>
            <w:tcW w:w="2127" w:type="dxa"/>
            <w:shd w:val="clear" w:color="000000" w:fill="FFFFFF"/>
            <w:vAlign w:val="center"/>
            <w:hideMark/>
          </w:tcPr>
          <w:p w14:paraId="78ECA2EB" w14:textId="18EF59C0" w:rsidR="00070102" w:rsidRPr="003D4A2C" w:rsidRDefault="00070102" w:rsidP="00070102">
            <w:pPr>
              <w:ind w:firstLine="34"/>
              <w:jc w:val="center"/>
              <w:rPr>
                <w:color w:val="000000" w:themeColor="text1"/>
                <w:sz w:val="28"/>
                <w:szCs w:val="28"/>
              </w:rPr>
            </w:pPr>
            <w:r w:rsidRPr="003D4A2C">
              <w:rPr>
                <w:color w:val="000000" w:themeColor="text1"/>
                <w:sz w:val="28"/>
                <w:szCs w:val="28"/>
              </w:rPr>
              <w:t>1269,91</w:t>
            </w:r>
          </w:p>
        </w:tc>
        <w:tc>
          <w:tcPr>
            <w:tcW w:w="2097" w:type="dxa"/>
            <w:shd w:val="clear" w:color="000000" w:fill="FFFFFF"/>
          </w:tcPr>
          <w:p w14:paraId="29330BA8" w14:textId="2FA5CEB1" w:rsidR="00070102" w:rsidRPr="003D4A2C" w:rsidRDefault="00070102" w:rsidP="00070102">
            <w:pPr>
              <w:ind w:firstLine="34"/>
              <w:jc w:val="center"/>
              <w:rPr>
                <w:color w:val="000000" w:themeColor="text1"/>
                <w:sz w:val="28"/>
                <w:szCs w:val="28"/>
              </w:rPr>
            </w:pPr>
            <w:r w:rsidRPr="003D4A2C">
              <w:rPr>
                <w:color w:val="000000" w:themeColor="text1"/>
                <w:sz w:val="28"/>
                <w:szCs w:val="28"/>
              </w:rPr>
              <w:t>157,25</w:t>
            </w:r>
          </w:p>
        </w:tc>
        <w:tc>
          <w:tcPr>
            <w:tcW w:w="2268" w:type="dxa"/>
            <w:shd w:val="clear" w:color="auto" w:fill="auto"/>
            <w:vAlign w:val="bottom"/>
          </w:tcPr>
          <w:p w14:paraId="2652F04B" w14:textId="41749390" w:rsidR="00070102" w:rsidRPr="003D4A2C" w:rsidRDefault="00070102" w:rsidP="00070102">
            <w:pPr>
              <w:ind w:firstLine="34"/>
              <w:jc w:val="center"/>
              <w:rPr>
                <w:color w:val="000000"/>
                <w:sz w:val="28"/>
                <w:szCs w:val="28"/>
              </w:rPr>
            </w:pPr>
            <w:r w:rsidRPr="003D4A2C">
              <w:rPr>
                <w:color w:val="000000"/>
                <w:sz w:val="28"/>
                <w:szCs w:val="28"/>
              </w:rPr>
              <w:t>92331,09</w:t>
            </w:r>
          </w:p>
        </w:tc>
        <w:tc>
          <w:tcPr>
            <w:tcW w:w="2126" w:type="dxa"/>
            <w:shd w:val="clear" w:color="auto" w:fill="auto"/>
          </w:tcPr>
          <w:p w14:paraId="56D932EE" w14:textId="342FF625" w:rsidR="00070102" w:rsidRPr="003D4A2C" w:rsidRDefault="00070102" w:rsidP="00070102">
            <w:pPr>
              <w:ind w:firstLine="34"/>
              <w:jc w:val="center"/>
              <w:rPr>
                <w:color w:val="000000"/>
                <w:sz w:val="28"/>
                <w:szCs w:val="28"/>
              </w:rPr>
            </w:pPr>
            <w:r w:rsidRPr="003D4A2C">
              <w:rPr>
                <w:color w:val="000000"/>
                <w:sz w:val="28"/>
                <w:szCs w:val="28"/>
              </w:rPr>
              <w:t>11433,15</w:t>
            </w:r>
          </w:p>
        </w:tc>
      </w:tr>
      <w:tr w:rsidR="00070102" w:rsidRPr="003D4A2C" w14:paraId="1C929BF1" w14:textId="77777777" w:rsidTr="0087288A">
        <w:trPr>
          <w:cantSplit/>
          <w:trHeight w:val="375"/>
        </w:trPr>
        <w:tc>
          <w:tcPr>
            <w:tcW w:w="4423" w:type="dxa"/>
            <w:shd w:val="clear" w:color="auto" w:fill="auto"/>
            <w:vAlign w:val="center"/>
            <w:hideMark/>
          </w:tcPr>
          <w:p w14:paraId="07555690" w14:textId="77777777" w:rsidR="00070102" w:rsidRPr="003D4A2C" w:rsidRDefault="00070102" w:rsidP="00070102">
            <w:pPr>
              <w:ind w:firstLine="34"/>
              <w:rPr>
                <w:color w:val="000000" w:themeColor="text1"/>
                <w:sz w:val="28"/>
                <w:szCs w:val="28"/>
              </w:rPr>
            </w:pPr>
            <w:r w:rsidRPr="003D4A2C">
              <w:rPr>
                <w:color w:val="000000" w:themeColor="text1"/>
                <w:sz w:val="28"/>
                <w:szCs w:val="28"/>
              </w:rPr>
              <w:t>Тогучинский район</w:t>
            </w:r>
          </w:p>
        </w:tc>
        <w:tc>
          <w:tcPr>
            <w:tcW w:w="1701" w:type="dxa"/>
            <w:shd w:val="clear" w:color="auto" w:fill="auto"/>
            <w:vAlign w:val="center"/>
            <w:hideMark/>
          </w:tcPr>
          <w:p w14:paraId="6FE6887C" w14:textId="33C05EFC" w:rsidR="00070102" w:rsidRPr="003D4A2C" w:rsidRDefault="00070102" w:rsidP="00070102">
            <w:pPr>
              <w:ind w:firstLine="0"/>
              <w:jc w:val="center"/>
              <w:rPr>
                <w:color w:val="000000"/>
                <w:sz w:val="28"/>
                <w:szCs w:val="28"/>
              </w:rPr>
            </w:pPr>
            <w:r w:rsidRPr="003D4A2C">
              <w:rPr>
                <w:color w:val="000000"/>
                <w:sz w:val="28"/>
                <w:szCs w:val="28"/>
              </w:rPr>
              <w:t>56626</w:t>
            </w:r>
          </w:p>
        </w:tc>
        <w:tc>
          <w:tcPr>
            <w:tcW w:w="2127" w:type="dxa"/>
            <w:shd w:val="clear" w:color="000000" w:fill="FFFFFF"/>
            <w:vAlign w:val="center"/>
            <w:hideMark/>
          </w:tcPr>
          <w:p w14:paraId="7A0EE365" w14:textId="48A7055D" w:rsidR="00070102" w:rsidRPr="003D4A2C" w:rsidRDefault="00070102" w:rsidP="00070102">
            <w:pPr>
              <w:ind w:firstLine="34"/>
              <w:jc w:val="center"/>
              <w:rPr>
                <w:color w:val="000000" w:themeColor="text1"/>
                <w:sz w:val="28"/>
                <w:szCs w:val="28"/>
              </w:rPr>
            </w:pPr>
            <w:r w:rsidRPr="003D4A2C">
              <w:rPr>
                <w:color w:val="000000" w:themeColor="text1"/>
                <w:sz w:val="28"/>
                <w:szCs w:val="28"/>
              </w:rPr>
              <w:t>25007,00</w:t>
            </w:r>
          </w:p>
        </w:tc>
        <w:tc>
          <w:tcPr>
            <w:tcW w:w="2097" w:type="dxa"/>
            <w:shd w:val="clear" w:color="000000" w:fill="FFFFFF"/>
          </w:tcPr>
          <w:p w14:paraId="28369EB1" w14:textId="7D1000B4" w:rsidR="00070102" w:rsidRPr="003D4A2C" w:rsidRDefault="0087288A" w:rsidP="00070102">
            <w:pPr>
              <w:ind w:firstLine="34"/>
              <w:jc w:val="center"/>
              <w:rPr>
                <w:color w:val="000000" w:themeColor="text1"/>
                <w:sz w:val="28"/>
                <w:szCs w:val="28"/>
              </w:rPr>
            </w:pPr>
            <w:r w:rsidRPr="003D4A2C">
              <w:rPr>
                <w:color w:val="000000" w:themeColor="text1"/>
                <w:sz w:val="28"/>
                <w:szCs w:val="28"/>
              </w:rPr>
              <w:t>3096,63</w:t>
            </w:r>
          </w:p>
        </w:tc>
        <w:tc>
          <w:tcPr>
            <w:tcW w:w="2268" w:type="dxa"/>
            <w:shd w:val="clear" w:color="auto" w:fill="auto"/>
            <w:vAlign w:val="bottom"/>
          </w:tcPr>
          <w:p w14:paraId="5272AFA9" w14:textId="551294EE" w:rsidR="00070102" w:rsidRPr="003D4A2C" w:rsidRDefault="00070102" w:rsidP="00070102">
            <w:pPr>
              <w:ind w:firstLine="34"/>
              <w:jc w:val="center"/>
              <w:rPr>
                <w:color w:val="000000"/>
                <w:sz w:val="28"/>
                <w:szCs w:val="28"/>
              </w:rPr>
            </w:pPr>
            <w:r w:rsidRPr="003D4A2C">
              <w:rPr>
                <w:color w:val="000000"/>
                <w:sz w:val="28"/>
                <w:szCs w:val="28"/>
              </w:rPr>
              <w:t>159776,88</w:t>
            </w:r>
          </w:p>
        </w:tc>
        <w:tc>
          <w:tcPr>
            <w:tcW w:w="2126" w:type="dxa"/>
            <w:shd w:val="clear" w:color="auto" w:fill="auto"/>
          </w:tcPr>
          <w:p w14:paraId="14C9CB8D" w14:textId="2F02BEC9" w:rsidR="00070102" w:rsidRPr="003D4A2C" w:rsidRDefault="00070102" w:rsidP="00070102">
            <w:pPr>
              <w:ind w:firstLine="34"/>
              <w:jc w:val="center"/>
              <w:rPr>
                <w:color w:val="000000"/>
                <w:sz w:val="28"/>
                <w:szCs w:val="28"/>
              </w:rPr>
            </w:pPr>
            <w:r w:rsidRPr="003D4A2C">
              <w:rPr>
                <w:color w:val="000000"/>
                <w:sz w:val="28"/>
                <w:szCs w:val="28"/>
              </w:rPr>
              <w:t>19784,87</w:t>
            </w:r>
          </w:p>
        </w:tc>
      </w:tr>
      <w:tr w:rsidR="00070102" w:rsidRPr="003D4A2C" w14:paraId="210D3F86" w14:textId="77777777" w:rsidTr="0087288A">
        <w:trPr>
          <w:cantSplit/>
          <w:trHeight w:val="375"/>
        </w:trPr>
        <w:tc>
          <w:tcPr>
            <w:tcW w:w="4423" w:type="dxa"/>
            <w:shd w:val="clear" w:color="auto" w:fill="auto"/>
            <w:vAlign w:val="center"/>
            <w:hideMark/>
          </w:tcPr>
          <w:p w14:paraId="3F753D79" w14:textId="77777777" w:rsidR="00070102" w:rsidRPr="003D4A2C" w:rsidRDefault="00070102" w:rsidP="00070102">
            <w:pPr>
              <w:ind w:firstLine="34"/>
              <w:rPr>
                <w:color w:val="000000" w:themeColor="text1"/>
                <w:sz w:val="28"/>
                <w:szCs w:val="28"/>
              </w:rPr>
            </w:pPr>
            <w:r w:rsidRPr="003D4A2C">
              <w:rPr>
                <w:color w:val="000000" w:themeColor="text1"/>
                <w:sz w:val="28"/>
                <w:szCs w:val="28"/>
              </w:rPr>
              <w:t>Убинский район</w:t>
            </w:r>
          </w:p>
        </w:tc>
        <w:tc>
          <w:tcPr>
            <w:tcW w:w="1701" w:type="dxa"/>
            <w:shd w:val="clear" w:color="auto" w:fill="auto"/>
            <w:vAlign w:val="center"/>
            <w:hideMark/>
          </w:tcPr>
          <w:p w14:paraId="0FC42B65" w14:textId="459F7C12" w:rsidR="00070102" w:rsidRPr="003D4A2C" w:rsidRDefault="00070102" w:rsidP="00070102">
            <w:pPr>
              <w:ind w:firstLine="0"/>
              <w:jc w:val="center"/>
              <w:rPr>
                <w:color w:val="000000"/>
                <w:sz w:val="28"/>
                <w:szCs w:val="28"/>
              </w:rPr>
            </w:pPr>
            <w:r w:rsidRPr="003D4A2C">
              <w:rPr>
                <w:color w:val="000000"/>
                <w:sz w:val="28"/>
                <w:szCs w:val="28"/>
              </w:rPr>
              <w:t>14509</w:t>
            </w:r>
          </w:p>
        </w:tc>
        <w:tc>
          <w:tcPr>
            <w:tcW w:w="2127" w:type="dxa"/>
            <w:shd w:val="clear" w:color="000000" w:fill="FFFFFF"/>
            <w:vAlign w:val="center"/>
            <w:hideMark/>
          </w:tcPr>
          <w:p w14:paraId="73C16C66" w14:textId="2D477C26" w:rsidR="00070102" w:rsidRPr="003D4A2C" w:rsidRDefault="00070102" w:rsidP="00070102">
            <w:pPr>
              <w:ind w:firstLine="34"/>
              <w:jc w:val="center"/>
              <w:rPr>
                <w:color w:val="000000" w:themeColor="text1"/>
                <w:sz w:val="28"/>
                <w:szCs w:val="28"/>
              </w:rPr>
            </w:pPr>
            <w:r w:rsidRPr="003D4A2C">
              <w:rPr>
                <w:color w:val="000000" w:themeColor="text1"/>
                <w:sz w:val="28"/>
                <w:szCs w:val="28"/>
              </w:rPr>
              <w:t>995,49</w:t>
            </w:r>
          </w:p>
        </w:tc>
        <w:tc>
          <w:tcPr>
            <w:tcW w:w="2097" w:type="dxa"/>
            <w:shd w:val="clear" w:color="000000" w:fill="FFFFFF"/>
          </w:tcPr>
          <w:p w14:paraId="5E68736C" w14:textId="5412FE31" w:rsidR="00070102" w:rsidRPr="003D4A2C" w:rsidRDefault="00070102" w:rsidP="00070102">
            <w:pPr>
              <w:ind w:firstLine="34"/>
              <w:jc w:val="center"/>
              <w:rPr>
                <w:color w:val="000000" w:themeColor="text1"/>
                <w:sz w:val="28"/>
                <w:szCs w:val="28"/>
              </w:rPr>
            </w:pPr>
            <w:r w:rsidRPr="003D4A2C">
              <w:rPr>
                <w:color w:val="000000" w:themeColor="text1"/>
                <w:sz w:val="28"/>
                <w:szCs w:val="28"/>
              </w:rPr>
              <w:t>123,27</w:t>
            </w:r>
          </w:p>
        </w:tc>
        <w:tc>
          <w:tcPr>
            <w:tcW w:w="2268" w:type="dxa"/>
            <w:shd w:val="clear" w:color="auto" w:fill="auto"/>
            <w:vAlign w:val="bottom"/>
          </w:tcPr>
          <w:p w14:paraId="6820E580" w14:textId="74674256" w:rsidR="00070102" w:rsidRPr="003D4A2C" w:rsidRDefault="00070102" w:rsidP="00070102">
            <w:pPr>
              <w:ind w:firstLine="34"/>
              <w:jc w:val="center"/>
              <w:rPr>
                <w:color w:val="000000"/>
                <w:sz w:val="28"/>
                <w:szCs w:val="28"/>
              </w:rPr>
            </w:pPr>
            <w:r w:rsidRPr="003D4A2C">
              <w:rPr>
                <w:color w:val="000000"/>
                <w:sz w:val="28"/>
                <w:szCs w:val="28"/>
              </w:rPr>
              <w:t>35526,91</w:t>
            </w:r>
          </w:p>
        </w:tc>
        <w:tc>
          <w:tcPr>
            <w:tcW w:w="2126" w:type="dxa"/>
            <w:shd w:val="clear" w:color="auto" w:fill="auto"/>
          </w:tcPr>
          <w:p w14:paraId="51115596" w14:textId="175DFA97" w:rsidR="00070102" w:rsidRPr="003D4A2C" w:rsidRDefault="00070102" w:rsidP="00070102">
            <w:pPr>
              <w:ind w:firstLine="34"/>
              <w:jc w:val="center"/>
              <w:rPr>
                <w:color w:val="000000"/>
                <w:sz w:val="28"/>
                <w:szCs w:val="28"/>
              </w:rPr>
            </w:pPr>
            <w:r w:rsidRPr="003D4A2C">
              <w:rPr>
                <w:color w:val="000000"/>
                <w:sz w:val="28"/>
                <w:szCs w:val="28"/>
              </w:rPr>
              <w:t>4399,22</w:t>
            </w:r>
          </w:p>
        </w:tc>
      </w:tr>
      <w:tr w:rsidR="00070102" w:rsidRPr="003D4A2C" w14:paraId="39950FF6" w14:textId="77777777" w:rsidTr="0087288A">
        <w:trPr>
          <w:cantSplit/>
          <w:trHeight w:val="375"/>
        </w:trPr>
        <w:tc>
          <w:tcPr>
            <w:tcW w:w="4423" w:type="dxa"/>
            <w:shd w:val="clear" w:color="auto" w:fill="auto"/>
            <w:vAlign w:val="center"/>
            <w:hideMark/>
          </w:tcPr>
          <w:p w14:paraId="144ABDF7" w14:textId="77777777" w:rsidR="00070102" w:rsidRPr="003D4A2C" w:rsidRDefault="00070102" w:rsidP="00070102">
            <w:pPr>
              <w:ind w:firstLine="34"/>
              <w:rPr>
                <w:color w:val="000000" w:themeColor="text1"/>
                <w:sz w:val="28"/>
                <w:szCs w:val="28"/>
              </w:rPr>
            </w:pPr>
            <w:r w:rsidRPr="003D4A2C">
              <w:rPr>
                <w:color w:val="000000" w:themeColor="text1"/>
                <w:sz w:val="28"/>
                <w:szCs w:val="28"/>
              </w:rPr>
              <w:t>Усть-Таркский район</w:t>
            </w:r>
          </w:p>
        </w:tc>
        <w:tc>
          <w:tcPr>
            <w:tcW w:w="1701" w:type="dxa"/>
            <w:shd w:val="clear" w:color="auto" w:fill="auto"/>
            <w:vAlign w:val="center"/>
            <w:hideMark/>
          </w:tcPr>
          <w:p w14:paraId="12666EBF" w14:textId="307B519A" w:rsidR="00070102" w:rsidRPr="003D4A2C" w:rsidRDefault="00070102" w:rsidP="00070102">
            <w:pPr>
              <w:ind w:firstLine="0"/>
              <w:jc w:val="center"/>
              <w:rPr>
                <w:color w:val="000000"/>
                <w:sz w:val="28"/>
                <w:szCs w:val="28"/>
              </w:rPr>
            </w:pPr>
            <w:r w:rsidRPr="003D4A2C">
              <w:rPr>
                <w:color w:val="000000"/>
                <w:sz w:val="28"/>
                <w:szCs w:val="28"/>
              </w:rPr>
              <w:t>11356</w:t>
            </w:r>
          </w:p>
        </w:tc>
        <w:tc>
          <w:tcPr>
            <w:tcW w:w="2127" w:type="dxa"/>
            <w:shd w:val="clear" w:color="000000" w:fill="FFFFFF"/>
            <w:vAlign w:val="center"/>
            <w:hideMark/>
          </w:tcPr>
          <w:p w14:paraId="7EB349D5" w14:textId="57A3BB94" w:rsidR="00070102" w:rsidRPr="003D4A2C" w:rsidRDefault="00070102" w:rsidP="00070102">
            <w:pPr>
              <w:ind w:firstLine="34"/>
              <w:jc w:val="center"/>
              <w:rPr>
                <w:color w:val="000000" w:themeColor="text1"/>
                <w:sz w:val="28"/>
                <w:szCs w:val="28"/>
              </w:rPr>
            </w:pPr>
            <w:r w:rsidRPr="003D4A2C">
              <w:rPr>
                <w:color w:val="000000" w:themeColor="text1"/>
                <w:sz w:val="28"/>
                <w:szCs w:val="28"/>
              </w:rPr>
              <w:t>374,25</w:t>
            </w:r>
          </w:p>
        </w:tc>
        <w:tc>
          <w:tcPr>
            <w:tcW w:w="2097" w:type="dxa"/>
            <w:shd w:val="clear" w:color="000000" w:fill="FFFFFF"/>
          </w:tcPr>
          <w:p w14:paraId="3F247647" w14:textId="77AE711E" w:rsidR="00070102" w:rsidRPr="003D4A2C" w:rsidRDefault="00070102" w:rsidP="00070102">
            <w:pPr>
              <w:ind w:firstLine="34"/>
              <w:jc w:val="center"/>
              <w:rPr>
                <w:color w:val="000000" w:themeColor="text1"/>
                <w:sz w:val="28"/>
                <w:szCs w:val="28"/>
              </w:rPr>
            </w:pPr>
            <w:r w:rsidRPr="003D4A2C">
              <w:rPr>
                <w:color w:val="000000" w:themeColor="text1"/>
                <w:sz w:val="28"/>
                <w:szCs w:val="28"/>
              </w:rPr>
              <w:t>46,34</w:t>
            </w:r>
          </w:p>
        </w:tc>
        <w:tc>
          <w:tcPr>
            <w:tcW w:w="2268" w:type="dxa"/>
            <w:shd w:val="clear" w:color="auto" w:fill="auto"/>
            <w:vAlign w:val="bottom"/>
          </w:tcPr>
          <w:p w14:paraId="74DA4C0B" w14:textId="18AFFCF2" w:rsidR="00070102" w:rsidRPr="003D4A2C" w:rsidRDefault="00070102" w:rsidP="00070102">
            <w:pPr>
              <w:ind w:firstLine="34"/>
              <w:jc w:val="center"/>
              <w:rPr>
                <w:color w:val="000000"/>
                <w:sz w:val="28"/>
                <w:szCs w:val="28"/>
              </w:rPr>
            </w:pPr>
            <w:r w:rsidRPr="003D4A2C">
              <w:rPr>
                <w:color w:val="000000"/>
                <w:sz w:val="28"/>
                <w:szCs w:val="28"/>
              </w:rPr>
              <w:t>27401,53</w:t>
            </w:r>
          </w:p>
        </w:tc>
        <w:tc>
          <w:tcPr>
            <w:tcW w:w="2126" w:type="dxa"/>
            <w:shd w:val="clear" w:color="auto" w:fill="auto"/>
          </w:tcPr>
          <w:p w14:paraId="75A4426C" w14:textId="0B6336F8" w:rsidR="00070102" w:rsidRPr="003D4A2C" w:rsidRDefault="00070102" w:rsidP="00070102">
            <w:pPr>
              <w:ind w:firstLine="34"/>
              <w:jc w:val="center"/>
              <w:rPr>
                <w:color w:val="000000"/>
                <w:sz w:val="28"/>
                <w:szCs w:val="28"/>
              </w:rPr>
            </w:pPr>
            <w:r w:rsidRPr="003D4A2C">
              <w:rPr>
                <w:color w:val="000000"/>
                <w:sz w:val="28"/>
                <w:szCs w:val="28"/>
              </w:rPr>
              <w:t>3393,07</w:t>
            </w:r>
          </w:p>
        </w:tc>
      </w:tr>
      <w:tr w:rsidR="00070102" w:rsidRPr="003D4A2C" w14:paraId="0D3939E5" w14:textId="77777777" w:rsidTr="0087288A">
        <w:trPr>
          <w:cantSplit/>
          <w:trHeight w:val="375"/>
        </w:trPr>
        <w:tc>
          <w:tcPr>
            <w:tcW w:w="4423" w:type="dxa"/>
            <w:shd w:val="clear" w:color="auto" w:fill="auto"/>
            <w:vAlign w:val="center"/>
            <w:hideMark/>
          </w:tcPr>
          <w:p w14:paraId="26922B68" w14:textId="77777777" w:rsidR="00070102" w:rsidRPr="003D4A2C" w:rsidRDefault="00070102" w:rsidP="00070102">
            <w:pPr>
              <w:ind w:firstLine="34"/>
              <w:rPr>
                <w:color w:val="000000" w:themeColor="text1"/>
                <w:sz w:val="28"/>
                <w:szCs w:val="28"/>
              </w:rPr>
            </w:pPr>
            <w:r w:rsidRPr="003D4A2C">
              <w:rPr>
                <w:color w:val="000000" w:themeColor="text1"/>
                <w:sz w:val="28"/>
                <w:szCs w:val="28"/>
              </w:rPr>
              <w:t>Чановский район</w:t>
            </w:r>
          </w:p>
        </w:tc>
        <w:tc>
          <w:tcPr>
            <w:tcW w:w="1701" w:type="dxa"/>
            <w:shd w:val="clear" w:color="auto" w:fill="auto"/>
            <w:vAlign w:val="center"/>
            <w:hideMark/>
          </w:tcPr>
          <w:p w14:paraId="509802DB" w14:textId="4FEBEEF8" w:rsidR="00070102" w:rsidRPr="003D4A2C" w:rsidRDefault="00070102" w:rsidP="00070102">
            <w:pPr>
              <w:ind w:firstLine="0"/>
              <w:jc w:val="center"/>
              <w:rPr>
                <w:color w:val="000000"/>
                <w:sz w:val="28"/>
                <w:szCs w:val="28"/>
              </w:rPr>
            </w:pPr>
            <w:r w:rsidRPr="003D4A2C">
              <w:rPr>
                <w:color w:val="000000"/>
                <w:sz w:val="28"/>
                <w:szCs w:val="28"/>
              </w:rPr>
              <w:t>23495</w:t>
            </w:r>
          </w:p>
        </w:tc>
        <w:tc>
          <w:tcPr>
            <w:tcW w:w="2127" w:type="dxa"/>
            <w:shd w:val="clear" w:color="000000" w:fill="FFFFFF"/>
            <w:vAlign w:val="center"/>
            <w:hideMark/>
          </w:tcPr>
          <w:p w14:paraId="72B26FBC" w14:textId="688285D9" w:rsidR="00070102" w:rsidRPr="003D4A2C" w:rsidRDefault="00070102" w:rsidP="00070102">
            <w:pPr>
              <w:ind w:firstLine="34"/>
              <w:jc w:val="center"/>
              <w:rPr>
                <w:color w:val="000000" w:themeColor="text1"/>
                <w:sz w:val="28"/>
                <w:szCs w:val="28"/>
              </w:rPr>
            </w:pPr>
            <w:r w:rsidRPr="003D4A2C">
              <w:rPr>
                <w:color w:val="000000" w:themeColor="text1"/>
                <w:sz w:val="28"/>
                <w:szCs w:val="28"/>
              </w:rPr>
              <w:t>776,82</w:t>
            </w:r>
          </w:p>
        </w:tc>
        <w:tc>
          <w:tcPr>
            <w:tcW w:w="2097" w:type="dxa"/>
            <w:shd w:val="clear" w:color="000000" w:fill="FFFFFF"/>
          </w:tcPr>
          <w:p w14:paraId="427579E1" w14:textId="7A368B80" w:rsidR="00070102" w:rsidRPr="003D4A2C" w:rsidRDefault="00070102" w:rsidP="00070102">
            <w:pPr>
              <w:ind w:firstLine="34"/>
              <w:jc w:val="center"/>
              <w:rPr>
                <w:color w:val="000000" w:themeColor="text1"/>
                <w:sz w:val="28"/>
                <w:szCs w:val="28"/>
              </w:rPr>
            </w:pPr>
            <w:r w:rsidRPr="003D4A2C">
              <w:rPr>
                <w:color w:val="000000" w:themeColor="text1"/>
                <w:sz w:val="28"/>
                <w:szCs w:val="28"/>
              </w:rPr>
              <w:t>96,19</w:t>
            </w:r>
          </w:p>
        </w:tc>
        <w:tc>
          <w:tcPr>
            <w:tcW w:w="2268" w:type="dxa"/>
            <w:shd w:val="clear" w:color="auto" w:fill="auto"/>
            <w:vAlign w:val="bottom"/>
          </w:tcPr>
          <w:p w14:paraId="2FD18CDF" w14:textId="62153885" w:rsidR="00070102" w:rsidRPr="003D4A2C" w:rsidRDefault="00070102" w:rsidP="00070102">
            <w:pPr>
              <w:ind w:firstLine="34"/>
              <w:jc w:val="center"/>
              <w:rPr>
                <w:color w:val="000000"/>
                <w:sz w:val="28"/>
                <w:szCs w:val="28"/>
              </w:rPr>
            </w:pPr>
            <w:r w:rsidRPr="003D4A2C">
              <w:rPr>
                <w:color w:val="000000"/>
                <w:sz w:val="28"/>
                <w:szCs w:val="28"/>
              </w:rPr>
              <w:t>56694,92</w:t>
            </w:r>
          </w:p>
        </w:tc>
        <w:tc>
          <w:tcPr>
            <w:tcW w:w="2126" w:type="dxa"/>
            <w:shd w:val="clear" w:color="auto" w:fill="auto"/>
          </w:tcPr>
          <w:p w14:paraId="15162294" w14:textId="78407FD6" w:rsidR="00070102" w:rsidRPr="003D4A2C" w:rsidRDefault="00070102" w:rsidP="00070102">
            <w:pPr>
              <w:ind w:firstLine="34"/>
              <w:jc w:val="center"/>
              <w:rPr>
                <w:color w:val="000000"/>
                <w:sz w:val="28"/>
                <w:szCs w:val="28"/>
              </w:rPr>
            </w:pPr>
            <w:r w:rsidRPr="003D4A2C">
              <w:rPr>
                <w:color w:val="000000"/>
                <w:sz w:val="28"/>
                <w:szCs w:val="28"/>
              </w:rPr>
              <w:t>7020,41</w:t>
            </w:r>
          </w:p>
        </w:tc>
      </w:tr>
      <w:tr w:rsidR="00070102" w:rsidRPr="003D4A2C" w14:paraId="5ED002E0" w14:textId="77777777" w:rsidTr="0087288A">
        <w:trPr>
          <w:cantSplit/>
          <w:trHeight w:val="375"/>
        </w:trPr>
        <w:tc>
          <w:tcPr>
            <w:tcW w:w="4423" w:type="dxa"/>
            <w:shd w:val="clear" w:color="auto" w:fill="auto"/>
            <w:vAlign w:val="center"/>
            <w:hideMark/>
          </w:tcPr>
          <w:p w14:paraId="676ECD85" w14:textId="77777777" w:rsidR="00070102" w:rsidRPr="003D4A2C" w:rsidRDefault="00070102" w:rsidP="00070102">
            <w:pPr>
              <w:ind w:firstLine="34"/>
              <w:rPr>
                <w:color w:val="000000" w:themeColor="text1"/>
                <w:sz w:val="28"/>
                <w:szCs w:val="28"/>
              </w:rPr>
            </w:pPr>
            <w:r w:rsidRPr="003D4A2C">
              <w:rPr>
                <w:color w:val="000000" w:themeColor="text1"/>
                <w:sz w:val="28"/>
                <w:szCs w:val="28"/>
              </w:rPr>
              <w:t>Черепановский район</w:t>
            </w:r>
          </w:p>
        </w:tc>
        <w:tc>
          <w:tcPr>
            <w:tcW w:w="1701" w:type="dxa"/>
            <w:shd w:val="clear" w:color="auto" w:fill="auto"/>
            <w:vAlign w:val="center"/>
            <w:hideMark/>
          </w:tcPr>
          <w:p w14:paraId="20CF6486" w14:textId="442C6083" w:rsidR="00070102" w:rsidRPr="003D4A2C" w:rsidRDefault="00070102" w:rsidP="00070102">
            <w:pPr>
              <w:ind w:firstLine="0"/>
              <w:jc w:val="center"/>
              <w:rPr>
                <w:color w:val="000000"/>
                <w:sz w:val="28"/>
                <w:szCs w:val="28"/>
              </w:rPr>
            </w:pPr>
            <w:r w:rsidRPr="003D4A2C">
              <w:rPr>
                <w:color w:val="000000"/>
                <w:sz w:val="28"/>
                <w:szCs w:val="28"/>
              </w:rPr>
              <w:t>47551</w:t>
            </w:r>
          </w:p>
        </w:tc>
        <w:tc>
          <w:tcPr>
            <w:tcW w:w="2127" w:type="dxa"/>
            <w:shd w:val="clear" w:color="000000" w:fill="FFFFFF"/>
            <w:vAlign w:val="center"/>
            <w:hideMark/>
          </w:tcPr>
          <w:p w14:paraId="4F503029" w14:textId="30ACEA9A" w:rsidR="00070102" w:rsidRPr="003D4A2C" w:rsidRDefault="00070102" w:rsidP="00070102">
            <w:pPr>
              <w:ind w:firstLine="34"/>
              <w:jc w:val="center"/>
              <w:rPr>
                <w:color w:val="000000" w:themeColor="text1"/>
                <w:sz w:val="28"/>
                <w:szCs w:val="28"/>
              </w:rPr>
            </w:pPr>
            <w:r w:rsidRPr="003D4A2C">
              <w:rPr>
                <w:color w:val="000000" w:themeColor="text1"/>
                <w:sz w:val="28"/>
                <w:szCs w:val="28"/>
              </w:rPr>
              <w:t>26959,47</w:t>
            </w:r>
          </w:p>
        </w:tc>
        <w:tc>
          <w:tcPr>
            <w:tcW w:w="2097" w:type="dxa"/>
            <w:shd w:val="clear" w:color="000000" w:fill="FFFFFF"/>
          </w:tcPr>
          <w:p w14:paraId="525479AC" w14:textId="1992943B" w:rsidR="00070102" w:rsidRPr="003D4A2C" w:rsidRDefault="00070102" w:rsidP="00070102">
            <w:pPr>
              <w:ind w:firstLine="34"/>
              <w:jc w:val="center"/>
              <w:rPr>
                <w:color w:val="000000" w:themeColor="text1"/>
                <w:sz w:val="28"/>
                <w:szCs w:val="28"/>
              </w:rPr>
            </w:pPr>
            <w:r w:rsidRPr="003D4A2C">
              <w:rPr>
                <w:color w:val="000000" w:themeColor="text1"/>
                <w:sz w:val="28"/>
                <w:szCs w:val="28"/>
              </w:rPr>
              <w:t>3338,39</w:t>
            </w:r>
          </w:p>
        </w:tc>
        <w:tc>
          <w:tcPr>
            <w:tcW w:w="2268" w:type="dxa"/>
            <w:shd w:val="clear" w:color="auto" w:fill="auto"/>
            <w:vAlign w:val="bottom"/>
          </w:tcPr>
          <w:p w14:paraId="0DCCA117" w14:textId="39A68818" w:rsidR="00070102" w:rsidRPr="003D4A2C" w:rsidRDefault="00070102" w:rsidP="00070102">
            <w:pPr>
              <w:ind w:firstLine="34"/>
              <w:jc w:val="center"/>
              <w:rPr>
                <w:color w:val="000000"/>
                <w:sz w:val="28"/>
                <w:szCs w:val="28"/>
              </w:rPr>
            </w:pPr>
            <w:r w:rsidRPr="003D4A2C">
              <w:rPr>
                <w:color w:val="000000"/>
                <w:sz w:val="28"/>
                <w:szCs w:val="28"/>
              </w:rPr>
              <w:t>140130,85</w:t>
            </w:r>
          </w:p>
        </w:tc>
        <w:tc>
          <w:tcPr>
            <w:tcW w:w="2126" w:type="dxa"/>
            <w:shd w:val="clear" w:color="auto" w:fill="auto"/>
          </w:tcPr>
          <w:p w14:paraId="7E4CAE84" w14:textId="5D753A56" w:rsidR="00070102" w:rsidRPr="003D4A2C" w:rsidRDefault="00070102" w:rsidP="00070102">
            <w:pPr>
              <w:ind w:firstLine="34"/>
              <w:jc w:val="center"/>
              <w:rPr>
                <w:color w:val="000000"/>
                <w:sz w:val="28"/>
                <w:szCs w:val="28"/>
              </w:rPr>
            </w:pPr>
            <w:r w:rsidRPr="003D4A2C">
              <w:rPr>
                <w:color w:val="000000"/>
                <w:sz w:val="28"/>
                <w:szCs w:val="28"/>
              </w:rPr>
              <w:t>17352,15</w:t>
            </w:r>
          </w:p>
        </w:tc>
      </w:tr>
      <w:tr w:rsidR="00070102" w:rsidRPr="003D4A2C" w14:paraId="48B7FBC3" w14:textId="77777777" w:rsidTr="0087288A">
        <w:trPr>
          <w:cantSplit/>
          <w:trHeight w:val="375"/>
        </w:trPr>
        <w:tc>
          <w:tcPr>
            <w:tcW w:w="4423" w:type="dxa"/>
            <w:shd w:val="clear" w:color="auto" w:fill="auto"/>
            <w:vAlign w:val="center"/>
            <w:hideMark/>
          </w:tcPr>
          <w:p w14:paraId="6D0B2E34" w14:textId="77777777" w:rsidR="00070102" w:rsidRPr="003D4A2C" w:rsidRDefault="00070102" w:rsidP="00070102">
            <w:pPr>
              <w:ind w:firstLine="34"/>
              <w:rPr>
                <w:color w:val="000000" w:themeColor="text1"/>
                <w:sz w:val="28"/>
                <w:szCs w:val="28"/>
              </w:rPr>
            </w:pPr>
            <w:r w:rsidRPr="003D4A2C">
              <w:rPr>
                <w:color w:val="000000" w:themeColor="text1"/>
                <w:sz w:val="28"/>
                <w:szCs w:val="28"/>
              </w:rPr>
              <w:t>Чистоозерный район</w:t>
            </w:r>
          </w:p>
        </w:tc>
        <w:tc>
          <w:tcPr>
            <w:tcW w:w="1701" w:type="dxa"/>
            <w:shd w:val="clear" w:color="auto" w:fill="auto"/>
            <w:vAlign w:val="center"/>
            <w:hideMark/>
          </w:tcPr>
          <w:p w14:paraId="60F87122" w14:textId="3002E5B4" w:rsidR="00070102" w:rsidRPr="003D4A2C" w:rsidRDefault="00070102" w:rsidP="00070102">
            <w:pPr>
              <w:ind w:firstLine="0"/>
              <w:jc w:val="center"/>
              <w:rPr>
                <w:color w:val="000000"/>
                <w:sz w:val="28"/>
                <w:szCs w:val="28"/>
              </w:rPr>
            </w:pPr>
            <w:r w:rsidRPr="003D4A2C">
              <w:rPr>
                <w:color w:val="000000"/>
                <w:sz w:val="28"/>
                <w:szCs w:val="28"/>
              </w:rPr>
              <w:t>17372</w:t>
            </w:r>
          </w:p>
        </w:tc>
        <w:tc>
          <w:tcPr>
            <w:tcW w:w="2127" w:type="dxa"/>
            <w:shd w:val="clear" w:color="000000" w:fill="FFFFFF"/>
            <w:vAlign w:val="bottom"/>
            <w:hideMark/>
          </w:tcPr>
          <w:p w14:paraId="36190316" w14:textId="0FCEF8C9" w:rsidR="00070102" w:rsidRPr="003D4A2C" w:rsidRDefault="00070102" w:rsidP="00070102">
            <w:pPr>
              <w:ind w:firstLine="34"/>
              <w:jc w:val="center"/>
              <w:rPr>
                <w:color w:val="000000" w:themeColor="text1"/>
                <w:sz w:val="28"/>
                <w:szCs w:val="28"/>
              </w:rPr>
            </w:pPr>
            <w:r w:rsidRPr="003D4A2C">
              <w:rPr>
                <w:color w:val="000000" w:themeColor="text1"/>
                <w:sz w:val="28"/>
                <w:szCs w:val="28"/>
              </w:rPr>
              <w:t>685,96</w:t>
            </w:r>
          </w:p>
        </w:tc>
        <w:tc>
          <w:tcPr>
            <w:tcW w:w="2097" w:type="dxa"/>
            <w:shd w:val="clear" w:color="000000" w:fill="FFFFFF"/>
          </w:tcPr>
          <w:p w14:paraId="789845BF" w14:textId="274D501C" w:rsidR="00070102" w:rsidRPr="003D4A2C" w:rsidRDefault="00070102" w:rsidP="00070102">
            <w:pPr>
              <w:ind w:firstLine="34"/>
              <w:jc w:val="center"/>
              <w:rPr>
                <w:color w:val="000000" w:themeColor="text1"/>
                <w:sz w:val="28"/>
                <w:szCs w:val="28"/>
              </w:rPr>
            </w:pPr>
            <w:r w:rsidRPr="003D4A2C">
              <w:rPr>
                <w:color w:val="000000" w:themeColor="text1"/>
                <w:sz w:val="28"/>
                <w:szCs w:val="28"/>
              </w:rPr>
              <w:t>84,94</w:t>
            </w:r>
          </w:p>
        </w:tc>
        <w:tc>
          <w:tcPr>
            <w:tcW w:w="2268" w:type="dxa"/>
            <w:shd w:val="clear" w:color="auto" w:fill="auto"/>
            <w:vAlign w:val="bottom"/>
          </w:tcPr>
          <w:p w14:paraId="04B899AA" w14:textId="4B5045A6" w:rsidR="00070102" w:rsidRPr="003D4A2C" w:rsidRDefault="00070102" w:rsidP="00070102">
            <w:pPr>
              <w:ind w:firstLine="34"/>
              <w:jc w:val="center"/>
              <w:rPr>
                <w:color w:val="000000"/>
                <w:sz w:val="28"/>
                <w:szCs w:val="28"/>
              </w:rPr>
            </w:pPr>
            <w:r w:rsidRPr="003D4A2C">
              <w:rPr>
                <w:color w:val="000000"/>
                <w:sz w:val="28"/>
                <w:szCs w:val="28"/>
              </w:rPr>
              <w:t>42031,32</w:t>
            </w:r>
          </w:p>
        </w:tc>
        <w:tc>
          <w:tcPr>
            <w:tcW w:w="2126" w:type="dxa"/>
            <w:shd w:val="clear" w:color="auto" w:fill="auto"/>
          </w:tcPr>
          <w:p w14:paraId="38EBCA2D" w14:textId="754BF059" w:rsidR="00070102" w:rsidRPr="003D4A2C" w:rsidRDefault="00070102" w:rsidP="00070102">
            <w:pPr>
              <w:ind w:firstLine="34"/>
              <w:jc w:val="center"/>
              <w:rPr>
                <w:color w:val="000000"/>
                <w:sz w:val="28"/>
                <w:szCs w:val="28"/>
              </w:rPr>
            </w:pPr>
            <w:r w:rsidRPr="003D4A2C">
              <w:rPr>
                <w:color w:val="000000"/>
                <w:sz w:val="28"/>
                <w:szCs w:val="28"/>
              </w:rPr>
              <w:t>5204,64</w:t>
            </w:r>
          </w:p>
        </w:tc>
      </w:tr>
      <w:tr w:rsidR="00070102" w:rsidRPr="003D4A2C" w14:paraId="078892AE" w14:textId="77777777" w:rsidTr="0087288A">
        <w:trPr>
          <w:cantSplit/>
          <w:trHeight w:val="375"/>
        </w:trPr>
        <w:tc>
          <w:tcPr>
            <w:tcW w:w="4423" w:type="dxa"/>
            <w:shd w:val="clear" w:color="auto" w:fill="auto"/>
            <w:vAlign w:val="center"/>
            <w:hideMark/>
          </w:tcPr>
          <w:p w14:paraId="55423264" w14:textId="77777777" w:rsidR="00070102" w:rsidRPr="003D4A2C" w:rsidRDefault="00070102" w:rsidP="00070102">
            <w:pPr>
              <w:ind w:firstLine="34"/>
              <w:rPr>
                <w:color w:val="000000" w:themeColor="text1"/>
                <w:sz w:val="28"/>
                <w:szCs w:val="28"/>
              </w:rPr>
            </w:pPr>
            <w:r w:rsidRPr="003D4A2C">
              <w:rPr>
                <w:color w:val="000000" w:themeColor="text1"/>
                <w:sz w:val="28"/>
                <w:szCs w:val="28"/>
              </w:rPr>
              <w:t>Чулымский район</w:t>
            </w:r>
          </w:p>
        </w:tc>
        <w:tc>
          <w:tcPr>
            <w:tcW w:w="1701" w:type="dxa"/>
            <w:shd w:val="clear" w:color="auto" w:fill="auto"/>
            <w:vAlign w:val="center"/>
            <w:hideMark/>
          </w:tcPr>
          <w:p w14:paraId="67941C43" w14:textId="27967FD3" w:rsidR="00070102" w:rsidRPr="003D4A2C" w:rsidRDefault="00070102" w:rsidP="00070102">
            <w:pPr>
              <w:ind w:firstLine="0"/>
              <w:jc w:val="center"/>
              <w:rPr>
                <w:color w:val="000000"/>
                <w:sz w:val="28"/>
                <w:szCs w:val="28"/>
              </w:rPr>
            </w:pPr>
            <w:r w:rsidRPr="003D4A2C">
              <w:rPr>
                <w:color w:val="000000"/>
                <w:sz w:val="28"/>
                <w:szCs w:val="28"/>
              </w:rPr>
              <w:t>21899</w:t>
            </w:r>
          </w:p>
        </w:tc>
        <w:tc>
          <w:tcPr>
            <w:tcW w:w="2127" w:type="dxa"/>
            <w:shd w:val="clear" w:color="000000" w:fill="FFFFFF"/>
            <w:vAlign w:val="center"/>
            <w:hideMark/>
          </w:tcPr>
          <w:p w14:paraId="380D32CC" w14:textId="01FC10E1" w:rsidR="00070102" w:rsidRPr="003D4A2C" w:rsidRDefault="00070102" w:rsidP="00070102">
            <w:pPr>
              <w:ind w:firstLine="34"/>
              <w:jc w:val="center"/>
              <w:rPr>
                <w:color w:val="000000" w:themeColor="text1"/>
                <w:sz w:val="28"/>
                <w:szCs w:val="28"/>
              </w:rPr>
            </w:pPr>
            <w:r w:rsidRPr="003D4A2C">
              <w:rPr>
                <w:color w:val="000000" w:themeColor="text1"/>
                <w:sz w:val="28"/>
                <w:szCs w:val="28"/>
              </w:rPr>
              <w:t>1495,42</w:t>
            </w:r>
          </w:p>
        </w:tc>
        <w:tc>
          <w:tcPr>
            <w:tcW w:w="2097" w:type="dxa"/>
            <w:shd w:val="clear" w:color="000000" w:fill="FFFFFF"/>
          </w:tcPr>
          <w:p w14:paraId="6D628AA2" w14:textId="5C07103F" w:rsidR="00070102" w:rsidRPr="003D4A2C" w:rsidRDefault="00070102" w:rsidP="00070102">
            <w:pPr>
              <w:ind w:firstLine="34"/>
              <w:jc w:val="center"/>
              <w:rPr>
                <w:color w:val="000000" w:themeColor="text1"/>
                <w:sz w:val="28"/>
                <w:szCs w:val="28"/>
              </w:rPr>
            </w:pPr>
            <w:r w:rsidRPr="003D4A2C">
              <w:rPr>
                <w:color w:val="000000" w:themeColor="text1"/>
                <w:sz w:val="28"/>
                <w:szCs w:val="28"/>
              </w:rPr>
              <w:t>185,18</w:t>
            </w:r>
          </w:p>
        </w:tc>
        <w:tc>
          <w:tcPr>
            <w:tcW w:w="2268" w:type="dxa"/>
            <w:shd w:val="clear" w:color="auto" w:fill="auto"/>
            <w:vAlign w:val="bottom"/>
          </w:tcPr>
          <w:p w14:paraId="786D5079" w14:textId="2D95159D" w:rsidR="00070102" w:rsidRPr="003D4A2C" w:rsidRDefault="00070102" w:rsidP="00070102">
            <w:pPr>
              <w:ind w:firstLine="34"/>
              <w:jc w:val="center"/>
              <w:rPr>
                <w:color w:val="000000"/>
                <w:sz w:val="28"/>
                <w:szCs w:val="28"/>
              </w:rPr>
            </w:pPr>
            <w:r w:rsidRPr="003D4A2C">
              <w:rPr>
                <w:color w:val="000000"/>
                <w:sz w:val="28"/>
                <w:szCs w:val="28"/>
              </w:rPr>
              <w:t>53615,04</w:t>
            </w:r>
          </w:p>
        </w:tc>
        <w:tc>
          <w:tcPr>
            <w:tcW w:w="2126" w:type="dxa"/>
            <w:shd w:val="clear" w:color="auto" w:fill="auto"/>
          </w:tcPr>
          <w:p w14:paraId="14B53A41" w14:textId="7D5070E0" w:rsidR="00070102" w:rsidRPr="003D4A2C" w:rsidRDefault="00070102" w:rsidP="00070102">
            <w:pPr>
              <w:ind w:firstLine="34"/>
              <w:jc w:val="center"/>
              <w:rPr>
                <w:color w:val="000000"/>
                <w:sz w:val="28"/>
                <w:szCs w:val="28"/>
              </w:rPr>
            </w:pPr>
            <w:r w:rsidRPr="003D4A2C">
              <w:rPr>
                <w:color w:val="000000"/>
                <w:sz w:val="28"/>
                <w:szCs w:val="28"/>
              </w:rPr>
              <w:t>6639,03</w:t>
            </w:r>
          </w:p>
        </w:tc>
      </w:tr>
    </w:tbl>
    <w:p w14:paraId="1D6FC021" w14:textId="77777777" w:rsidR="00EF60A5" w:rsidRPr="003D4A2C" w:rsidRDefault="00EF60A5" w:rsidP="003554D5">
      <w:pPr>
        <w:pStyle w:val="ConsPlusNormal"/>
        <w:ind w:firstLine="708"/>
        <w:rPr>
          <w:rFonts w:eastAsia="Calibri"/>
          <w:color w:val="000000" w:themeColor="text1"/>
          <w:szCs w:val="24"/>
          <w:lang w:eastAsia="en-US"/>
        </w:rPr>
      </w:pPr>
    </w:p>
    <w:p w14:paraId="7C2EBB8A" w14:textId="598A7BDB" w:rsidR="004A0CDF" w:rsidRPr="000D69BA" w:rsidRDefault="000D69BA" w:rsidP="009856A7">
      <w:pPr>
        <w:ind w:firstLine="567"/>
        <w:rPr>
          <w:color w:val="000000" w:themeColor="text1"/>
          <w:sz w:val="28"/>
          <w:szCs w:val="28"/>
        </w:rPr>
        <w:sectPr w:rsidR="004A0CDF" w:rsidRPr="000D69BA" w:rsidSect="00187FE0">
          <w:pgSz w:w="16838" w:h="11905" w:orient="landscape"/>
          <w:pgMar w:top="1418" w:right="1134" w:bottom="709" w:left="1134" w:header="567" w:footer="0" w:gutter="0"/>
          <w:cols w:space="720"/>
          <w:docGrid w:linePitch="381"/>
        </w:sectPr>
      </w:pPr>
      <w:r w:rsidRPr="000D69BA">
        <w:rPr>
          <w:rFonts w:ascii="Arial" w:hAnsi="Arial" w:cs="Arial"/>
          <w:color w:val="000000"/>
          <w:sz w:val="28"/>
          <w:szCs w:val="28"/>
          <w:shd w:val="clear" w:color="auto" w:fill="FFFFFF"/>
        </w:rPr>
        <w:lastRenderedPageBreak/>
        <w:t>*</w:t>
      </w:r>
      <w:r w:rsidR="001C4123" w:rsidRPr="000D69BA">
        <w:rPr>
          <w:color w:val="000000" w:themeColor="text1"/>
          <w:sz w:val="28"/>
          <w:szCs w:val="28"/>
        </w:rPr>
        <w:t>Для расчета суммарного объема и массы ТКО, образуемых населением и прочими отходообразователями, по муниципальным районам и городским округам Новосибирской области использованы данные о численности населения на 01.01.2018  согласно статистическо</w:t>
      </w:r>
      <w:r w:rsidR="008B0225" w:rsidRPr="000D69BA">
        <w:rPr>
          <w:color w:val="000000" w:themeColor="text1"/>
          <w:sz w:val="28"/>
          <w:szCs w:val="28"/>
        </w:rPr>
        <w:t>му</w:t>
      </w:r>
      <w:r w:rsidR="001C4123" w:rsidRPr="000D69BA">
        <w:rPr>
          <w:color w:val="000000" w:themeColor="text1"/>
          <w:sz w:val="28"/>
          <w:szCs w:val="28"/>
        </w:rPr>
        <w:t xml:space="preserve"> сборник</w:t>
      </w:r>
      <w:r w:rsidR="008B0225" w:rsidRPr="000D69BA">
        <w:rPr>
          <w:color w:val="000000" w:themeColor="text1"/>
          <w:sz w:val="28"/>
          <w:szCs w:val="28"/>
        </w:rPr>
        <w:t>у</w:t>
      </w:r>
      <w:r w:rsidR="001C4123" w:rsidRPr="000D69BA">
        <w:rPr>
          <w:color w:val="000000" w:themeColor="text1"/>
          <w:sz w:val="28"/>
          <w:szCs w:val="28"/>
        </w:rPr>
        <w:t xml:space="preserve"> «Населенные пункты Новосибирской области (на 1 января 2018 года)»</w:t>
      </w:r>
      <w:r w:rsidR="008B0225" w:rsidRPr="000D69BA">
        <w:rPr>
          <w:color w:val="000000" w:themeColor="text1"/>
          <w:sz w:val="28"/>
          <w:szCs w:val="28"/>
        </w:rPr>
        <w:t>,</w:t>
      </w:r>
      <w:r w:rsidR="001C4123" w:rsidRPr="000D69BA">
        <w:rPr>
          <w:color w:val="000000" w:themeColor="text1"/>
          <w:sz w:val="28"/>
          <w:szCs w:val="28"/>
        </w:rPr>
        <w:t xml:space="preserve"> составленно</w:t>
      </w:r>
      <w:r w:rsidR="008B0225" w:rsidRPr="000D69BA">
        <w:rPr>
          <w:color w:val="000000" w:themeColor="text1"/>
          <w:sz w:val="28"/>
          <w:szCs w:val="28"/>
        </w:rPr>
        <w:t>му</w:t>
      </w:r>
      <w:r w:rsidR="001C4123" w:rsidRPr="000D69BA">
        <w:rPr>
          <w:color w:val="000000" w:themeColor="text1"/>
          <w:sz w:val="28"/>
          <w:szCs w:val="28"/>
        </w:rPr>
        <w:t xml:space="preserve"> Территориальным органом Федеральной службы государственной статистики по Новосибирской области</w:t>
      </w:r>
      <w:r w:rsidR="008B0225" w:rsidRPr="000D69BA">
        <w:rPr>
          <w:color w:val="000000" w:themeColor="text1"/>
          <w:sz w:val="28"/>
          <w:szCs w:val="28"/>
        </w:rPr>
        <w:t>,</w:t>
      </w:r>
      <w:r w:rsidR="001C4123" w:rsidRPr="000D69BA">
        <w:rPr>
          <w:color w:val="000000" w:themeColor="text1"/>
          <w:sz w:val="28"/>
          <w:szCs w:val="28"/>
        </w:rPr>
        <w:t xml:space="preserve"> принятые департаментом по тарифам Новосибирской области для расчета единого тарифа на услугу регионального оператора. Объем и масса ТКО, образуемых населением и прочими отходообразователями</w:t>
      </w:r>
      <w:r w:rsidR="008B0225" w:rsidRPr="000D69BA">
        <w:rPr>
          <w:color w:val="000000" w:themeColor="text1"/>
          <w:sz w:val="28"/>
          <w:szCs w:val="28"/>
        </w:rPr>
        <w:t>,</w:t>
      </w:r>
      <w:r w:rsidR="001C4123" w:rsidRPr="000D69BA">
        <w:rPr>
          <w:color w:val="000000" w:themeColor="text1"/>
          <w:sz w:val="28"/>
          <w:szCs w:val="28"/>
        </w:rPr>
        <w:t xml:space="preserve"> подлежат уточнению при достижении 100% охвата потребителе</w:t>
      </w:r>
      <w:r w:rsidR="001F0182" w:rsidRPr="000D69BA">
        <w:rPr>
          <w:color w:val="000000" w:themeColor="text1"/>
          <w:sz w:val="28"/>
          <w:szCs w:val="28"/>
        </w:rPr>
        <w:t>й Новосибирской области услугой</w:t>
      </w:r>
      <w:r w:rsidR="001C4123" w:rsidRPr="000D69BA">
        <w:rPr>
          <w:color w:val="000000" w:themeColor="text1"/>
          <w:sz w:val="28"/>
          <w:szCs w:val="28"/>
        </w:rPr>
        <w:t xml:space="preserve"> регионального оператора.</w:t>
      </w:r>
    </w:p>
    <w:p w14:paraId="632A7E30" w14:textId="21E5D8B4" w:rsidR="00C97437" w:rsidRPr="003D4A2C" w:rsidRDefault="00C97437" w:rsidP="003554D5">
      <w:pPr>
        <w:ind w:firstLine="708"/>
        <w:rPr>
          <w:rFonts w:eastAsia="Calibri"/>
          <w:color w:val="000000" w:themeColor="text1"/>
          <w:sz w:val="28"/>
          <w:szCs w:val="28"/>
          <w:lang w:eastAsia="en-US"/>
        </w:rPr>
      </w:pPr>
      <w:r w:rsidRPr="003D4A2C">
        <w:rPr>
          <w:rFonts w:eastAsia="Calibri"/>
          <w:color w:val="000000" w:themeColor="text1"/>
          <w:sz w:val="28"/>
          <w:szCs w:val="28"/>
          <w:lang w:eastAsia="en-US"/>
        </w:rPr>
        <w:lastRenderedPageBreak/>
        <w:t xml:space="preserve">В таблице </w:t>
      </w:r>
      <w:r w:rsidR="00FF1019" w:rsidRPr="003D4A2C">
        <w:rPr>
          <w:rFonts w:eastAsia="Calibri"/>
          <w:color w:val="000000" w:themeColor="text1"/>
          <w:sz w:val="28"/>
          <w:szCs w:val="28"/>
          <w:lang w:eastAsia="en-US"/>
        </w:rPr>
        <w:t>7.</w:t>
      </w:r>
      <w:r w:rsidR="00CA01BD" w:rsidRPr="003D4A2C">
        <w:rPr>
          <w:rFonts w:eastAsia="Calibri"/>
          <w:color w:val="000000" w:themeColor="text1"/>
          <w:sz w:val="28"/>
          <w:szCs w:val="28"/>
          <w:lang w:eastAsia="en-US"/>
        </w:rPr>
        <w:t>4</w:t>
      </w:r>
      <w:r w:rsidRPr="003D4A2C">
        <w:rPr>
          <w:rFonts w:eastAsia="Calibri"/>
          <w:color w:val="000000" w:themeColor="text1"/>
          <w:sz w:val="28"/>
          <w:szCs w:val="28"/>
          <w:lang w:eastAsia="en-US"/>
        </w:rPr>
        <w:t xml:space="preserve"> представлены данные об отходах, образовавшихся на территории </w:t>
      </w:r>
      <w:r w:rsidRPr="003D4A2C">
        <w:rPr>
          <w:color w:val="000000" w:themeColor="text1"/>
          <w:sz w:val="28"/>
          <w:szCs w:val="28"/>
        </w:rPr>
        <w:t>Новосибирской области</w:t>
      </w:r>
      <w:r w:rsidRPr="003D4A2C">
        <w:rPr>
          <w:rFonts w:eastAsia="Calibri"/>
          <w:color w:val="000000" w:themeColor="text1"/>
          <w:sz w:val="28"/>
          <w:szCs w:val="28"/>
          <w:lang w:eastAsia="en-US"/>
        </w:rPr>
        <w:t xml:space="preserve">, систематизированные по </w:t>
      </w:r>
      <w:r w:rsidR="000D69BA">
        <w:rPr>
          <w:rFonts w:eastAsia="Calibri"/>
          <w:color w:val="000000" w:themeColor="text1"/>
          <w:sz w:val="28"/>
          <w:szCs w:val="28"/>
          <w:lang w:eastAsia="en-US"/>
        </w:rPr>
        <w:t>классам опасности, за 2017 год.</w:t>
      </w:r>
    </w:p>
    <w:p w14:paraId="7037ED39" w14:textId="77777777" w:rsidR="00C97437" w:rsidRPr="000D69BA" w:rsidRDefault="00C97437" w:rsidP="000D69BA">
      <w:pPr>
        <w:widowControl w:val="0"/>
        <w:tabs>
          <w:tab w:val="left" w:pos="8789"/>
        </w:tabs>
        <w:suppressAutoHyphens/>
        <w:autoSpaceDE w:val="0"/>
        <w:autoSpaceDN w:val="0"/>
        <w:adjustRightInd w:val="0"/>
        <w:ind w:firstLine="0"/>
        <w:rPr>
          <w:rFonts w:eastAsia="Calibri"/>
          <w:color w:val="000000" w:themeColor="text1"/>
          <w:sz w:val="28"/>
          <w:szCs w:val="28"/>
          <w:lang w:eastAsia="en-US"/>
        </w:rPr>
      </w:pPr>
    </w:p>
    <w:p w14:paraId="5C925B17" w14:textId="56FF89AA" w:rsidR="000D69BA" w:rsidRDefault="00C97437" w:rsidP="000D69BA">
      <w:pPr>
        <w:pStyle w:val="ac"/>
        <w:widowControl w:val="0"/>
        <w:tabs>
          <w:tab w:val="left" w:pos="8789"/>
        </w:tabs>
        <w:suppressAutoHyphens/>
        <w:autoSpaceDE w:val="0"/>
        <w:autoSpaceDN w:val="0"/>
        <w:adjustRightInd w:val="0"/>
        <w:ind w:left="0" w:firstLine="0"/>
        <w:jc w:val="right"/>
        <w:rPr>
          <w:rFonts w:eastAsia="Calibri"/>
          <w:color w:val="000000" w:themeColor="text1"/>
          <w:sz w:val="28"/>
          <w:szCs w:val="28"/>
          <w:lang w:eastAsia="en-US"/>
        </w:rPr>
      </w:pPr>
      <w:r w:rsidRPr="003D4A2C">
        <w:rPr>
          <w:rFonts w:eastAsia="Calibri"/>
          <w:color w:val="000000" w:themeColor="text1"/>
          <w:sz w:val="28"/>
          <w:szCs w:val="28"/>
          <w:lang w:eastAsia="en-US"/>
        </w:rPr>
        <w:t xml:space="preserve">Таблица </w:t>
      </w:r>
      <w:r w:rsidR="00FF1019" w:rsidRPr="003D4A2C">
        <w:rPr>
          <w:rFonts w:eastAsia="Calibri"/>
          <w:color w:val="000000" w:themeColor="text1"/>
          <w:sz w:val="28"/>
          <w:szCs w:val="28"/>
          <w:lang w:eastAsia="en-US"/>
        </w:rPr>
        <w:t>7.</w:t>
      </w:r>
      <w:r w:rsidR="00CA01BD" w:rsidRPr="003D4A2C">
        <w:rPr>
          <w:rFonts w:eastAsia="Calibri"/>
          <w:color w:val="000000" w:themeColor="text1"/>
          <w:sz w:val="28"/>
          <w:szCs w:val="28"/>
          <w:lang w:eastAsia="en-US"/>
        </w:rPr>
        <w:t>4</w:t>
      </w:r>
    </w:p>
    <w:p w14:paraId="718ED9F7" w14:textId="77777777" w:rsidR="000D69BA" w:rsidRDefault="000D69BA" w:rsidP="003A74AF">
      <w:pPr>
        <w:pStyle w:val="ac"/>
        <w:widowControl w:val="0"/>
        <w:tabs>
          <w:tab w:val="left" w:pos="8789"/>
        </w:tabs>
        <w:suppressAutoHyphens/>
        <w:autoSpaceDE w:val="0"/>
        <w:autoSpaceDN w:val="0"/>
        <w:adjustRightInd w:val="0"/>
        <w:ind w:left="0" w:firstLine="0"/>
        <w:rPr>
          <w:rFonts w:eastAsia="Calibri"/>
          <w:color w:val="000000" w:themeColor="text1"/>
          <w:sz w:val="28"/>
          <w:szCs w:val="28"/>
          <w:lang w:eastAsia="en-US"/>
        </w:rPr>
      </w:pPr>
    </w:p>
    <w:p w14:paraId="2C94923A" w14:textId="3C9314B9" w:rsidR="00C97437" w:rsidRPr="00187FE0" w:rsidRDefault="00C97437" w:rsidP="000D69BA">
      <w:pPr>
        <w:pStyle w:val="ac"/>
        <w:widowControl w:val="0"/>
        <w:tabs>
          <w:tab w:val="left" w:pos="8789"/>
        </w:tabs>
        <w:suppressAutoHyphens/>
        <w:autoSpaceDE w:val="0"/>
        <w:autoSpaceDN w:val="0"/>
        <w:adjustRightInd w:val="0"/>
        <w:ind w:left="0" w:firstLine="0"/>
        <w:jc w:val="center"/>
        <w:rPr>
          <w:rFonts w:eastAsia="Calibri"/>
          <w:color w:val="000000" w:themeColor="text1"/>
          <w:sz w:val="28"/>
          <w:szCs w:val="28"/>
        </w:rPr>
      </w:pPr>
      <w:r w:rsidRPr="00187FE0">
        <w:rPr>
          <w:rFonts w:eastAsia="Calibri"/>
          <w:color w:val="000000" w:themeColor="text1"/>
          <w:sz w:val="28"/>
          <w:szCs w:val="28"/>
          <w:lang w:eastAsia="en-US"/>
        </w:rPr>
        <w:t>Дан</w:t>
      </w:r>
      <w:r w:rsidRPr="00187FE0">
        <w:rPr>
          <w:rFonts w:eastAsia="Calibri"/>
          <w:color w:val="000000" w:themeColor="text1"/>
          <w:sz w:val="28"/>
          <w:szCs w:val="28"/>
        </w:rPr>
        <w:t xml:space="preserve">ные об отходах, образовавшихся на территории </w:t>
      </w:r>
      <w:r w:rsidR="001C02E6" w:rsidRPr="00187FE0">
        <w:rPr>
          <w:color w:val="000000" w:themeColor="text1"/>
          <w:sz w:val="28"/>
          <w:szCs w:val="28"/>
        </w:rPr>
        <w:t>Новосибирской области</w:t>
      </w:r>
      <w:r w:rsidRPr="00187FE0">
        <w:rPr>
          <w:rFonts w:eastAsia="Calibri"/>
          <w:color w:val="000000" w:themeColor="text1"/>
          <w:sz w:val="28"/>
          <w:szCs w:val="28"/>
        </w:rPr>
        <w:t>, систематизированные по</w:t>
      </w:r>
      <w:r w:rsidR="00365BE6" w:rsidRPr="00187FE0">
        <w:rPr>
          <w:rFonts w:eastAsia="Calibri"/>
          <w:color w:val="000000" w:themeColor="text1"/>
          <w:sz w:val="28"/>
          <w:szCs w:val="28"/>
        </w:rPr>
        <w:t xml:space="preserve"> классам опасности, за 2017 год</w:t>
      </w:r>
    </w:p>
    <w:p w14:paraId="5ABA91E9" w14:textId="77777777" w:rsidR="00C97437" w:rsidRPr="003D4A2C" w:rsidRDefault="00C97437" w:rsidP="003554D5">
      <w:pPr>
        <w:pStyle w:val="ConsPlusNormal"/>
        <w:rPr>
          <w:color w:val="000000" w:themeColor="text1"/>
          <w:sz w:val="28"/>
          <w:szCs w:val="28"/>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7102"/>
        <w:gridCol w:w="2684"/>
      </w:tblGrid>
      <w:tr w:rsidR="00C97437" w:rsidRPr="003D4A2C" w14:paraId="0446A40B" w14:textId="77777777" w:rsidTr="000D69BA">
        <w:trPr>
          <w:jc w:val="center"/>
        </w:trPr>
        <w:tc>
          <w:tcPr>
            <w:tcW w:w="7102" w:type="dxa"/>
            <w:tcBorders>
              <w:top w:val="single" w:sz="4" w:space="0" w:color="auto"/>
              <w:left w:val="single" w:sz="4" w:space="0" w:color="auto"/>
              <w:bottom w:val="single" w:sz="4" w:space="0" w:color="auto"/>
              <w:right w:val="single" w:sz="4" w:space="0" w:color="auto"/>
            </w:tcBorders>
            <w:vAlign w:val="center"/>
          </w:tcPr>
          <w:p w14:paraId="427C857D" w14:textId="77777777" w:rsidR="00C97437" w:rsidRPr="003D4A2C" w:rsidRDefault="00C97437" w:rsidP="003A74AF">
            <w:pPr>
              <w:autoSpaceDE w:val="0"/>
              <w:autoSpaceDN w:val="0"/>
              <w:adjustRightInd w:val="0"/>
              <w:ind w:firstLine="0"/>
              <w:jc w:val="center"/>
              <w:rPr>
                <w:color w:val="000000" w:themeColor="text1"/>
                <w:sz w:val="28"/>
                <w:szCs w:val="28"/>
              </w:rPr>
            </w:pPr>
            <w:r w:rsidRPr="003D4A2C">
              <w:rPr>
                <w:color w:val="000000" w:themeColor="text1"/>
                <w:sz w:val="28"/>
                <w:szCs w:val="28"/>
              </w:rPr>
              <w:t>Класс опасности отходов для окружающей природной среды</w:t>
            </w:r>
          </w:p>
        </w:tc>
        <w:tc>
          <w:tcPr>
            <w:tcW w:w="2684" w:type="dxa"/>
            <w:tcBorders>
              <w:top w:val="single" w:sz="4" w:space="0" w:color="auto"/>
              <w:left w:val="single" w:sz="4" w:space="0" w:color="auto"/>
              <w:bottom w:val="single" w:sz="4" w:space="0" w:color="auto"/>
              <w:right w:val="single" w:sz="4" w:space="0" w:color="auto"/>
            </w:tcBorders>
            <w:vAlign w:val="center"/>
          </w:tcPr>
          <w:p w14:paraId="3B5EDD82" w14:textId="77777777" w:rsidR="00C630B5" w:rsidRPr="003D4A2C" w:rsidRDefault="00BE0ACD" w:rsidP="003A74AF">
            <w:pPr>
              <w:autoSpaceDE w:val="0"/>
              <w:autoSpaceDN w:val="0"/>
              <w:adjustRightInd w:val="0"/>
              <w:ind w:firstLine="0"/>
              <w:jc w:val="center"/>
              <w:rPr>
                <w:color w:val="000000" w:themeColor="text1"/>
                <w:sz w:val="28"/>
                <w:szCs w:val="28"/>
              </w:rPr>
            </w:pPr>
            <w:r w:rsidRPr="003D4A2C">
              <w:rPr>
                <w:color w:val="000000" w:themeColor="text1"/>
                <w:sz w:val="28"/>
                <w:szCs w:val="28"/>
              </w:rPr>
              <w:t>Количество</w:t>
            </w:r>
          </w:p>
          <w:p w14:paraId="3E19F130" w14:textId="4164863D" w:rsidR="00C97437" w:rsidRPr="003D4A2C" w:rsidRDefault="00BE0ACD" w:rsidP="003A74AF">
            <w:pPr>
              <w:autoSpaceDE w:val="0"/>
              <w:autoSpaceDN w:val="0"/>
              <w:adjustRightInd w:val="0"/>
              <w:ind w:firstLine="0"/>
              <w:jc w:val="center"/>
              <w:rPr>
                <w:color w:val="000000" w:themeColor="text1"/>
                <w:sz w:val="28"/>
                <w:szCs w:val="28"/>
              </w:rPr>
            </w:pPr>
            <w:r w:rsidRPr="003D4A2C">
              <w:rPr>
                <w:color w:val="000000" w:themeColor="text1"/>
                <w:sz w:val="28"/>
                <w:szCs w:val="28"/>
              </w:rPr>
              <w:t>(</w:t>
            </w:r>
            <w:r w:rsidR="00C97437" w:rsidRPr="003D4A2C">
              <w:rPr>
                <w:color w:val="000000" w:themeColor="text1"/>
                <w:sz w:val="28"/>
                <w:szCs w:val="28"/>
              </w:rPr>
              <w:t>тонн</w:t>
            </w:r>
            <w:r w:rsidRPr="003D4A2C">
              <w:rPr>
                <w:color w:val="000000" w:themeColor="text1"/>
                <w:sz w:val="28"/>
                <w:szCs w:val="28"/>
              </w:rPr>
              <w:t>)</w:t>
            </w:r>
          </w:p>
        </w:tc>
      </w:tr>
      <w:tr w:rsidR="00C97437" w:rsidRPr="003D4A2C" w14:paraId="6ED7DCD2" w14:textId="77777777" w:rsidTr="000D69BA">
        <w:trPr>
          <w:jc w:val="center"/>
        </w:trPr>
        <w:tc>
          <w:tcPr>
            <w:tcW w:w="7102" w:type="dxa"/>
            <w:tcBorders>
              <w:top w:val="single" w:sz="4" w:space="0" w:color="auto"/>
              <w:left w:val="single" w:sz="4" w:space="0" w:color="auto"/>
              <w:bottom w:val="single" w:sz="4" w:space="0" w:color="auto"/>
              <w:right w:val="single" w:sz="4" w:space="0" w:color="auto"/>
            </w:tcBorders>
            <w:vAlign w:val="center"/>
          </w:tcPr>
          <w:p w14:paraId="250FF92A" w14:textId="77777777" w:rsidR="00C97437" w:rsidRPr="003D4A2C" w:rsidRDefault="00C97437" w:rsidP="003A74AF">
            <w:pPr>
              <w:autoSpaceDE w:val="0"/>
              <w:autoSpaceDN w:val="0"/>
              <w:adjustRightInd w:val="0"/>
              <w:ind w:firstLine="0"/>
              <w:rPr>
                <w:color w:val="000000" w:themeColor="text1"/>
                <w:sz w:val="28"/>
                <w:szCs w:val="28"/>
              </w:rPr>
            </w:pPr>
            <w:r w:rsidRPr="003D4A2C">
              <w:rPr>
                <w:color w:val="000000" w:themeColor="text1"/>
                <w:sz w:val="28"/>
                <w:szCs w:val="28"/>
              </w:rPr>
              <w:t>I класс опасности для окружающей среды</w:t>
            </w:r>
          </w:p>
        </w:tc>
        <w:tc>
          <w:tcPr>
            <w:tcW w:w="2684" w:type="dxa"/>
            <w:tcBorders>
              <w:top w:val="single" w:sz="4" w:space="0" w:color="auto"/>
              <w:left w:val="single" w:sz="4" w:space="0" w:color="auto"/>
              <w:bottom w:val="single" w:sz="4" w:space="0" w:color="auto"/>
              <w:right w:val="single" w:sz="4" w:space="0" w:color="auto"/>
            </w:tcBorders>
            <w:vAlign w:val="center"/>
          </w:tcPr>
          <w:p w14:paraId="70D67874" w14:textId="77777777" w:rsidR="00C97437" w:rsidRPr="003D4A2C" w:rsidRDefault="00C97437" w:rsidP="003A74AF">
            <w:pPr>
              <w:autoSpaceDE w:val="0"/>
              <w:autoSpaceDN w:val="0"/>
              <w:adjustRightInd w:val="0"/>
              <w:ind w:firstLine="0"/>
              <w:jc w:val="center"/>
              <w:rPr>
                <w:color w:val="000000" w:themeColor="text1"/>
                <w:sz w:val="28"/>
                <w:szCs w:val="28"/>
              </w:rPr>
            </w:pPr>
            <w:r w:rsidRPr="003D4A2C">
              <w:rPr>
                <w:color w:val="000000" w:themeColor="text1"/>
                <w:sz w:val="28"/>
                <w:szCs w:val="28"/>
              </w:rPr>
              <w:t>122,226</w:t>
            </w:r>
          </w:p>
        </w:tc>
      </w:tr>
      <w:tr w:rsidR="00C97437" w:rsidRPr="003D4A2C" w14:paraId="0D57B932" w14:textId="77777777" w:rsidTr="000D69BA">
        <w:trPr>
          <w:jc w:val="center"/>
        </w:trPr>
        <w:tc>
          <w:tcPr>
            <w:tcW w:w="7102" w:type="dxa"/>
            <w:tcBorders>
              <w:top w:val="single" w:sz="4" w:space="0" w:color="auto"/>
              <w:left w:val="single" w:sz="4" w:space="0" w:color="auto"/>
              <w:bottom w:val="single" w:sz="4" w:space="0" w:color="auto"/>
              <w:right w:val="single" w:sz="4" w:space="0" w:color="auto"/>
            </w:tcBorders>
            <w:vAlign w:val="center"/>
          </w:tcPr>
          <w:p w14:paraId="6A3F46AB" w14:textId="77777777" w:rsidR="00C97437" w:rsidRPr="003D4A2C" w:rsidRDefault="00C97437" w:rsidP="003A74AF">
            <w:pPr>
              <w:autoSpaceDE w:val="0"/>
              <w:autoSpaceDN w:val="0"/>
              <w:adjustRightInd w:val="0"/>
              <w:ind w:firstLine="0"/>
              <w:rPr>
                <w:color w:val="000000" w:themeColor="text1"/>
                <w:sz w:val="28"/>
                <w:szCs w:val="28"/>
              </w:rPr>
            </w:pPr>
            <w:r w:rsidRPr="003D4A2C">
              <w:rPr>
                <w:color w:val="000000" w:themeColor="text1"/>
                <w:sz w:val="28"/>
                <w:szCs w:val="28"/>
              </w:rPr>
              <w:t>II класс опасности для окружающей среды</w:t>
            </w:r>
          </w:p>
        </w:tc>
        <w:tc>
          <w:tcPr>
            <w:tcW w:w="2684" w:type="dxa"/>
            <w:tcBorders>
              <w:top w:val="single" w:sz="4" w:space="0" w:color="auto"/>
              <w:left w:val="single" w:sz="4" w:space="0" w:color="auto"/>
              <w:bottom w:val="single" w:sz="4" w:space="0" w:color="auto"/>
              <w:right w:val="single" w:sz="4" w:space="0" w:color="auto"/>
            </w:tcBorders>
            <w:vAlign w:val="center"/>
          </w:tcPr>
          <w:p w14:paraId="1886FAFF" w14:textId="77777777" w:rsidR="00C97437" w:rsidRPr="003D4A2C" w:rsidRDefault="00C97437" w:rsidP="003A74AF">
            <w:pPr>
              <w:autoSpaceDE w:val="0"/>
              <w:autoSpaceDN w:val="0"/>
              <w:adjustRightInd w:val="0"/>
              <w:ind w:firstLine="0"/>
              <w:jc w:val="center"/>
              <w:rPr>
                <w:color w:val="000000" w:themeColor="text1"/>
                <w:sz w:val="28"/>
                <w:szCs w:val="28"/>
              </w:rPr>
            </w:pPr>
            <w:r w:rsidRPr="003D4A2C">
              <w:rPr>
                <w:color w:val="000000" w:themeColor="text1"/>
                <w:sz w:val="28"/>
                <w:szCs w:val="28"/>
              </w:rPr>
              <w:t>1 321,910</w:t>
            </w:r>
          </w:p>
        </w:tc>
      </w:tr>
      <w:tr w:rsidR="00C97437" w:rsidRPr="003D4A2C" w14:paraId="0B215869" w14:textId="77777777" w:rsidTr="000D69BA">
        <w:trPr>
          <w:jc w:val="center"/>
        </w:trPr>
        <w:tc>
          <w:tcPr>
            <w:tcW w:w="7102" w:type="dxa"/>
            <w:tcBorders>
              <w:top w:val="single" w:sz="4" w:space="0" w:color="auto"/>
              <w:left w:val="single" w:sz="4" w:space="0" w:color="auto"/>
              <w:bottom w:val="single" w:sz="4" w:space="0" w:color="auto"/>
              <w:right w:val="single" w:sz="4" w:space="0" w:color="auto"/>
            </w:tcBorders>
            <w:vAlign w:val="center"/>
          </w:tcPr>
          <w:p w14:paraId="79685B3F" w14:textId="77777777" w:rsidR="00C97437" w:rsidRPr="003D4A2C" w:rsidRDefault="00C97437" w:rsidP="003A74AF">
            <w:pPr>
              <w:autoSpaceDE w:val="0"/>
              <w:autoSpaceDN w:val="0"/>
              <w:adjustRightInd w:val="0"/>
              <w:ind w:firstLine="0"/>
              <w:rPr>
                <w:color w:val="000000" w:themeColor="text1"/>
                <w:sz w:val="28"/>
                <w:szCs w:val="28"/>
              </w:rPr>
            </w:pPr>
            <w:r w:rsidRPr="003D4A2C">
              <w:rPr>
                <w:color w:val="000000" w:themeColor="text1"/>
                <w:sz w:val="28"/>
                <w:szCs w:val="28"/>
              </w:rPr>
              <w:t>III класс опасности для окружающей среды</w:t>
            </w:r>
          </w:p>
        </w:tc>
        <w:tc>
          <w:tcPr>
            <w:tcW w:w="2684" w:type="dxa"/>
            <w:tcBorders>
              <w:top w:val="single" w:sz="4" w:space="0" w:color="auto"/>
              <w:left w:val="single" w:sz="4" w:space="0" w:color="auto"/>
              <w:bottom w:val="single" w:sz="4" w:space="0" w:color="auto"/>
              <w:right w:val="single" w:sz="4" w:space="0" w:color="auto"/>
            </w:tcBorders>
            <w:vAlign w:val="center"/>
          </w:tcPr>
          <w:p w14:paraId="338186E9" w14:textId="77777777" w:rsidR="00C97437" w:rsidRPr="003D4A2C" w:rsidRDefault="00C97437" w:rsidP="003A74AF">
            <w:pPr>
              <w:autoSpaceDE w:val="0"/>
              <w:autoSpaceDN w:val="0"/>
              <w:adjustRightInd w:val="0"/>
              <w:ind w:firstLine="0"/>
              <w:jc w:val="center"/>
              <w:rPr>
                <w:color w:val="000000" w:themeColor="text1"/>
                <w:sz w:val="28"/>
                <w:szCs w:val="28"/>
              </w:rPr>
            </w:pPr>
            <w:r w:rsidRPr="003D4A2C">
              <w:rPr>
                <w:color w:val="000000" w:themeColor="text1"/>
                <w:sz w:val="28"/>
                <w:szCs w:val="28"/>
              </w:rPr>
              <w:t>277 747,046</w:t>
            </w:r>
          </w:p>
        </w:tc>
      </w:tr>
      <w:tr w:rsidR="00C97437" w:rsidRPr="003D4A2C" w14:paraId="5FBC5175" w14:textId="77777777" w:rsidTr="000D69BA">
        <w:trPr>
          <w:jc w:val="center"/>
        </w:trPr>
        <w:tc>
          <w:tcPr>
            <w:tcW w:w="7102" w:type="dxa"/>
            <w:tcBorders>
              <w:top w:val="single" w:sz="4" w:space="0" w:color="auto"/>
              <w:left w:val="single" w:sz="4" w:space="0" w:color="auto"/>
              <w:bottom w:val="single" w:sz="4" w:space="0" w:color="auto"/>
              <w:right w:val="single" w:sz="4" w:space="0" w:color="auto"/>
            </w:tcBorders>
            <w:vAlign w:val="center"/>
          </w:tcPr>
          <w:p w14:paraId="19497DBA" w14:textId="77777777" w:rsidR="00C97437" w:rsidRPr="003D4A2C" w:rsidRDefault="00C97437" w:rsidP="003A74AF">
            <w:pPr>
              <w:autoSpaceDE w:val="0"/>
              <w:autoSpaceDN w:val="0"/>
              <w:adjustRightInd w:val="0"/>
              <w:ind w:firstLine="0"/>
              <w:rPr>
                <w:color w:val="000000" w:themeColor="text1"/>
                <w:sz w:val="28"/>
                <w:szCs w:val="28"/>
              </w:rPr>
            </w:pPr>
            <w:r w:rsidRPr="003D4A2C">
              <w:rPr>
                <w:color w:val="000000" w:themeColor="text1"/>
                <w:sz w:val="28"/>
                <w:szCs w:val="28"/>
              </w:rPr>
              <w:t>IV класс опасности для окружающей среды</w:t>
            </w:r>
          </w:p>
        </w:tc>
        <w:tc>
          <w:tcPr>
            <w:tcW w:w="2684" w:type="dxa"/>
            <w:tcBorders>
              <w:top w:val="single" w:sz="4" w:space="0" w:color="auto"/>
              <w:left w:val="single" w:sz="4" w:space="0" w:color="auto"/>
              <w:bottom w:val="single" w:sz="4" w:space="0" w:color="auto"/>
              <w:right w:val="single" w:sz="4" w:space="0" w:color="auto"/>
            </w:tcBorders>
            <w:vAlign w:val="center"/>
          </w:tcPr>
          <w:p w14:paraId="33690A49" w14:textId="77777777" w:rsidR="00C97437" w:rsidRPr="003D4A2C" w:rsidRDefault="00C97437" w:rsidP="003A74AF">
            <w:pPr>
              <w:autoSpaceDE w:val="0"/>
              <w:autoSpaceDN w:val="0"/>
              <w:adjustRightInd w:val="0"/>
              <w:ind w:firstLine="0"/>
              <w:jc w:val="center"/>
              <w:rPr>
                <w:color w:val="000000" w:themeColor="text1"/>
                <w:sz w:val="28"/>
                <w:szCs w:val="28"/>
              </w:rPr>
            </w:pPr>
            <w:r w:rsidRPr="003D4A2C">
              <w:rPr>
                <w:color w:val="000000" w:themeColor="text1"/>
                <w:sz w:val="28"/>
                <w:szCs w:val="28"/>
              </w:rPr>
              <w:t>633 606,610</w:t>
            </w:r>
          </w:p>
        </w:tc>
      </w:tr>
      <w:tr w:rsidR="00C97437" w:rsidRPr="003D4A2C" w14:paraId="6952C09A" w14:textId="77777777" w:rsidTr="000D69BA">
        <w:trPr>
          <w:jc w:val="center"/>
        </w:trPr>
        <w:tc>
          <w:tcPr>
            <w:tcW w:w="7102" w:type="dxa"/>
            <w:tcBorders>
              <w:top w:val="single" w:sz="4" w:space="0" w:color="auto"/>
              <w:left w:val="single" w:sz="4" w:space="0" w:color="auto"/>
              <w:bottom w:val="single" w:sz="4" w:space="0" w:color="auto"/>
              <w:right w:val="single" w:sz="4" w:space="0" w:color="auto"/>
            </w:tcBorders>
            <w:vAlign w:val="center"/>
          </w:tcPr>
          <w:p w14:paraId="568DE585" w14:textId="77777777" w:rsidR="00C97437" w:rsidRPr="003D4A2C" w:rsidRDefault="00C97437" w:rsidP="003A74AF">
            <w:pPr>
              <w:autoSpaceDE w:val="0"/>
              <w:autoSpaceDN w:val="0"/>
              <w:adjustRightInd w:val="0"/>
              <w:ind w:firstLine="0"/>
              <w:rPr>
                <w:color w:val="000000" w:themeColor="text1"/>
                <w:sz w:val="28"/>
                <w:szCs w:val="28"/>
              </w:rPr>
            </w:pPr>
            <w:r w:rsidRPr="003D4A2C">
              <w:rPr>
                <w:color w:val="000000" w:themeColor="text1"/>
                <w:sz w:val="28"/>
                <w:szCs w:val="28"/>
              </w:rPr>
              <w:t>V класс опасности для окружающей среды</w:t>
            </w:r>
          </w:p>
        </w:tc>
        <w:tc>
          <w:tcPr>
            <w:tcW w:w="2684" w:type="dxa"/>
            <w:tcBorders>
              <w:top w:val="single" w:sz="4" w:space="0" w:color="auto"/>
              <w:left w:val="single" w:sz="4" w:space="0" w:color="auto"/>
              <w:bottom w:val="single" w:sz="4" w:space="0" w:color="auto"/>
              <w:right w:val="single" w:sz="4" w:space="0" w:color="auto"/>
            </w:tcBorders>
            <w:vAlign w:val="center"/>
          </w:tcPr>
          <w:p w14:paraId="1CAB0E5D" w14:textId="77777777" w:rsidR="00C97437" w:rsidRPr="003D4A2C" w:rsidRDefault="00C97437" w:rsidP="003A74AF">
            <w:pPr>
              <w:autoSpaceDE w:val="0"/>
              <w:autoSpaceDN w:val="0"/>
              <w:adjustRightInd w:val="0"/>
              <w:ind w:firstLine="0"/>
              <w:jc w:val="center"/>
              <w:rPr>
                <w:color w:val="000000" w:themeColor="text1"/>
                <w:sz w:val="28"/>
                <w:szCs w:val="28"/>
              </w:rPr>
            </w:pPr>
            <w:r w:rsidRPr="003D4A2C">
              <w:rPr>
                <w:color w:val="000000" w:themeColor="text1"/>
                <w:sz w:val="28"/>
                <w:szCs w:val="28"/>
              </w:rPr>
              <w:t>189 513 330,656</w:t>
            </w:r>
          </w:p>
        </w:tc>
      </w:tr>
      <w:tr w:rsidR="00C97437" w:rsidRPr="003D4A2C" w14:paraId="1EF6E5C8" w14:textId="77777777" w:rsidTr="000D69BA">
        <w:trPr>
          <w:jc w:val="center"/>
        </w:trPr>
        <w:tc>
          <w:tcPr>
            <w:tcW w:w="7102" w:type="dxa"/>
            <w:tcBorders>
              <w:top w:val="single" w:sz="4" w:space="0" w:color="auto"/>
              <w:left w:val="single" w:sz="4" w:space="0" w:color="auto"/>
              <w:bottom w:val="single" w:sz="4" w:space="0" w:color="auto"/>
              <w:right w:val="single" w:sz="4" w:space="0" w:color="auto"/>
            </w:tcBorders>
            <w:vAlign w:val="center"/>
          </w:tcPr>
          <w:p w14:paraId="26B3C457" w14:textId="77777777" w:rsidR="00C97437" w:rsidRPr="003D4A2C" w:rsidRDefault="00C97437" w:rsidP="003A74AF">
            <w:pPr>
              <w:autoSpaceDE w:val="0"/>
              <w:autoSpaceDN w:val="0"/>
              <w:adjustRightInd w:val="0"/>
              <w:ind w:firstLine="0"/>
              <w:rPr>
                <w:color w:val="000000" w:themeColor="text1"/>
                <w:sz w:val="28"/>
                <w:szCs w:val="28"/>
              </w:rPr>
            </w:pPr>
            <w:r w:rsidRPr="003D4A2C">
              <w:rPr>
                <w:color w:val="000000" w:themeColor="text1"/>
                <w:sz w:val="28"/>
                <w:szCs w:val="28"/>
              </w:rPr>
              <w:t>Всего отходов</w:t>
            </w:r>
          </w:p>
        </w:tc>
        <w:tc>
          <w:tcPr>
            <w:tcW w:w="2684" w:type="dxa"/>
            <w:tcBorders>
              <w:top w:val="single" w:sz="4" w:space="0" w:color="auto"/>
              <w:left w:val="single" w:sz="4" w:space="0" w:color="auto"/>
              <w:bottom w:val="single" w:sz="4" w:space="0" w:color="auto"/>
              <w:right w:val="single" w:sz="4" w:space="0" w:color="auto"/>
            </w:tcBorders>
            <w:vAlign w:val="center"/>
          </w:tcPr>
          <w:p w14:paraId="598002C3" w14:textId="77777777" w:rsidR="00C97437" w:rsidRPr="003D4A2C" w:rsidRDefault="00C97437" w:rsidP="003A74AF">
            <w:pPr>
              <w:autoSpaceDE w:val="0"/>
              <w:autoSpaceDN w:val="0"/>
              <w:adjustRightInd w:val="0"/>
              <w:ind w:firstLine="0"/>
              <w:jc w:val="center"/>
              <w:rPr>
                <w:color w:val="000000" w:themeColor="text1"/>
                <w:sz w:val="28"/>
                <w:szCs w:val="28"/>
              </w:rPr>
            </w:pPr>
            <w:r w:rsidRPr="003D4A2C">
              <w:rPr>
                <w:color w:val="000000" w:themeColor="text1"/>
                <w:sz w:val="28"/>
                <w:szCs w:val="28"/>
              </w:rPr>
              <w:t>190 426 128,448</w:t>
            </w:r>
          </w:p>
        </w:tc>
      </w:tr>
    </w:tbl>
    <w:p w14:paraId="00D9F590" w14:textId="77777777" w:rsidR="000F7342" w:rsidRPr="000D69BA" w:rsidRDefault="000F7342" w:rsidP="000D69BA">
      <w:pPr>
        <w:autoSpaceDE w:val="0"/>
        <w:autoSpaceDN w:val="0"/>
        <w:adjustRightInd w:val="0"/>
        <w:ind w:firstLine="0"/>
        <w:rPr>
          <w:color w:val="000000" w:themeColor="text1"/>
          <w:sz w:val="20"/>
        </w:rPr>
      </w:pPr>
    </w:p>
    <w:p w14:paraId="44AE48DD" w14:textId="47E5F08D" w:rsidR="00C97437" w:rsidRPr="003D4A2C" w:rsidRDefault="00C97437" w:rsidP="000D69BA">
      <w:pPr>
        <w:autoSpaceDE w:val="0"/>
        <w:autoSpaceDN w:val="0"/>
        <w:adjustRightInd w:val="0"/>
        <w:rPr>
          <w:color w:val="000000" w:themeColor="text1"/>
          <w:sz w:val="28"/>
          <w:szCs w:val="28"/>
        </w:rPr>
      </w:pPr>
      <w:r w:rsidRPr="003D4A2C">
        <w:rPr>
          <w:color w:val="000000" w:themeColor="text1"/>
          <w:sz w:val="28"/>
          <w:szCs w:val="28"/>
        </w:rPr>
        <w:t>Значительное увеличение в 2017 году значения количества образованных отходов произошло в связи с увеличением числа респондентов, предоставивших данные федерального статистического наблюд</w:t>
      </w:r>
      <w:r w:rsidR="000D69BA">
        <w:rPr>
          <w:color w:val="000000" w:themeColor="text1"/>
          <w:sz w:val="28"/>
          <w:szCs w:val="28"/>
        </w:rPr>
        <w:t>ения за отходами производства и  </w:t>
      </w:r>
      <w:r w:rsidRPr="003D4A2C">
        <w:rPr>
          <w:color w:val="000000" w:themeColor="text1"/>
          <w:sz w:val="28"/>
          <w:szCs w:val="28"/>
        </w:rPr>
        <w:t>потребления по форме № 2-ТП (отходы), прежде всего респондентов, пред</w:t>
      </w:r>
      <w:r w:rsidR="00BE0ACD" w:rsidRPr="003D4A2C">
        <w:rPr>
          <w:color w:val="000000" w:themeColor="text1"/>
          <w:sz w:val="28"/>
          <w:szCs w:val="28"/>
        </w:rPr>
        <w:t>о</w:t>
      </w:r>
      <w:r w:rsidRPr="003D4A2C">
        <w:rPr>
          <w:color w:val="000000" w:themeColor="text1"/>
          <w:sz w:val="28"/>
          <w:szCs w:val="28"/>
        </w:rPr>
        <w:t>ставивших информацию об образовании отходов вскрышных пород в смеси (код по ФККО 20019099395). Кроме того, на увеличение значения количества образовавшихся в 2017 году отходов повлияла техническая ошибка респондента, указавшего количество образовавшихся отходов промывки песков золотосодержащих (код по ФККО 2 22 412 11 40 5) в количестве 143850,0 тыс. тонн вместо 143,85 тыс. тонн.</w:t>
      </w:r>
    </w:p>
    <w:p w14:paraId="6D2E1EED" w14:textId="77777777" w:rsidR="00C97437" w:rsidRPr="003D4A2C" w:rsidRDefault="00C97437" w:rsidP="003554D5">
      <w:pPr>
        <w:pStyle w:val="aa"/>
        <w:ind w:firstLine="540"/>
        <w:rPr>
          <w:rFonts w:ascii="Times New Roman" w:hAnsi="Times New Roman"/>
          <w:color w:val="000000" w:themeColor="text1"/>
          <w:sz w:val="28"/>
          <w:szCs w:val="28"/>
          <w:lang w:val="ru-RU" w:eastAsia="ru-RU"/>
        </w:rPr>
      </w:pPr>
      <w:r w:rsidRPr="003D4A2C">
        <w:rPr>
          <w:rFonts w:ascii="Times New Roman" w:hAnsi="Times New Roman"/>
          <w:color w:val="000000" w:themeColor="text1"/>
          <w:sz w:val="28"/>
          <w:szCs w:val="28"/>
          <w:lang w:val="ru-RU" w:eastAsia="ru-RU"/>
        </w:rPr>
        <w:t>Наибольший вклад в количество образующихся отходов в Новосибирской области вносят предприяти</w:t>
      </w:r>
      <w:r w:rsidR="00BE0ACD" w:rsidRPr="003D4A2C">
        <w:rPr>
          <w:rFonts w:ascii="Times New Roman" w:hAnsi="Times New Roman"/>
          <w:color w:val="000000" w:themeColor="text1"/>
          <w:sz w:val="28"/>
          <w:szCs w:val="28"/>
          <w:lang w:val="ru-RU" w:eastAsia="ru-RU"/>
        </w:rPr>
        <w:t>я по добыче полезных ископаемых,</w:t>
      </w:r>
      <w:r w:rsidRPr="003D4A2C">
        <w:rPr>
          <w:rFonts w:ascii="Times New Roman" w:hAnsi="Times New Roman"/>
          <w:color w:val="000000" w:themeColor="text1"/>
          <w:sz w:val="28"/>
          <w:szCs w:val="28"/>
          <w:lang w:val="ru-RU" w:eastAsia="ru-RU"/>
        </w:rPr>
        <w:t xml:space="preserve"> по обеспечению электр</w:t>
      </w:r>
      <w:r w:rsidR="00BE0ACD" w:rsidRPr="003D4A2C">
        <w:rPr>
          <w:rFonts w:ascii="Times New Roman" w:hAnsi="Times New Roman"/>
          <w:color w:val="000000" w:themeColor="text1"/>
          <w:sz w:val="28"/>
          <w:szCs w:val="28"/>
          <w:lang w:val="ru-RU" w:eastAsia="ru-RU"/>
        </w:rPr>
        <w:t>ической энергией, газом и паром,</w:t>
      </w:r>
      <w:r w:rsidRPr="003D4A2C">
        <w:rPr>
          <w:rFonts w:ascii="Times New Roman" w:hAnsi="Times New Roman"/>
          <w:color w:val="000000" w:themeColor="text1"/>
          <w:sz w:val="28"/>
          <w:szCs w:val="28"/>
          <w:lang w:val="ru-RU" w:eastAsia="ru-RU"/>
        </w:rPr>
        <w:t xml:space="preserve"> кондиционированию воздуха</w:t>
      </w:r>
      <w:r w:rsidR="00BE0ACD" w:rsidRPr="003D4A2C">
        <w:rPr>
          <w:rFonts w:ascii="Times New Roman" w:hAnsi="Times New Roman"/>
          <w:color w:val="000000" w:themeColor="text1"/>
          <w:sz w:val="28"/>
          <w:szCs w:val="28"/>
          <w:lang w:val="ru-RU" w:eastAsia="ru-RU"/>
        </w:rPr>
        <w:t>,</w:t>
      </w:r>
      <w:r w:rsidRPr="003D4A2C">
        <w:rPr>
          <w:rFonts w:ascii="Times New Roman" w:hAnsi="Times New Roman"/>
          <w:color w:val="000000" w:themeColor="text1"/>
          <w:sz w:val="28"/>
          <w:szCs w:val="28"/>
          <w:lang w:val="ru-RU" w:eastAsia="ru-RU"/>
        </w:rPr>
        <w:t xml:space="preserve"> обрабатывающие производства.</w:t>
      </w:r>
    </w:p>
    <w:p w14:paraId="1D654AD5" w14:textId="77777777" w:rsidR="00C97437" w:rsidRPr="003D4A2C" w:rsidRDefault="00C97437" w:rsidP="003554D5">
      <w:pPr>
        <w:pStyle w:val="aa"/>
        <w:ind w:firstLine="539"/>
        <w:rPr>
          <w:rFonts w:ascii="Times New Roman" w:hAnsi="Times New Roman"/>
          <w:color w:val="000000" w:themeColor="text1"/>
          <w:sz w:val="28"/>
          <w:szCs w:val="28"/>
          <w:lang w:val="ru-RU" w:eastAsia="ru-RU"/>
        </w:rPr>
      </w:pPr>
      <w:r w:rsidRPr="003D4A2C">
        <w:rPr>
          <w:rFonts w:ascii="Times New Roman" w:hAnsi="Times New Roman"/>
          <w:color w:val="000000" w:themeColor="text1"/>
          <w:sz w:val="28"/>
          <w:szCs w:val="28"/>
          <w:lang w:val="ru-RU" w:eastAsia="ru-RU"/>
        </w:rPr>
        <w:t xml:space="preserve">Среди отходов </w:t>
      </w:r>
      <w:r w:rsidRPr="003D4A2C">
        <w:rPr>
          <w:rFonts w:ascii="Times New Roman" w:hAnsi="Times New Roman"/>
          <w:color w:val="000000" w:themeColor="text1"/>
          <w:sz w:val="28"/>
          <w:szCs w:val="28"/>
          <w:lang w:eastAsia="ru-RU"/>
        </w:rPr>
        <w:t>I</w:t>
      </w:r>
      <w:r w:rsidRPr="003D4A2C">
        <w:rPr>
          <w:rFonts w:ascii="Times New Roman" w:hAnsi="Times New Roman"/>
          <w:color w:val="000000" w:themeColor="text1"/>
          <w:sz w:val="28"/>
          <w:szCs w:val="28"/>
          <w:lang w:val="ru-RU" w:eastAsia="ru-RU"/>
        </w:rPr>
        <w:t xml:space="preserve"> класса опасности наибольшее количество образующихся отходов составляют ртутьсодержащие отходы (лампы, приборы, термометры), </w:t>
      </w:r>
      <w:r w:rsidRPr="003D4A2C">
        <w:rPr>
          <w:rFonts w:ascii="Times New Roman" w:hAnsi="Times New Roman"/>
          <w:color w:val="000000" w:themeColor="text1"/>
          <w:sz w:val="28"/>
          <w:szCs w:val="28"/>
          <w:lang w:eastAsia="ru-RU"/>
        </w:rPr>
        <w:t>II </w:t>
      </w:r>
      <w:r w:rsidRPr="003D4A2C">
        <w:rPr>
          <w:rFonts w:ascii="Times New Roman" w:hAnsi="Times New Roman"/>
          <w:color w:val="000000" w:themeColor="text1"/>
          <w:sz w:val="28"/>
          <w:szCs w:val="28"/>
          <w:lang w:val="ru-RU" w:eastAsia="ru-RU"/>
        </w:rPr>
        <w:t xml:space="preserve">класса опасности – аккумуляторы свинцовые отработанные неповрежденные, </w:t>
      </w:r>
      <w:r w:rsidRPr="003D4A2C">
        <w:rPr>
          <w:rFonts w:ascii="Times New Roman" w:hAnsi="Times New Roman"/>
          <w:color w:val="000000" w:themeColor="text1"/>
          <w:sz w:val="28"/>
          <w:szCs w:val="28"/>
          <w:lang w:eastAsia="ru-RU"/>
        </w:rPr>
        <w:t>III</w:t>
      </w:r>
      <w:r w:rsidRPr="003D4A2C">
        <w:rPr>
          <w:rFonts w:ascii="Times New Roman" w:hAnsi="Times New Roman"/>
          <w:color w:val="000000" w:themeColor="text1"/>
          <w:sz w:val="28"/>
          <w:szCs w:val="28"/>
          <w:lang w:val="ru-RU" w:eastAsia="ru-RU"/>
        </w:rPr>
        <w:t xml:space="preserve"> класса опасности – пыль цементная, пом</w:t>
      </w:r>
      <w:r w:rsidR="001C02E6" w:rsidRPr="003D4A2C">
        <w:rPr>
          <w:rFonts w:ascii="Times New Roman" w:hAnsi="Times New Roman"/>
          <w:color w:val="000000" w:themeColor="text1"/>
          <w:sz w:val="28"/>
          <w:szCs w:val="28"/>
          <w:lang w:val="ru-RU" w:eastAsia="ru-RU"/>
        </w:rPr>
        <w:t>е</w:t>
      </w:r>
      <w:r w:rsidRPr="003D4A2C">
        <w:rPr>
          <w:rFonts w:ascii="Times New Roman" w:hAnsi="Times New Roman"/>
          <w:color w:val="000000" w:themeColor="text1"/>
          <w:sz w:val="28"/>
          <w:szCs w:val="28"/>
          <w:lang w:val="ru-RU" w:eastAsia="ru-RU"/>
        </w:rPr>
        <w:t xml:space="preserve">т куриный свежий, навоз свиней свежий, </w:t>
      </w:r>
      <w:r w:rsidRPr="003D4A2C">
        <w:rPr>
          <w:rFonts w:ascii="Times New Roman" w:hAnsi="Times New Roman"/>
          <w:color w:val="000000" w:themeColor="text1"/>
          <w:sz w:val="28"/>
          <w:szCs w:val="28"/>
          <w:lang w:eastAsia="ru-RU"/>
        </w:rPr>
        <w:t>IV</w:t>
      </w:r>
      <w:r w:rsidRPr="003D4A2C">
        <w:rPr>
          <w:rFonts w:ascii="Times New Roman" w:hAnsi="Times New Roman"/>
          <w:color w:val="000000" w:themeColor="text1"/>
          <w:sz w:val="28"/>
          <w:szCs w:val="28"/>
          <w:lang w:val="ru-RU" w:eastAsia="ru-RU"/>
        </w:rPr>
        <w:t xml:space="preserve"> класса опасности – навоз от крупного рогатого скота свежий, </w:t>
      </w:r>
      <w:r w:rsidRPr="003D4A2C">
        <w:rPr>
          <w:rFonts w:ascii="Times New Roman" w:hAnsi="Times New Roman"/>
          <w:color w:val="000000" w:themeColor="text1"/>
          <w:sz w:val="28"/>
          <w:szCs w:val="28"/>
          <w:lang w:eastAsia="ru-RU"/>
        </w:rPr>
        <w:t>V </w:t>
      </w:r>
      <w:r w:rsidRPr="003D4A2C">
        <w:rPr>
          <w:rFonts w:ascii="Times New Roman" w:hAnsi="Times New Roman"/>
          <w:color w:val="000000" w:themeColor="text1"/>
          <w:sz w:val="28"/>
          <w:szCs w:val="28"/>
          <w:lang w:val="ru-RU" w:eastAsia="ru-RU"/>
        </w:rPr>
        <w:t xml:space="preserve">класса опасности – вскрышные породы </w:t>
      </w:r>
      <w:r w:rsidR="0048553F" w:rsidRPr="003D4A2C">
        <w:rPr>
          <w:rFonts w:ascii="Times New Roman" w:hAnsi="Times New Roman"/>
          <w:color w:val="000000" w:themeColor="text1"/>
          <w:sz w:val="28"/>
          <w:szCs w:val="28"/>
          <w:lang w:val="ru-RU" w:eastAsia="ru-RU"/>
        </w:rPr>
        <w:t xml:space="preserve">в смеси практически неопасные, </w:t>
      </w:r>
      <w:r w:rsidRPr="003D4A2C">
        <w:rPr>
          <w:rFonts w:ascii="Times New Roman" w:hAnsi="Times New Roman"/>
          <w:color w:val="000000" w:themeColor="text1"/>
          <w:sz w:val="28"/>
          <w:szCs w:val="28"/>
          <w:lang w:val="ru-RU" w:eastAsia="ru-RU"/>
        </w:rPr>
        <w:t>золошлаковые отходы от сжигания углей.</w:t>
      </w:r>
    </w:p>
    <w:p w14:paraId="51F49409" w14:textId="7843FC8B" w:rsidR="00C77E0E" w:rsidRPr="003D4A2C" w:rsidRDefault="00C005E0" w:rsidP="003554D5">
      <w:pPr>
        <w:pStyle w:val="aa"/>
        <w:ind w:firstLine="539"/>
        <w:rPr>
          <w:rFonts w:ascii="Times New Roman" w:hAnsi="Times New Roman"/>
          <w:color w:val="000000" w:themeColor="text1"/>
          <w:sz w:val="28"/>
          <w:szCs w:val="28"/>
          <w:lang w:val="ru-RU" w:eastAsia="ru-RU"/>
        </w:rPr>
      </w:pPr>
      <w:r w:rsidRPr="003D4A2C">
        <w:rPr>
          <w:rFonts w:ascii="Times New Roman" w:hAnsi="Times New Roman"/>
          <w:color w:val="000000" w:themeColor="text1"/>
          <w:sz w:val="28"/>
          <w:szCs w:val="28"/>
          <w:lang w:val="ru-RU" w:eastAsia="ru-RU"/>
        </w:rPr>
        <w:lastRenderedPageBreak/>
        <w:t xml:space="preserve">Сведения об образовании, использовании, обезвреживании и размещении отходов производства и </w:t>
      </w:r>
      <w:r w:rsidR="003B621B" w:rsidRPr="003D4A2C">
        <w:rPr>
          <w:rFonts w:ascii="Times New Roman" w:hAnsi="Times New Roman"/>
          <w:color w:val="000000" w:themeColor="text1"/>
          <w:sz w:val="28"/>
          <w:szCs w:val="28"/>
          <w:lang w:val="ru-RU" w:eastAsia="ru-RU"/>
        </w:rPr>
        <w:t>потребления,</w:t>
      </w:r>
      <w:r w:rsidRPr="003D4A2C">
        <w:rPr>
          <w:rFonts w:ascii="Times New Roman" w:hAnsi="Times New Roman"/>
          <w:color w:val="000000" w:themeColor="text1"/>
          <w:sz w:val="28"/>
          <w:szCs w:val="28"/>
          <w:lang w:val="ru-RU" w:eastAsia="ru-RU"/>
        </w:rPr>
        <w:t xml:space="preserve"> систематизированные по видам отходов и классам опасности отходов для окружающей среды на 2015 год</w:t>
      </w:r>
      <w:r w:rsidR="00E86261" w:rsidRPr="003D4A2C">
        <w:rPr>
          <w:rFonts w:ascii="Times New Roman" w:hAnsi="Times New Roman"/>
          <w:color w:val="000000" w:themeColor="text1"/>
          <w:sz w:val="28"/>
          <w:szCs w:val="28"/>
          <w:lang w:val="ru-RU" w:eastAsia="ru-RU"/>
        </w:rPr>
        <w:t>,</w:t>
      </w:r>
      <w:r w:rsidR="003B621B" w:rsidRPr="003D4A2C">
        <w:rPr>
          <w:rFonts w:ascii="Times New Roman" w:hAnsi="Times New Roman"/>
          <w:color w:val="000000" w:themeColor="text1"/>
          <w:sz w:val="28"/>
          <w:szCs w:val="28"/>
          <w:lang w:val="ru-RU" w:eastAsia="ru-RU"/>
        </w:rPr>
        <w:t xml:space="preserve"> </w:t>
      </w:r>
      <w:r w:rsidR="000D69BA">
        <w:rPr>
          <w:rFonts w:ascii="Times New Roman" w:hAnsi="Times New Roman"/>
          <w:color w:val="000000" w:themeColor="text1"/>
          <w:sz w:val="28"/>
          <w:szCs w:val="28"/>
          <w:lang w:val="ru-RU" w:eastAsia="ru-RU"/>
        </w:rPr>
        <w:t>приведены в п</w:t>
      </w:r>
      <w:r w:rsidR="00C77E0E" w:rsidRPr="003D4A2C">
        <w:rPr>
          <w:rFonts w:ascii="Times New Roman" w:hAnsi="Times New Roman"/>
          <w:color w:val="000000" w:themeColor="text1"/>
          <w:sz w:val="28"/>
          <w:szCs w:val="28"/>
          <w:lang w:val="ru-RU" w:eastAsia="ru-RU"/>
        </w:rPr>
        <w:t>риложении № </w:t>
      </w:r>
      <w:r w:rsidR="004E3AFB" w:rsidRPr="003D4A2C">
        <w:rPr>
          <w:rFonts w:ascii="Times New Roman" w:hAnsi="Times New Roman"/>
          <w:color w:val="000000" w:themeColor="text1"/>
          <w:sz w:val="28"/>
          <w:szCs w:val="28"/>
          <w:lang w:val="ru-RU" w:eastAsia="ru-RU"/>
        </w:rPr>
        <w:t>3</w:t>
      </w:r>
      <w:r w:rsidR="00D33BD6" w:rsidRPr="003D4A2C">
        <w:rPr>
          <w:rFonts w:ascii="Times New Roman" w:hAnsi="Times New Roman"/>
          <w:color w:val="000000" w:themeColor="text1"/>
          <w:sz w:val="28"/>
          <w:szCs w:val="28"/>
          <w:lang w:val="ru-RU" w:eastAsia="ru-RU"/>
        </w:rPr>
        <w:t xml:space="preserve"> к </w:t>
      </w:r>
      <w:r w:rsidR="00DA5044" w:rsidRPr="003D4A2C">
        <w:rPr>
          <w:rFonts w:ascii="Times New Roman" w:hAnsi="Times New Roman"/>
          <w:color w:val="000000" w:themeColor="text1"/>
          <w:sz w:val="28"/>
          <w:szCs w:val="28"/>
          <w:lang w:val="ru-RU" w:eastAsia="ru-RU"/>
        </w:rPr>
        <w:t>т</w:t>
      </w:r>
      <w:r w:rsidR="00D33BD6" w:rsidRPr="003D4A2C">
        <w:rPr>
          <w:rFonts w:ascii="Times New Roman" w:hAnsi="Times New Roman"/>
          <w:color w:val="000000" w:themeColor="text1"/>
          <w:sz w:val="28"/>
          <w:szCs w:val="28"/>
          <w:lang w:val="ru-RU" w:eastAsia="ru-RU"/>
        </w:rPr>
        <w:t>ерриториальной схеме</w:t>
      </w:r>
      <w:r w:rsidR="00872092" w:rsidRPr="003D4A2C">
        <w:rPr>
          <w:rFonts w:ascii="Times New Roman" w:hAnsi="Times New Roman"/>
          <w:color w:val="000000" w:themeColor="text1"/>
          <w:sz w:val="28"/>
          <w:szCs w:val="28"/>
          <w:lang w:val="ru-RU" w:eastAsia="ru-RU"/>
        </w:rPr>
        <w:t>.</w:t>
      </w:r>
    </w:p>
    <w:p w14:paraId="2EE00220" w14:textId="27FA9593" w:rsidR="00C77E0E" w:rsidRPr="003D4A2C" w:rsidRDefault="00C005E0" w:rsidP="004465D3">
      <w:pPr>
        <w:pStyle w:val="aa"/>
        <w:ind w:firstLine="539"/>
        <w:rPr>
          <w:rFonts w:ascii="Times New Roman" w:hAnsi="Times New Roman"/>
          <w:color w:val="000000" w:themeColor="text1"/>
          <w:sz w:val="28"/>
          <w:szCs w:val="28"/>
          <w:lang w:val="ru-RU" w:eastAsia="ru-RU"/>
        </w:rPr>
      </w:pPr>
      <w:r w:rsidRPr="003D4A2C">
        <w:rPr>
          <w:rFonts w:ascii="Times New Roman" w:hAnsi="Times New Roman"/>
          <w:color w:val="000000" w:themeColor="text1"/>
          <w:sz w:val="28"/>
          <w:szCs w:val="28"/>
          <w:lang w:val="ru-RU" w:eastAsia="ru-RU"/>
        </w:rPr>
        <w:t xml:space="preserve">Сведения об образовании, использовании, обезвреживании, транспортировании и размещении отходов производства и потребления по форме 2-ТП (отходы), систематизированные по видам экономической деятельности </w:t>
      </w:r>
      <w:r w:rsidR="000D69BA">
        <w:rPr>
          <w:rFonts w:ascii="Times New Roman" w:hAnsi="Times New Roman"/>
          <w:color w:val="000000" w:themeColor="text1"/>
          <w:sz w:val="28"/>
          <w:szCs w:val="28"/>
          <w:lang w:val="ru-RU" w:eastAsia="ru-RU"/>
        </w:rPr>
        <w:t>за </w:t>
      </w:r>
      <w:r w:rsidR="003B621B" w:rsidRPr="003D4A2C">
        <w:rPr>
          <w:rFonts w:ascii="Times New Roman" w:hAnsi="Times New Roman"/>
          <w:color w:val="000000" w:themeColor="text1"/>
          <w:sz w:val="28"/>
          <w:szCs w:val="28"/>
          <w:lang w:val="ru-RU" w:eastAsia="ru-RU"/>
        </w:rPr>
        <w:t>2015 год,</w:t>
      </w:r>
      <w:r w:rsidRPr="003D4A2C">
        <w:rPr>
          <w:rFonts w:ascii="Times New Roman" w:hAnsi="Times New Roman"/>
          <w:color w:val="000000" w:themeColor="text1"/>
          <w:sz w:val="28"/>
          <w:szCs w:val="28"/>
          <w:lang w:val="ru-RU" w:eastAsia="ru-RU"/>
        </w:rPr>
        <w:t xml:space="preserve"> </w:t>
      </w:r>
      <w:r w:rsidR="00C77E0E" w:rsidRPr="003D4A2C">
        <w:rPr>
          <w:rFonts w:ascii="Times New Roman" w:hAnsi="Times New Roman"/>
          <w:color w:val="000000" w:themeColor="text1"/>
          <w:sz w:val="28"/>
          <w:szCs w:val="28"/>
          <w:lang w:val="ru-RU" w:eastAsia="ru-RU"/>
        </w:rPr>
        <w:t xml:space="preserve">приведены в </w:t>
      </w:r>
      <w:r w:rsidR="000D69BA">
        <w:rPr>
          <w:rFonts w:ascii="Times New Roman" w:hAnsi="Times New Roman"/>
          <w:color w:val="000000" w:themeColor="text1"/>
          <w:sz w:val="28"/>
          <w:szCs w:val="28"/>
          <w:lang w:val="ru-RU" w:eastAsia="ru-RU"/>
        </w:rPr>
        <w:t>п</w:t>
      </w:r>
      <w:r w:rsidR="00C77E0E" w:rsidRPr="003D4A2C">
        <w:rPr>
          <w:rFonts w:ascii="Times New Roman" w:hAnsi="Times New Roman"/>
          <w:color w:val="000000" w:themeColor="text1"/>
          <w:sz w:val="28"/>
          <w:szCs w:val="28"/>
          <w:lang w:val="ru-RU" w:eastAsia="ru-RU"/>
        </w:rPr>
        <w:t>риложении № </w:t>
      </w:r>
      <w:r w:rsidR="00E90E83" w:rsidRPr="003D4A2C">
        <w:rPr>
          <w:rFonts w:ascii="Times New Roman" w:hAnsi="Times New Roman"/>
          <w:color w:val="000000" w:themeColor="text1"/>
          <w:sz w:val="28"/>
          <w:szCs w:val="28"/>
          <w:lang w:val="ru-RU" w:eastAsia="ru-RU"/>
        </w:rPr>
        <w:t>3</w:t>
      </w:r>
      <w:r w:rsidR="00BD1256" w:rsidRPr="003D4A2C">
        <w:rPr>
          <w:rFonts w:ascii="Times New Roman" w:hAnsi="Times New Roman"/>
          <w:color w:val="000000" w:themeColor="text1"/>
          <w:sz w:val="28"/>
          <w:szCs w:val="28"/>
          <w:lang w:val="ru-RU" w:eastAsia="ru-RU"/>
        </w:rPr>
        <w:t>.1</w:t>
      </w:r>
      <w:r w:rsidR="007C4011" w:rsidRPr="003D4A2C">
        <w:rPr>
          <w:rFonts w:ascii="Times New Roman" w:hAnsi="Times New Roman"/>
          <w:color w:val="000000" w:themeColor="text1"/>
          <w:sz w:val="28"/>
          <w:szCs w:val="28"/>
          <w:lang w:val="ru-RU" w:eastAsia="ru-RU"/>
        </w:rPr>
        <w:t xml:space="preserve"> </w:t>
      </w:r>
      <w:r w:rsidR="00872092" w:rsidRPr="003D4A2C">
        <w:rPr>
          <w:rFonts w:ascii="Times New Roman" w:hAnsi="Times New Roman"/>
          <w:color w:val="000000" w:themeColor="text1"/>
          <w:sz w:val="28"/>
          <w:szCs w:val="28"/>
          <w:lang w:val="ru-RU" w:eastAsia="ru-RU"/>
        </w:rPr>
        <w:t xml:space="preserve">к </w:t>
      </w:r>
      <w:r w:rsidR="00DA5044" w:rsidRPr="003D4A2C">
        <w:rPr>
          <w:rFonts w:ascii="Times New Roman" w:hAnsi="Times New Roman"/>
          <w:color w:val="000000" w:themeColor="text1"/>
          <w:sz w:val="28"/>
          <w:szCs w:val="28"/>
          <w:lang w:val="ru-RU" w:eastAsia="ru-RU"/>
        </w:rPr>
        <w:t>т</w:t>
      </w:r>
      <w:r w:rsidR="00872092" w:rsidRPr="003D4A2C">
        <w:rPr>
          <w:rFonts w:ascii="Times New Roman" w:hAnsi="Times New Roman"/>
          <w:color w:val="000000" w:themeColor="text1"/>
          <w:sz w:val="28"/>
          <w:szCs w:val="28"/>
          <w:lang w:val="ru-RU" w:eastAsia="ru-RU"/>
        </w:rPr>
        <w:t>ерриториальной схеме.</w:t>
      </w:r>
    </w:p>
    <w:p w14:paraId="62BE4BD5" w14:textId="4646CB16" w:rsidR="00D4703D" w:rsidRPr="003D4A2C" w:rsidRDefault="00D4703D" w:rsidP="003554D5">
      <w:pPr>
        <w:ind w:firstLine="708"/>
        <w:rPr>
          <w:color w:val="000000" w:themeColor="text1"/>
          <w:sz w:val="28"/>
          <w:szCs w:val="28"/>
        </w:rPr>
      </w:pPr>
      <w:r w:rsidRPr="003D4A2C">
        <w:rPr>
          <w:rFonts w:eastAsia="Calibri"/>
          <w:color w:val="000000" w:themeColor="text1"/>
          <w:sz w:val="28"/>
          <w:szCs w:val="28"/>
          <w:lang w:eastAsia="en-US"/>
        </w:rPr>
        <w:t>В открытом официал</w:t>
      </w:r>
      <w:r w:rsidR="00365BE6" w:rsidRPr="003D4A2C">
        <w:rPr>
          <w:rFonts w:eastAsia="Calibri"/>
          <w:color w:val="000000" w:themeColor="text1"/>
          <w:sz w:val="28"/>
          <w:szCs w:val="28"/>
          <w:lang w:eastAsia="en-US"/>
        </w:rPr>
        <w:t xml:space="preserve">ьном источнике данные </w:t>
      </w:r>
      <w:r w:rsidR="00645E74" w:rsidRPr="003D4A2C">
        <w:rPr>
          <w:rFonts w:eastAsia="Calibri"/>
          <w:color w:val="000000" w:themeColor="text1"/>
          <w:sz w:val="28"/>
          <w:szCs w:val="28"/>
          <w:lang w:eastAsia="en-US"/>
        </w:rPr>
        <w:t>з</w:t>
      </w:r>
      <w:r w:rsidR="00365BE6" w:rsidRPr="003D4A2C">
        <w:rPr>
          <w:rFonts w:eastAsia="Calibri"/>
          <w:color w:val="000000" w:themeColor="text1"/>
          <w:sz w:val="28"/>
          <w:szCs w:val="28"/>
          <w:lang w:eastAsia="en-US"/>
        </w:rPr>
        <w:t>а 201</w:t>
      </w:r>
      <w:r w:rsidR="00BF7781" w:rsidRPr="003D4A2C">
        <w:rPr>
          <w:rFonts w:eastAsia="Calibri"/>
          <w:color w:val="000000" w:themeColor="text1"/>
          <w:sz w:val="28"/>
          <w:szCs w:val="28"/>
          <w:lang w:eastAsia="en-US"/>
        </w:rPr>
        <w:t>9</w:t>
      </w:r>
      <w:r w:rsidR="00365BE6" w:rsidRPr="003D4A2C">
        <w:rPr>
          <w:rFonts w:eastAsia="Calibri"/>
          <w:color w:val="000000" w:themeColor="text1"/>
          <w:sz w:val="28"/>
          <w:szCs w:val="28"/>
          <w:lang w:eastAsia="en-US"/>
        </w:rPr>
        <w:t xml:space="preserve"> год</w:t>
      </w:r>
      <w:r w:rsidR="003B621B" w:rsidRPr="003D4A2C">
        <w:rPr>
          <w:rFonts w:eastAsia="Calibri"/>
          <w:color w:val="000000" w:themeColor="text1"/>
          <w:sz w:val="28"/>
          <w:szCs w:val="28"/>
          <w:lang w:eastAsia="en-US"/>
        </w:rPr>
        <w:t xml:space="preserve"> </w:t>
      </w:r>
      <w:r w:rsidRPr="003D4A2C">
        <w:rPr>
          <w:rFonts w:eastAsia="Calibri"/>
          <w:color w:val="000000" w:themeColor="text1"/>
          <w:sz w:val="28"/>
          <w:szCs w:val="28"/>
          <w:lang w:eastAsia="en-US"/>
        </w:rPr>
        <w:t>отсу</w:t>
      </w:r>
      <w:r w:rsidR="00365BE6" w:rsidRPr="003D4A2C">
        <w:rPr>
          <w:rFonts w:eastAsia="Calibri"/>
          <w:color w:val="000000" w:themeColor="text1"/>
          <w:sz w:val="28"/>
          <w:szCs w:val="28"/>
          <w:lang w:eastAsia="en-US"/>
        </w:rPr>
        <w:t>т</w:t>
      </w:r>
      <w:r w:rsidRPr="003D4A2C">
        <w:rPr>
          <w:rFonts w:eastAsia="Calibri"/>
          <w:color w:val="000000" w:themeColor="text1"/>
          <w:sz w:val="28"/>
          <w:szCs w:val="28"/>
          <w:lang w:eastAsia="en-US"/>
        </w:rPr>
        <w:t>ствуют.</w:t>
      </w:r>
    </w:p>
    <w:p w14:paraId="39700BC9" w14:textId="77777777" w:rsidR="00C97437" w:rsidRPr="003D4A2C" w:rsidRDefault="00C97437" w:rsidP="003554D5">
      <w:pPr>
        <w:pStyle w:val="ConsPlusNormal"/>
        <w:rPr>
          <w:color w:val="000000" w:themeColor="text1"/>
          <w:sz w:val="28"/>
          <w:szCs w:val="28"/>
        </w:rPr>
      </w:pPr>
    </w:p>
    <w:p w14:paraId="125F7B69" w14:textId="0414C40E" w:rsidR="000D69BA" w:rsidRPr="00221CBF" w:rsidRDefault="00B66873" w:rsidP="00CA01BD">
      <w:pPr>
        <w:ind w:firstLine="0"/>
        <w:jc w:val="center"/>
        <w:rPr>
          <w:rFonts w:eastAsia="Calibri"/>
          <w:b/>
          <w:color w:val="000000" w:themeColor="text1"/>
          <w:sz w:val="28"/>
          <w:szCs w:val="28"/>
          <w:lang w:eastAsia="en-US"/>
        </w:rPr>
      </w:pPr>
      <w:r w:rsidRPr="00221CBF">
        <w:rPr>
          <w:rFonts w:eastAsia="Calibri"/>
          <w:b/>
          <w:color w:val="000000" w:themeColor="text1"/>
          <w:sz w:val="28"/>
          <w:szCs w:val="28"/>
          <w:lang w:eastAsia="en-US"/>
        </w:rPr>
        <w:t>8</w:t>
      </w:r>
      <w:r w:rsidR="00CA01BD" w:rsidRPr="00221CBF">
        <w:rPr>
          <w:rFonts w:eastAsia="Calibri"/>
          <w:b/>
          <w:color w:val="000000" w:themeColor="text1"/>
          <w:sz w:val="28"/>
          <w:szCs w:val="28"/>
          <w:lang w:eastAsia="en-US"/>
        </w:rPr>
        <w:t xml:space="preserve">. </w:t>
      </w:r>
      <w:r w:rsidR="00616E74" w:rsidRPr="00221CBF">
        <w:rPr>
          <w:rFonts w:eastAsia="Calibri"/>
          <w:b/>
          <w:color w:val="000000" w:themeColor="text1"/>
          <w:sz w:val="28"/>
          <w:szCs w:val="28"/>
          <w:lang w:eastAsia="en-US"/>
        </w:rPr>
        <w:t xml:space="preserve">Целевые показатели по обезвреживанию, утилизации </w:t>
      </w:r>
    </w:p>
    <w:p w14:paraId="1A80FCF5" w14:textId="17CF9BA9" w:rsidR="00923EE5" w:rsidRPr="003D4A2C" w:rsidRDefault="00616E74" w:rsidP="00CA01BD">
      <w:pPr>
        <w:ind w:firstLine="0"/>
        <w:jc w:val="center"/>
        <w:rPr>
          <w:rFonts w:eastAsia="Calibri"/>
          <w:color w:val="000000" w:themeColor="text1"/>
          <w:sz w:val="28"/>
          <w:szCs w:val="28"/>
          <w:lang w:eastAsia="en-US"/>
        </w:rPr>
      </w:pPr>
      <w:r w:rsidRPr="00221CBF">
        <w:rPr>
          <w:rFonts w:eastAsia="Calibri"/>
          <w:b/>
          <w:color w:val="000000" w:themeColor="text1"/>
          <w:sz w:val="28"/>
          <w:szCs w:val="28"/>
          <w:lang w:eastAsia="en-US"/>
        </w:rPr>
        <w:t>и размещению</w:t>
      </w:r>
      <w:r w:rsidR="000D69BA" w:rsidRPr="00221CBF">
        <w:rPr>
          <w:rFonts w:eastAsia="Calibri"/>
          <w:b/>
          <w:color w:val="000000" w:themeColor="text1"/>
          <w:sz w:val="28"/>
          <w:szCs w:val="28"/>
          <w:lang w:eastAsia="en-US"/>
        </w:rPr>
        <w:t xml:space="preserve"> отходов</w:t>
      </w:r>
    </w:p>
    <w:p w14:paraId="6174FBCC" w14:textId="77777777" w:rsidR="00326DBC" w:rsidRPr="003D4A2C" w:rsidRDefault="00326DBC" w:rsidP="003554D5">
      <w:pPr>
        <w:pStyle w:val="ac"/>
        <w:widowControl w:val="0"/>
        <w:tabs>
          <w:tab w:val="left" w:pos="0"/>
          <w:tab w:val="left" w:pos="426"/>
          <w:tab w:val="left" w:pos="709"/>
        </w:tabs>
        <w:suppressAutoHyphens/>
        <w:autoSpaceDE w:val="0"/>
        <w:autoSpaceDN w:val="0"/>
        <w:adjustRightInd w:val="0"/>
        <w:ind w:left="0"/>
        <w:jc w:val="center"/>
        <w:rPr>
          <w:rFonts w:eastAsia="Calibri"/>
          <w:color w:val="000000" w:themeColor="text1"/>
          <w:sz w:val="28"/>
          <w:szCs w:val="28"/>
          <w:lang w:eastAsia="en-US"/>
        </w:rPr>
      </w:pPr>
    </w:p>
    <w:p w14:paraId="6E7E8E47" w14:textId="77777777" w:rsidR="00221CBF" w:rsidRPr="00221CBF" w:rsidRDefault="00CA01BD" w:rsidP="00CA01BD">
      <w:pPr>
        <w:pStyle w:val="ac"/>
        <w:widowControl w:val="0"/>
        <w:tabs>
          <w:tab w:val="left" w:pos="0"/>
        </w:tabs>
        <w:suppressAutoHyphens/>
        <w:autoSpaceDE w:val="0"/>
        <w:autoSpaceDN w:val="0"/>
        <w:adjustRightInd w:val="0"/>
        <w:ind w:left="0" w:firstLine="0"/>
        <w:jc w:val="center"/>
        <w:rPr>
          <w:color w:val="000000" w:themeColor="text1"/>
          <w:sz w:val="28"/>
          <w:szCs w:val="28"/>
        </w:rPr>
      </w:pPr>
      <w:r w:rsidRPr="00221CBF">
        <w:rPr>
          <w:color w:val="000000" w:themeColor="text1"/>
          <w:sz w:val="28"/>
          <w:szCs w:val="28"/>
        </w:rPr>
        <w:t>8</w:t>
      </w:r>
      <w:r w:rsidR="00326DBC" w:rsidRPr="00221CBF">
        <w:rPr>
          <w:color w:val="000000" w:themeColor="text1"/>
          <w:sz w:val="28"/>
          <w:szCs w:val="28"/>
        </w:rPr>
        <w:t>.</w:t>
      </w:r>
      <w:r w:rsidR="003B621B" w:rsidRPr="00221CBF">
        <w:rPr>
          <w:color w:val="000000" w:themeColor="text1"/>
          <w:sz w:val="28"/>
          <w:szCs w:val="28"/>
        </w:rPr>
        <w:t>1. Об</w:t>
      </w:r>
      <w:r w:rsidR="00465719" w:rsidRPr="00221CBF">
        <w:rPr>
          <w:color w:val="000000" w:themeColor="text1"/>
          <w:sz w:val="28"/>
          <w:szCs w:val="28"/>
        </w:rPr>
        <w:t xml:space="preserve"> у</w:t>
      </w:r>
      <w:r w:rsidR="00326DBC" w:rsidRPr="00221CBF">
        <w:rPr>
          <w:color w:val="000000" w:themeColor="text1"/>
          <w:sz w:val="28"/>
          <w:szCs w:val="28"/>
        </w:rPr>
        <w:t>становленны</w:t>
      </w:r>
      <w:r w:rsidR="00465719" w:rsidRPr="00221CBF">
        <w:rPr>
          <w:color w:val="000000" w:themeColor="text1"/>
          <w:sz w:val="28"/>
          <w:szCs w:val="28"/>
        </w:rPr>
        <w:t>х</w:t>
      </w:r>
      <w:r w:rsidR="00326DBC" w:rsidRPr="00221CBF">
        <w:rPr>
          <w:color w:val="000000" w:themeColor="text1"/>
          <w:sz w:val="28"/>
          <w:szCs w:val="28"/>
        </w:rPr>
        <w:t xml:space="preserve"> в </w:t>
      </w:r>
      <w:r w:rsidR="00BD342E" w:rsidRPr="00221CBF">
        <w:rPr>
          <w:color w:val="000000" w:themeColor="text1"/>
          <w:sz w:val="28"/>
          <w:szCs w:val="28"/>
        </w:rPr>
        <w:t xml:space="preserve">Новосибирской области </w:t>
      </w:r>
      <w:r w:rsidR="00326DBC" w:rsidRPr="00221CBF">
        <w:rPr>
          <w:color w:val="000000" w:themeColor="text1"/>
          <w:sz w:val="28"/>
          <w:szCs w:val="28"/>
        </w:rPr>
        <w:t>целевы</w:t>
      </w:r>
      <w:r w:rsidR="00465719" w:rsidRPr="00221CBF">
        <w:rPr>
          <w:color w:val="000000" w:themeColor="text1"/>
          <w:sz w:val="28"/>
          <w:szCs w:val="28"/>
        </w:rPr>
        <w:t xml:space="preserve">х </w:t>
      </w:r>
      <w:r w:rsidR="00326DBC" w:rsidRPr="00221CBF">
        <w:rPr>
          <w:color w:val="000000" w:themeColor="text1"/>
          <w:sz w:val="28"/>
          <w:szCs w:val="28"/>
        </w:rPr>
        <w:t>показател</w:t>
      </w:r>
      <w:r w:rsidR="00465719" w:rsidRPr="00221CBF">
        <w:rPr>
          <w:color w:val="000000" w:themeColor="text1"/>
          <w:sz w:val="28"/>
          <w:szCs w:val="28"/>
        </w:rPr>
        <w:t>ях</w:t>
      </w:r>
      <w:r w:rsidR="00326DBC" w:rsidRPr="00221CBF">
        <w:rPr>
          <w:color w:val="000000" w:themeColor="text1"/>
          <w:sz w:val="28"/>
          <w:szCs w:val="28"/>
        </w:rPr>
        <w:t xml:space="preserve"> </w:t>
      </w:r>
    </w:p>
    <w:p w14:paraId="5FECB52C" w14:textId="421929A2" w:rsidR="00326DBC" w:rsidRPr="00221CBF" w:rsidRDefault="00326DBC" w:rsidP="00CA01BD">
      <w:pPr>
        <w:pStyle w:val="ac"/>
        <w:widowControl w:val="0"/>
        <w:tabs>
          <w:tab w:val="left" w:pos="0"/>
        </w:tabs>
        <w:suppressAutoHyphens/>
        <w:autoSpaceDE w:val="0"/>
        <w:autoSpaceDN w:val="0"/>
        <w:adjustRightInd w:val="0"/>
        <w:ind w:left="0" w:firstLine="0"/>
        <w:jc w:val="center"/>
        <w:rPr>
          <w:color w:val="000000" w:themeColor="text1"/>
          <w:sz w:val="28"/>
          <w:szCs w:val="28"/>
        </w:rPr>
      </w:pPr>
      <w:r w:rsidRPr="00221CBF">
        <w:rPr>
          <w:color w:val="000000" w:themeColor="text1"/>
          <w:sz w:val="28"/>
          <w:szCs w:val="28"/>
        </w:rPr>
        <w:t xml:space="preserve">по </w:t>
      </w:r>
      <w:r w:rsidR="00BC28C0" w:rsidRPr="00221CBF">
        <w:rPr>
          <w:color w:val="000000" w:themeColor="text1"/>
          <w:sz w:val="28"/>
          <w:szCs w:val="28"/>
        </w:rPr>
        <w:t>о</w:t>
      </w:r>
      <w:r w:rsidRPr="00221CBF">
        <w:rPr>
          <w:color w:val="000000" w:themeColor="text1"/>
          <w:sz w:val="28"/>
          <w:szCs w:val="28"/>
        </w:rPr>
        <w:t>безвреживанию</w:t>
      </w:r>
      <w:r w:rsidR="00BC28C0" w:rsidRPr="00221CBF">
        <w:rPr>
          <w:color w:val="000000" w:themeColor="text1"/>
          <w:sz w:val="28"/>
          <w:szCs w:val="28"/>
        </w:rPr>
        <w:t>, утилизации</w:t>
      </w:r>
      <w:r w:rsidRPr="00221CBF">
        <w:rPr>
          <w:color w:val="000000" w:themeColor="text1"/>
          <w:sz w:val="28"/>
          <w:szCs w:val="28"/>
        </w:rPr>
        <w:t xml:space="preserve"> и размещению отходов и </w:t>
      </w:r>
      <w:r w:rsidR="00465719" w:rsidRPr="00221CBF">
        <w:rPr>
          <w:color w:val="000000" w:themeColor="text1"/>
          <w:sz w:val="28"/>
          <w:szCs w:val="28"/>
        </w:rPr>
        <w:t xml:space="preserve">о </w:t>
      </w:r>
      <w:r w:rsidRPr="00221CBF">
        <w:rPr>
          <w:color w:val="000000" w:themeColor="text1"/>
          <w:sz w:val="28"/>
          <w:szCs w:val="28"/>
        </w:rPr>
        <w:t>достигнуты</w:t>
      </w:r>
      <w:r w:rsidR="00465719" w:rsidRPr="00221CBF">
        <w:rPr>
          <w:color w:val="000000" w:themeColor="text1"/>
          <w:sz w:val="28"/>
          <w:szCs w:val="28"/>
        </w:rPr>
        <w:t>х</w:t>
      </w:r>
      <w:r w:rsidRPr="00221CBF">
        <w:rPr>
          <w:color w:val="000000" w:themeColor="text1"/>
          <w:sz w:val="28"/>
          <w:szCs w:val="28"/>
        </w:rPr>
        <w:t xml:space="preserve"> значения</w:t>
      </w:r>
      <w:r w:rsidR="00465719" w:rsidRPr="00221CBF">
        <w:rPr>
          <w:color w:val="000000" w:themeColor="text1"/>
          <w:sz w:val="28"/>
          <w:szCs w:val="28"/>
        </w:rPr>
        <w:t>х</w:t>
      </w:r>
      <w:r w:rsidR="00D7544C" w:rsidRPr="00221CBF">
        <w:rPr>
          <w:color w:val="000000" w:themeColor="text1"/>
          <w:sz w:val="28"/>
          <w:szCs w:val="28"/>
        </w:rPr>
        <w:t xml:space="preserve"> указанных целевых показателей</w:t>
      </w:r>
    </w:p>
    <w:p w14:paraId="16EF40B0" w14:textId="77777777" w:rsidR="00923EE5" w:rsidRPr="00221CBF" w:rsidRDefault="00923EE5" w:rsidP="003554D5">
      <w:pPr>
        <w:pStyle w:val="ac"/>
        <w:widowControl w:val="0"/>
        <w:suppressAutoHyphens/>
        <w:autoSpaceDE w:val="0"/>
        <w:autoSpaceDN w:val="0"/>
        <w:adjustRightInd w:val="0"/>
        <w:ind w:left="0"/>
        <w:rPr>
          <w:color w:val="000000" w:themeColor="text1"/>
          <w:sz w:val="28"/>
          <w:szCs w:val="28"/>
        </w:rPr>
      </w:pPr>
    </w:p>
    <w:p w14:paraId="73916265" w14:textId="2695EEF1" w:rsidR="00923EE5" w:rsidRPr="003D4A2C" w:rsidRDefault="00923EE5" w:rsidP="00BE0ACD">
      <w:pPr>
        <w:rPr>
          <w:color w:val="000000" w:themeColor="text1"/>
          <w:sz w:val="28"/>
          <w:szCs w:val="28"/>
        </w:rPr>
      </w:pPr>
      <w:r w:rsidRPr="003D4A2C">
        <w:rPr>
          <w:color w:val="000000" w:themeColor="text1"/>
          <w:sz w:val="28"/>
          <w:szCs w:val="28"/>
        </w:rPr>
        <w:t xml:space="preserve">Оценка эффективности </w:t>
      </w:r>
      <w:r w:rsidR="00DA5044" w:rsidRPr="003D4A2C">
        <w:rPr>
          <w:rFonts w:eastAsia="Calibri"/>
          <w:color w:val="000000" w:themeColor="text1"/>
          <w:sz w:val="28"/>
          <w:szCs w:val="28"/>
          <w:lang w:eastAsia="en-US"/>
        </w:rPr>
        <w:t>т</w:t>
      </w:r>
      <w:r w:rsidRPr="003D4A2C">
        <w:rPr>
          <w:rFonts w:eastAsia="Calibri"/>
          <w:color w:val="000000" w:themeColor="text1"/>
          <w:sz w:val="28"/>
          <w:szCs w:val="28"/>
          <w:lang w:eastAsia="en-US"/>
        </w:rPr>
        <w:t xml:space="preserve">ерриториальной схемы </w:t>
      </w:r>
      <w:r w:rsidRPr="003D4A2C">
        <w:rPr>
          <w:color w:val="000000" w:themeColor="text1"/>
          <w:sz w:val="28"/>
          <w:szCs w:val="28"/>
        </w:rPr>
        <w:t>про</w:t>
      </w:r>
      <w:r w:rsidR="00BE0ACD" w:rsidRPr="003D4A2C">
        <w:rPr>
          <w:color w:val="000000" w:themeColor="text1"/>
          <w:sz w:val="28"/>
          <w:szCs w:val="28"/>
        </w:rPr>
        <w:t xml:space="preserve">водится по </w:t>
      </w:r>
      <w:r w:rsidR="002C6A50" w:rsidRPr="003D4A2C">
        <w:rPr>
          <w:color w:val="000000" w:themeColor="text1"/>
          <w:sz w:val="28"/>
          <w:szCs w:val="28"/>
        </w:rPr>
        <w:t>ц</w:t>
      </w:r>
      <w:r w:rsidRPr="003D4A2C">
        <w:rPr>
          <w:color w:val="000000" w:themeColor="text1"/>
          <w:sz w:val="28"/>
          <w:szCs w:val="28"/>
        </w:rPr>
        <w:t xml:space="preserve">елевым показателям, достижение которых говорит о формировании системы комплексного управления отходами в соответствии с </w:t>
      </w:r>
      <w:r w:rsidR="00DA5044" w:rsidRPr="003D4A2C">
        <w:rPr>
          <w:color w:val="000000" w:themeColor="text1"/>
          <w:sz w:val="28"/>
          <w:szCs w:val="28"/>
        </w:rPr>
        <w:t>т</w:t>
      </w:r>
      <w:r w:rsidRPr="003D4A2C">
        <w:rPr>
          <w:color w:val="000000" w:themeColor="text1"/>
          <w:sz w:val="28"/>
          <w:szCs w:val="28"/>
        </w:rPr>
        <w:t>ерриториаль</w:t>
      </w:r>
      <w:r w:rsidR="00221CBF">
        <w:rPr>
          <w:color w:val="000000" w:themeColor="text1"/>
          <w:sz w:val="28"/>
          <w:szCs w:val="28"/>
        </w:rPr>
        <w:t>ной схемой обращения с </w:t>
      </w:r>
      <w:r w:rsidRPr="003D4A2C">
        <w:rPr>
          <w:color w:val="000000" w:themeColor="text1"/>
          <w:sz w:val="28"/>
          <w:szCs w:val="28"/>
        </w:rPr>
        <w:t xml:space="preserve">отходами на территории </w:t>
      </w:r>
      <w:r w:rsidR="00BD342E" w:rsidRPr="003D4A2C">
        <w:rPr>
          <w:color w:val="000000" w:themeColor="text1"/>
          <w:sz w:val="28"/>
          <w:szCs w:val="28"/>
        </w:rPr>
        <w:t>области</w:t>
      </w:r>
      <w:r w:rsidR="00BE0ACD" w:rsidRPr="003D4A2C">
        <w:rPr>
          <w:color w:val="000000" w:themeColor="text1"/>
          <w:sz w:val="28"/>
          <w:szCs w:val="28"/>
        </w:rPr>
        <w:t>.</w:t>
      </w:r>
    </w:p>
    <w:p w14:paraId="2B78C151" w14:textId="77777777" w:rsidR="00923EE5" w:rsidRPr="003D4A2C" w:rsidRDefault="00923EE5" w:rsidP="003554D5">
      <w:pPr>
        <w:pStyle w:val="ConsPlusNormal"/>
        <w:rPr>
          <w:color w:val="000000" w:themeColor="text1"/>
          <w:sz w:val="28"/>
          <w:szCs w:val="28"/>
        </w:rPr>
      </w:pPr>
      <w:r w:rsidRPr="003D4A2C">
        <w:rPr>
          <w:color w:val="000000" w:themeColor="text1"/>
          <w:sz w:val="28"/>
          <w:szCs w:val="28"/>
        </w:rPr>
        <w:t>Для достижения целей необходимо решение следующих задач:</w:t>
      </w:r>
    </w:p>
    <w:p w14:paraId="529D0762" w14:textId="3913EED0" w:rsidR="00923EE5" w:rsidRPr="003D4A2C" w:rsidRDefault="00923EE5" w:rsidP="003143B7">
      <w:pPr>
        <w:pStyle w:val="ConsPlusNormal"/>
        <w:tabs>
          <w:tab w:val="left" w:pos="1134"/>
        </w:tabs>
        <w:rPr>
          <w:color w:val="000000" w:themeColor="text1"/>
          <w:sz w:val="28"/>
          <w:szCs w:val="28"/>
        </w:rPr>
      </w:pPr>
      <w:r w:rsidRPr="003D4A2C">
        <w:rPr>
          <w:color w:val="000000" w:themeColor="text1"/>
          <w:sz w:val="28"/>
          <w:szCs w:val="28"/>
        </w:rPr>
        <w:t xml:space="preserve">оздание комплексной системы обращения с отходами, ориентированной на межмуниципальное размещение объектов по обращению с отходами в </w:t>
      </w:r>
      <w:r w:rsidR="00AE147E" w:rsidRPr="003D4A2C">
        <w:rPr>
          <w:color w:val="000000" w:themeColor="text1"/>
          <w:sz w:val="28"/>
          <w:szCs w:val="28"/>
        </w:rPr>
        <w:t>области.</w:t>
      </w:r>
    </w:p>
    <w:p w14:paraId="6D3114F6" w14:textId="4F41703F" w:rsidR="00923EE5" w:rsidRPr="003D4A2C" w:rsidRDefault="00923EE5" w:rsidP="003143B7">
      <w:pPr>
        <w:pStyle w:val="ConsPlusNormal"/>
        <w:tabs>
          <w:tab w:val="left" w:pos="1134"/>
        </w:tabs>
        <w:rPr>
          <w:color w:val="000000" w:themeColor="text1"/>
          <w:sz w:val="28"/>
          <w:szCs w:val="28"/>
        </w:rPr>
      </w:pPr>
      <w:r w:rsidRPr="003D4A2C">
        <w:rPr>
          <w:color w:val="000000" w:themeColor="text1"/>
          <w:sz w:val="28"/>
          <w:szCs w:val="28"/>
        </w:rPr>
        <w:t>Создание</w:t>
      </w:r>
      <w:r w:rsidR="00616E74" w:rsidRPr="003D4A2C">
        <w:rPr>
          <w:color w:val="000000" w:themeColor="text1"/>
          <w:sz w:val="28"/>
          <w:szCs w:val="28"/>
        </w:rPr>
        <w:t xml:space="preserve"> </w:t>
      </w:r>
      <w:r w:rsidRPr="003D4A2C">
        <w:rPr>
          <w:color w:val="000000" w:themeColor="text1"/>
          <w:sz w:val="28"/>
          <w:szCs w:val="28"/>
        </w:rPr>
        <w:t xml:space="preserve">в </w:t>
      </w:r>
      <w:r w:rsidR="008B657C" w:rsidRPr="003D4A2C">
        <w:rPr>
          <w:color w:val="000000" w:themeColor="text1"/>
          <w:sz w:val="28"/>
          <w:szCs w:val="28"/>
        </w:rPr>
        <w:t>Новосибирской области</w:t>
      </w:r>
      <w:r w:rsidRPr="003D4A2C">
        <w:rPr>
          <w:color w:val="000000" w:themeColor="text1"/>
          <w:sz w:val="28"/>
          <w:szCs w:val="28"/>
        </w:rPr>
        <w:t xml:space="preserve"> условий для реализации инвестиционных проектов по строительству объектов по обращению с отходами.</w:t>
      </w:r>
    </w:p>
    <w:p w14:paraId="46B0EBE8" w14:textId="2BC18E8A" w:rsidR="00923EE5" w:rsidRPr="003D4A2C" w:rsidRDefault="00923EE5" w:rsidP="00221CBF">
      <w:pPr>
        <w:pStyle w:val="ConsPlusNormal"/>
        <w:tabs>
          <w:tab w:val="left" w:pos="1134"/>
        </w:tabs>
        <w:rPr>
          <w:color w:val="000000" w:themeColor="text1"/>
          <w:sz w:val="28"/>
          <w:szCs w:val="28"/>
        </w:rPr>
      </w:pPr>
      <w:r w:rsidRPr="003D4A2C">
        <w:rPr>
          <w:color w:val="000000" w:themeColor="text1"/>
          <w:sz w:val="28"/>
          <w:szCs w:val="28"/>
        </w:rPr>
        <w:t xml:space="preserve">Ликвидация несанкционированных свалок и рекультивация земель, нарушенных в </w:t>
      </w:r>
      <w:r w:rsidR="00BD342E" w:rsidRPr="003D4A2C">
        <w:rPr>
          <w:color w:val="000000" w:themeColor="text1"/>
          <w:sz w:val="28"/>
          <w:szCs w:val="28"/>
        </w:rPr>
        <w:t>области</w:t>
      </w:r>
      <w:r w:rsidRPr="003D4A2C">
        <w:rPr>
          <w:color w:val="000000" w:themeColor="text1"/>
          <w:sz w:val="28"/>
          <w:szCs w:val="28"/>
        </w:rPr>
        <w:t xml:space="preserve"> в результате негативного воздействия отходов.</w:t>
      </w:r>
      <w:r w:rsidR="00221CBF">
        <w:rPr>
          <w:color w:val="000000" w:themeColor="text1"/>
          <w:sz w:val="28"/>
          <w:szCs w:val="28"/>
        </w:rPr>
        <w:t xml:space="preserve"> </w:t>
      </w:r>
      <w:r w:rsidRPr="003D4A2C">
        <w:rPr>
          <w:color w:val="000000" w:themeColor="text1"/>
          <w:sz w:val="28"/>
          <w:szCs w:val="28"/>
        </w:rPr>
        <w:t>Материально-техническое обеспечение сбора и вывоза</w:t>
      </w:r>
      <w:r w:rsidR="00F406EF" w:rsidRPr="003D4A2C">
        <w:rPr>
          <w:color w:val="000000" w:themeColor="text1"/>
          <w:sz w:val="28"/>
          <w:szCs w:val="28"/>
        </w:rPr>
        <w:t xml:space="preserve"> </w:t>
      </w:r>
      <w:r w:rsidRPr="003D4A2C">
        <w:rPr>
          <w:color w:val="000000" w:themeColor="text1"/>
          <w:sz w:val="28"/>
          <w:szCs w:val="28"/>
        </w:rPr>
        <w:t>отходов</w:t>
      </w:r>
      <w:r w:rsidR="002C6A50" w:rsidRPr="003D4A2C">
        <w:rPr>
          <w:color w:val="000000" w:themeColor="text1"/>
          <w:sz w:val="28"/>
          <w:szCs w:val="28"/>
        </w:rPr>
        <w:t>.</w:t>
      </w:r>
    </w:p>
    <w:p w14:paraId="0C56FB1A" w14:textId="051EA5E6" w:rsidR="00923EE5" w:rsidRPr="003D4A2C" w:rsidRDefault="00923EE5" w:rsidP="003143B7">
      <w:pPr>
        <w:pStyle w:val="ConsPlusNormal"/>
        <w:tabs>
          <w:tab w:val="left" w:pos="1134"/>
        </w:tabs>
        <w:rPr>
          <w:color w:val="000000" w:themeColor="text1"/>
          <w:sz w:val="28"/>
          <w:szCs w:val="28"/>
        </w:rPr>
      </w:pPr>
      <w:r w:rsidRPr="003D4A2C">
        <w:rPr>
          <w:color w:val="000000" w:themeColor="text1"/>
          <w:sz w:val="28"/>
          <w:szCs w:val="28"/>
        </w:rPr>
        <w:t xml:space="preserve">Создание системы экологического воспитания населения </w:t>
      </w:r>
      <w:r w:rsidR="00AE147E" w:rsidRPr="003D4A2C">
        <w:rPr>
          <w:color w:val="000000" w:themeColor="text1"/>
          <w:sz w:val="28"/>
          <w:szCs w:val="28"/>
        </w:rPr>
        <w:t>области</w:t>
      </w:r>
      <w:r w:rsidR="00F406EF" w:rsidRPr="003D4A2C">
        <w:rPr>
          <w:color w:val="000000" w:themeColor="text1"/>
          <w:sz w:val="28"/>
          <w:szCs w:val="28"/>
        </w:rPr>
        <w:t xml:space="preserve"> </w:t>
      </w:r>
      <w:r w:rsidRPr="003D4A2C">
        <w:rPr>
          <w:color w:val="000000" w:themeColor="text1"/>
          <w:sz w:val="28"/>
          <w:szCs w:val="28"/>
        </w:rPr>
        <w:t xml:space="preserve">по вопросам обращения с отходами, повышение социальной активности населения </w:t>
      </w:r>
      <w:r w:rsidR="008B657C" w:rsidRPr="003D4A2C">
        <w:rPr>
          <w:color w:val="000000" w:themeColor="text1"/>
          <w:sz w:val="28"/>
          <w:szCs w:val="28"/>
        </w:rPr>
        <w:t>Новосибирской области</w:t>
      </w:r>
      <w:r w:rsidRPr="003D4A2C">
        <w:rPr>
          <w:color w:val="000000" w:themeColor="text1"/>
          <w:sz w:val="28"/>
          <w:szCs w:val="28"/>
        </w:rPr>
        <w:t>.</w:t>
      </w:r>
    </w:p>
    <w:p w14:paraId="7FEBC36C" w14:textId="77777777" w:rsidR="00806581" w:rsidRPr="003D4A2C" w:rsidRDefault="00806581" w:rsidP="003554D5">
      <w:pPr>
        <w:autoSpaceDE w:val="0"/>
        <w:autoSpaceDN w:val="0"/>
        <w:adjustRightInd w:val="0"/>
        <w:rPr>
          <w:bCs/>
          <w:color w:val="000000" w:themeColor="text1"/>
          <w:sz w:val="28"/>
          <w:szCs w:val="28"/>
        </w:rPr>
      </w:pPr>
      <w:r w:rsidRPr="003D4A2C">
        <w:rPr>
          <w:bCs/>
          <w:color w:val="000000" w:themeColor="text1"/>
          <w:sz w:val="28"/>
          <w:szCs w:val="28"/>
        </w:rPr>
        <w:t xml:space="preserve">В соответствии с </w:t>
      </w:r>
      <w:hyperlink r:id="rId13" w:history="1">
        <w:r w:rsidRPr="003D4A2C">
          <w:rPr>
            <w:bCs/>
            <w:color w:val="000000" w:themeColor="text1"/>
            <w:sz w:val="28"/>
            <w:szCs w:val="28"/>
          </w:rPr>
          <w:t>Основами</w:t>
        </w:r>
      </w:hyperlink>
      <w:r w:rsidRPr="003D4A2C">
        <w:rPr>
          <w:bCs/>
          <w:color w:val="000000" w:themeColor="text1"/>
          <w:sz w:val="28"/>
          <w:szCs w:val="28"/>
        </w:rPr>
        <w:t xml:space="preserve"> государственной политики в области экологического развития Российской Федерации на период до</w:t>
      </w:r>
      <w:r w:rsidR="00AE147E" w:rsidRPr="003D4A2C">
        <w:rPr>
          <w:bCs/>
          <w:color w:val="000000" w:themeColor="text1"/>
          <w:sz w:val="28"/>
          <w:szCs w:val="28"/>
        </w:rPr>
        <w:t xml:space="preserve"> 2030 года стратегической целью </w:t>
      </w:r>
      <w:r w:rsidRPr="003D4A2C">
        <w:rPr>
          <w:bCs/>
          <w:color w:val="000000" w:themeColor="text1"/>
          <w:sz w:val="28"/>
          <w:szCs w:val="28"/>
        </w:rPr>
        <w:t>государственной политики в области экологического развития является решение социально-экономических задач, обеспечивающих экологически ориентированный рост экономики, сохранение благоприятной окружающей среды, биологического разнообразия и природных ресурсов для удовлетворения потребностей нынешнего и будущих поколений, реализации права каждого человека на благоприятную окружающую среду, укрепления правопорядка в области охраны окружающей среды и обеспечения экологической безопасности.</w:t>
      </w:r>
    </w:p>
    <w:p w14:paraId="12B5022B" w14:textId="0E992565" w:rsidR="00351A33" w:rsidRPr="003D4A2C" w:rsidRDefault="00806581" w:rsidP="00351A33">
      <w:pPr>
        <w:autoSpaceDE w:val="0"/>
        <w:autoSpaceDN w:val="0"/>
        <w:adjustRightInd w:val="0"/>
        <w:rPr>
          <w:color w:val="000000" w:themeColor="text1"/>
          <w:sz w:val="28"/>
          <w:szCs w:val="28"/>
        </w:rPr>
      </w:pPr>
      <w:r w:rsidRPr="003D4A2C">
        <w:rPr>
          <w:color w:val="000000" w:themeColor="text1"/>
          <w:sz w:val="28"/>
          <w:szCs w:val="28"/>
        </w:rPr>
        <w:t>Постанов</w:t>
      </w:r>
      <w:r w:rsidR="00BE0ACD" w:rsidRPr="003D4A2C">
        <w:rPr>
          <w:color w:val="000000" w:themeColor="text1"/>
          <w:sz w:val="28"/>
          <w:szCs w:val="28"/>
        </w:rPr>
        <w:t xml:space="preserve">лением Правительства Российской </w:t>
      </w:r>
      <w:r w:rsidRPr="003D4A2C">
        <w:rPr>
          <w:color w:val="000000" w:themeColor="text1"/>
          <w:sz w:val="28"/>
          <w:szCs w:val="28"/>
        </w:rPr>
        <w:t xml:space="preserve">Федерации </w:t>
      </w:r>
      <w:r w:rsidR="00F35D6C" w:rsidRPr="003D4A2C">
        <w:rPr>
          <w:color w:val="000000" w:themeColor="text1"/>
          <w:sz w:val="28"/>
          <w:szCs w:val="28"/>
        </w:rPr>
        <w:t>от 15.04.2014 № 326</w:t>
      </w:r>
      <w:r w:rsidR="001A1099" w:rsidRPr="003D4A2C">
        <w:rPr>
          <w:color w:val="000000" w:themeColor="text1"/>
          <w:sz w:val="28"/>
          <w:szCs w:val="28"/>
        </w:rPr>
        <w:t xml:space="preserve"> «Об утверждении государственной программы Российской Федерации «Охрана </w:t>
      </w:r>
      <w:r w:rsidR="001A1099" w:rsidRPr="003D4A2C">
        <w:rPr>
          <w:color w:val="000000" w:themeColor="text1"/>
          <w:sz w:val="28"/>
          <w:szCs w:val="28"/>
        </w:rPr>
        <w:lastRenderedPageBreak/>
        <w:t>окружающей среды»</w:t>
      </w:r>
      <w:r w:rsidR="00F35D6C" w:rsidRPr="003D4A2C">
        <w:rPr>
          <w:color w:val="000000" w:themeColor="text1"/>
          <w:sz w:val="28"/>
          <w:szCs w:val="28"/>
        </w:rPr>
        <w:t xml:space="preserve"> </w:t>
      </w:r>
      <w:r w:rsidR="00834EFC" w:rsidRPr="003D4A2C">
        <w:rPr>
          <w:color w:val="000000" w:themeColor="text1"/>
          <w:sz w:val="28"/>
          <w:szCs w:val="28"/>
        </w:rPr>
        <w:t xml:space="preserve">утверждена </w:t>
      </w:r>
      <w:r w:rsidR="00F35D6C" w:rsidRPr="003D4A2C">
        <w:rPr>
          <w:color w:val="000000" w:themeColor="text1"/>
          <w:sz w:val="28"/>
          <w:szCs w:val="28"/>
        </w:rPr>
        <w:t xml:space="preserve">государственная </w:t>
      </w:r>
      <w:r w:rsidR="00834EFC" w:rsidRPr="003D4A2C">
        <w:rPr>
          <w:color w:val="000000" w:themeColor="text1"/>
          <w:sz w:val="28"/>
          <w:szCs w:val="28"/>
        </w:rPr>
        <w:t xml:space="preserve">программа </w:t>
      </w:r>
      <w:r w:rsidR="00C005E0" w:rsidRPr="003D4A2C">
        <w:rPr>
          <w:color w:val="000000" w:themeColor="text1"/>
          <w:sz w:val="28"/>
          <w:szCs w:val="28"/>
        </w:rPr>
        <w:t xml:space="preserve">Российской Федерации </w:t>
      </w:r>
      <w:r w:rsidR="00834EFC" w:rsidRPr="003D4A2C">
        <w:rPr>
          <w:color w:val="000000" w:themeColor="text1"/>
          <w:sz w:val="28"/>
          <w:szCs w:val="28"/>
        </w:rPr>
        <w:t>«</w:t>
      </w:r>
      <w:r w:rsidR="00C005E0" w:rsidRPr="003D4A2C">
        <w:rPr>
          <w:color w:val="000000" w:themeColor="text1"/>
          <w:sz w:val="28"/>
          <w:szCs w:val="28"/>
        </w:rPr>
        <w:t>Охрана окружающей среды</w:t>
      </w:r>
      <w:r w:rsidR="00351A33" w:rsidRPr="003D4A2C">
        <w:rPr>
          <w:color w:val="000000" w:themeColor="text1"/>
          <w:sz w:val="28"/>
          <w:szCs w:val="28"/>
        </w:rPr>
        <w:t>»</w:t>
      </w:r>
      <w:r w:rsidR="00834EFC" w:rsidRPr="003D4A2C">
        <w:rPr>
          <w:color w:val="000000" w:themeColor="text1"/>
          <w:sz w:val="28"/>
          <w:szCs w:val="28"/>
        </w:rPr>
        <w:t>.</w:t>
      </w:r>
    </w:p>
    <w:p w14:paraId="1B9F76CA" w14:textId="6148AF91" w:rsidR="00806581" w:rsidRPr="003D4A2C" w:rsidRDefault="00806581" w:rsidP="003554D5">
      <w:pPr>
        <w:shd w:val="clear" w:color="auto" w:fill="FFFFFF"/>
        <w:ind w:right="139" w:firstLine="708"/>
        <w:rPr>
          <w:color w:val="000000" w:themeColor="text1"/>
          <w:sz w:val="28"/>
          <w:szCs w:val="28"/>
        </w:rPr>
      </w:pPr>
      <w:r w:rsidRPr="003D4A2C">
        <w:rPr>
          <w:color w:val="000000" w:themeColor="text1"/>
          <w:sz w:val="28"/>
          <w:szCs w:val="28"/>
        </w:rPr>
        <w:t xml:space="preserve">Целевые индикаторы, установленные для Новосибирской области </w:t>
      </w:r>
      <w:r w:rsidR="00F35D6C" w:rsidRPr="003D4A2C">
        <w:rPr>
          <w:color w:val="000000" w:themeColor="text1"/>
          <w:sz w:val="28"/>
          <w:szCs w:val="28"/>
        </w:rPr>
        <w:t xml:space="preserve">на 2012-2020 годы </w:t>
      </w:r>
      <w:r w:rsidRPr="003D4A2C">
        <w:rPr>
          <w:color w:val="000000" w:themeColor="text1"/>
          <w:sz w:val="28"/>
          <w:szCs w:val="28"/>
        </w:rPr>
        <w:t xml:space="preserve">в приложении № 2 к </w:t>
      </w:r>
      <w:r w:rsidR="00F35D6C" w:rsidRPr="003D4A2C">
        <w:rPr>
          <w:color w:val="000000" w:themeColor="text1"/>
          <w:sz w:val="28"/>
          <w:szCs w:val="28"/>
        </w:rPr>
        <w:t xml:space="preserve">государственной </w:t>
      </w:r>
      <w:r w:rsidRPr="003D4A2C">
        <w:rPr>
          <w:color w:val="000000" w:themeColor="text1"/>
          <w:sz w:val="28"/>
          <w:szCs w:val="28"/>
        </w:rPr>
        <w:t>программе Российской Федерации «Ох</w:t>
      </w:r>
      <w:r w:rsidR="00AE147E" w:rsidRPr="003D4A2C">
        <w:rPr>
          <w:color w:val="000000" w:themeColor="text1"/>
          <w:sz w:val="28"/>
          <w:szCs w:val="28"/>
        </w:rPr>
        <w:t>рана окружающей среды</w:t>
      </w:r>
      <w:r w:rsidR="00ED4E27" w:rsidRPr="003D4A2C">
        <w:rPr>
          <w:color w:val="000000" w:themeColor="text1"/>
          <w:sz w:val="28"/>
          <w:szCs w:val="28"/>
        </w:rPr>
        <w:t>»</w:t>
      </w:r>
      <w:r w:rsidRPr="003D4A2C">
        <w:rPr>
          <w:color w:val="000000" w:themeColor="text1"/>
          <w:sz w:val="28"/>
          <w:szCs w:val="28"/>
        </w:rPr>
        <w:t xml:space="preserve">, утвержденной </w:t>
      </w:r>
      <w:r w:rsidR="00221CBF">
        <w:rPr>
          <w:color w:val="000000" w:themeColor="text1"/>
          <w:sz w:val="28"/>
          <w:szCs w:val="28"/>
        </w:rPr>
        <w:t>п</w:t>
      </w:r>
      <w:r w:rsidRPr="003D4A2C">
        <w:rPr>
          <w:color w:val="000000" w:themeColor="text1"/>
          <w:sz w:val="28"/>
          <w:szCs w:val="28"/>
        </w:rPr>
        <w:t>остановлением Правительства Российской Федерации от</w:t>
      </w:r>
      <w:r w:rsidR="00221CBF">
        <w:rPr>
          <w:color w:val="000000" w:themeColor="text1"/>
          <w:sz w:val="28"/>
          <w:szCs w:val="28"/>
        </w:rPr>
        <w:t> </w:t>
      </w:r>
      <w:r w:rsidRPr="003D4A2C">
        <w:rPr>
          <w:color w:val="000000" w:themeColor="text1"/>
          <w:sz w:val="28"/>
          <w:szCs w:val="28"/>
        </w:rPr>
        <w:t>15.04.2014 № 326</w:t>
      </w:r>
      <w:r w:rsidR="001A1099" w:rsidRPr="003D4A2C">
        <w:rPr>
          <w:color w:val="000000" w:themeColor="text1"/>
          <w:sz w:val="28"/>
          <w:szCs w:val="28"/>
        </w:rPr>
        <w:t xml:space="preserve"> «Об утверждении государственной программы Российской Федерации «Охрана окружающей среды»</w:t>
      </w:r>
      <w:r w:rsidR="00B642D7" w:rsidRPr="003D4A2C">
        <w:rPr>
          <w:color w:val="000000" w:themeColor="text1"/>
          <w:sz w:val="28"/>
          <w:szCs w:val="28"/>
        </w:rPr>
        <w:t>,</w:t>
      </w:r>
      <w:r w:rsidRPr="003D4A2C">
        <w:rPr>
          <w:color w:val="000000" w:themeColor="text1"/>
          <w:sz w:val="28"/>
          <w:szCs w:val="28"/>
        </w:rPr>
        <w:t xml:space="preserve"> приведены в таблице </w:t>
      </w:r>
      <w:r w:rsidR="00D7544C" w:rsidRPr="003D4A2C">
        <w:rPr>
          <w:color w:val="000000" w:themeColor="text1"/>
          <w:sz w:val="28"/>
          <w:szCs w:val="28"/>
        </w:rPr>
        <w:t>8.</w:t>
      </w:r>
      <w:r w:rsidRPr="003D4A2C">
        <w:rPr>
          <w:color w:val="000000" w:themeColor="text1"/>
          <w:sz w:val="28"/>
          <w:szCs w:val="28"/>
        </w:rPr>
        <w:t>1.</w:t>
      </w:r>
    </w:p>
    <w:p w14:paraId="4F9CD403" w14:textId="77777777" w:rsidR="001C02E6" w:rsidRPr="003D4A2C" w:rsidRDefault="001C02E6" w:rsidP="003554D5">
      <w:pPr>
        <w:shd w:val="clear" w:color="auto" w:fill="FFFFFF"/>
        <w:ind w:right="139" w:firstLine="708"/>
        <w:rPr>
          <w:color w:val="000000" w:themeColor="text1"/>
          <w:sz w:val="28"/>
          <w:szCs w:val="28"/>
        </w:rPr>
      </w:pPr>
    </w:p>
    <w:p w14:paraId="4E7E4C82" w14:textId="77777777" w:rsidR="00BE0ACD" w:rsidRPr="003D4A2C" w:rsidRDefault="00BE0ACD" w:rsidP="003554D5">
      <w:pPr>
        <w:shd w:val="clear" w:color="auto" w:fill="FFFFFF"/>
        <w:ind w:right="139" w:firstLine="708"/>
        <w:rPr>
          <w:color w:val="000000" w:themeColor="text1"/>
          <w:sz w:val="28"/>
          <w:szCs w:val="28"/>
        </w:rPr>
      </w:pPr>
    </w:p>
    <w:p w14:paraId="5E49F3C3" w14:textId="77777777" w:rsidR="00CA01BD" w:rsidRPr="003D4A2C" w:rsidRDefault="00CA01BD" w:rsidP="003554D5">
      <w:pPr>
        <w:shd w:val="clear" w:color="auto" w:fill="FFFFFF"/>
        <w:ind w:right="139" w:firstLine="708"/>
        <w:rPr>
          <w:color w:val="000000" w:themeColor="text1"/>
          <w:sz w:val="28"/>
          <w:szCs w:val="28"/>
        </w:rPr>
      </w:pPr>
    </w:p>
    <w:p w14:paraId="5963CC5C" w14:textId="5A0149AB" w:rsidR="00221CBF" w:rsidRDefault="00806581" w:rsidP="00221CBF">
      <w:pPr>
        <w:shd w:val="clear" w:color="auto" w:fill="FFFFFF"/>
        <w:ind w:right="139" w:firstLine="0"/>
        <w:jc w:val="right"/>
        <w:rPr>
          <w:color w:val="000000" w:themeColor="text1"/>
          <w:sz w:val="28"/>
          <w:szCs w:val="28"/>
        </w:rPr>
      </w:pPr>
      <w:r w:rsidRPr="003D4A2C">
        <w:rPr>
          <w:color w:val="000000" w:themeColor="text1"/>
          <w:sz w:val="28"/>
          <w:szCs w:val="28"/>
        </w:rPr>
        <w:t xml:space="preserve">Таблица </w:t>
      </w:r>
      <w:r w:rsidR="00D7544C" w:rsidRPr="003D4A2C">
        <w:rPr>
          <w:color w:val="000000" w:themeColor="text1"/>
          <w:sz w:val="28"/>
          <w:szCs w:val="28"/>
        </w:rPr>
        <w:t>8.</w:t>
      </w:r>
      <w:r w:rsidRPr="003D4A2C">
        <w:rPr>
          <w:color w:val="000000" w:themeColor="text1"/>
          <w:sz w:val="28"/>
          <w:szCs w:val="28"/>
        </w:rPr>
        <w:t>1</w:t>
      </w:r>
    </w:p>
    <w:p w14:paraId="11A0174F" w14:textId="77777777" w:rsidR="00221CBF" w:rsidRDefault="00221CBF" w:rsidP="003A74AF">
      <w:pPr>
        <w:shd w:val="clear" w:color="auto" w:fill="FFFFFF"/>
        <w:ind w:right="139" w:firstLine="0"/>
        <w:rPr>
          <w:color w:val="000000" w:themeColor="text1"/>
          <w:sz w:val="28"/>
          <w:szCs w:val="28"/>
        </w:rPr>
      </w:pPr>
    </w:p>
    <w:p w14:paraId="65B2803B" w14:textId="00352383" w:rsidR="00806581" w:rsidRPr="00187FE0" w:rsidRDefault="001C02E6" w:rsidP="00221CBF">
      <w:pPr>
        <w:shd w:val="clear" w:color="auto" w:fill="FFFFFF"/>
        <w:ind w:right="139" w:firstLine="0"/>
        <w:jc w:val="center"/>
        <w:rPr>
          <w:color w:val="000000" w:themeColor="text1"/>
          <w:sz w:val="28"/>
          <w:szCs w:val="28"/>
        </w:rPr>
      </w:pPr>
      <w:r w:rsidRPr="00187FE0">
        <w:rPr>
          <w:color w:val="000000" w:themeColor="text1"/>
          <w:sz w:val="28"/>
          <w:szCs w:val="28"/>
        </w:rPr>
        <w:t>Целевые индикаторы, установленные для Новосибирской области</w:t>
      </w:r>
    </w:p>
    <w:p w14:paraId="0BEE3DDD" w14:textId="77777777" w:rsidR="001C02E6" w:rsidRPr="003D4A2C" w:rsidRDefault="001C02E6" w:rsidP="003554D5">
      <w:pPr>
        <w:shd w:val="clear" w:color="auto" w:fill="FFFFFF"/>
        <w:ind w:right="139"/>
        <w:rPr>
          <w:color w:val="000000" w:themeColor="text1"/>
          <w:sz w:val="28"/>
          <w:szCs w:val="2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3"/>
        <w:gridCol w:w="2580"/>
        <w:gridCol w:w="2806"/>
      </w:tblGrid>
      <w:tr w:rsidR="00806581" w:rsidRPr="003D4A2C" w14:paraId="1BBEE318" w14:textId="77777777" w:rsidTr="00221CBF">
        <w:trPr>
          <w:trHeight w:val="666"/>
        </w:trPr>
        <w:tc>
          <w:tcPr>
            <w:tcW w:w="4503" w:type="dxa"/>
            <w:vMerge w:val="restart"/>
          </w:tcPr>
          <w:p w14:paraId="4DC80660" w14:textId="77777777" w:rsidR="003A74AF" w:rsidRPr="003D4A2C" w:rsidRDefault="003A74AF" w:rsidP="00221CBF">
            <w:pPr>
              <w:ind w:right="139" w:firstLine="0"/>
              <w:jc w:val="center"/>
              <w:rPr>
                <w:color w:val="000000" w:themeColor="text1"/>
                <w:sz w:val="28"/>
                <w:szCs w:val="28"/>
              </w:rPr>
            </w:pPr>
            <w:r w:rsidRPr="003D4A2C">
              <w:rPr>
                <w:color w:val="000000" w:themeColor="text1"/>
                <w:sz w:val="28"/>
                <w:szCs w:val="28"/>
              </w:rPr>
              <w:t>Наименование показателя</w:t>
            </w:r>
          </w:p>
          <w:p w14:paraId="0DA96878" w14:textId="77777777" w:rsidR="00806581" w:rsidRPr="003D4A2C" w:rsidRDefault="00806581" w:rsidP="00221CBF">
            <w:pPr>
              <w:ind w:right="139" w:firstLine="0"/>
              <w:jc w:val="center"/>
              <w:rPr>
                <w:color w:val="000000" w:themeColor="text1"/>
                <w:sz w:val="28"/>
                <w:szCs w:val="28"/>
              </w:rPr>
            </w:pPr>
            <w:r w:rsidRPr="003D4A2C">
              <w:rPr>
                <w:color w:val="000000" w:themeColor="text1"/>
                <w:sz w:val="28"/>
                <w:szCs w:val="28"/>
              </w:rPr>
              <w:t>(индикатора)</w:t>
            </w:r>
          </w:p>
        </w:tc>
        <w:tc>
          <w:tcPr>
            <w:tcW w:w="5386" w:type="dxa"/>
            <w:gridSpan w:val="2"/>
            <w:vAlign w:val="center"/>
          </w:tcPr>
          <w:p w14:paraId="37198408" w14:textId="77777777" w:rsidR="003A74AF" w:rsidRPr="003D4A2C" w:rsidRDefault="00806581" w:rsidP="003A74AF">
            <w:pPr>
              <w:ind w:right="139" w:firstLine="0"/>
              <w:jc w:val="center"/>
              <w:rPr>
                <w:color w:val="000000" w:themeColor="text1"/>
                <w:sz w:val="28"/>
                <w:szCs w:val="28"/>
              </w:rPr>
            </w:pPr>
            <w:r w:rsidRPr="003D4A2C">
              <w:rPr>
                <w:color w:val="000000" w:themeColor="text1"/>
                <w:sz w:val="28"/>
                <w:szCs w:val="28"/>
              </w:rPr>
              <w:t>Значения показател</w:t>
            </w:r>
            <w:r w:rsidR="003A74AF" w:rsidRPr="003D4A2C">
              <w:rPr>
                <w:color w:val="000000" w:themeColor="text1"/>
                <w:sz w:val="28"/>
                <w:szCs w:val="28"/>
              </w:rPr>
              <w:t>я (индикатора)</w:t>
            </w:r>
          </w:p>
          <w:p w14:paraId="68EB08D6" w14:textId="77777777" w:rsidR="00806581" w:rsidRPr="003D4A2C" w:rsidRDefault="00806581" w:rsidP="003A74AF">
            <w:pPr>
              <w:ind w:right="139" w:firstLine="0"/>
              <w:jc w:val="center"/>
              <w:rPr>
                <w:color w:val="000000" w:themeColor="text1"/>
                <w:sz w:val="28"/>
                <w:szCs w:val="28"/>
              </w:rPr>
            </w:pPr>
            <w:r w:rsidRPr="003D4A2C">
              <w:rPr>
                <w:color w:val="000000" w:themeColor="text1"/>
                <w:sz w:val="28"/>
                <w:szCs w:val="28"/>
              </w:rPr>
              <w:t>по годам</w:t>
            </w:r>
            <w:r w:rsidR="001C02E6" w:rsidRPr="003D4A2C">
              <w:rPr>
                <w:color w:val="000000" w:themeColor="text1"/>
                <w:sz w:val="28"/>
                <w:szCs w:val="28"/>
              </w:rPr>
              <w:t xml:space="preserve"> (процентов)</w:t>
            </w:r>
          </w:p>
        </w:tc>
      </w:tr>
      <w:tr w:rsidR="007C0C38" w:rsidRPr="003D4A2C" w14:paraId="1F6E23CD" w14:textId="77777777" w:rsidTr="007C0C38">
        <w:trPr>
          <w:trHeight w:val="519"/>
        </w:trPr>
        <w:tc>
          <w:tcPr>
            <w:tcW w:w="4503" w:type="dxa"/>
            <w:vMerge/>
          </w:tcPr>
          <w:p w14:paraId="051AD209" w14:textId="77777777" w:rsidR="007C0C38" w:rsidRPr="003D4A2C" w:rsidRDefault="007C0C38" w:rsidP="003A74AF">
            <w:pPr>
              <w:ind w:right="139" w:firstLine="0"/>
              <w:rPr>
                <w:color w:val="000000" w:themeColor="text1"/>
                <w:sz w:val="28"/>
                <w:szCs w:val="28"/>
              </w:rPr>
            </w:pPr>
          </w:p>
        </w:tc>
        <w:tc>
          <w:tcPr>
            <w:tcW w:w="2580" w:type="dxa"/>
            <w:vAlign w:val="center"/>
          </w:tcPr>
          <w:p w14:paraId="70F84D3A" w14:textId="77777777" w:rsidR="007C0C38" w:rsidRPr="003D4A2C" w:rsidRDefault="007C0C38" w:rsidP="003A74AF">
            <w:pPr>
              <w:autoSpaceDE w:val="0"/>
              <w:autoSpaceDN w:val="0"/>
              <w:adjustRightInd w:val="0"/>
              <w:ind w:firstLine="0"/>
              <w:jc w:val="center"/>
              <w:rPr>
                <w:color w:val="000000" w:themeColor="text1"/>
                <w:sz w:val="28"/>
                <w:szCs w:val="28"/>
              </w:rPr>
            </w:pPr>
            <w:r w:rsidRPr="003D4A2C">
              <w:rPr>
                <w:color w:val="000000" w:themeColor="text1"/>
                <w:sz w:val="28"/>
                <w:szCs w:val="28"/>
              </w:rPr>
              <w:t>2019</w:t>
            </w:r>
          </w:p>
        </w:tc>
        <w:tc>
          <w:tcPr>
            <w:tcW w:w="2806" w:type="dxa"/>
            <w:vAlign w:val="center"/>
          </w:tcPr>
          <w:p w14:paraId="00B79F7D" w14:textId="77777777" w:rsidR="007C0C38" w:rsidRPr="003D4A2C" w:rsidRDefault="007C0C38" w:rsidP="003A74AF">
            <w:pPr>
              <w:autoSpaceDE w:val="0"/>
              <w:autoSpaceDN w:val="0"/>
              <w:adjustRightInd w:val="0"/>
              <w:ind w:firstLine="0"/>
              <w:jc w:val="center"/>
              <w:rPr>
                <w:color w:val="000000" w:themeColor="text1"/>
                <w:sz w:val="28"/>
                <w:szCs w:val="28"/>
              </w:rPr>
            </w:pPr>
            <w:r w:rsidRPr="003D4A2C">
              <w:rPr>
                <w:color w:val="000000" w:themeColor="text1"/>
                <w:sz w:val="28"/>
                <w:szCs w:val="28"/>
              </w:rPr>
              <w:t xml:space="preserve">2020 </w:t>
            </w:r>
          </w:p>
        </w:tc>
      </w:tr>
      <w:tr w:rsidR="007C0C38" w:rsidRPr="003D4A2C" w14:paraId="565922CD" w14:textId="77777777" w:rsidTr="00221CBF">
        <w:tc>
          <w:tcPr>
            <w:tcW w:w="4503" w:type="dxa"/>
          </w:tcPr>
          <w:p w14:paraId="5F603B73" w14:textId="65B6789D" w:rsidR="007C0C38" w:rsidRPr="003D4A2C" w:rsidRDefault="007C0C38" w:rsidP="00221CBF">
            <w:pPr>
              <w:ind w:firstLine="0"/>
              <w:jc w:val="left"/>
              <w:rPr>
                <w:color w:val="000000" w:themeColor="text1"/>
                <w:sz w:val="28"/>
                <w:szCs w:val="28"/>
              </w:rPr>
            </w:pPr>
            <w:r w:rsidRPr="003D4A2C">
              <w:rPr>
                <w:color w:val="000000" w:themeColor="text1"/>
                <w:sz w:val="28"/>
                <w:szCs w:val="28"/>
              </w:rPr>
              <w:t>Доля утилизированых и обезвреженных отходов производства и потребления в общем количестве образующихся отходов I</w:t>
            </w:r>
            <w:r w:rsidR="00221CBF">
              <w:rPr>
                <w:color w:val="000000" w:themeColor="text1"/>
                <w:sz w:val="28"/>
                <w:szCs w:val="28"/>
              </w:rPr>
              <w:t>–</w:t>
            </w:r>
            <w:r w:rsidRPr="003D4A2C">
              <w:rPr>
                <w:color w:val="000000" w:themeColor="text1"/>
                <w:sz w:val="28"/>
                <w:szCs w:val="28"/>
              </w:rPr>
              <w:t>IV классов опасности</w:t>
            </w:r>
          </w:p>
        </w:tc>
        <w:tc>
          <w:tcPr>
            <w:tcW w:w="2580" w:type="dxa"/>
          </w:tcPr>
          <w:p w14:paraId="09D5972A" w14:textId="77777777" w:rsidR="007C0C38" w:rsidRPr="003D4A2C" w:rsidRDefault="007C0C38" w:rsidP="00221CBF">
            <w:pPr>
              <w:autoSpaceDE w:val="0"/>
              <w:autoSpaceDN w:val="0"/>
              <w:adjustRightInd w:val="0"/>
              <w:ind w:firstLine="0"/>
              <w:jc w:val="center"/>
              <w:rPr>
                <w:color w:val="000000" w:themeColor="text1"/>
                <w:sz w:val="28"/>
                <w:szCs w:val="28"/>
              </w:rPr>
            </w:pPr>
            <w:r w:rsidRPr="003D4A2C">
              <w:rPr>
                <w:color w:val="000000" w:themeColor="text1"/>
                <w:sz w:val="28"/>
                <w:szCs w:val="28"/>
              </w:rPr>
              <w:t>64</w:t>
            </w:r>
          </w:p>
        </w:tc>
        <w:tc>
          <w:tcPr>
            <w:tcW w:w="2806" w:type="dxa"/>
          </w:tcPr>
          <w:p w14:paraId="6214E319" w14:textId="77777777" w:rsidR="007C0C38" w:rsidRPr="003D4A2C" w:rsidRDefault="007C0C38" w:rsidP="00221CBF">
            <w:pPr>
              <w:autoSpaceDE w:val="0"/>
              <w:autoSpaceDN w:val="0"/>
              <w:adjustRightInd w:val="0"/>
              <w:ind w:firstLine="0"/>
              <w:jc w:val="center"/>
              <w:rPr>
                <w:color w:val="000000" w:themeColor="text1"/>
                <w:sz w:val="28"/>
                <w:szCs w:val="28"/>
              </w:rPr>
            </w:pPr>
            <w:r w:rsidRPr="003D4A2C">
              <w:rPr>
                <w:color w:val="000000" w:themeColor="text1"/>
                <w:sz w:val="28"/>
                <w:szCs w:val="28"/>
              </w:rPr>
              <w:t>65</w:t>
            </w:r>
          </w:p>
        </w:tc>
      </w:tr>
      <w:tr w:rsidR="007C0C38" w:rsidRPr="003D4A2C" w14:paraId="0E46435C" w14:textId="77777777" w:rsidTr="00221CBF">
        <w:tc>
          <w:tcPr>
            <w:tcW w:w="4503" w:type="dxa"/>
          </w:tcPr>
          <w:p w14:paraId="7F67AA63" w14:textId="77777777" w:rsidR="00221CBF" w:rsidRDefault="00221CBF" w:rsidP="00221CBF">
            <w:pPr>
              <w:autoSpaceDE w:val="0"/>
              <w:autoSpaceDN w:val="0"/>
              <w:adjustRightInd w:val="0"/>
              <w:ind w:firstLine="0"/>
              <w:jc w:val="left"/>
              <w:rPr>
                <w:color w:val="000000" w:themeColor="text1"/>
                <w:sz w:val="28"/>
                <w:szCs w:val="28"/>
              </w:rPr>
            </w:pPr>
            <w:r>
              <w:rPr>
                <w:color w:val="000000" w:themeColor="text1"/>
                <w:sz w:val="28"/>
                <w:szCs w:val="28"/>
              </w:rPr>
              <w:t>Объем образованных отходов I</w:t>
            </w:r>
            <w:r w:rsidR="00834EFC" w:rsidRPr="003D4A2C">
              <w:rPr>
                <w:color w:val="000000" w:themeColor="text1"/>
                <w:sz w:val="28"/>
                <w:szCs w:val="28"/>
              </w:rPr>
              <w:t>–</w:t>
            </w:r>
            <w:r w:rsidR="007C0C38" w:rsidRPr="003D4A2C">
              <w:rPr>
                <w:color w:val="000000" w:themeColor="text1"/>
                <w:sz w:val="28"/>
                <w:szCs w:val="28"/>
              </w:rPr>
              <w:t xml:space="preserve">IV классов опасности по отношению </w:t>
            </w:r>
          </w:p>
          <w:p w14:paraId="349901D1" w14:textId="28091497" w:rsidR="007C0C38" w:rsidRPr="003D4A2C" w:rsidRDefault="007C0C38" w:rsidP="00221CBF">
            <w:pPr>
              <w:autoSpaceDE w:val="0"/>
              <w:autoSpaceDN w:val="0"/>
              <w:adjustRightInd w:val="0"/>
              <w:ind w:firstLine="0"/>
              <w:jc w:val="left"/>
              <w:rPr>
                <w:color w:val="000000" w:themeColor="text1"/>
                <w:sz w:val="28"/>
                <w:szCs w:val="28"/>
              </w:rPr>
            </w:pPr>
            <w:r w:rsidRPr="003D4A2C">
              <w:rPr>
                <w:color w:val="000000" w:themeColor="text1"/>
                <w:sz w:val="28"/>
                <w:szCs w:val="28"/>
              </w:rPr>
              <w:t>к показателям 2007 года</w:t>
            </w:r>
          </w:p>
        </w:tc>
        <w:tc>
          <w:tcPr>
            <w:tcW w:w="2580" w:type="dxa"/>
          </w:tcPr>
          <w:p w14:paraId="6CE7859E" w14:textId="77777777" w:rsidR="007C0C38" w:rsidRPr="003D4A2C" w:rsidRDefault="007C0C38" w:rsidP="00221CBF">
            <w:pPr>
              <w:autoSpaceDE w:val="0"/>
              <w:autoSpaceDN w:val="0"/>
              <w:adjustRightInd w:val="0"/>
              <w:ind w:firstLine="0"/>
              <w:jc w:val="center"/>
              <w:rPr>
                <w:color w:val="000000" w:themeColor="text1"/>
                <w:sz w:val="28"/>
                <w:szCs w:val="28"/>
              </w:rPr>
            </w:pPr>
            <w:r w:rsidRPr="003D4A2C">
              <w:rPr>
                <w:color w:val="000000" w:themeColor="text1"/>
                <w:sz w:val="28"/>
                <w:szCs w:val="28"/>
              </w:rPr>
              <w:t>104</w:t>
            </w:r>
          </w:p>
        </w:tc>
        <w:tc>
          <w:tcPr>
            <w:tcW w:w="2806" w:type="dxa"/>
          </w:tcPr>
          <w:p w14:paraId="08FDDE4F" w14:textId="77777777" w:rsidR="007C0C38" w:rsidRPr="003D4A2C" w:rsidRDefault="007C0C38" w:rsidP="00221CBF">
            <w:pPr>
              <w:autoSpaceDE w:val="0"/>
              <w:autoSpaceDN w:val="0"/>
              <w:adjustRightInd w:val="0"/>
              <w:ind w:firstLine="0"/>
              <w:jc w:val="center"/>
              <w:rPr>
                <w:color w:val="000000" w:themeColor="text1"/>
                <w:sz w:val="28"/>
                <w:szCs w:val="28"/>
              </w:rPr>
            </w:pPr>
            <w:r w:rsidRPr="003D4A2C">
              <w:rPr>
                <w:color w:val="000000" w:themeColor="text1"/>
                <w:sz w:val="28"/>
                <w:szCs w:val="28"/>
              </w:rPr>
              <w:t>106</w:t>
            </w:r>
          </w:p>
        </w:tc>
      </w:tr>
    </w:tbl>
    <w:p w14:paraId="3892DEEA" w14:textId="77777777" w:rsidR="00117635" w:rsidRPr="00221CBF" w:rsidRDefault="00117635" w:rsidP="003554D5">
      <w:pPr>
        <w:pStyle w:val="s1"/>
        <w:shd w:val="clear" w:color="auto" w:fill="FFFFFF"/>
        <w:spacing w:before="0" w:beforeAutospacing="0" w:after="0" w:afterAutospacing="0"/>
        <w:ind w:right="139"/>
        <w:rPr>
          <w:color w:val="000000" w:themeColor="text1"/>
          <w:sz w:val="16"/>
          <w:szCs w:val="16"/>
        </w:rPr>
      </w:pPr>
    </w:p>
    <w:p w14:paraId="757E7D36" w14:textId="77777777" w:rsidR="00E2593A" w:rsidRPr="003D4A2C" w:rsidRDefault="00E2593A" w:rsidP="00F141B9">
      <w:pPr>
        <w:pStyle w:val="s1"/>
        <w:shd w:val="clear" w:color="auto" w:fill="FFFFFF"/>
        <w:spacing w:before="0" w:beforeAutospacing="0" w:after="0" w:afterAutospacing="0"/>
        <w:ind w:right="142"/>
        <w:rPr>
          <w:color w:val="000000" w:themeColor="text1"/>
          <w:sz w:val="28"/>
          <w:szCs w:val="28"/>
        </w:rPr>
      </w:pPr>
      <w:r w:rsidRPr="003D4A2C">
        <w:rPr>
          <w:color w:val="000000" w:themeColor="text1"/>
          <w:sz w:val="28"/>
          <w:szCs w:val="28"/>
        </w:rPr>
        <w:t>С учетом сведений федерального статистического наблюдения по форме № 2-ТП (отходы) за 2017 год в 2017 году достигнуты следующие значения указанных индикаторов:</w:t>
      </w:r>
    </w:p>
    <w:p w14:paraId="10968864" w14:textId="4DDE9A05" w:rsidR="00E2593A" w:rsidRPr="003D4A2C" w:rsidRDefault="00E2593A" w:rsidP="00F141B9">
      <w:pPr>
        <w:pStyle w:val="s1"/>
        <w:shd w:val="clear" w:color="auto" w:fill="FFFFFF"/>
        <w:spacing w:before="0" w:beforeAutospacing="0" w:after="0" w:afterAutospacing="0"/>
        <w:ind w:right="142"/>
        <w:rPr>
          <w:color w:val="000000" w:themeColor="text1"/>
          <w:sz w:val="28"/>
          <w:szCs w:val="28"/>
        </w:rPr>
      </w:pPr>
      <w:r w:rsidRPr="003D4A2C">
        <w:rPr>
          <w:color w:val="000000" w:themeColor="text1"/>
          <w:sz w:val="28"/>
          <w:szCs w:val="28"/>
        </w:rPr>
        <w:t>доля утилизированых и обезвреженных отходов производства и потребления в общем количестве образующихся отходов I</w:t>
      </w:r>
      <w:r w:rsidR="00221CBF">
        <w:rPr>
          <w:color w:val="000000" w:themeColor="text1"/>
          <w:sz w:val="28"/>
          <w:szCs w:val="28"/>
        </w:rPr>
        <w:t>–</w:t>
      </w:r>
      <w:r w:rsidRPr="003D4A2C">
        <w:rPr>
          <w:color w:val="000000" w:themeColor="text1"/>
          <w:sz w:val="28"/>
          <w:szCs w:val="28"/>
        </w:rPr>
        <w:t>IV классов опасности составила 69,82% (637 357,462 тонн к 912 797,792 тоннам);</w:t>
      </w:r>
    </w:p>
    <w:p w14:paraId="79FB1CE5" w14:textId="639F96C3" w:rsidR="00E2593A" w:rsidRPr="003D4A2C" w:rsidRDefault="00E2593A" w:rsidP="00F141B9">
      <w:pPr>
        <w:pStyle w:val="s1"/>
        <w:shd w:val="clear" w:color="auto" w:fill="FFFFFF"/>
        <w:spacing w:before="0" w:beforeAutospacing="0" w:after="0" w:afterAutospacing="0"/>
        <w:ind w:right="142"/>
        <w:rPr>
          <w:rFonts w:eastAsia="Calibri"/>
          <w:color w:val="000000" w:themeColor="text1"/>
          <w:sz w:val="28"/>
          <w:szCs w:val="28"/>
          <w:lang w:eastAsia="en-US"/>
        </w:rPr>
      </w:pPr>
      <w:r w:rsidRPr="003D4A2C">
        <w:rPr>
          <w:color w:val="000000" w:themeColor="text1"/>
          <w:sz w:val="28"/>
          <w:szCs w:val="28"/>
        </w:rPr>
        <w:t>объем образованных отходов I</w:t>
      </w:r>
      <w:r w:rsidR="00221CBF">
        <w:rPr>
          <w:color w:val="000000" w:themeColor="text1"/>
          <w:sz w:val="28"/>
          <w:szCs w:val="28"/>
        </w:rPr>
        <w:t>–</w:t>
      </w:r>
      <w:r w:rsidRPr="003D4A2C">
        <w:rPr>
          <w:color w:val="000000" w:themeColor="text1"/>
          <w:sz w:val="28"/>
          <w:szCs w:val="28"/>
        </w:rPr>
        <w:t>IV классов опасности по отношению к показателям 2007 года составил</w:t>
      </w:r>
      <w:r w:rsidRPr="003D4A2C">
        <w:rPr>
          <w:rFonts w:eastAsia="Calibri"/>
          <w:color w:val="000000" w:themeColor="text1"/>
          <w:sz w:val="28"/>
          <w:szCs w:val="28"/>
          <w:lang w:eastAsia="en-US"/>
        </w:rPr>
        <w:t xml:space="preserve"> 174,04% (</w:t>
      </w:r>
      <w:r w:rsidRPr="003D4A2C">
        <w:rPr>
          <w:color w:val="000000" w:themeColor="text1"/>
          <w:sz w:val="28"/>
          <w:szCs w:val="28"/>
        </w:rPr>
        <w:t xml:space="preserve">912 797,792 </w:t>
      </w:r>
      <w:r w:rsidRPr="003D4A2C">
        <w:rPr>
          <w:rFonts w:eastAsia="Calibri"/>
          <w:color w:val="000000" w:themeColor="text1"/>
          <w:sz w:val="28"/>
          <w:szCs w:val="28"/>
          <w:lang w:eastAsia="en-US"/>
        </w:rPr>
        <w:t>тонн к 5</w:t>
      </w:r>
      <w:r w:rsidR="00AE147E" w:rsidRPr="003D4A2C">
        <w:rPr>
          <w:rFonts w:eastAsia="Calibri"/>
          <w:color w:val="000000" w:themeColor="text1"/>
          <w:sz w:val="28"/>
          <w:szCs w:val="28"/>
          <w:lang w:eastAsia="en-US"/>
        </w:rPr>
        <w:t>24 471,372 тонн</w:t>
      </w:r>
      <w:r w:rsidR="00D7544C" w:rsidRPr="003D4A2C">
        <w:rPr>
          <w:rFonts w:eastAsia="Calibri"/>
          <w:color w:val="000000" w:themeColor="text1"/>
          <w:sz w:val="28"/>
          <w:szCs w:val="28"/>
          <w:lang w:eastAsia="en-US"/>
        </w:rPr>
        <w:t>ам</w:t>
      </w:r>
      <w:r w:rsidRPr="003D4A2C">
        <w:rPr>
          <w:rFonts w:eastAsia="Calibri"/>
          <w:color w:val="000000" w:themeColor="text1"/>
          <w:sz w:val="28"/>
          <w:szCs w:val="28"/>
          <w:lang w:eastAsia="en-US"/>
        </w:rPr>
        <w:t>).</w:t>
      </w:r>
    </w:p>
    <w:p w14:paraId="319082B7" w14:textId="0339F50B" w:rsidR="00E2593A" w:rsidRDefault="00E2593A" w:rsidP="00F141B9">
      <w:pPr>
        <w:pStyle w:val="s1"/>
        <w:shd w:val="clear" w:color="auto" w:fill="FFFFFF"/>
        <w:spacing w:before="0" w:beforeAutospacing="0" w:after="0" w:afterAutospacing="0"/>
        <w:ind w:right="142"/>
        <w:rPr>
          <w:color w:val="000000" w:themeColor="text1"/>
          <w:sz w:val="28"/>
          <w:szCs w:val="28"/>
        </w:rPr>
      </w:pPr>
      <w:r w:rsidRPr="003D4A2C">
        <w:rPr>
          <w:color w:val="000000" w:themeColor="text1"/>
          <w:sz w:val="28"/>
          <w:szCs w:val="28"/>
        </w:rPr>
        <w:t xml:space="preserve">Данные об образовании, утилизации, обезвреживании отходов </w:t>
      </w:r>
      <w:r w:rsidRPr="003D4A2C">
        <w:rPr>
          <w:color w:val="000000" w:themeColor="text1"/>
          <w:sz w:val="28"/>
          <w:szCs w:val="28"/>
          <w:lang w:val="en-US"/>
        </w:rPr>
        <w:t>I</w:t>
      </w:r>
      <w:r w:rsidRPr="003D4A2C">
        <w:rPr>
          <w:color w:val="000000" w:themeColor="text1"/>
          <w:sz w:val="28"/>
          <w:szCs w:val="28"/>
        </w:rPr>
        <w:t>-</w:t>
      </w:r>
      <w:r w:rsidRPr="003D4A2C">
        <w:rPr>
          <w:color w:val="000000" w:themeColor="text1"/>
          <w:sz w:val="28"/>
          <w:szCs w:val="28"/>
          <w:lang w:val="en-US"/>
        </w:rPr>
        <w:t>IV</w:t>
      </w:r>
      <w:r w:rsidRPr="003D4A2C">
        <w:rPr>
          <w:color w:val="000000" w:themeColor="text1"/>
          <w:sz w:val="28"/>
          <w:szCs w:val="28"/>
        </w:rPr>
        <w:t xml:space="preserve"> классов опасности в Но</w:t>
      </w:r>
      <w:r w:rsidR="00BF5031" w:rsidRPr="003D4A2C">
        <w:rPr>
          <w:color w:val="000000" w:themeColor="text1"/>
          <w:sz w:val="28"/>
          <w:szCs w:val="28"/>
        </w:rPr>
        <w:t xml:space="preserve">восибирской области в 2017 </w:t>
      </w:r>
      <w:r w:rsidR="003B621B" w:rsidRPr="003D4A2C">
        <w:rPr>
          <w:color w:val="000000" w:themeColor="text1"/>
          <w:sz w:val="28"/>
          <w:szCs w:val="28"/>
        </w:rPr>
        <w:t>году (</w:t>
      </w:r>
      <w:r w:rsidR="00AE147E" w:rsidRPr="003D4A2C">
        <w:rPr>
          <w:color w:val="000000" w:themeColor="text1"/>
          <w:sz w:val="28"/>
          <w:szCs w:val="28"/>
        </w:rPr>
        <w:t xml:space="preserve">в </w:t>
      </w:r>
      <w:r w:rsidRPr="003D4A2C">
        <w:rPr>
          <w:color w:val="000000" w:themeColor="text1"/>
          <w:sz w:val="28"/>
          <w:szCs w:val="28"/>
        </w:rPr>
        <w:t>тонн</w:t>
      </w:r>
      <w:r w:rsidR="00AE147E" w:rsidRPr="003D4A2C">
        <w:rPr>
          <w:color w:val="000000" w:themeColor="text1"/>
          <w:sz w:val="28"/>
          <w:szCs w:val="28"/>
        </w:rPr>
        <w:t>ах</w:t>
      </w:r>
      <w:r w:rsidR="00BF5031" w:rsidRPr="003D4A2C">
        <w:rPr>
          <w:color w:val="000000" w:themeColor="text1"/>
          <w:sz w:val="28"/>
          <w:szCs w:val="28"/>
        </w:rPr>
        <w:t>)</w:t>
      </w:r>
      <w:r w:rsidR="00187FE0">
        <w:rPr>
          <w:color w:val="000000" w:themeColor="text1"/>
          <w:sz w:val="28"/>
          <w:szCs w:val="28"/>
        </w:rPr>
        <w:t xml:space="preserve"> приведены в таблице </w:t>
      </w:r>
      <w:r w:rsidR="00D7544C" w:rsidRPr="003D4A2C">
        <w:rPr>
          <w:color w:val="000000" w:themeColor="text1"/>
          <w:sz w:val="28"/>
          <w:szCs w:val="28"/>
        </w:rPr>
        <w:t>8.</w:t>
      </w:r>
      <w:r w:rsidR="00BF5031" w:rsidRPr="003D4A2C">
        <w:rPr>
          <w:color w:val="000000" w:themeColor="text1"/>
          <w:sz w:val="28"/>
          <w:szCs w:val="28"/>
        </w:rPr>
        <w:t>2.</w:t>
      </w:r>
    </w:p>
    <w:p w14:paraId="617A65DC" w14:textId="1E8C7B0E" w:rsidR="00187FE0" w:rsidRDefault="00187FE0" w:rsidP="00F141B9">
      <w:pPr>
        <w:pStyle w:val="s1"/>
        <w:shd w:val="clear" w:color="auto" w:fill="FFFFFF"/>
        <w:spacing w:before="0" w:beforeAutospacing="0" w:after="0" w:afterAutospacing="0"/>
        <w:ind w:right="142"/>
        <w:rPr>
          <w:color w:val="000000" w:themeColor="text1"/>
          <w:sz w:val="28"/>
          <w:szCs w:val="28"/>
        </w:rPr>
      </w:pPr>
    </w:p>
    <w:p w14:paraId="0E598BD3" w14:textId="55B0D693" w:rsidR="00187FE0" w:rsidRDefault="00187FE0" w:rsidP="00F141B9">
      <w:pPr>
        <w:pStyle w:val="s1"/>
        <w:shd w:val="clear" w:color="auto" w:fill="FFFFFF"/>
        <w:spacing w:before="0" w:beforeAutospacing="0" w:after="0" w:afterAutospacing="0"/>
        <w:ind w:right="142"/>
        <w:rPr>
          <w:color w:val="000000" w:themeColor="text1"/>
          <w:sz w:val="28"/>
          <w:szCs w:val="28"/>
        </w:rPr>
      </w:pPr>
    </w:p>
    <w:p w14:paraId="7C24AE39" w14:textId="33502DDD" w:rsidR="00187FE0" w:rsidRDefault="00187FE0" w:rsidP="00F141B9">
      <w:pPr>
        <w:pStyle w:val="s1"/>
        <w:shd w:val="clear" w:color="auto" w:fill="FFFFFF"/>
        <w:spacing w:before="0" w:beforeAutospacing="0" w:after="0" w:afterAutospacing="0"/>
        <w:ind w:right="142"/>
        <w:rPr>
          <w:color w:val="000000" w:themeColor="text1"/>
          <w:sz w:val="28"/>
          <w:szCs w:val="28"/>
        </w:rPr>
      </w:pPr>
    </w:p>
    <w:p w14:paraId="25FC39E6" w14:textId="3F9B5485" w:rsidR="00187FE0" w:rsidRDefault="00187FE0" w:rsidP="00F141B9">
      <w:pPr>
        <w:pStyle w:val="s1"/>
        <w:shd w:val="clear" w:color="auto" w:fill="FFFFFF"/>
        <w:spacing w:before="0" w:beforeAutospacing="0" w:after="0" w:afterAutospacing="0"/>
        <w:ind w:right="142"/>
        <w:rPr>
          <w:color w:val="000000" w:themeColor="text1"/>
          <w:sz w:val="28"/>
          <w:szCs w:val="28"/>
        </w:rPr>
      </w:pPr>
    </w:p>
    <w:p w14:paraId="450635C0" w14:textId="68EA5DBC" w:rsidR="00187FE0" w:rsidRDefault="00187FE0" w:rsidP="00F141B9">
      <w:pPr>
        <w:pStyle w:val="s1"/>
        <w:shd w:val="clear" w:color="auto" w:fill="FFFFFF"/>
        <w:spacing w:before="0" w:beforeAutospacing="0" w:after="0" w:afterAutospacing="0"/>
        <w:ind w:right="142"/>
        <w:rPr>
          <w:color w:val="000000" w:themeColor="text1"/>
          <w:sz w:val="28"/>
          <w:szCs w:val="28"/>
        </w:rPr>
      </w:pPr>
    </w:p>
    <w:p w14:paraId="021AEC83" w14:textId="77777777" w:rsidR="00187FE0" w:rsidRDefault="00187FE0" w:rsidP="00F141B9">
      <w:pPr>
        <w:pStyle w:val="s1"/>
        <w:shd w:val="clear" w:color="auto" w:fill="FFFFFF"/>
        <w:spacing w:before="0" w:beforeAutospacing="0" w:after="0" w:afterAutospacing="0"/>
        <w:ind w:right="142"/>
        <w:rPr>
          <w:color w:val="000000" w:themeColor="text1"/>
          <w:sz w:val="28"/>
          <w:szCs w:val="28"/>
        </w:rPr>
      </w:pPr>
    </w:p>
    <w:p w14:paraId="361ADA5D" w14:textId="77777777" w:rsidR="00221CBF" w:rsidRPr="00221CBF" w:rsidRDefault="00221CBF" w:rsidP="00F141B9">
      <w:pPr>
        <w:pStyle w:val="s1"/>
        <w:shd w:val="clear" w:color="auto" w:fill="FFFFFF"/>
        <w:spacing w:before="0" w:beforeAutospacing="0" w:after="0" w:afterAutospacing="0"/>
        <w:ind w:right="142"/>
        <w:rPr>
          <w:color w:val="000000" w:themeColor="text1"/>
          <w:sz w:val="16"/>
          <w:szCs w:val="16"/>
        </w:rPr>
      </w:pPr>
    </w:p>
    <w:p w14:paraId="38DCCE8D" w14:textId="77777777" w:rsidR="00221CBF" w:rsidRDefault="00BF5031" w:rsidP="00221CBF">
      <w:pPr>
        <w:shd w:val="clear" w:color="auto" w:fill="FFFFFF"/>
        <w:ind w:right="139" w:firstLine="0"/>
        <w:jc w:val="right"/>
        <w:rPr>
          <w:color w:val="000000" w:themeColor="text1"/>
          <w:sz w:val="28"/>
          <w:szCs w:val="28"/>
        </w:rPr>
      </w:pPr>
      <w:r w:rsidRPr="003D4A2C">
        <w:rPr>
          <w:color w:val="000000" w:themeColor="text1"/>
          <w:sz w:val="28"/>
          <w:szCs w:val="28"/>
        </w:rPr>
        <w:lastRenderedPageBreak/>
        <w:t xml:space="preserve">Таблица </w:t>
      </w:r>
      <w:r w:rsidR="00D7544C" w:rsidRPr="003D4A2C">
        <w:rPr>
          <w:color w:val="000000" w:themeColor="text1"/>
          <w:sz w:val="28"/>
          <w:szCs w:val="28"/>
        </w:rPr>
        <w:t>8.</w:t>
      </w:r>
      <w:r w:rsidRPr="003D4A2C">
        <w:rPr>
          <w:color w:val="000000" w:themeColor="text1"/>
          <w:sz w:val="28"/>
          <w:szCs w:val="28"/>
        </w:rPr>
        <w:t>2</w:t>
      </w:r>
    </w:p>
    <w:p w14:paraId="5F0B662F" w14:textId="77777777" w:rsidR="00221CBF" w:rsidRDefault="00221CBF" w:rsidP="003A74AF">
      <w:pPr>
        <w:shd w:val="clear" w:color="auto" w:fill="FFFFFF"/>
        <w:ind w:right="139" w:firstLine="0"/>
        <w:rPr>
          <w:color w:val="000000" w:themeColor="text1"/>
          <w:sz w:val="28"/>
          <w:szCs w:val="28"/>
        </w:rPr>
      </w:pPr>
    </w:p>
    <w:p w14:paraId="09C2B028" w14:textId="05E937B9" w:rsidR="00E2593A" w:rsidRPr="003D4A2C" w:rsidRDefault="00E2593A" w:rsidP="00221CBF">
      <w:pPr>
        <w:shd w:val="clear" w:color="auto" w:fill="FFFFFF"/>
        <w:ind w:right="139" w:firstLine="0"/>
        <w:jc w:val="center"/>
        <w:rPr>
          <w:color w:val="000000" w:themeColor="text1"/>
          <w:sz w:val="28"/>
          <w:szCs w:val="28"/>
        </w:rPr>
      </w:pPr>
      <w:r w:rsidRPr="003D4A2C">
        <w:rPr>
          <w:color w:val="000000" w:themeColor="text1"/>
          <w:sz w:val="28"/>
          <w:szCs w:val="28"/>
        </w:rPr>
        <w:t xml:space="preserve">Данные об образовании, утилизации, обезвреживании отходов </w:t>
      </w:r>
      <w:r w:rsidRPr="003D4A2C">
        <w:rPr>
          <w:color w:val="000000" w:themeColor="text1"/>
          <w:sz w:val="28"/>
          <w:szCs w:val="28"/>
          <w:lang w:val="en-US"/>
        </w:rPr>
        <w:t>I</w:t>
      </w:r>
      <w:r w:rsidRPr="003D4A2C">
        <w:rPr>
          <w:color w:val="000000" w:themeColor="text1"/>
          <w:sz w:val="28"/>
          <w:szCs w:val="28"/>
        </w:rPr>
        <w:t>-</w:t>
      </w:r>
      <w:r w:rsidRPr="003D4A2C">
        <w:rPr>
          <w:color w:val="000000" w:themeColor="text1"/>
          <w:sz w:val="28"/>
          <w:szCs w:val="28"/>
          <w:lang w:val="en-US"/>
        </w:rPr>
        <w:t>IV</w:t>
      </w:r>
      <w:r w:rsidRPr="003D4A2C">
        <w:rPr>
          <w:color w:val="000000" w:themeColor="text1"/>
          <w:sz w:val="28"/>
          <w:szCs w:val="28"/>
        </w:rPr>
        <w:t xml:space="preserve"> классов опасности в Новосибирской области в 2017 году</w:t>
      </w:r>
      <w:r w:rsidR="00BF5031" w:rsidRPr="003D4A2C">
        <w:rPr>
          <w:color w:val="000000" w:themeColor="text1"/>
          <w:sz w:val="28"/>
          <w:szCs w:val="28"/>
        </w:rPr>
        <w:t>* (</w:t>
      </w:r>
      <w:r w:rsidR="00656C35" w:rsidRPr="003D4A2C">
        <w:rPr>
          <w:color w:val="000000" w:themeColor="text1"/>
          <w:sz w:val="28"/>
          <w:szCs w:val="28"/>
        </w:rPr>
        <w:t xml:space="preserve">в </w:t>
      </w:r>
      <w:r w:rsidR="00510B67" w:rsidRPr="003D4A2C">
        <w:rPr>
          <w:color w:val="000000" w:themeColor="text1"/>
          <w:sz w:val="28"/>
          <w:szCs w:val="28"/>
        </w:rPr>
        <w:t>тонн</w:t>
      </w:r>
      <w:r w:rsidR="00FF2ACB" w:rsidRPr="003D4A2C">
        <w:rPr>
          <w:color w:val="000000" w:themeColor="text1"/>
          <w:sz w:val="28"/>
          <w:szCs w:val="28"/>
        </w:rPr>
        <w:t>ах</w:t>
      </w:r>
      <w:r w:rsidR="00BF5031" w:rsidRPr="003D4A2C">
        <w:rPr>
          <w:color w:val="000000" w:themeColor="text1"/>
          <w:sz w:val="28"/>
          <w:szCs w:val="28"/>
        </w:rPr>
        <w:t>)</w:t>
      </w:r>
    </w:p>
    <w:p w14:paraId="0CECA8C1" w14:textId="77777777" w:rsidR="00E2593A" w:rsidRPr="003D4A2C" w:rsidRDefault="00E2593A" w:rsidP="003554D5">
      <w:pPr>
        <w:pStyle w:val="s1"/>
        <w:shd w:val="clear" w:color="auto" w:fill="FFFFFF"/>
        <w:spacing w:before="0" w:beforeAutospacing="0" w:after="0" w:afterAutospacing="0"/>
        <w:ind w:right="139"/>
        <w:jc w:val="right"/>
        <w:rPr>
          <w:color w:val="000000" w:themeColor="text1"/>
          <w:sz w:val="28"/>
          <w:szCs w:val="28"/>
        </w:rPr>
      </w:pPr>
    </w:p>
    <w:tbl>
      <w:tblPr>
        <w:tblW w:w="9798"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1843"/>
        <w:gridCol w:w="2126"/>
        <w:gridCol w:w="1984"/>
        <w:gridCol w:w="2410"/>
      </w:tblGrid>
      <w:tr w:rsidR="00E2593A" w:rsidRPr="003D4A2C" w14:paraId="3E32588C" w14:textId="77777777" w:rsidTr="00221CBF">
        <w:trPr>
          <w:trHeight w:val="525"/>
        </w:trPr>
        <w:tc>
          <w:tcPr>
            <w:tcW w:w="1435" w:type="dxa"/>
            <w:shd w:val="clear" w:color="auto" w:fill="auto"/>
          </w:tcPr>
          <w:p w14:paraId="6E12ACC2" w14:textId="77777777" w:rsidR="00E2593A" w:rsidRPr="003D4A2C" w:rsidRDefault="00E2593A" w:rsidP="00221CBF">
            <w:pPr>
              <w:ind w:firstLine="51"/>
              <w:jc w:val="center"/>
              <w:rPr>
                <w:color w:val="000000" w:themeColor="text1"/>
                <w:sz w:val="28"/>
                <w:szCs w:val="28"/>
              </w:rPr>
            </w:pPr>
          </w:p>
        </w:tc>
        <w:tc>
          <w:tcPr>
            <w:tcW w:w="1843" w:type="dxa"/>
            <w:shd w:val="clear" w:color="auto" w:fill="auto"/>
          </w:tcPr>
          <w:p w14:paraId="5D7A749A"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Образовано</w:t>
            </w:r>
          </w:p>
        </w:tc>
        <w:tc>
          <w:tcPr>
            <w:tcW w:w="2126" w:type="dxa"/>
            <w:shd w:val="clear" w:color="auto" w:fill="auto"/>
          </w:tcPr>
          <w:p w14:paraId="3DD827F7"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Утилизировано</w:t>
            </w:r>
          </w:p>
        </w:tc>
        <w:tc>
          <w:tcPr>
            <w:tcW w:w="1984" w:type="dxa"/>
            <w:shd w:val="clear" w:color="auto" w:fill="auto"/>
          </w:tcPr>
          <w:p w14:paraId="2881F76A"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Обезврежено</w:t>
            </w:r>
          </w:p>
        </w:tc>
        <w:tc>
          <w:tcPr>
            <w:tcW w:w="2410" w:type="dxa"/>
            <w:shd w:val="clear" w:color="auto" w:fill="auto"/>
          </w:tcPr>
          <w:p w14:paraId="1CFD5854"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Утилизировано и обезврежено</w:t>
            </w:r>
          </w:p>
        </w:tc>
      </w:tr>
      <w:tr w:rsidR="00E2593A" w:rsidRPr="003D4A2C" w14:paraId="7CB5C89D" w14:textId="77777777" w:rsidTr="00221CBF">
        <w:trPr>
          <w:trHeight w:val="315"/>
        </w:trPr>
        <w:tc>
          <w:tcPr>
            <w:tcW w:w="1435" w:type="dxa"/>
            <w:shd w:val="clear" w:color="auto" w:fill="auto"/>
            <w:vAlign w:val="bottom"/>
          </w:tcPr>
          <w:p w14:paraId="1F3A2B79" w14:textId="77777777" w:rsidR="00221CBF" w:rsidRDefault="00E2593A" w:rsidP="00D7544C">
            <w:pPr>
              <w:ind w:firstLine="51"/>
              <w:rPr>
                <w:color w:val="000000" w:themeColor="text1"/>
                <w:sz w:val="28"/>
                <w:szCs w:val="28"/>
              </w:rPr>
            </w:pPr>
            <w:r w:rsidRPr="003D4A2C">
              <w:rPr>
                <w:color w:val="000000" w:themeColor="text1"/>
                <w:sz w:val="28"/>
                <w:szCs w:val="28"/>
              </w:rPr>
              <w:t>Отходы</w:t>
            </w:r>
            <w:r w:rsidR="00616E74" w:rsidRPr="003D4A2C">
              <w:rPr>
                <w:color w:val="000000" w:themeColor="text1"/>
                <w:sz w:val="28"/>
                <w:szCs w:val="28"/>
              </w:rPr>
              <w:t xml:space="preserve"> </w:t>
            </w:r>
          </w:p>
          <w:p w14:paraId="2C7BB805" w14:textId="243A3743" w:rsidR="00E2593A" w:rsidRPr="003D4A2C" w:rsidRDefault="00E2593A" w:rsidP="00D7544C">
            <w:pPr>
              <w:ind w:firstLine="51"/>
              <w:rPr>
                <w:color w:val="000000" w:themeColor="text1"/>
                <w:sz w:val="28"/>
                <w:szCs w:val="28"/>
              </w:rPr>
            </w:pPr>
            <w:r w:rsidRPr="003D4A2C">
              <w:rPr>
                <w:color w:val="000000" w:themeColor="text1"/>
                <w:sz w:val="28"/>
                <w:szCs w:val="28"/>
              </w:rPr>
              <w:t>I класса</w:t>
            </w:r>
          </w:p>
        </w:tc>
        <w:tc>
          <w:tcPr>
            <w:tcW w:w="1843" w:type="dxa"/>
            <w:shd w:val="clear" w:color="auto" w:fill="auto"/>
          </w:tcPr>
          <w:p w14:paraId="214F6465" w14:textId="051BAF6D" w:rsidR="00E2593A" w:rsidRPr="003D4A2C" w:rsidRDefault="00E2593A" w:rsidP="00221CBF">
            <w:pPr>
              <w:autoSpaceDE w:val="0"/>
              <w:autoSpaceDN w:val="0"/>
              <w:adjustRightInd w:val="0"/>
              <w:ind w:firstLine="51"/>
              <w:jc w:val="center"/>
              <w:rPr>
                <w:color w:val="000000" w:themeColor="text1"/>
                <w:sz w:val="28"/>
                <w:szCs w:val="28"/>
              </w:rPr>
            </w:pPr>
            <w:r w:rsidRPr="003D4A2C">
              <w:rPr>
                <w:color w:val="000000" w:themeColor="text1"/>
                <w:sz w:val="28"/>
                <w:szCs w:val="28"/>
              </w:rPr>
              <w:t>122,226</w:t>
            </w:r>
          </w:p>
        </w:tc>
        <w:tc>
          <w:tcPr>
            <w:tcW w:w="2126" w:type="dxa"/>
            <w:shd w:val="clear" w:color="auto" w:fill="auto"/>
          </w:tcPr>
          <w:p w14:paraId="7DCB4297"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0,186</w:t>
            </w:r>
          </w:p>
        </w:tc>
        <w:tc>
          <w:tcPr>
            <w:tcW w:w="1984" w:type="dxa"/>
            <w:shd w:val="clear" w:color="auto" w:fill="auto"/>
          </w:tcPr>
          <w:p w14:paraId="79C69B21"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0,548</w:t>
            </w:r>
          </w:p>
        </w:tc>
        <w:tc>
          <w:tcPr>
            <w:tcW w:w="2410" w:type="dxa"/>
            <w:shd w:val="clear" w:color="auto" w:fill="auto"/>
          </w:tcPr>
          <w:p w14:paraId="533A3FFE"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0,734</w:t>
            </w:r>
          </w:p>
        </w:tc>
      </w:tr>
      <w:tr w:rsidR="00E2593A" w:rsidRPr="003D4A2C" w14:paraId="70B4256B" w14:textId="77777777" w:rsidTr="00221CBF">
        <w:trPr>
          <w:trHeight w:val="315"/>
        </w:trPr>
        <w:tc>
          <w:tcPr>
            <w:tcW w:w="1435" w:type="dxa"/>
            <w:shd w:val="clear" w:color="auto" w:fill="auto"/>
            <w:vAlign w:val="bottom"/>
          </w:tcPr>
          <w:p w14:paraId="64DE2AF7" w14:textId="77777777" w:rsidR="00E2593A" w:rsidRPr="003D4A2C" w:rsidRDefault="00E2593A" w:rsidP="00D7544C">
            <w:pPr>
              <w:ind w:firstLine="51"/>
              <w:rPr>
                <w:color w:val="000000" w:themeColor="text1"/>
                <w:sz w:val="28"/>
                <w:szCs w:val="28"/>
              </w:rPr>
            </w:pPr>
            <w:r w:rsidRPr="003D4A2C">
              <w:rPr>
                <w:color w:val="000000" w:themeColor="text1"/>
                <w:sz w:val="28"/>
                <w:szCs w:val="28"/>
              </w:rPr>
              <w:t>Отходы II класса</w:t>
            </w:r>
          </w:p>
        </w:tc>
        <w:tc>
          <w:tcPr>
            <w:tcW w:w="1843" w:type="dxa"/>
            <w:shd w:val="clear" w:color="auto" w:fill="auto"/>
          </w:tcPr>
          <w:p w14:paraId="3A23305B" w14:textId="1225993B" w:rsidR="00E2593A" w:rsidRPr="003D4A2C" w:rsidRDefault="00E2593A" w:rsidP="00221CBF">
            <w:pPr>
              <w:autoSpaceDE w:val="0"/>
              <w:autoSpaceDN w:val="0"/>
              <w:adjustRightInd w:val="0"/>
              <w:ind w:firstLine="51"/>
              <w:jc w:val="center"/>
              <w:rPr>
                <w:color w:val="000000" w:themeColor="text1"/>
                <w:sz w:val="28"/>
                <w:szCs w:val="28"/>
              </w:rPr>
            </w:pPr>
            <w:r w:rsidRPr="003D4A2C">
              <w:rPr>
                <w:color w:val="000000" w:themeColor="text1"/>
                <w:sz w:val="28"/>
                <w:szCs w:val="28"/>
              </w:rPr>
              <w:t>1 321,910</w:t>
            </w:r>
          </w:p>
        </w:tc>
        <w:tc>
          <w:tcPr>
            <w:tcW w:w="2126" w:type="dxa"/>
            <w:shd w:val="clear" w:color="auto" w:fill="auto"/>
          </w:tcPr>
          <w:p w14:paraId="7302D8BD"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25,744</w:t>
            </w:r>
          </w:p>
        </w:tc>
        <w:tc>
          <w:tcPr>
            <w:tcW w:w="1984" w:type="dxa"/>
            <w:shd w:val="clear" w:color="auto" w:fill="auto"/>
          </w:tcPr>
          <w:p w14:paraId="4F41C804"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3,814</w:t>
            </w:r>
          </w:p>
        </w:tc>
        <w:tc>
          <w:tcPr>
            <w:tcW w:w="2410" w:type="dxa"/>
            <w:shd w:val="clear" w:color="auto" w:fill="auto"/>
          </w:tcPr>
          <w:p w14:paraId="29A316F3"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29,558</w:t>
            </w:r>
          </w:p>
        </w:tc>
      </w:tr>
      <w:tr w:rsidR="00E2593A" w:rsidRPr="003D4A2C" w14:paraId="47513963" w14:textId="77777777" w:rsidTr="00221CBF">
        <w:trPr>
          <w:trHeight w:val="315"/>
        </w:trPr>
        <w:tc>
          <w:tcPr>
            <w:tcW w:w="1435" w:type="dxa"/>
            <w:shd w:val="clear" w:color="auto" w:fill="auto"/>
            <w:vAlign w:val="bottom"/>
          </w:tcPr>
          <w:p w14:paraId="4A0C5C1A" w14:textId="77777777" w:rsidR="00E2593A" w:rsidRPr="003D4A2C" w:rsidRDefault="00E2593A" w:rsidP="00D7544C">
            <w:pPr>
              <w:ind w:firstLine="51"/>
              <w:rPr>
                <w:color w:val="000000" w:themeColor="text1"/>
                <w:sz w:val="28"/>
                <w:szCs w:val="28"/>
              </w:rPr>
            </w:pPr>
            <w:r w:rsidRPr="003D4A2C">
              <w:rPr>
                <w:color w:val="000000" w:themeColor="text1"/>
                <w:sz w:val="28"/>
                <w:szCs w:val="28"/>
              </w:rPr>
              <w:t>Отходы III класса</w:t>
            </w:r>
          </w:p>
        </w:tc>
        <w:tc>
          <w:tcPr>
            <w:tcW w:w="1843" w:type="dxa"/>
            <w:shd w:val="clear" w:color="auto" w:fill="auto"/>
          </w:tcPr>
          <w:p w14:paraId="57363061" w14:textId="47741B7D" w:rsidR="00E2593A" w:rsidRPr="003D4A2C" w:rsidRDefault="00E2593A" w:rsidP="00221CBF">
            <w:pPr>
              <w:autoSpaceDE w:val="0"/>
              <w:autoSpaceDN w:val="0"/>
              <w:adjustRightInd w:val="0"/>
              <w:ind w:firstLine="51"/>
              <w:jc w:val="center"/>
              <w:rPr>
                <w:color w:val="000000" w:themeColor="text1"/>
                <w:sz w:val="28"/>
                <w:szCs w:val="28"/>
              </w:rPr>
            </w:pPr>
            <w:r w:rsidRPr="003D4A2C">
              <w:rPr>
                <w:color w:val="000000" w:themeColor="text1"/>
                <w:sz w:val="28"/>
                <w:szCs w:val="28"/>
              </w:rPr>
              <w:t>277 747,046</w:t>
            </w:r>
          </w:p>
        </w:tc>
        <w:tc>
          <w:tcPr>
            <w:tcW w:w="2126" w:type="dxa"/>
            <w:shd w:val="clear" w:color="auto" w:fill="auto"/>
          </w:tcPr>
          <w:p w14:paraId="54EAD865"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247 797,160</w:t>
            </w:r>
          </w:p>
        </w:tc>
        <w:tc>
          <w:tcPr>
            <w:tcW w:w="1984" w:type="dxa"/>
            <w:shd w:val="clear" w:color="auto" w:fill="auto"/>
          </w:tcPr>
          <w:p w14:paraId="507C8EC1"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28 342,316</w:t>
            </w:r>
          </w:p>
        </w:tc>
        <w:tc>
          <w:tcPr>
            <w:tcW w:w="2410" w:type="dxa"/>
            <w:shd w:val="clear" w:color="auto" w:fill="auto"/>
          </w:tcPr>
          <w:p w14:paraId="557D69D0"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276 139,476</w:t>
            </w:r>
          </w:p>
        </w:tc>
      </w:tr>
      <w:tr w:rsidR="00E2593A" w:rsidRPr="003D4A2C" w14:paraId="58EFDB11" w14:textId="77777777" w:rsidTr="00221CBF">
        <w:trPr>
          <w:trHeight w:val="315"/>
        </w:trPr>
        <w:tc>
          <w:tcPr>
            <w:tcW w:w="1435" w:type="dxa"/>
            <w:shd w:val="clear" w:color="auto" w:fill="auto"/>
            <w:vAlign w:val="bottom"/>
          </w:tcPr>
          <w:p w14:paraId="1213693A" w14:textId="77777777" w:rsidR="00E2593A" w:rsidRPr="003D4A2C" w:rsidRDefault="00E2593A" w:rsidP="00D7544C">
            <w:pPr>
              <w:ind w:firstLine="51"/>
              <w:rPr>
                <w:color w:val="000000" w:themeColor="text1"/>
                <w:sz w:val="28"/>
                <w:szCs w:val="28"/>
              </w:rPr>
            </w:pPr>
            <w:r w:rsidRPr="003D4A2C">
              <w:rPr>
                <w:color w:val="000000" w:themeColor="text1"/>
                <w:sz w:val="28"/>
                <w:szCs w:val="28"/>
              </w:rPr>
              <w:t>Отходы IV класса</w:t>
            </w:r>
          </w:p>
        </w:tc>
        <w:tc>
          <w:tcPr>
            <w:tcW w:w="1843" w:type="dxa"/>
            <w:shd w:val="clear" w:color="auto" w:fill="auto"/>
          </w:tcPr>
          <w:p w14:paraId="0DB89CE2" w14:textId="4C4F66F2" w:rsidR="00E2593A" w:rsidRPr="003D4A2C" w:rsidRDefault="00E2593A" w:rsidP="00221CBF">
            <w:pPr>
              <w:autoSpaceDE w:val="0"/>
              <w:autoSpaceDN w:val="0"/>
              <w:adjustRightInd w:val="0"/>
              <w:ind w:firstLine="51"/>
              <w:jc w:val="center"/>
              <w:rPr>
                <w:color w:val="000000" w:themeColor="text1"/>
                <w:sz w:val="28"/>
                <w:szCs w:val="28"/>
              </w:rPr>
            </w:pPr>
            <w:r w:rsidRPr="003D4A2C">
              <w:rPr>
                <w:color w:val="000000" w:themeColor="text1"/>
                <w:sz w:val="28"/>
                <w:szCs w:val="28"/>
              </w:rPr>
              <w:t>633 606,610</w:t>
            </w:r>
          </w:p>
        </w:tc>
        <w:tc>
          <w:tcPr>
            <w:tcW w:w="2126" w:type="dxa"/>
            <w:shd w:val="clear" w:color="auto" w:fill="auto"/>
          </w:tcPr>
          <w:p w14:paraId="7E673029"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360 872,914</w:t>
            </w:r>
          </w:p>
        </w:tc>
        <w:tc>
          <w:tcPr>
            <w:tcW w:w="1984" w:type="dxa"/>
            <w:shd w:val="clear" w:color="auto" w:fill="auto"/>
          </w:tcPr>
          <w:p w14:paraId="57AF9F96"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314,720</w:t>
            </w:r>
          </w:p>
        </w:tc>
        <w:tc>
          <w:tcPr>
            <w:tcW w:w="2410" w:type="dxa"/>
            <w:shd w:val="clear" w:color="auto" w:fill="auto"/>
          </w:tcPr>
          <w:p w14:paraId="078A1FBA" w14:textId="77777777" w:rsidR="00E2593A" w:rsidRPr="003D4A2C" w:rsidRDefault="00E2593A" w:rsidP="00221CBF">
            <w:pPr>
              <w:ind w:firstLine="51"/>
              <w:jc w:val="center"/>
              <w:rPr>
                <w:color w:val="000000" w:themeColor="text1"/>
                <w:sz w:val="28"/>
                <w:szCs w:val="28"/>
              </w:rPr>
            </w:pPr>
            <w:r w:rsidRPr="003D4A2C">
              <w:rPr>
                <w:color w:val="000000" w:themeColor="text1"/>
                <w:sz w:val="28"/>
                <w:szCs w:val="28"/>
              </w:rPr>
              <w:t>361 187,634</w:t>
            </w:r>
          </w:p>
        </w:tc>
      </w:tr>
      <w:tr w:rsidR="00E2593A" w:rsidRPr="003D4A2C" w14:paraId="33D2F9C4" w14:textId="77777777" w:rsidTr="00221CBF">
        <w:trPr>
          <w:trHeight w:val="315"/>
        </w:trPr>
        <w:tc>
          <w:tcPr>
            <w:tcW w:w="1435" w:type="dxa"/>
            <w:shd w:val="clear" w:color="auto" w:fill="auto"/>
            <w:vAlign w:val="bottom"/>
          </w:tcPr>
          <w:p w14:paraId="04B3F35F" w14:textId="77777777" w:rsidR="00E2593A" w:rsidRPr="003D4A2C" w:rsidRDefault="00E2593A" w:rsidP="00D7544C">
            <w:pPr>
              <w:ind w:firstLine="51"/>
              <w:rPr>
                <w:color w:val="000000" w:themeColor="text1"/>
                <w:sz w:val="28"/>
                <w:szCs w:val="28"/>
              </w:rPr>
            </w:pPr>
            <w:r w:rsidRPr="003D4A2C">
              <w:rPr>
                <w:color w:val="000000" w:themeColor="text1"/>
                <w:sz w:val="28"/>
                <w:szCs w:val="28"/>
              </w:rPr>
              <w:t>Итого:</w:t>
            </w:r>
          </w:p>
        </w:tc>
        <w:tc>
          <w:tcPr>
            <w:tcW w:w="1843" w:type="dxa"/>
            <w:shd w:val="clear" w:color="auto" w:fill="auto"/>
            <w:vAlign w:val="center"/>
          </w:tcPr>
          <w:p w14:paraId="068C2EF9" w14:textId="77777777" w:rsidR="00E2593A" w:rsidRPr="003D4A2C" w:rsidRDefault="00E2593A" w:rsidP="00D7544C">
            <w:pPr>
              <w:autoSpaceDE w:val="0"/>
              <w:autoSpaceDN w:val="0"/>
              <w:adjustRightInd w:val="0"/>
              <w:ind w:firstLine="51"/>
              <w:jc w:val="center"/>
              <w:rPr>
                <w:color w:val="000000" w:themeColor="text1"/>
                <w:sz w:val="28"/>
                <w:szCs w:val="28"/>
              </w:rPr>
            </w:pPr>
            <w:r w:rsidRPr="003D4A2C">
              <w:rPr>
                <w:color w:val="000000" w:themeColor="text1"/>
                <w:sz w:val="28"/>
                <w:szCs w:val="28"/>
              </w:rPr>
              <w:t>912 797,792</w:t>
            </w:r>
          </w:p>
        </w:tc>
        <w:tc>
          <w:tcPr>
            <w:tcW w:w="2126" w:type="dxa"/>
            <w:shd w:val="clear" w:color="auto" w:fill="auto"/>
            <w:vAlign w:val="center"/>
          </w:tcPr>
          <w:p w14:paraId="4AF2C76B" w14:textId="77777777" w:rsidR="00E2593A" w:rsidRPr="003D4A2C" w:rsidRDefault="00E2593A" w:rsidP="00D7544C">
            <w:pPr>
              <w:ind w:firstLine="51"/>
              <w:jc w:val="center"/>
              <w:rPr>
                <w:color w:val="000000" w:themeColor="text1"/>
                <w:sz w:val="28"/>
                <w:szCs w:val="28"/>
              </w:rPr>
            </w:pPr>
            <w:r w:rsidRPr="003D4A2C">
              <w:rPr>
                <w:color w:val="000000" w:themeColor="text1"/>
                <w:sz w:val="28"/>
                <w:szCs w:val="28"/>
              </w:rPr>
              <w:t>608 696,004</w:t>
            </w:r>
          </w:p>
        </w:tc>
        <w:tc>
          <w:tcPr>
            <w:tcW w:w="1984" w:type="dxa"/>
            <w:shd w:val="clear" w:color="auto" w:fill="auto"/>
            <w:vAlign w:val="center"/>
          </w:tcPr>
          <w:p w14:paraId="5ED94037" w14:textId="77777777" w:rsidR="00E2593A" w:rsidRPr="003D4A2C" w:rsidRDefault="00E2593A" w:rsidP="00D7544C">
            <w:pPr>
              <w:ind w:firstLine="51"/>
              <w:jc w:val="center"/>
              <w:rPr>
                <w:color w:val="000000" w:themeColor="text1"/>
                <w:sz w:val="28"/>
                <w:szCs w:val="28"/>
              </w:rPr>
            </w:pPr>
            <w:r w:rsidRPr="003D4A2C">
              <w:rPr>
                <w:color w:val="000000" w:themeColor="text1"/>
                <w:sz w:val="28"/>
                <w:szCs w:val="28"/>
              </w:rPr>
              <w:t>28 661,458</w:t>
            </w:r>
          </w:p>
        </w:tc>
        <w:tc>
          <w:tcPr>
            <w:tcW w:w="2410" w:type="dxa"/>
            <w:shd w:val="clear" w:color="auto" w:fill="auto"/>
            <w:vAlign w:val="center"/>
          </w:tcPr>
          <w:p w14:paraId="4F8170D8" w14:textId="77777777" w:rsidR="00E2593A" w:rsidRPr="003D4A2C" w:rsidRDefault="00E2593A" w:rsidP="00D7544C">
            <w:pPr>
              <w:ind w:firstLine="51"/>
              <w:jc w:val="center"/>
              <w:rPr>
                <w:color w:val="000000" w:themeColor="text1"/>
                <w:sz w:val="28"/>
                <w:szCs w:val="28"/>
              </w:rPr>
            </w:pPr>
            <w:r w:rsidRPr="003D4A2C">
              <w:rPr>
                <w:color w:val="000000" w:themeColor="text1"/>
                <w:sz w:val="28"/>
                <w:szCs w:val="28"/>
              </w:rPr>
              <w:t>637 357,462</w:t>
            </w:r>
          </w:p>
        </w:tc>
      </w:tr>
    </w:tbl>
    <w:p w14:paraId="3FC4B23D" w14:textId="0E5D1275" w:rsidR="00E2593A" w:rsidRPr="003D4A2C" w:rsidRDefault="00221CBF" w:rsidP="003554D5">
      <w:pPr>
        <w:pStyle w:val="s1"/>
        <w:shd w:val="clear" w:color="auto" w:fill="FFFFFF"/>
        <w:spacing w:before="0" w:beforeAutospacing="0" w:after="0" w:afterAutospacing="0"/>
        <w:ind w:right="139" w:firstLine="708"/>
        <w:rPr>
          <w:rFonts w:eastAsia="Calibri"/>
          <w:color w:val="000000" w:themeColor="text1"/>
          <w:sz w:val="28"/>
          <w:szCs w:val="28"/>
          <w:lang w:eastAsia="en-US"/>
        </w:rPr>
      </w:pPr>
      <w:r>
        <w:rPr>
          <w:color w:val="000000" w:themeColor="text1"/>
          <w:sz w:val="28"/>
          <w:szCs w:val="28"/>
        </w:rPr>
        <w:t>*Д</w:t>
      </w:r>
      <w:r w:rsidR="00510B67" w:rsidRPr="003D4A2C">
        <w:rPr>
          <w:color w:val="000000" w:themeColor="text1"/>
          <w:sz w:val="28"/>
          <w:szCs w:val="28"/>
        </w:rPr>
        <w:t>анные приведены по сведениям федерального статистического наблюдения по форме № 2-ТП (отходы) за 2017 год</w:t>
      </w:r>
      <w:r w:rsidR="00AE147E" w:rsidRPr="003D4A2C">
        <w:rPr>
          <w:color w:val="000000" w:themeColor="text1"/>
          <w:sz w:val="28"/>
          <w:szCs w:val="28"/>
        </w:rPr>
        <w:t>.</w:t>
      </w:r>
    </w:p>
    <w:p w14:paraId="77F6A66C" w14:textId="5E35A63E" w:rsidR="00E2593A" w:rsidRPr="003D4A2C" w:rsidRDefault="00E2593A" w:rsidP="003554D5">
      <w:pPr>
        <w:pStyle w:val="s1"/>
        <w:shd w:val="clear" w:color="auto" w:fill="FFFFFF"/>
        <w:spacing w:before="0" w:beforeAutospacing="0" w:after="0" w:afterAutospacing="0"/>
        <w:ind w:right="139"/>
        <w:rPr>
          <w:color w:val="000000" w:themeColor="text1"/>
          <w:sz w:val="28"/>
          <w:szCs w:val="28"/>
        </w:rPr>
      </w:pPr>
      <w:r w:rsidRPr="003D4A2C">
        <w:rPr>
          <w:color w:val="000000" w:themeColor="text1"/>
          <w:sz w:val="28"/>
          <w:szCs w:val="28"/>
        </w:rPr>
        <w:t xml:space="preserve">Данные об образовании отходов </w:t>
      </w:r>
      <w:r w:rsidRPr="003D4A2C">
        <w:rPr>
          <w:color w:val="000000" w:themeColor="text1"/>
          <w:sz w:val="28"/>
          <w:szCs w:val="28"/>
          <w:lang w:val="en-US"/>
        </w:rPr>
        <w:t>I</w:t>
      </w:r>
      <w:r w:rsidR="00221CBF">
        <w:rPr>
          <w:color w:val="000000" w:themeColor="text1"/>
          <w:sz w:val="28"/>
          <w:szCs w:val="28"/>
        </w:rPr>
        <w:t>–</w:t>
      </w:r>
      <w:r w:rsidRPr="003D4A2C">
        <w:rPr>
          <w:color w:val="000000" w:themeColor="text1"/>
          <w:sz w:val="28"/>
          <w:szCs w:val="28"/>
          <w:lang w:val="en-US"/>
        </w:rPr>
        <w:t>IV</w:t>
      </w:r>
      <w:r w:rsidRPr="003D4A2C">
        <w:rPr>
          <w:color w:val="000000" w:themeColor="text1"/>
          <w:sz w:val="28"/>
          <w:szCs w:val="28"/>
        </w:rPr>
        <w:t xml:space="preserve"> классов опасности в Новосибирс</w:t>
      </w:r>
      <w:r w:rsidR="00BF5031" w:rsidRPr="003D4A2C">
        <w:rPr>
          <w:color w:val="000000" w:themeColor="text1"/>
          <w:sz w:val="28"/>
          <w:szCs w:val="28"/>
        </w:rPr>
        <w:t>кой области в 2007, 2017 годах*</w:t>
      </w:r>
      <w:r w:rsidR="00616E74" w:rsidRPr="003D4A2C">
        <w:rPr>
          <w:color w:val="000000" w:themeColor="text1"/>
          <w:sz w:val="28"/>
          <w:szCs w:val="28"/>
        </w:rPr>
        <w:t xml:space="preserve"> </w:t>
      </w:r>
      <w:r w:rsidR="00BF5031" w:rsidRPr="003D4A2C">
        <w:rPr>
          <w:color w:val="000000" w:themeColor="text1"/>
          <w:sz w:val="28"/>
          <w:szCs w:val="28"/>
        </w:rPr>
        <w:t>(</w:t>
      </w:r>
      <w:r w:rsidR="00AE147E" w:rsidRPr="003D4A2C">
        <w:rPr>
          <w:color w:val="000000" w:themeColor="text1"/>
          <w:sz w:val="28"/>
          <w:szCs w:val="28"/>
        </w:rPr>
        <w:t xml:space="preserve">в </w:t>
      </w:r>
      <w:r w:rsidRPr="003D4A2C">
        <w:rPr>
          <w:color w:val="000000" w:themeColor="text1"/>
          <w:sz w:val="28"/>
          <w:szCs w:val="28"/>
        </w:rPr>
        <w:t>тонн</w:t>
      </w:r>
      <w:r w:rsidR="00AE147E" w:rsidRPr="003D4A2C">
        <w:rPr>
          <w:color w:val="000000" w:themeColor="text1"/>
          <w:sz w:val="28"/>
          <w:szCs w:val="28"/>
        </w:rPr>
        <w:t>ах</w:t>
      </w:r>
      <w:r w:rsidR="00BF5031" w:rsidRPr="003D4A2C">
        <w:rPr>
          <w:color w:val="000000" w:themeColor="text1"/>
          <w:sz w:val="28"/>
          <w:szCs w:val="28"/>
        </w:rPr>
        <w:t>)</w:t>
      </w:r>
      <w:r w:rsidRPr="003D4A2C">
        <w:rPr>
          <w:color w:val="000000" w:themeColor="text1"/>
          <w:sz w:val="28"/>
          <w:szCs w:val="28"/>
        </w:rPr>
        <w:t xml:space="preserve"> приведены в таблице</w:t>
      </w:r>
      <w:r w:rsidR="00714751" w:rsidRPr="003D4A2C">
        <w:rPr>
          <w:color w:val="000000" w:themeColor="text1"/>
          <w:sz w:val="28"/>
          <w:szCs w:val="28"/>
        </w:rPr>
        <w:t xml:space="preserve"> 8</w:t>
      </w:r>
      <w:r w:rsidR="00BF5031" w:rsidRPr="003D4A2C">
        <w:rPr>
          <w:color w:val="000000" w:themeColor="text1"/>
          <w:sz w:val="28"/>
          <w:szCs w:val="28"/>
        </w:rPr>
        <w:t>.3.</w:t>
      </w:r>
    </w:p>
    <w:p w14:paraId="4C5B7C63" w14:textId="77777777" w:rsidR="00EC34B9" w:rsidRPr="003D4A2C" w:rsidRDefault="00EC34B9" w:rsidP="003554D5">
      <w:pPr>
        <w:pStyle w:val="s1"/>
        <w:shd w:val="clear" w:color="auto" w:fill="FFFFFF"/>
        <w:spacing w:before="0" w:beforeAutospacing="0" w:after="0" w:afterAutospacing="0"/>
        <w:ind w:right="139"/>
        <w:jc w:val="center"/>
        <w:rPr>
          <w:color w:val="000000" w:themeColor="text1"/>
          <w:sz w:val="28"/>
          <w:szCs w:val="28"/>
        </w:rPr>
      </w:pPr>
    </w:p>
    <w:p w14:paraId="4BB9C5C8" w14:textId="77777777" w:rsidR="00221CBF" w:rsidRDefault="00714751" w:rsidP="00221CBF">
      <w:pPr>
        <w:shd w:val="clear" w:color="auto" w:fill="FFFFFF"/>
        <w:ind w:right="139" w:firstLine="0"/>
        <w:jc w:val="right"/>
        <w:rPr>
          <w:color w:val="000000" w:themeColor="text1"/>
          <w:sz w:val="28"/>
          <w:szCs w:val="28"/>
        </w:rPr>
      </w:pPr>
      <w:r w:rsidRPr="003D4A2C">
        <w:rPr>
          <w:color w:val="000000" w:themeColor="text1"/>
          <w:sz w:val="28"/>
          <w:szCs w:val="28"/>
        </w:rPr>
        <w:t>Таблица 8</w:t>
      </w:r>
      <w:r w:rsidR="00E2593A" w:rsidRPr="003D4A2C">
        <w:rPr>
          <w:color w:val="000000" w:themeColor="text1"/>
          <w:sz w:val="28"/>
          <w:szCs w:val="28"/>
        </w:rPr>
        <w:t>.</w:t>
      </w:r>
      <w:r w:rsidR="00BF5031" w:rsidRPr="003D4A2C">
        <w:rPr>
          <w:color w:val="000000" w:themeColor="text1"/>
          <w:sz w:val="28"/>
          <w:szCs w:val="28"/>
        </w:rPr>
        <w:t>3</w:t>
      </w:r>
    </w:p>
    <w:p w14:paraId="63FBB995" w14:textId="77777777" w:rsidR="00221CBF" w:rsidRDefault="00221CBF" w:rsidP="003A74AF">
      <w:pPr>
        <w:shd w:val="clear" w:color="auto" w:fill="FFFFFF"/>
        <w:ind w:right="139" w:firstLine="0"/>
        <w:rPr>
          <w:color w:val="000000" w:themeColor="text1"/>
          <w:sz w:val="28"/>
          <w:szCs w:val="28"/>
        </w:rPr>
      </w:pPr>
    </w:p>
    <w:p w14:paraId="249C1C42" w14:textId="50943917" w:rsidR="00221CBF" w:rsidRPr="00187FE0" w:rsidRDefault="00E2593A" w:rsidP="00221CBF">
      <w:pPr>
        <w:shd w:val="clear" w:color="auto" w:fill="FFFFFF"/>
        <w:ind w:right="139" w:firstLine="0"/>
        <w:jc w:val="center"/>
        <w:rPr>
          <w:color w:val="000000" w:themeColor="text1"/>
          <w:sz w:val="28"/>
          <w:szCs w:val="28"/>
        </w:rPr>
      </w:pPr>
      <w:r w:rsidRPr="00187FE0">
        <w:rPr>
          <w:color w:val="000000" w:themeColor="text1"/>
          <w:sz w:val="28"/>
          <w:szCs w:val="28"/>
        </w:rPr>
        <w:t xml:space="preserve">Данные об образовании отходов </w:t>
      </w:r>
      <w:r w:rsidRPr="00187FE0">
        <w:rPr>
          <w:color w:val="000000" w:themeColor="text1"/>
          <w:sz w:val="28"/>
          <w:szCs w:val="28"/>
          <w:lang w:val="en-US"/>
        </w:rPr>
        <w:t>I</w:t>
      </w:r>
      <w:r w:rsidR="00221CBF" w:rsidRPr="00187FE0">
        <w:rPr>
          <w:color w:val="000000" w:themeColor="text1"/>
          <w:sz w:val="28"/>
          <w:szCs w:val="28"/>
        </w:rPr>
        <w:t>–</w:t>
      </w:r>
      <w:r w:rsidRPr="00187FE0">
        <w:rPr>
          <w:color w:val="000000" w:themeColor="text1"/>
          <w:sz w:val="28"/>
          <w:szCs w:val="28"/>
          <w:lang w:val="en-US"/>
        </w:rPr>
        <w:t>IV</w:t>
      </w:r>
      <w:r w:rsidRPr="00187FE0">
        <w:rPr>
          <w:color w:val="000000" w:themeColor="text1"/>
          <w:sz w:val="28"/>
          <w:szCs w:val="28"/>
        </w:rPr>
        <w:t xml:space="preserve"> классов опасности </w:t>
      </w:r>
    </w:p>
    <w:p w14:paraId="6CBFC53E" w14:textId="2E0F8633" w:rsidR="00E2593A" w:rsidRPr="00187FE0" w:rsidRDefault="00E2593A" w:rsidP="00221CBF">
      <w:pPr>
        <w:shd w:val="clear" w:color="auto" w:fill="FFFFFF"/>
        <w:ind w:right="139" w:firstLine="0"/>
        <w:jc w:val="center"/>
        <w:rPr>
          <w:color w:val="000000" w:themeColor="text1"/>
          <w:sz w:val="28"/>
          <w:szCs w:val="28"/>
        </w:rPr>
      </w:pPr>
      <w:r w:rsidRPr="00187FE0">
        <w:rPr>
          <w:color w:val="000000" w:themeColor="text1"/>
          <w:sz w:val="28"/>
          <w:szCs w:val="28"/>
        </w:rPr>
        <w:t>в Новосибирской об</w:t>
      </w:r>
      <w:r w:rsidR="00BF5031" w:rsidRPr="00187FE0">
        <w:rPr>
          <w:color w:val="000000" w:themeColor="text1"/>
          <w:sz w:val="28"/>
          <w:szCs w:val="28"/>
        </w:rPr>
        <w:t>ласти в 2007, 2017 годах*</w:t>
      </w:r>
      <w:r w:rsidR="00616E74" w:rsidRPr="00187FE0">
        <w:rPr>
          <w:color w:val="000000" w:themeColor="text1"/>
          <w:sz w:val="28"/>
          <w:szCs w:val="28"/>
        </w:rPr>
        <w:t xml:space="preserve"> </w:t>
      </w:r>
      <w:r w:rsidR="00BF5031" w:rsidRPr="00187FE0">
        <w:rPr>
          <w:color w:val="000000" w:themeColor="text1"/>
          <w:sz w:val="28"/>
          <w:szCs w:val="28"/>
        </w:rPr>
        <w:t>(</w:t>
      </w:r>
      <w:r w:rsidR="00AE147E" w:rsidRPr="00187FE0">
        <w:rPr>
          <w:color w:val="000000" w:themeColor="text1"/>
          <w:sz w:val="28"/>
          <w:szCs w:val="28"/>
        </w:rPr>
        <w:t xml:space="preserve">в </w:t>
      </w:r>
      <w:r w:rsidRPr="00187FE0">
        <w:rPr>
          <w:color w:val="000000" w:themeColor="text1"/>
          <w:sz w:val="28"/>
          <w:szCs w:val="28"/>
        </w:rPr>
        <w:t>тонн</w:t>
      </w:r>
      <w:r w:rsidR="00AE147E" w:rsidRPr="00187FE0">
        <w:rPr>
          <w:color w:val="000000" w:themeColor="text1"/>
          <w:sz w:val="28"/>
          <w:szCs w:val="28"/>
        </w:rPr>
        <w:t>ах</w:t>
      </w:r>
      <w:r w:rsidR="00BF5031" w:rsidRPr="00187FE0">
        <w:rPr>
          <w:color w:val="000000" w:themeColor="text1"/>
          <w:sz w:val="28"/>
          <w:szCs w:val="28"/>
        </w:rPr>
        <w:t>)</w:t>
      </w:r>
    </w:p>
    <w:p w14:paraId="13FECF37" w14:textId="77777777" w:rsidR="00BF5031" w:rsidRPr="003D4A2C" w:rsidRDefault="00BF5031" w:rsidP="003554D5">
      <w:pPr>
        <w:shd w:val="clear" w:color="auto" w:fill="FFFFFF"/>
        <w:ind w:right="139"/>
        <w:rPr>
          <w:color w:val="000000" w:themeColor="text1"/>
          <w:sz w:val="28"/>
          <w:szCs w:val="28"/>
        </w:rPr>
      </w:pPr>
    </w:p>
    <w:tbl>
      <w:tblPr>
        <w:tblW w:w="9798" w:type="dxa"/>
        <w:tblInd w:w="91" w:type="dxa"/>
        <w:tblLook w:val="04A0" w:firstRow="1" w:lastRow="0" w:firstColumn="1" w:lastColumn="0" w:noHBand="0" w:noVBand="1"/>
      </w:tblPr>
      <w:tblGrid>
        <w:gridCol w:w="2711"/>
        <w:gridCol w:w="3827"/>
        <w:gridCol w:w="3260"/>
      </w:tblGrid>
      <w:tr w:rsidR="00E2593A" w:rsidRPr="003D4A2C" w14:paraId="47564F3B" w14:textId="77777777" w:rsidTr="00AE147E">
        <w:trPr>
          <w:trHeight w:val="525"/>
        </w:trPr>
        <w:tc>
          <w:tcPr>
            <w:tcW w:w="2711" w:type="dxa"/>
            <w:tcBorders>
              <w:top w:val="single" w:sz="8" w:space="0" w:color="000000"/>
              <w:left w:val="single" w:sz="8" w:space="0" w:color="000000"/>
              <w:bottom w:val="single" w:sz="8" w:space="0" w:color="000000"/>
              <w:right w:val="single" w:sz="8" w:space="0" w:color="000000"/>
            </w:tcBorders>
            <w:shd w:val="clear" w:color="auto" w:fill="auto"/>
            <w:vAlign w:val="bottom"/>
          </w:tcPr>
          <w:p w14:paraId="316035D7" w14:textId="77777777" w:rsidR="00E2593A" w:rsidRPr="003D4A2C" w:rsidRDefault="00E2593A" w:rsidP="003A74AF">
            <w:pPr>
              <w:ind w:firstLine="0"/>
              <w:rPr>
                <w:color w:val="000000" w:themeColor="text1"/>
                <w:sz w:val="28"/>
                <w:szCs w:val="28"/>
              </w:rPr>
            </w:pPr>
            <w:r w:rsidRPr="003D4A2C">
              <w:rPr>
                <w:color w:val="000000" w:themeColor="text1"/>
                <w:sz w:val="28"/>
                <w:szCs w:val="28"/>
              </w:rPr>
              <w:t> </w:t>
            </w:r>
          </w:p>
        </w:tc>
        <w:tc>
          <w:tcPr>
            <w:tcW w:w="3827" w:type="dxa"/>
            <w:tcBorders>
              <w:top w:val="single" w:sz="8" w:space="0" w:color="000000"/>
              <w:left w:val="nil"/>
              <w:bottom w:val="single" w:sz="8" w:space="0" w:color="000000"/>
              <w:right w:val="single" w:sz="8" w:space="0" w:color="000000"/>
            </w:tcBorders>
            <w:shd w:val="clear" w:color="auto" w:fill="auto"/>
            <w:vAlign w:val="center"/>
          </w:tcPr>
          <w:p w14:paraId="52FE502C"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 xml:space="preserve">Образовано отходов </w:t>
            </w:r>
          </w:p>
          <w:p w14:paraId="01568460"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в 2007 году</w:t>
            </w:r>
          </w:p>
        </w:tc>
        <w:tc>
          <w:tcPr>
            <w:tcW w:w="3260" w:type="dxa"/>
            <w:tcBorders>
              <w:top w:val="single" w:sz="8" w:space="0" w:color="000000"/>
              <w:left w:val="nil"/>
              <w:bottom w:val="single" w:sz="8" w:space="0" w:color="000000"/>
              <w:right w:val="single" w:sz="8" w:space="0" w:color="000000"/>
            </w:tcBorders>
            <w:shd w:val="clear" w:color="auto" w:fill="auto"/>
            <w:vAlign w:val="center"/>
          </w:tcPr>
          <w:p w14:paraId="6F2108ED"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 xml:space="preserve">Образовано отходов </w:t>
            </w:r>
          </w:p>
          <w:p w14:paraId="616052D3"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в 2017 году</w:t>
            </w:r>
          </w:p>
        </w:tc>
      </w:tr>
      <w:tr w:rsidR="00E2593A" w:rsidRPr="003D4A2C" w14:paraId="58104E4B" w14:textId="77777777" w:rsidTr="00AE147E">
        <w:trPr>
          <w:trHeight w:val="315"/>
        </w:trPr>
        <w:tc>
          <w:tcPr>
            <w:tcW w:w="2711" w:type="dxa"/>
            <w:tcBorders>
              <w:top w:val="nil"/>
              <w:left w:val="single" w:sz="8" w:space="0" w:color="000000"/>
              <w:bottom w:val="single" w:sz="8" w:space="0" w:color="000000"/>
              <w:right w:val="single" w:sz="8" w:space="0" w:color="000000"/>
            </w:tcBorders>
            <w:shd w:val="clear" w:color="auto" w:fill="auto"/>
            <w:vAlign w:val="bottom"/>
          </w:tcPr>
          <w:p w14:paraId="552A5775" w14:textId="77777777" w:rsidR="00E2593A" w:rsidRPr="003D4A2C" w:rsidRDefault="00E2593A" w:rsidP="003A74AF">
            <w:pPr>
              <w:ind w:firstLine="0"/>
              <w:rPr>
                <w:color w:val="000000" w:themeColor="text1"/>
                <w:sz w:val="28"/>
                <w:szCs w:val="28"/>
              </w:rPr>
            </w:pPr>
            <w:r w:rsidRPr="003D4A2C">
              <w:rPr>
                <w:color w:val="000000" w:themeColor="text1"/>
                <w:sz w:val="28"/>
                <w:szCs w:val="28"/>
              </w:rPr>
              <w:t>Отходы I класса</w:t>
            </w:r>
          </w:p>
        </w:tc>
        <w:tc>
          <w:tcPr>
            <w:tcW w:w="3827" w:type="dxa"/>
            <w:tcBorders>
              <w:top w:val="nil"/>
              <w:left w:val="nil"/>
              <w:bottom w:val="single" w:sz="8" w:space="0" w:color="000000"/>
              <w:right w:val="single" w:sz="8" w:space="0" w:color="000000"/>
            </w:tcBorders>
            <w:shd w:val="clear" w:color="auto" w:fill="auto"/>
            <w:vAlign w:val="center"/>
          </w:tcPr>
          <w:p w14:paraId="546A1937"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1 278,867</w:t>
            </w:r>
          </w:p>
        </w:tc>
        <w:tc>
          <w:tcPr>
            <w:tcW w:w="3260" w:type="dxa"/>
            <w:tcBorders>
              <w:top w:val="nil"/>
              <w:left w:val="nil"/>
              <w:bottom w:val="single" w:sz="8" w:space="0" w:color="000000"/>
              <w:right w:val="single" w:sz="8" w:space="0" w:color="000000"/>
            </w:tcBorders>
            <w:shd w:val="clear" w:color="auto" w:fill="auto"/>
            <w:vAlign w:val="center"/>
          </w:tcPr>
          <w:p w14:paraId="05563A89" w14:textId="77777777" w:rsidR="00E2593A" w:rsidRPr="003D4A2C" w:rsidRDefault="00E2593A" w:rsidP="003A74AF">
            <w:pPr>
              <w:autoSpaceDE w:val="0"/>
              <w:autoSpaceDN w:val="0"/>
              <w:adjustRightInd w:val="0"/>
              <w:ind w:firstLine="0"/>
              <w:jc w:val="center"/>
              <w:rPr>
                <w:color w:val="000000" w:themeColor="text1"/>
                <w:sz w:val="28"/>
                <w:szCs w:val="28"/>
              </w:rPr>
            </w:pPr>
            <w:r w:rsidRPr="003D4A2C">
              <w:rPr>
                <w:color w:val="000000" w:themeColor="text1"/>
                <w:sz w:val="28"/>
                <w:szCs w:val="28"/>
              </w:rPr>
              <w:t xml:space="preserve">122,226 </w:t>
            </w:r>
          </w:p>
        </w:tc>
      </w:tr>
      <w:tr w:rsidR="00E2593A" w:rsidRPr="003D4A2C" w14:paraId="20E37F4D" w14:textId="77777777" w:rsidTr="00AE147E">
        <w:trPr>
          <w:trHeight w:val="315"/>
        </w:trPr>
        <w:tc>
          <w:tcPr>
            <w:tcW w:w="2711" w:type="dxa"/>
            <w:tcBorders>
              <w:top w:val="nil"/>
              <w:left w:val="single" w:sz="8" w:space="0" w:color="000000"/>
              <w:bottom w:val="single" w:sz="8" w:space="0" w:color="000000"/>
              <w:right w:val="single" w:sz="8" w:space="0" w:color="000000"/>
            </w:tcBorders>
            <w:shd w:val="clear" w:color="auto" w:fill="auto"/>
            <w:vAlign w:val="bottom"/>
          </w:tcPr>
          <w:p w14:paraId="049879C0" w14:textId="77777777" w:rsidR="00E2593A" w:rsidRPr="003D4A2C" w:rsidRDefault="00E2593A" w:rsidP="003A74AF">
            <w:pPr>
              <w:ind w:firstLine="0"/>
              <w:rPr>
                <w:color w:val="000000" w:themeColor="text1"/>
                <w:sz w:val="28"/>
                <w:szCs w:val="28"/>
              </w:rPr>
            </w:pPr>
            <w:r w:rsidRPr="003D4A2C">
              <w:rPr>
                <w:color w:val="000000" w:themeColor="text1"/>
                <w:sz w:val="28"/>
                <w:szCs w:val="28"/>
              </w:rPr>
              <w:t>Отходы II класса</w:t>
            </w:r>
          </w:p>
        </w:tc>
        <w:tc>
          <w:tcPr>
            <w:tcW w:w="3827" w:type="dxa"/>
            <w:tcBorders>
              <w:top w:val="nil"/>
              <w:left w:val="nil"/>
              <w:bottom w:val="single" w:sz="8" w:space="0" w:color="000000"/>
              <w:right w:val="single" w:sz="8" w:space="0" w:color="000000"/>
            </w:tcBorders>
            <w:shd w:val="clear" w:color="auto" w:fill="auto"/>
            <w:vAlign w:val="center"/>
          </w:tcPr>
          <w:p w14:paraId="688380CE"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4 265,646</w:t>
            </w:r>
          </w:p>
        </w:tc>
        <w:tc>
          <w:tcPr>
            <w:tcW w:w="3260" w:type="dxa"/>
            <w:tcBorders>
              <w:top w:val="nil"/>
              <w:left w:val="nil"/>
              <w:bottom w:val="single" w:sz="8" w:space="0" w:color="000000"/>
              <w:right w:val="single" w:sz="8" w:space="0" w:color="000000"/>
            </w:tcBorders>
            <w:shd w:val="clear" w:color="auto" w:fill="auto"/>
            <w:vAlign w:val="center"/>
          </w:tcPr>
          <w:p w14:paraId="17F158AC" w14:textId="77777777" w:rsidR="00E2593A" w:rsidRPr="003D4A2C" w:rsidRDefault="00E2593A" w:rsidP="003A74AF">
            <w:pPr>
              <w:autoSpaceDE w:val="0"/>
              <w:autoSpaceDN w:val="0"/>
              <w:adjustRightInd w:val="0"/>
              <w:ind w:firstLine="0"/>
              <w:jc w:val="center"/>
              <w:rPr>
                <w:color w:val="000000" w:themeColor="text1"/>
                <w:sz w:val="28"/>
                <w:szCs w:val="28"/>
              </w:rPr>
            </w:pPr>
            <w:r w:rsidRPr="003D4A2C">
              <w:rPr>
                <w:color w:val="000000" w:themeColor="text1"/>
                <w:sz w:val="28"/>
                <w:szCs w:val="28"/>
              </w:rPr>
              <w:t xml:space="preserve">1 321,910 </w:t>
            </w:r>
          </w:p>
        </w:tc>
      </w:tr>
      <w:tr w:rsidR="00E2593A" w:rsidRPr="003D4A2C" w14:paraId="62741237" w14:textId="77777777" w:rsidTr="00AE147E">
        <w:trPr>
          <w:trHeight w:val="315"/>
        </w:trPr>
        <w:tc>
          <w:tcPr>
            <w:tcW w:w="2711" w:type="dxa"/>
            <w:tcBorders>
              <w:top w:val="nil"/>
              <w:left w:val="single" w:sz="8" w:space="0" w:color="000000"/>
              <w:bottom w:val="single" w:sz="8" w:space="0" w:color="000000"/>
              <w:right w:val="single" w:sz="8" w:space="0" w:color="000000"/>
            </w:tcBorders>
            <w:shd w:val="clear" w:color="auto" w:fill="auto"/>
            <w:vAlign w:val="bottom"/>
          </w:tcPr>
          <w:p w14:paraId="52976505" w14:textId="77777777" w:rsidR="00E2593A" w:rsidRPr="003D4A2C" w:rsidRDefault="00E2593A" w:rsidP="003A74AF">
            <w:pPr>
              <w:ind w:firstLine="0"/>
              <w:rPr>
                <w:color w:val="000000" w:themeColor="text1"/>
                <w:sz w:val="28"/>
                <w:szCs w:val="28"/>
              </w:rPr>
            </w:pPr>
            <w:r w:rsidRPr="003D4A2C">
              <w:rPr>
                <w:color w:val="000000" w:themeColor="text1"/>
                <w:sz w:val="28"/>
                <w:szCs w:val="28"/>
              </w:rPr>
              <w:t>Отходы III класса</w:t>
            </w:r>
          </w:p>
        </w:tc>
        <w:tc>
          <w:tcPr>
            <w:tcW w:w="3827" w:type="dxa"/>
            <w:tcBorders>
              <w:top w:val="nil"/>
              <w:left w:val="nil"/>
              <w:bottom w:val="single" w:sz="8" w:space="0" w:color="000000"/>
              <w:right w:val="single" w:sz="8" w:space="0" w:color="000000"/>
            </w:tcBorders>
            <w:shd w:val="clear" w:color="auto" w:fill="auto"/>
            <w:vAlign w:val="center"/>
          </w:tcPr>
          <w:p w14:paraId="150B4590"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116 995,735</w:t>
            </w:r>
          </w:p>
        </w:tc>
        <w:tc>
          <w:tcPr>
            <w:tcW w:w="3260" w:type="dxa"/>
            <w:tcBorders>
              <w:top w:val="nil"/>
              <w:left w:val="nil"/>
              <w:bottom w:val="single" w:sz="8" w:space="0" w:color="000000"/>
              <w:right w:val="single" w:sz="8" w:space="0" w:color="000000"/>
            </w:tcBorders>
            <w:shd w:val="clear" w:color="auto" w:fill="auto"/>
            <w:vAlign w:val="center"/>
          </w:tcPr>
          <w:p w14:paraId="6C78697F" w14:textId="77777777" w:rsidR="00E2593A" w:rsidRPr="003D4A2C" w:rsidRDefault="00E2593A" w:rsidP="003A74AF">
            <w:pPr>
              <w:autoSpaceDE w:val="0"/>
              <w:autoSpaceDN w:val="0"/>
              <w:adjustRightInd w:val="0"/>
              <w:ind w:firstLine="0"/>
              <w:jc w:val="center"/>
              <w:rPr>
                <w:color w:val="000000" w:themeColor="text1"/>
                <w:sz w:val="28"/>
                <w:szCs w:val="28"/>
              </w:rPr>
            </w:pPr>
            <w:r w:rsidRPr="003D4A2C">
              <w:rPr>
                <w:color w:val="000000" w:themeColor="text1"/>
                <w:sz w:val="28"/>
                <w:szCs w:val="28"/>
              </w:rPr>
              <w:t xml:space="preserve">277 747,046 </w:t>
            </w:r>
          </w:p>
        </w:tc>
      </w:tr>
      <w:tr w:rsidR="00E2593A" w:rsidRPr="003D4A2C" w14:paraId="61A7186D" w14:textId="77777777" w:rsidTr="00AE147E">
        <w:trPr>
          <w:trHeight w:val="315"/>
        </w:trPr>
        <w:tc>
          <w:tcPr>
            <w:tcW w:w="2711" w:type="dxa"/>
            <w:tcBorders>
              <w:top w:val="nil"/>
              <w:left w:val="single" w:sz="8" w:space="0" w:color="000000"/>
              <w:bottom w:val="single" w:sz="8" w:space="0" w:color="auto"/>
              <w:right w:val="single" w:sz="8" w:space="0" w:color="000000"/>
            </w:tcBorders>
            <w:shd w:val="clear" w:color="auto" w:fill="auto"/>
            <w:vAlign w:val="bottom"/>
          </w:tcPr>
          <w:p w14:paraId="19EBA32C" w14:textId="77777777" w:rsidR="00E2593A" w:rsidRPr="003D4A2C" w:rsidRDefault="00E2593A" w:rsidP="003A74AF">
            <w:pPr>
              <w:ind w:firstLine="0"/>
              <w:rPr>
                <w:color w:val="000000" w:themeColor="text1"/>
                <w:sz w:val="28"/>
                <w:szCs w:val="28"/>
              </w:rPr>
            </w:pPr>
            <w:r w:rsidRPr="003D4A2C">
              <w:rPr>
                <w:color w:val="000000" w:themeColor="text1"/>
                <w:sz w:val="28"/>
                <w:szCs w:val="28"/>
              </w:rPr>
              <w:t>Отходы IV класса</w:t>
            </w:r>
          </w:p>
        </w:tc>
        <w:tc>
          <w:tcPr>
            <w:tcW w:w="3827" w:type="dxa"/>
            <w:tcBorders>
              <w:top w:val="nil"/>
              <w:left w:val="nil"/>
              <w:bottom w:val="single" w:sz="8" w:space="0" w:color="auto"/>
              <w:right w:val="single" w:sz="8" w:space="0" w:color="000000"/>
            </w:tcBorders>
            <w:shd w:val="clear" w:color="auto" w:fill="auto"/>
            <w:vAlign w:val="center"/>
          </w:tcPr>
          <w:p w14:paraId="7FDF84A1"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401 931,124</w:t>
            </w:r>
          </w:p>
        </w:tc>
        <w:tc>
          <w:tcPr>
            <w:tcW w:w="3260" w:type="dxa"/>
            <w:tcBorders>
              <w:top w:val="nil"/>
              <w:left w:val="nil"/>
              <w:bottom w:val="single" w:sz="8" w:space="0" w:color="auto"/>
              <w:right w:val="single" w:sz="8" w:space="0" w:color="000000"/>
            </w:tcBorders>
            <w:shd w:val="clear" w:color="auto" w:fill="auto"/>
            <w:vAlign w:val="center"/>
          </w:tcPr>
          <w:p w14:paraId="3CF016CA" w14:textId="77777777" w:rsidR="00E2593A" w:rsidRPr="003D4A2C" w:rsidRDefault="00E2593A" w:rsidP="003A74AF">
            <w:pPr>
              <w:autoSpaceDE w:val="0"/>
              <w:autoSpaceDN w:val="0"/>
              <w:adjustRightInd w:val="0"/>
              <w:ind w:firstLine="0"/>
              <w:jc w:val="center"/>
              <w:rPr>
                <w:color w:val="000000" w:themeColor="text1"/>
                <w:sz w:val="28"/>
                <w:szCs w:val="28"/>
              </w:rPr>
            </w:pPr>
            <w:r w:rsidRPr="003D4A2C">
              <w:rPr>
                <w:color w:val="000000" w:themeColor="text1"/>
                <w:sz w:val="28"/>
                <w:szCs w:val="28"/>
              </w:rPr>
              <w:t xml:space="preserve">633 606,610 </w:t>
            </w:r>
          </w:p>
        </w:tc>
      </w:tr>
      <w:tr w:rsidR="00E2593A" w:rsidRPr="003D4A2C" w14:paraId="09EF419F" w14:textId="77777777" w:rsidTr="00AE147E">
        <w:trPr>
          <w:trHeight w:val="315"/>
        </w:trPr>
        <w:tc>
          <w:tcPr>
            <w:tcW w:w="2711" w:type="dxa"/>
            <w:tcBorders>
              <w:top w:val="nil"/>
              <w:left w:val="single" w:sz="8" w:space="0" w:color="auto"/>
              <w:bottom w:val="single" w:sz="8" w:space="0" w:color="auto"/>
              <w:right w:val="single" w:sz="8" w:space="0" w:color="auto"/>
            </w:tcBorders>
            <w:shd w:val="clear" w:color="auto" w:fill="auto"/>
            <w:vAlign w:val="bottom"/>
          </w:tcPr>
          <w:p w14:paraId="6260EDA7" w14:textId="77777777" w:rsidR="00E2593A" w:rsidRPr="003D4A2C" w:rsidRDefault="00E2593A" w:rsidP="003A74AF">
            <w:pPr>
              <w:ind w:firstLine="0"/>
              <w:rPr>
                <w:color w:val="000000" w:themeColor="text1"/>
                <w:sz w:val="28"/>
                <w:szCs w:val="28"/>
              </w:rPr>
            </w:pPr>
            <w:r w:rsidRPr="003D4A2C">
              <w:rPr>
                <w:color w:val="000000" w:themeColor="text1"/>
                <w:sz w:val="28"/>
                <w:szCs w:val="28"/>
              </w:rPr>
              <w:t> Итого:</w:t>
            </w:r>
          </w:p>
        </w:tc>
        <w:tc>
          <w:tcPr>
            <w:tcW w:w="3827" w:type="dxa"/>
            <w:tcBorders>
              <w:top w:val="nil"/>
              <w:left w:val="nil"/>
              <w:bottom w:val="single" w:sz="8" w:space="0" w:color="auto"/>
              <w:right w:val="single" w:sz="8" w:space="0" w:color="auto"/>
            </w:tcBorders>
            <w:shd w:val="clear" w:color="auto" w:fill="auto"/>
            <w:vAlign w:val="center"/>
          </w:tcPr>
          <w:p w14:paraId="3B8A1AA0"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524 471,372</w:t>
            </w:r>
          </w:p>
        </w:tc>
        <w:tc>
          <w:tcPr>
            <w:tcW w:w="3260" w:type="dxa"/>
            <w:tcBorders>
              <w:top w:val="nil"/>
              <w:left w:val="nil"/>
              <w:bottom w:val="single" w:sz="8" w:space="0" w:color="auto"/>
              <w:right w:val="single" w:sz="8" w:space="0" w:color="auto"/>
            </w:tcBorders>
            <w:shd w:val="clear" w:color="auto" w:fill="auto"/>
            <w:vAlign w:val="center"/>
          </w:tcPr>
          <w:p w14:paraId="3C2C48BD" w14:textId="77777777" w:rsidR="00E2593A" w:rsidRPr="003D4A2C" w:rsidRDefault="00E2593A" w:rsidP="003A74AF">
            <w:pPr>
              <w:ind w:firstLine="0"/>
              <w:jc w:val="center"/>
              <w:rPr>
                <w:color w:val="000000" w:themeColor="text1"/>
                <w:sz w:val="28"/>
                <w:szCs w:val="28"/>
              </w:rPr>
            </w:pPr>
            <w:r w:rsidRPr="003D4A2C">
              <w:rPr>
                <w:color w:val="000000" w:themeColor="text1"/>
                <w:sz w:val="28"/>
                <w:szCs w:val="28"/>
              </w:rPr>
              <w:t>912 797,792</w:t>
            </w:r>
          </w:p>
        </w:tc>
      </w:tr>
    </w:tbl>
    <w:p w14:paraId="3AB524C3" w14:textId="10B4FD95" w:rsidR="00AE147E" w:rsidRPr="003D4A2C" w:rsidRDefault="00221CBF" w:rsidP="00BE0ACD">
      <w:pPr>
        <w:pStyle w:val="s1"/>
        <w:shd w:val="clear" w:color="auto" w:fill="FFFFFF"/>
        <w:spacing w:before="0" w:beforeAutospacing="0" w:after="0" w:afterAutospacing="0"/>
        <w:ind w:right="139"/>
        <w:rPr>
          <w:color w:val="000000" w:themeColor="text1"/>
          <w:sz w:val="28"/>
          <w:szCs w:val="28"/>
        </w:rPr>
      </w:pPr>
      <w:r>
        <w:rPr>
          <w:color w:val="000000" w:themeColor="text1"/>
          <w:sz w:val="28"/>
          <w:szCs w:val="28"/>
        </w:rPr>
        <w:t>*Д</w:t>
      </w:r>
      <w:r w:rsidR="00E2593A" w:rsidRPr="003D4A2C">
        <w:rPr>
          <w:color w:val="000000" w:themeColor="text1"/>
          <w:sz w:val="28"/>
          <w:szCs w:val="28"/>
        </w:rPr>
        <w:t>анные приведены по сведениям федерального статистического наблюдения по форме № 2-ТП (отходы) за 2007 и 2017 годы.</w:t>
      </w:r>
    </w:p>
    <w:p w14:paraId="525028ED" w14:textId="77777777" w:rsidR="00AE147E" w:rsidRPr="003D4A2C" w:rsidRDefault="00AE147E" w:rsidP="003554D5">
      <w:pPr>
        <w:pStyle w:val="s1"/>
        <w:shd w:val="clear" w:color="auto" w:fill="FFFFFF"/>
        <w:spacing w:before="0" w:beforeAutospacing="0" w:after="0" w:afterAutospacing="0"/>
        <w:ind w:right="139"/>
        <w:rPr>
          <w:color w:val="000000" w:themeColor="text1"/>
          <w:sz w:val="28"/>
          <w:szCs w:val="28"/>
        </w:rPr>
      </w:pPr>
    </w:p>
    <w:p w14:paraId="683EEF00" w14:textId="2A2E7DCC" w:rsidR="00806581" w:rsidRPr="003D4A2C" w:rsidRDefault="00806581" w:rsidP="003554D5">
      <w:pPr>
        <w:pStyle w:val="s1"/>
        <w:shd w:val="clear" w:color="auto" w:fill="FFFFFF"/>
        <w:spacing w:before="0" w:beforeAutospacing="0" w:after="0" w:afterAutospacing="0"/>
        <w:ind w:firstLine="708"/>
        <w:rPr>
          <w:bCs/>
          <w:color w:val="000000" w:themeColor="text1"/>
          <w:sz w:val="28"/>
          <w:szCs w:val="28"/>
        </w:rPr>
      </w:pPr>
      <w:r w:rsidRPr="003D4A2C">
        <w:rPr>
          <w:bCs/>
          <w:color w:val="000000" w:themeColor="text1"/>
          <w:sz w:val="28"/>
          <w:szCs w:val="28"/>
        </w:rPr>
        <w:t xml:space="preserve">Постановлением </w:t>
      </w:r>
      <w:r w:rsidR="00221CBF">
        <w:rPr>
          <w:bCs/>
          <w:color w:val="000000" w:themeColor="text1"/>
          <w:sz w:val="28"/>
          <w:szCs w:val="28"/>
        </w:rPr>
        <w:t xml:space="preserve"> </w:t>
      </w:r>
      <w:r w:rsidRPr="003D4A2C">
        <w:rPr>
          <w:bCs/>
          <w:color w:val="000000" w:themeColor="text1"/>
          <w:sz w:val="28"/>
          <w:szCs w:val="28"/>
        </w:rPr>
        <w:t xml:space="preserve">Правительства </w:t>
      </w:r>
      <w:r w:rsidR="00221CBF">
        <w:rPr>
          <w:bCs/>
          <w:color w:val="000000" w:themeColor="text1"/>
          <w:sz w:val="28"/>
          <w:szCs w:val="28"/>
        </w:rPr>
        <w:t xml:space="preserve"> </w:t>
      </w:r>
      <w:r w:rsidRPr="003D4A2C">
        <w:rPr>
          <w:bCs/>
          <w:color w:val="000000" w:themeColor="text1"/>
          <w:sz w:val="28"/>
          <w:szCs w:val="28"/>
        </w:rPr>
        <w:t xml:space="preserve">Новосибирской области от 19.01.2015 № 10-п </w:t>
      </w:r>
      <w:r w:rsidR="009973F4" w:rsidRPr="003D4A2C">
        <w:rPr>
          <w:bCs/>
          <w:color w:val="000000" w:themeColor="text1"/>
          <w:sz w:val="28"/>
          <w:szCs w:val="28"/>
        </w:rPr>
        <w:t xml:space="preserve">«Об утверждении государственной программы Новосибирской области «Развитие системы обращения с отходами производства и потребления в </w:t>
      </w:r>
      <w:r w:rsidR="009973F4" w:rsidRPr="00041021">
        <w:rPr>
          <w:bCs/>
          <w:color w:val="000000" w:themeColor="text1"/>
          <w:sz w:val="28"/>
          <w:szCs w:val="28"/>
        </w:rPr>
        <w:t xml:space="preserve">Новосибирской области» </w:t>
      </w:r>
      <w:r w:rsidRPr="00041021">
        <w:rPr>
          <w:bCs/>
          <w:color w:val="000000" w:themeColor="text1"/>
          <w:sz w:val="28"/>
          <w:szCs w:val="28"/>
        </w:rPr>
        <w:t xml:space="preserve">утверждена </w:t>
      </w:r>
      <w:r w:rsidR="00041021" w:rsidRPr="00041021">
        <w:rPr>
          <w:bCs/>
          <w:color w:val="000000" w:themeColor="text1"/>
          <w:sz w:val="28"/>
          <w:szCs w:val="28"/>
        </w:rPr>
        <w:t>г</w:t>
      </w:r>
      <w:r w:rsidRPr="00041021">
        <w:rPr>
          <w:bCs/>
          <w:color w:val="000000" w:themeColor="text1"/>
          <w:sz w:val="28"/>
          <w:szCs w:val="28"/>
        </w:rPr>
        <w:t>осударственная программа Новосибирской</w:t>
      </w:r>
      <w:r w:rsidRPr="003D4A2C">
        <w:rPr>
          <w:bCs/>
          <w:color w:val="000000" w:themeColor="text1"/>
          <w:sz w:val="28"/>
          <w:szCs w:val="28"/>
        </w:rPr>
        <w:t xml:space="preserve"> области «Развитие системы обращения с отходами производства и потребления в Новосибир</w:t>
      </w:r>
      <w:r w:rsidR="00656C35" w:rsidRPr="003D4A2C">
        <w:rPr>
          <w:bCs/>
          <w:color w:val="000000" w:themeColor="text1"/>
          <w:sz w:val="28"/>
          <w:szCs w:val="28"/>
        </w:rPr>
        <w:t>ской области</w:t>
      </w:r>
      <w:r w:rsidRPr="003D4A2C">
        <w:rPr>
          <w:bCs/>
          <w:color w:val="000000" w:themeColor="text1"/>
          <w:sz w:val="28"/>
          <w:szCs w:val="28"/>
        </w:rPr>
        <w:t xml:space="preserve">». Целью данной программы является совершенствование системы обращения с отходами производства и потребления в городских округах и муниципальных районах Новосибирской области, направленное на снижение </w:t>
      </w:r>
      <w:r w:rsidRPr="003D4A2C">
        <w:rPr>
          <w:bCs/>
          <w:color w:val="000000" w:themeColor="text1"/>
          <w:sz w:val="28"/>
          <w:szCs w:val="28"/>
        </w:rPr>
        <w:lastRenderedPageBreak/>
        <w:t>негативного воздействия отходов производства и потребления на окружающую среду, повышение уровня экологической безопасности и сохранение природных систем.</w:t>
      </w:r>
    </w:p>
    <w:p w14:paraId="6237635B" w14:textId="4C2D324B" w:rsidR="00052DA3" w:rsidRPr="003D4A2C" w:rsidRDefault="00170FD8" w:rsidP="00970C1D">
      <w:pPr>
        <w:autoSpaceDE w:val="0"/>
        <w:autoSpaceDN w:val="0"/>
        <w:adjustRightInd w:val="0"/>
        <w:rPr>
          <w:bCs/>
          <w:color w:val="000000" w:themeColor="text1"/>
          <w:sz w:val="28"/>
          <w:szCs w:val="28"/>
        </w:rPr>
      </w:pPr>
      <w:r w:rsidRPr="003D4A2C">
        <w:rPr>
          <w:color w:val="000000" w:themeColor="text1"/>
          <w:sz w:val="28"/>
          <w:szCs w:val="28"/>
        </w:rPr>
        <w:t>З</w:t>
      </w:r>
      <w:r w:rsidR="00970C1D" w:rsidRPr="003D4A2C">
        <w:rPr>
          <w:color w:val="000000" w:themeColor="text1"/>
          <w:sz w:val="28"/>
          <w:szCs w:val="28"/>
        </w:rPr>
        <w:t xml:space="preserve">начения </w:t>
      </w:r>
      <w:r w:rsidR="0062755F" w:rsidRPr="003D4A2C">
        <w:rPr>
          <w:color w:val="000000" w:themeColor="text1"/>
          <w:sz w:val="28"/>
          <w:szCs w:val="28"/>
        </w:rPr>
        <w:t>задач</w:t>
      </w:r>
      <w:r w:rsidRPr="003D4A2C">
        <w:rPr>
          <w:color w:val="000000" w:themeColor="text1"/>
          <w:sz w:val="28"/>
          <w:szCs w:val="28"/>
        </w:rPr>
        <w:t xml:space="preserve"> и </w:t>
      </w:r>
      <w:r w:rsidR="0062755F" w:rsidRPr="003D4A2C">
        <w:rPr>
          <w:color w:val="000000" w:themeColor="text1"/>
          <w:sz w:val="28"/>
          <w:szCs w:val="28"/>
        </w:rPr>
        <w:t xml:space="preserve">целевых </w:t>
      </w:r>
      <w:r w:rsidR="00F00B00" w:rsidRPr="003D4A2C">
        <w:rPr>
          <w:color w:val="000000" w:themeColor="text1"/>
          <w:sz w:val="28"/>
          <w:szCs w:val="28"/>
        </w:rPr>
        <w:t>индикаторов</w:t>
      </w:r>
      <w:r w:rsidR="00970C1D" w:rsidRPr="003D4A2C">
        <w:rPr>
          <w:color w:val="000000" w:themeColor="text1"/>
          <w:sz w:val="28"/>
          <w:szCs w:val="28"/>
        </w:rPr>
        <w:t xml:space="preserve"> </w:t>
      </w:r>
      <w:r w:rsidR="00970C1D" w:rsidRPr="003D4A2C">
        <w:rPr>
          <w:bCs/>
          <w:color w:val="000000" w:themeColor="text1"/>
          <w:sz w:val="28"/>
          <w:szCs w:val="28"/>
        </w:rPr>
        <w:t>приведены в таблице 8.4.</w:t>
      </w:r>
    </w:p>
    <w:p w14:paraId="396584F9" w14:textId="77777777" w:rsidR="009973F4" w:rsidRPr="003D4A2C" w:rsidRDefault="009973F4" w:rsidP="00970C1D">
      <w:pPr>
        <w:autoSpaceDE w:val="0"/>
        <w:autoSpaceDN w:val="0"/>
        <w:adjustRightInd w:val="0"/>
        <w:rPr>
          <w:color w:val="000000" w:themeColor="text1"/>
          <w:sz w:val="28"/>
          <w:szCs w:val="28"/>
        </w:rPr>
      </w:pPr>
    </w:p>
    <w:p w14:paraId="3CD6CAF3" w14:textId="77777777" w:rsidR="00594E3F" w:rsidRPr="003D4A2C" w:rsidRDefault="00594E3F" w:rsidP="00970C1D">
      <w:pPr>
        <w:autoSpaceDE w:val="0"/>
        <w:autoSpaceDN w:val="0"/>
        <w:adjustRightInd w:val="0"/>
        <w:rPr>
          <w:color w:val="000000" w:themeColor="text1"/>
          <w:sz w:val="28"/>
          <w:szCs w:val="28"/>
        </w:rPr>
      </w:pPr>
    </w:p>
    <w:p w14:paraId="17349DCD" w14:textId="77777777" w:rsidR="00594E3F" w:rsidRPr="003D4A2C" w:rsidRDefault="00594E3F" w:rsidP="00970C1D">
      <w:pPr>
        <w:autoSpaceDE w:val="0"/>
        <w:autoSpaceDN w:val="0"/>
        <w:adjustRightInd w:val="0"/>
        <w:rPr>
          <w:color w:val="000000" w:themeColor="text1"/>
          <w:sz w:val="28"/>
          <w:szCs w:val="28"/>
        </w:rPr>
      </w:pPr>
    </w:p>
    <w:p w14:paraId="58968CED" w14:textId="77777777" w:rsidR="00594E3F" w:rsidRPr="003D4A2C" w:rsidRDefault="00594E3F" w:rsidP="00970C1D">
      <w:pPr>
        <w:autoSpaceDE w:val="0"/>
        <w:autoSpaceDN w:val="0"/>
        <w:adjustRightInd w:val="0"/>
        <w:rPr>
          <w:color w:val="000000" w:themeColor="text1"/>
          <w:sz w:val="28"/>
          <w:szCs w:val="28"/>
        </w:rPr>
      </w:pPr>
    </w:p>
    <w:p w14:paraId="22A93691" w14:textId="77777777" w:rsidR="00594E3F" w:rsidRPr="003D4A2C" w:rsidRDefault="00594E3F" w:rsidP="00970C1D">
      <w:pPr>
        <w:autoSpaceDE w:val="0"/>
        <w:autoSpaceDN w:val="0"/>
        <w:adjustRightInd w:val="0"/>
        <w:rPr>
          <w:color w:val="000000" w:themeColor="text1"/>
          <w:sz w:val="28"/>
          <w:szCs w:val="28"/>
        </w:rPr>
      </w:pPr>
    </w:p>
    <w:p w14:paraId="509F23AE" w14:textId="77777777" w:rsidR="00594E3F" w:rsidRPr="003D4A2C" w:rsidRDefault="00594E3F" w:rsidP="00970C1D">
      <w:pPr>
        <w:autoSpaceDE w:val="0"/>
        <w:autoSpaceDN w:val="0"/>
        <w:adjustRightInd w:val="0"/>
        <w:rPr>
          <w:color w:val="000000" w:themeColor="text1"/>
          <w:sz w:val="28"/>
          <w:szCs w:val="28"/>
        </w:rPr>
      </w:pPr>
    </w:p>
    <w:p w14:paraId="04289D3C" w14:textId="77777777" w:rsidR="00594E3F" w:rsidRPr="003D4A2C" w:rsidRDefault="00594E3F" w:rsidP="00970C1D">
      <w:pPr>
        <w:autoSpaceDE w:val="0"/>
        <w:autoSpaceDN w:val="0"/>
        <w:adjustRightInd w:val="0"/>
        <w:rPr>
          <w:color w:val="000000" w:themeColor="text1"/>
          <w:sz w:val="28"/>
          <w:szCs w:val="28"/>
        </w:rPr>
      </w:pPr>
    </w:p>
    <w:p w14:paraId="2524C42A" w14:textId="77777777" w:rsidR="00594E3F" w:rsidRPr="003D4A2C" w:rsidRDefault="00594E3F" w:rsidP="00970C1D">
      <w:pPr>
        <w:autoSpaceDE w:val="0"/>
        <w:autoSpaceDN w:val="0"/>
        <w:adjustRightInd w:val="0"/>
        <w:rPr>
          <w:color w:val="000000" w:themeColor="text1"/>
          <w:sz w:val="28"/>
          <w:szCs w:val="28"/>
        </w:rPr>
      </w:pPr>
    </w:p>
    <w:p w14:paraId="0E08D1A8" w14:textId="77777777" w:rsidR="0062755F" w:rsidRPr="003D4A2C" w:rsidRDefault="0062755F" w:rsidP="00F00B00">
      <w:pPr>
        <w:pStyle w:val="ConsPlusTitle"/>
        <w:ind w:firstLine="0"/>
        <w:rPr>
          <w:b w:val="0"/>
          <w:color w:val="000000" w:themeColor="text1"/>
          <w:sz w:val="28"/>
          <w:szCs w:val="28"/>
        </w:rPr>
        <w:sectPr w:rsidR="0062755F" w:rsidRPr="003D4A2C" w:rsidSect="000D69BA">
          <w:headerReference w:type="default" r:id="rId14"/>
          <w:pgSz w:w="11905" w:h="16838" w:code="9"/>
          <w:pgMar w:top="1134" w:right="567" w:bottom="1134" w:left="1418" w:header="709" w:footer="709" w:gutter="0"/>
          <w:cols w:space="720"/>
          <w:docGrid w:linePitch="299"/>
        </w:sectPr>
      </w:pPr>
    </w:p>
    <w:p w14:paraId="14D73135" w14:textId="77777777" w:rsidR="00041021" w:rsidRDefault="00970C1D" w:rsidP="00041021">
      <w:pPr>
        <w:pStyle w:val="ConsPlusTitle"/>
        <w:ind w:firstLine="0"/>
        <w:jc w:val="right"/>
        <w:rPr>
          <w:b w:val="0"/>
          <w:color w:val="000000" w:themeColor="text1"/>
          <w:sz w:val="28"/>
          <w:szCs w:val="28"/>
        </w:rPr>
      </w:pPr>
      <w:r w:rsidRPr="003D4A2C">
        <w:rPr>
          <w:b w:val="0"/>
          <w:color w:val="000000" w:themeColor="text1"/>
          <w:sz w:val="28"/>
          <w:szCs w:val="28"/>
        </w:rPr>
        <w:lastRenderedPageBreak/>
        <w:t>Таблица 8.4</w:t>
      </w:r>
    </w:p>
    <w:p w14:paraId="429B0005" w14:textId="77777777" w:rsidR="00041021" w:rsidRDefault="00041021" w:rsidP="00F00B00">
      <w:pPr>
        <w:pStyle w:val="ConsPlusTitle"/>
        <w:ind w:firstLine="0"/>
        <w:rPr>
          <w:b w:val="0"/>
          <w:color w:val="000000" w:themeColor="text1"/>
          <w:sz w:val="28"/>
          <w:szCs w:val="28"/>
        </w:rPr>
      </w:pPr>
    </w:p>
    <w:p w14:paraId="458FB943" w14:textId="77FD11A6" w:rsidR="00321C83" w:rsidRPr="00187FE0" w:rsidRDefault="00F00B00" w:rsidP="00041021">
      <w:pPr>
        <w:pStyle w:val="ConsPlusTitle"/>
        <w:ind w:firstLine="0"/>
        <w:jc w:val="center"/>
        <w:rPr>
          <w:b w:val="0"/>
          <w:color w:val="000000" w:themeColor="text1"/>
          <w:sz w:val="28"/>
          <w:szCs w:val="28"/>
        </w:rPr>
      </w:pPr>
      <w:r w:rsidRPr="00187FE0">
        <w:rPr>
          <w:b w:val="0"/>
          <w:color w:val="000000" w:themeColor="text1"/>
          <w:sz w:val="28"/>
          <w:szCs w:val="28"/>
        </w:rPr>
        <w:t>Цели, задачи и целевые индикаторы в</w:t>
      </w:r>
      <w:r w:rsidRPr="00187FE0">
        <w:rPr>
          <w:b w:val="0"/>
          <w:bCs w:val="0"/>
          <w:color w:val="000000" w:themeColor="text1"/>
          <w:sz w:val="28"/>
          <w:szCs w:val="28"/>
        </w:rPr>
        <w:t xml:space="preserve"> </w:t>
      </w:r>
      <w:r w:rsidR="00833414" w:rsidRPr="00187FE0">
        <w:rPr>
          <w:b w:val="0"/>
          <w:color w:val="000000" w:themeColor="text1"/>
          <w:sz w:val="28"/>
          <w:szCs w:val="28"/>
        </w:rPr>
        <w:t>области утилизации, обезвреживания и раз</w:t>
      </w:r>
      <w:r w:rsidR="00616E74" w:rsidRPr="00187FE0">
        <w:rPr>
          <w:b w:val="0"/>
          <w:color w:val="000000" w:themeColor="text1"/>
          <w:sz w:val="28"/>
          <w:szCs w:val="28"/>
        </w:rPr>
        <w:t>мещения отходов</w:t>
      </w:r>
    </w:p>
    <w:p w14:paraId="0DD00116" w14:textId="77777777" w:rsidR="004C2446" w:rsidRPr="003D4A2C" w:rsidRDefault="004C2446" w:rsidP="00F00B00">
      <w:pPr>
        <w:pStyle w:val="ConsPlusTitle"/>
        <w:ind w:firstLine="0"/>
        <w:rPr>
          <w:b w:val="0"/>
          <w:color w:val="000000" w:themeColor="text1"/>
          <w:sz w:val="28"/>
          <w:szCs w:val="28"/>
        </w:rPr>
      </w:pPr>
    </w:p>
    <w:p w14:paraId="7FC65280" w14:textId="77777777" w:rsidR="004C2446" w:rsidRPr="003D4A2C" w:rsidRDefault="004C2446" w:rsidP="00F00B00">
      <w:pPr>
        <w:pStyle w:val="ConsPlusTitle"/>
        <w:ind w:firstLine="0"/>
        <w:rPr>
          <w:b w:val="0"/>
          <w:color w:val="000000" w:themeColor="text1"/>
          <w:sz w:val="28"/>
          <w:szCs w:val="28"/>
        </w:rPr>
      </w:pPr>
    </w:p>
    <w:tbl>
      <w:tblPr>
        <w:tblW w:w="14941"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989"/>
        <w:gridCol w:w="1556"/>
        <w:gridCol w:w="708"/>
        <w:gridCol w:w="851"/>
        <w:gridCol w:w="850"/>
        <w:gridCol w:w="851"/>
        <w:gridCol w:w="851"/>
        <w:gridCol w:w="850"/>
        <w:gridCol w:w="850"/>
        <w:gridCol w:w="851"/>
        <w:gridCol w:w="850"/>
        <w:gridCol w:w="993"/>
        <w:gridCol w:w="737"/>
        <w:gridCol w:w="737"/>
        <w:gridCol w:w="1417"/>
      </w:tblGrid>
      <w:tr w:rsidR="004C2446" w:rsidRPr="003D4A2C" w14:paraId="4FA10EE7" w14:textId="77777777" w:rsidTr="005C6D96">
        <w:trPr>
          <w:trHeight w:val="20"/>
        </w:trPr>
        <w:tc>
          <w:tcPr>
            <w:tcW w:w="1989" w:type="dxa"/>
            <w:vMerge w:val="restart"/>
          </w:tcPr>
          <w:p w14:paraId="25CABBB6" w14:textId="77777777" w:rsidR="004C2446" w:rsidRPr="003D4A2C" w:rsidRDefault="004C2446" w:rsidP="005C6D96">
            <w:pPr>
              <w:pStyle w:val="ConsPlusNormal"/>
              <w:ind w:firstLine="0"/>
              <w:jc w:val="center"/>
              <w:rPr>
                <w:szCs w:val="24"/>
              </w:rPr>
            </w:pPr>
            <w:r w:rsidRPr="003D4A2C">
              <w:rPr>
                <w:szCs w:val="24"/>
              </w:rPr>
              <w:t>Цель/задачи, требующие решения для достижения цели</w:t>
            </w:r>
          </w:p>
        </w:tc>
        <w:tc>
          <w:tcPr>
            <w:tcW w:w="1556" w:type="dxa"/>
            <w:vMerge w:val="restart"/>
          </w:tcPr>
          <w:p w14:paraId="6D8FFEEB" w14:textId="77777777" w:rsidR="004C2446" w:rsidRPr="003D4A2C" w:rsidRDefault="004C2446" w:rsidP="00041021">
            <w:pPr>
              <w:pStyle w:val="ConsPlusNormal"/>
              <w:ind w:right="-62" w:hanging="66"/>
              <w:jc w:val="center"/>
              <w:rPr>
                <w:szCs w:val="24"/>
              </w:rPr>
            </w:pPr>
            <w:r w:rsidRPr="003D4A2C">
              <w:rPr>
                <w:szCs w:val="24"/>
              </w:rPr>
              <w:t>Наименование целевого индикатора</w:t>
            </w:r>
          </w:p>
        </w:tc>
        <w:tc>
          <w:tcPr>
            <w:tcW w:w="708" w:type="dxa"/>
            <w:vMerge w:val="restart"/>
          </w:tcPr>
          <w:p w14:paraId="48337A5A" w14:textId="648EB921" w:rsidR="004C2446" w:rsidRPr="003D4A2C" w:rsidRDefault="004C2446" w:rsidP="00041021">
            <w:pPr>
              <w:pStyle w:val="ConsPlusNormal"/>
              <w:ind w:left="-65" w:right="-60" w:firstLine="65"/>
              <w:jc w:val="center"/>
              <w:rPr>
                <w:szCs w:val="24"/>
              </w:rPr>
            </w:pPr>
            <w:r w:rsidRPr="003D4A2C">
              <w:rPr>
                <w:szCs w:val="24"/>
              </w:rPr>
              <w:t>Еди</w:t>
            </w:r>
            <w:r w:rsidR="00041021">
              <w:rPr>
                <w:szCs w:val="24"/>
              </w:rPr>
              <w:t>-</w:t>
            </w:r>
            <w:r w:rsidRPr="003D4A2C">
              <w:rPr>
                <w:szCs w:val="24"/>
              </w:rPr>
              <w:t>ница изме</w:t>
            </w:r>
            <w:r w:rsidR="00041021">
              <w:rPr>
                <w:szCs w:val="24"/>
              </w:rPr>
              <w:t>-</w:t>
            </w:r>
            <w:r w:rsidRPr="003D4A2C">
              <w:rPr>
                <w:szCs w:val="24"/>
              </w:rPr>
              <w:t>рения</w:t>
            </w:r>
          </w:p>
        </w:tc>
        <w:tc>
          <w:tcPr>
            <w:tcW w:w="9271" w:type="dxa"/>
            <w:gridSpan w:val="11"/>
          </w:tcPr>
          <w:p w14:paraId="79E9A7A2" w14:textId="77777777" w:rsidR="004C2446" w:rsidRPr="003D4A2C" w:rsidRDefault="004C2446" w:rsidP="005C6D96">
            <w:pPr>
              <w:pStyle w:val="ConsPlusNormal"/>
              <w:ind w:firstLine="0"/>
              <w:jc w:val="center"/>
              <w:rPr>
                <w:szCs w:val="24"/>
              </w:rPr>
            </w:pPr>
            <w:r w:rsidRPr="003D4A2C">
              <w:rPr>
                <w:szCs w:val="24"/>
              </w:rPr>
              <w:t>Значение целевого индикатора</w:t>
            </w:r>
          </w:p>
        </w:tc>
        <w:tc>
          <w:tcPr>
            <w:tcW w:w="1417" w:type="dxa"/>
            <w:vMerge w:val="restart"/>
          </w:tcPr>
          <w:p w14:paraId="13D0E2FF" w14:textId="77777777" w:rsidR="004C2446" w:rsidRPr="003D4A2C" w:rsidRDefault="004C2446" w:rsidP="005C6D96">
            <w:pPr>
              <w:pStyle w:val="ConsPlusNormal"/>
              <w:ind w:firstLine="0"/>
              <w:jc w:val="center"/>
              <w:rPr>
                <w:szCs w:val="24"/>
              </w:rPr>
            </w:pPr>
            <w:r w:rsidRPr="003D4A2C">
              <w:rPr>
                <w:szCs w:val="24"/>
              </w:rPr>
              <w:t>Примечание</w:t>
            </w:r>
          </w:p>
        </w:tc>
      </w:tr>
      <w:tr w:rsidR="004C2446" w:rsidRPr="003D4A2C" w14:paraId="43ED6599" w14:textId="77777777" w:rsidTr="005C6D96">
        <w:trPr>
          <w:trHeight w:val="20"/>
        </w:trPr>
        <w:tc>
          <w:tcPr>
            <w:tcW w:w="1989" w:type="dxa"/>
            <w:vMerge/>
          </w:tcPr>
          <w:p w14:paraId="70C58B95" w14:textId="77777777" w:rsidR="004C2446" w:rsidRPr="003D4A2C" w:rsidRDefault="004C2446" w:rsidP="005C6D96">
            <w:pPr>
              <w:ind w:firstLine="0"/>
              <w:jc w:val="center"/>
              <w:rPr>
                <w:szCs w:val="24"/>
              </w:rPr>
            </w:pPr>
          </w:p>
        </w:tc>
        <w:tc>
          <w:tcPr>
            <w:tcW w:w="1556" w:type="dxa"/>
            <w:vMerge/>
          </w:tcPr>
          <w:p w14:paraId="6588C0E6" w14:textId="77777777" w:rsidR="004C2446" w:rsidRPr="003D4A2C" w:rsidRDefault="004C2446" w:rsidP="005C6D96">
            <w:pPr>
              <w:ind w:firstLine="0"/>
              <w:jc w:val="center"/>
              <w:rPr>
                <w:szCs w:val="24"/>
              </w:rPr>
            </w:pPr>
          </w:p>
        </w:tc>
        <w:tc>
          <w:tcPr>
            <w:tcW w:w="708" w:type="dxa"/>
            <w:vMerge/>
          </w:tcPr>
          <w:p w14:paraId="4A5D1571" w14:textId="77777777" w:rsidR="004C2446" w:rsidRPr="003D4A2C" w:rsidRDefault="004C2446" w:rsidP="005C6D96">
            <w:pPr>
              <w:ind w:firstLine="0"/>
              <w:jc w:val="center"/>
              <w:rPr>
                <w:szCs w:val="24"/>
              </w:rPr>
            </w:pPr>
          </w:p>
        </w:tc>
        <w:tc>
          <w:tcPr>
            <w:tcW w:w="9271" w:type="dxa"/>
            <w:gridSpan w:val="11"/>
          </w:tcPr>
          <w:p w14:paraId="700C5A61" w14:textId="77777777" w:rsidR="004C2446" w:rsidRPr="003D4A2C" w:rsidRDefault="004C2446" w:rsidP="005C6D96">
            <w:pPr>
              <w:pStyle w:val="ConsPlusNormal"/>
              <w:ind w:firstLine="0"/>
              <w:jc w:val="center"/>
              <w:rPr>
                <w:szCs w:val="24"/>
              </w:rPr>
            </w:pPr>
            <w:r w:rsidRPr="003D4A2C">
              <w:rPr>
                <w:szCs w:val="24"/>
              </w:rPr>
              <w:t>в том числе по годам</w:t>
            </w:r>
          </w:p>
        </w:tc>
        <w:tc>
          <w:tcPr>
            <w:tcW w:w="1417" w:type="dxa"/>
            <w:vMerge/>
          </w:tcPr>
          <w:p w14:paraId="24F41C46" w14:textId="77777777" w:rsidR="004C2446" w:rsidRPr="003D4A2C" w:rsidRDefault="004C2446" w:rsidP="005C6D96">
            <w:pPr>
              <w:ind w:firstLine="0"/>
              <w:jc w:val="center"/>
              <w:rPr>
                <w:szCs w:val="24"/>
              </w:rPr>
            </w:pPr>
          </w:p>
        </w:tc>
      </w:tr>
      <w:tr w:rsidR="004C2446" w:rsidRPr="003D4A2C" w14:paraId="3D3D089A" w14:textId="77777777" w:rsidTr="005C6D96">
        <w:trPr>
          <w:trHeight w:val="20"/>
        </w:trPr>
        <w:tc>
          <w:tcPr>
            <w:tcW w:w="1989" w:type="dxa"/>
            <w:vMerge/>
          </w:tcPr>
          <w:p w14:paraId="055F72F5" w14:textId="77777777" w:rsidR="004C2446" w:rsidRPr="003D4A2C" w:rsidRDefault="004C2446" w:rsidP="005C6D96">
            <w:pPr>
              <w:ind w:firstLine="0"/>
              <w:jc w:val="center"/>
              <w:rPr>
                <w:szCs w:val="24"/>
              </w:rPr>
            </w:pPr>
          </w:p>
        </w:tc>
        <w:tc>
          <w:tcPr>
            <w:tcW w:w="1556" w:type="dxa"/>
            <w:vMerge/>
          </w:tcPr>
          <w:p w14:paraId="39C9C259" w14:textId="77777777" w:rsidR="004C2446" w:rsidRPr="003D4A2C" w:rsidRDefault="004C2446" w:rsidP="005C6D96">
            <w:pPr>
              <w:ind w:firstLine="0"/>
              <w:jc w:val="center"/>
              <w:rPr>
                <w:szCs w:val="24"/>
              </w:rPr>
            </w:pPr>
          </w:p>
        </w:tc>
        <w:tc>
          <w:tcPr>
            <w:tcW w:w="708" w:type="dxa"/>
            <w:vMerge/>
          </w:tcPr>
          <w:p w14:paraId="0C31A3A8" w14:textId="77777777" w:rsidR="004C2446" w:rsidRPr="003D4A2C" w:rsidRDefault="004C2446" w:rsidP="005C6D96">
            <w:pPr>
              <w:ind w:firstLine="0"/>
              <w:jc w:val="center"/>
              <w:rPr>
                <w:szCs w:val="24"/>
              </w:rPr>
            </w:pPr>
          </w:p>
        </w:tc>
        <w:tc>
          <w:tcPr>
            <w:tcW w:w="851" w:type="dxa"/>
          </w:tcPr>
          <w:p w14:paraId="676016E8" w14:textId="77777777" w:rsidR="004C2446" w:rsidRPr="003D4A2C" w:rsidRDefault="004C2446" w:rsidP="005C6D96">
            <w:pPr>
              <w:pStyle w:val="ConsPlusNormal"/>
              <w:ind w:firstLine="0"/>
              <w:jc w:val="center"/>
              <w:rPr>
                <w:szCs w:val="24"/>
              </w:rPr>
            </w:pPr>
            <w:r w:rsidRPr="003D4A2C">
              <w:rPr>
                <w:szCs w:val="24"/>
              </w:rPr>
              <w:t>2014</w:t>
            </w:r>
          </w:p>
        </w:tc>
        <w:tc>
          <w:tcPr>
            <w:tcW w:w="850" w:type="dxa"/>
          </w:tcPr>
          <w:p w14:paraId="6C5BA8EE" w14:textId="77777777" w:rsidR="004C2446" w:rsidRPr="003D4A2C" w:rsidRDefault="004C2446" w:rsidP="005C6D96">
            <w:pPr>
              <w:pStyle w:val="ConsPlusNormal"/>
              <w:ind w:firstLine="0"/>
              <w:jc w:val="center"/>
              <w:rPr>
                <w:szCs w:val="24"/>
              </w:rPr>
            </w:pPr>
            <w:r w:rsidRPr="003D4A2C">
              <w:rPr>
                <w:szCs w:val="24"/>
              </w:rPr>
              <w:t>2015</w:t>
            </w:r>
          </w:p>
        </w:tc>
        <w:tc>
          <w:tcPr>
            <w:tcW w:w="851" w:type="dxa"/>
          </w:tcPr>
          <w:p w14:paraId="136CACD2" w14:textId="77777777" w:rsidR="004C2446" w:rsidRPr="003D4A2C" w:rsidRDefault="004C2446" w:rsidP="005C6D96">
            <w:pPr>
              <w:pStyle w:val="ConsPlusNormal"/>
              <w:ind w:firstLine="0"/>
              <w:jc w:val="center"/>
              <w:rPr>
                <w:szCs w:val="24"/>
              </w:rPr>
            </w:pPr>
            <w:r w:rsidRPr="003D4A2C">
              <w:rPr>
                <w:szCs w:val="24"/>
              </w:rPr>
              <w:t>2016</w:t>
            </w:r>
          </w:p>
        </w:tc>
        <w:tc>
          <w:tcPr>
            <w:tcW w:w="851" w:type="dxa"/>
          </w:tcPr>
          <w:p w14:paraId="4B2EBF97" w14:textId="77777777" w:rsidR="004C2446" w:rsidRPr="003D4A2C" w:rsidRDefault="004C2446" w:rsidP="005C6D96">
            <w:pPr>
              <w:pStyle w:val="ConsPlusNormal"/>
              <w:ind w:firstLine="0"/>
              <w:jc w:val="center"/>
              <w:rPr>
                <w:szCs w:val="24"/>
              </w:rPr>
            </w:pPr>
            <w:r w:rsidRPr="003D4A2C">
              <w:rPr>
                <w:szCs w:val="24"/>
              </w:rPr>
              <w:t>2017</w:t>
            </w:r>
          </w:p>
        </w:tc>
        <w:tc>
          <w:tcPr>
            <w:tcW w:w="850" w:type="dxa"/>
          </w:tcPr>
          <w:p w14:paraId="5B78F2BF" w14:textId="77777777" w:rsidR="004C2446" w:rsidRPr="003D4A2C" w:rsidRDefault="004C2446" w:rsidP="005C6D96">
            <w:pPr>
              <w:pStyle w:val="ConsPlusNormal"/>
              <w:ind w:firstLine="0"/>
              <w:jc w:val="center"/>
              <w:rPr>
                <w:szCs w:val="24"/>
              </w:rPr>
            </w:pPr>
            <w:r w:rsidRPr="003D4A2C">
              <w:rPr>
                <w:szCs w:val="24"/>
              </w:rPr>
              <w:t>2018</w:t>
            </w:r>
          </w:p>
        </w:tc>
        <w:tc>
          <w:tcPr>
            <w:tcW w:w="850" w:type="dxa"/>
          </w:tcPr>
          <w:p w14:paraId="4A0582FF" w14:textId="77777777" w:rsidR="004C2446" w:rsidRPr="003D4A2C" w:rsidRDefault="004C2446" w:rsidP="005C6D96">
            <w:pPr>
              <w:pStyle w:val="ConsPlusNormal"/>
              <w:ind w:firstLine="0"/>
              <w:jc w:val="center"/>
              <w:rPr>
                <w:szCs w:val="24"/>
              </w:rPr>
            </w:pPr>
            <w:r w:rsidRPr="003D4A2C">
              <w:rPr>
                <w:szCs w:val="24"/>
              </w:rPr>
              <w:t>2019</w:t>
            </w:r>
          </w:p>
        </w:tc>
        <w:tc>
          <w:tcPr>
            <w:tcW w:w="851" w:type="dxa"/>
          </w:tcPr>
          <w:p w14:paraId="507F42E8" w14:textId="77777777" w:rsidR="004C2446" w:rsidRPr="003D4A2C" w:rsidRDefault="004C2446" w:rsidP="005C6D96">
            <w:pPr>
              <w:pStyle w:val="ConsPlusNormal"/>
              <w:ind w:firstLine="0"/>
              <w:jc w:val="center"/>
              <w:rPr>
                <w:szCs w:val="24"/>
              </w:rPr>
            </w:pPr>
            <w:r w:rsidRPr="003D4A2C">
              <w:rPr>
                <w:szCs w:val="24"/>
              </w:rPr>
              <w:t>2020</w:t>
            </w:r>
          </w:p>
        </w:tc>
        <w:tc>
          <w:tcPr>
            <w:tcW w:w="850" w:type="dxa"/>
          </w:tcPr>
          <w:p w14:paraId="3D36A90E" w14:textId="77777777" w:rsidR="004C2446" w:rsidRPr="003D4A2C" w:rsidRDefault="004C2446" w:rsidP="005C6D96">
            <w:pPr>
              <w:pStyle w:val="ConsPlusNormal"/>
              <w:ind w:firstLine="0"/>
              <w:jc w:val="center"/>
              <w:rPr>
                <w:szCs w:val="24"/>
              </w:rPr>
            </w:pPr>
            <w:r w:rsidRPr="003D4A2C">
              <w:rPr>
                <w:szCs w:val="24"/>
              </w:rPr>
              <w:t>2021</w:t>
            </w:r>
          </w:p>
        </w:tc>
        <w:tc>
          <w:tcPr>
            <w:tcW w:w="993" w:type="dxa"/>
          </w:tcPr>
          <w:p w14:paraId="750051B4" w14:textId="77777777" w:rsidR="004C2446" w:rsidRPr="003D4A2C" w:rsidRDefault="004C2446" w:rsidP="005C6D96">
            <w:pPr>
              <w:pStyle w:val="ConsPlusNormal"/>
              <w:ind w:firstLine="0"/>
              <w:jc w:val="center"/>
              <w:rPr>
                <w:szCs w:val="24"/>
              </w:rPr>
            </w:pPr>
            <w:r w:rsidRPr="003D4A2C">
              <w:rPr>
                <w:szCs w:val="24"/>
              </w:rPr>
              <w:t>2022</w:t>
            </w:r>
          </w:p>
        </w:tc>
        <w:tc>
          <w:tcPr>
            <w:tcW w:w="737" w:type="dxa"/>
          </w:tcPr>
          <w:p w14:paraId="284B5B81" w14:textId="77777777" w:rsidR="004C2446" w:rsidRPr="003D4A2C" w:rsidRDefault="004C2446" w:rsidP="005C6D96">
            <w:pPr>
              <w:pStyle w:val="ConsPlusNormal"/>
              <w:ind w:firstLine="0"/>
              <w:jc w:val="center"/>
              <w:rPr>
                <w:szCs w:val="24"/>
              </w:rPr>
            </w:pPr>
            <w:r w:rsidRPr="003D4A2C">
              <w:rPr>
                <w:szCs w:val="24"/>
              </w:rPr>
              <w:t>2023</w:t>
            </w:r>
          </w:p>
        </w:tc>
        <w:tc>
          <w:tcPr>
            <w:tcW w:w="737" w:type="dxa"/>
          </w:tcPr>
          <w:p w14:paraId="6E023A1A" w14:textId="77777777" w:rsidR="004C2446" w:rsidRPr="003D4A2C" w:rsidRDefault="004C2446" w:rsidP="005C6D96">
            <w:pPr>
              <w:pStyle w:val="ConsPlusNormal"/>
              <w:ind w:firstLine="0"/>
              <w:jc w:val="center"/>
              <w:rPr>
                <w:szCs w:val="24"/>
              </w:rPr>
            </w:pPr>
            <w:r w:rsidRPr="003D4A2C">
              <w:rPr>
                <w:szCs w:val="24"/>
              </w:rPr>
              <w:t>2024</w:t>
            </w:r>
          </w:p>
        </w:tc>
        <w:tc>
          <w:tcPr>
            <w:tcW w:w="1417" w:type="dxa"/>
            <w:vMerge/>
          </w:tcPr>
          <w:p w14:paraId="667BFA45" w14:textId="77777777" w:rsidR="004C2446" w:rsidRPr="003D4A2C" w:rsidRDefault="004C2446" w:rsidP="005C6D96">
            <w:pPr>
              <w:ind w:firstLine="0"/>
              <w:jc w:val="center"/>
              <w:rPr>
                <w:szCs w:val="24"/>
              </w:rPr>
            </w:pPr>
          </w:p>
        </w:tc>
      </w:tr>
      <w:tr w:rsidR="004C2446" w:rsidRPr="003D4A2C" w14:paraId="353F3DB7" w14:textId="77777777" w:rsidTr="005C6D96">
        <w:trPr>
          <w:trHeight w:val="20"/>
        </w:trPr>
        <w:tc>
          <w:tcPr>
            <w:tcW w:w="1989" w:type="dxa"/>
          </w:tcPr>
          <w:p w14:paraId="697FC61F" w14:textId="77777777" w:rsidR="004C2446" w:rsidRPr="003D4A2C" w:rsidRDefault="004C2446" w:rsidP="005C6D96">
            <w:pPr>
              <w:pStyle w:val="ConsPlusNormal"/>
              <w:ind w:firstLine="0"/>
              <w:jc w:val="center"/>
              <w:rPr>
                <w:szCs w:val="24"/>
              </w:rPr>
            </w:pPr>
            <w:r w:rsidRPr="003D4A2C">
              <w:rPr>
                <w:szCs w:val="24"/>
              </w:rPr>
              <w:t>1</w:t>
            </w:r>
          </w:p>
        </w:tc>
        <w:tc>
          <w:tcPr>
            <w:tcW w:w="1556" w:type="dxa"/>
          </w:tcPr>
          <w:p w14:paraId="65E08CB8" w14:textId="77777777" w:rsidR="004C2446" w:rsidRPr="003D4A2C" w:rsidRDefault="004C2446" w:rsidP="005C6D96">
            <w:pPr>
              <w:pStyle w:val="ConsPlusNormal"/>
              <w:ind w:firstLine="0"/>
              <w:jc w:val="center"/>
              <w:rPr>
                <w:szCs w:val="24"/>
              </w:rPr>
            </w:pPr>
            <w:r w:rsidRPr="003D4A2C">
              <w:rPr>
                <w:szCs w:val="24"/>
              </w:rPr>
              <w:t>2</w:t>
            </w:r>
          </w:p>
        </w:tc>
        <w:tc>
          <w:tcPr>
            <w:tcW w:w="708" w:type="dxa"/>
          </w:tcPr>
          <w:p w14:paraId="7283598A" w14:textId="77777777" w:rsidR="004C2446" w:rsidRPr="003D4A2C" w:rsidRDefault="004C2446" w:rsidP="005C6D96">
            <w:pPr>
              <w:pStyle w:val="ConsPlusNormal"/>
              <w:ind w:firstLine="0"/>
              <w:jc w:val="center"/>
              <w:rPr>
                <w:szCs w:val="24"/>
              </w:rPr>
            </w:pPr>
            <w:r w:rsidRPr="003D4A2C">
              <w:rPr>
                <w:szCs w:val="24"/>
              </w:rPr>
              <w:t>3</w:t>
            </w:r>
          </w:p>
        </w:tc>
        <w:tc>
          <w:tcPr>
            <w:tcW w:w="851" w:type="dxa"/>
          </w:tcPr>
          <w:p w14:paraId="340EF626" w14:textId="77777777" w:rsidR="004C2446" w:rsidRPr="003D4A2C" w:rsidRDefault="004C2446" w:rsidP="005C6D96">
            <w:pPr>
              <w:pStyle w:val="ConsPlusNormal"/>
              <w:ind w:firstLine="0"/>
              <w:jc w:val="center"/>
              <w:rPr>
                <w:szCs w:val="24"/>
              </w:rPr>
            </w:pPr>
            <w:r w:rsidRPr="003D4A2C">
              <w:rPr>
                <w:szCs w:val="24"/>
              </w:rPr>
              <w:t>4</w:t>
            </w:r>
          </w:p>
        </w:tc>
        <w:tc>
          <w:tcPr>
            <w:tcW w:w="850" w:type="dxa"/>
          </w:tcPr>
          <w:p w14:paraId="3D05E2C0" w14:textId="77777777" w:rsidR="004C2446" w:rsidRPr="003D4A2C" w:rsidRDefault="004C2446" w:rsidP="005C6D96">
            <w:pPr>
              <w:pStyle w:val="ConsPlusNormal"/>
              <w:ind w:firstLine="0"/>
              <w:jc w:val="center"/>
              <w:rPr>
                <w:szCs w:val="24"/>
              </w:rPr>
            </w:pPr>
            <w:r w:rsidRPr="003D4A2C">
              <w:rPr>
                <w:szCs w:val="24"/>
              </w:rPr>
              <w:t>5</w:t>
            </w:r>
          </w:p>
        </w:tc>
        <w:tc>
          <w:tcPr>
            <w:tcW w:w="851" w:type="dxa"/>
          </w:tcPr>
          <w:p w14:paraId="25D8BC83" w14:textId="77777777" w:rsidR="004C2446" w:rsidRPr="003D4A2C" w:rsidRDefault="004C2446" w:rsidP="005C6D96">
            <w:pPr>
              <w:pStyle w:val="ConsPlusNormal"/>
              <w:ind w:firstLine="0"/>
              <w:jc w:val="center"/>
              <w:rPr>
                <w:szCs w:val="24"/>
              </w:rPr>
            </w:pPr>
            <w:r w:rsidRPr="003D4A2C">
              <w:rPr>
                <w:szCs w:val="24"/>
              </w:rPr>
              <w:t>6</w:t>
            </w:r>
          </w:p>
        </w:tc>
        <w:tc>
          <w:tcPr>
            <w:tcW w:w="851" w:type="dxa"/>
          </w:tcPr>
          <w:p w14:paraId="06C4C27D" w14:textId="77777777" w:rsidR="004C2446" w:rsidRPr="003D4A2C" w:rsidRDefault="004C2446" w:rsidP="005C6D96">
            <w:pPr>
              <w:pStyle w:val="ConsPlusNormal"/>
              <w:ind w:firstLine="0"/>
              <w:jc w:val="center"/>
              <w:rPr>
                <w:szCs w:val="24"/>
              </w:rPr>
            </w:pPr>
            <w:r w:rsidRPr="003D4A2C">
              <w:rPr>
                <w:szCs w:val="24"/>
              </w:rPr>
              <w:t>7</w:t>
            </w:r>
          </w:p>
        </w:tc>
        <w:tc>
          <w:tcPr>
            <w:tcW w:w="850" w:type="dxa"/>
          </w:tcPr>
          <w:p w14:paraId="4565E12B" w14:textId="77777777" w:rsidR="004C2446" w:rsidRPr="003D4A2C" w:rsidRDefault="004C2446" w:rsidP="005C6D96">
            <w:pPr>
              <w:pStyle w:val="ConsPlusNormal"/>
              <w:ind w:firstLine="0"/>
              <w:jc w:val="center"/>
              <w:rPr>
                <w:szCs w:val="24"/>
              </w:rPr>
            </w:pPr>
            <w:r w:rsidRPr="003D4A2C">
              <w:rPr>
                <w:szCs w:val="24"/>
              </w:rPr>
              <w:t>8</w:t>
            </w:r>
          </w:p>
        </w:tc>
        <w:tc>
          <w:tcPr>
            <w:tcW w:w="850" w:type="dxa"/>
          </w:tcPr>
          <w:p w14:paraId="707C0B74" w14:textId="77777777" w:rsidR="004C2446" w:rsidRPr="003D4A2C" w:rsidRDefault="004C2446" w:rsidP="005C6D96">
            <w:pPr>
              <w:pStyle w:val="ConsPlusNormal"/>
              <w:ind w:firstLine="0"/>
              <w:jc w:val="center"/>
              <w:rPr>
                <w:szCs w:val="24"/>
              </w:rPr>
            </w:pPr>
            <w:r w:rsidRPr="003D4A2C">
              <w:rPr>
                <w:szCs w:val="24"/>
              </w:rPr>
              <w:t>9</w:t>
            </w:r>
          </w:p>
        </w:tc>
        <w:tc>
          <w:tcPr>
            <w:tcW w:w="851" w:type="dxa"/>
          </w:tcPr>
          <w:p w14:paraId="61D0635D" w14:textId="77777777" w:rsidR="004C2446" w:rsidRPr="003D4A2C" w:rsidRDefault="004C2446" w:rsidP="005C6D96">
            <w:pPr>
              <w:pStyle w:val="ConsPlusNormal"/>
              <w:ind w:firstLine="0"/>
              <w:jc w:val="center"/>
              <w:rPr>
                <w:szCs w:val="24"/>
              </w:rPr>
            </w:pPr>
            <w:r w:rsidRPr="003D4A2C">
              <w:rPr>
                <w:szCs w:val="24"/>
              </w:rPr>
              <w:t>10</w:t>
            </w:r>
          </w:p>
        </w:tc>
        <w:tc>
          <w:tcPr>
            <w:tcW w:w="850" w:type="dxa"/>
          </w:tcPr>
          <w:p w14:paraId="1280DB4D" w14:textId="77777777" w:rsidR="004C2446" w:rsidRPr="003D4A2C" w:rsidRDefault="004C2446" w:rsidP="005C6D96">
            <w:pPr>
              <w:pStyle w:val="ConsPlusNormal"/>
              <w:ind w:firstLine="0"/>
              <w:jc w:val="center"/>
              <w:rPr>
                <w:szCs w:val="24"/>
              </w:rPr>
            </w:pPr>
            <w:r w:rsidRPr="003D4A2C">
              <w:rPr>
                <w:szCs w:val="24"/>
              </w:rPr>
              <w:t>11</w:t>
            </w:r>
          </w:p>
        </w:tc>
        <w:tc>
          <w:tcPr>
            <w:tcW w:w="993" w:type="dxa"/>
          </w:tcPr>
          <w:p w14:paraId="7469DDC1" w14:textId="77777777" w:rsidR="004C2446" w:rsidRPr="003D4A2C" w:rsidRDefault="004C2446" w:rsidP="005C6D96">
            <w:pPr>
              <w:pStyle w:val="ConsPlusNormal"/>
              <w:ind w:firstLine="0"/>
              <w:jc w:val="center"/>
              <w:rPr>
                <w:szCs w:val="24"/>
              </w:rPr>
            </w:pPr>
            <w:r w:rsidRPr="003D4A2C">
              <w:rPr>
                <w:szCs w:val="24"/>
              </w:rPr>
              <w:t>12</w:t>
            </w:r>
          </w:p>
        </w:tc>
        <w:tc>
          <w:tcPr>
            <w:tcW w:w="737" w:type="dxa"/>
          </w:tcPr>
          <w:p w14:paraId="1C6D2B94" w14:textId="77777777" w:rsidR="004C2446" w:rsidRPr="003D4A2C" w:rsidRDefault="004C2446" w:rsidP="005C6D96">
            <w:pPr>
              <w:pStyle w:val="ConsPlusNormal"/>
              <w:ind w:firstLine="0"/>
              <w:jc w:val="center"/>
              <w:rPr>
                <w:szCs w:val="24"/>
              </w:rPr>
            </w:pPr>
            <w:r w:rsidRPr="003D4A2C">
              <w:rPr>
                <w:szCs w:val="24"/>
              </w:rPr>
              <w:t>13</w:t>
            </w:r>
          </w:p>
        </w:tc>
        <w:tc>
          <w:tcPr>
            <w:tcW w:w="737" w:type="dxa"/>
          </w:tcPr>
          <w:p w14:paraId="232D86FD" w14:textId="77777777" w:rsidR="004C2446" w:rsidRPr="003D4A2C" w:rsidRDefault="004C2446" w:rsidP="005C6D96">
            <w:pPr>
              <w:pStyle w:val="ConsPlusNormal"/>
              <w:ind w:firstLine="0"/>
              <w:jc w:val="center"/>
              <w:rPr>
                <w:szCs w:val="24"/>
              </w:rPr>
            </w:pPr>
            <w:r w:rsidRPr="003D4A2C">
              <w:rPr>
                <w:szCs w:val="24"/>
              </w:rPr>
              <w:t>14</w:t>
            </w:r>
          </w:p>
        </w:tc>
        <w:tc>
          <w:tcPr>
            <w:tcW w:w="1417" w:type="dxa"/>
          </w:tcPr>
          <w:p w14:paraId="24A0508F" w14:textId="77777777" w:rsidR="004C2446" w:rsidRPr="003D4A2C" w:rsidRDefault="004C2446" w:rsidP="005C6D96">
            <w:pPr>
              <w:pStyle w:val="ConsPlusNormal"/>
              <w:ind w:firstLine="0"/>
              <w:jc w:val="center"/>
              <w:rPr>
                <w:szCs w:val="24"/>
              </w:rPr>
            </w:pPr>
            <w:r w:rsidRPr="003D4A2C">
              <w:rPr>
                <w:szCs w:val="24"/>
              </w:rPr>
              <w:t>15</w:t>
            </w:r>
          </w:p>
        </w:tc>
      </w:tr>
      <w:tr w:rsidR="004C2446" w:rsidRPr="003D4A2C" w14:paraId="725EAA86" w14:textId="77777777" w:rsidTr="005C6D96">
        <w:trPr>
          <w:trHeight w:val="20"/>
        </w:trPr>
        <w:tc>
          <w:tcPr>
            <w:tcW w:w="14941" w:type="dxa"/>
            <w:gridSpan w:val="15"/>
          </w:tcPr>
          <w:p w14:paraId="413E0053" w14:textId="77777777" w:rsidR="00041021" w:rsidRDefault="004C2446" w:rsidP="005C6D96">
            <w:pPr>
              <w:pStyle w:val="ConsPlusNormal"/>
              <w:jc w:val="center"/>
              <w:outlineLvl w:val="2"/>
              <w:rPr>
                <w:szCs w:val="24"/>
              </w:rPr>
            </w:pPr>
            <w:r w:rsidRPr="003D4A2C">
              <w:rPr>
                <w:szCs w:val="24"/>
              </w:rPr>
              <w:t>Государственная п</w:t>
            </w:r>
            <w:r w:rsidR="00041021">
              <w:rPr>
                <w:szCs w:val="24"/>
              </w:rPr>
              <w:t>рограмма Новосибирской области «</w:t>
            </w:r>
            <w:r w:rsidRPr="003D4A2C">
              <w:rPr>
                <w:szCs w:val="24"/>
              </w:rPr>
              <w:t>Развитие системы обращения с отходами производства и потр</w:t>
            </w:r>
            <w:r w:rsidR="00041021">
              <w:rPr>
                <w:szCs w:val="24"/>
              </w:rPr>
              <w:t xml:space="preserve">ебления </w:t>
            </w:r>
          </w:p>
          <w:p w14:paraId="562F5F0F" w14:textId="446A68A9" w:rsidR="004C2446" w:rsidRPr="003D4A2C" w:rsidRDefault="00041021" w:rsidP="005C6D96">
            <w:pPr>
              <w:pStyle w:val="ConsPlusNormal"/>
              <w:jc w:val="center"/>
              <w:outlineLvl w:val="2"/>
              <w:rPr>
                <w:szCs w:val="24"/>
              </w:rPr>
            </w:pPr>
            <w:r>
              <w:rPr>
                <w:szCs w:val="24"/>
              </w:rPr>
              <w:t>в Новосибирской области»</w:t>
            </w:r>
          </w:p>
        </w:tc>
      </w:tr>
      <w:tr w:rsidR="004C2446" w:rsidRPr="003D4A2C" w14:paraId="7B1CBB30" w14:textId="77777777" w:rsidTr="005C6D96">
        <w:trPr>
          <w:trHeight w:val="20"/>
        </w:trPr>
        <w:tc>
          <w:tcPr>
            <w:tcW w:w="1989" w:type="dxa"/>
            <w:vMerge w:val="restart"/>
          </w:tcPr>
          <w:p w14:paraId="29A3F07F" w14:textId="77777777" w:rsidR="00041021" w:rsidRDefault="004C2446" w:rsidP="00041021">
            <w:pPr>
              <w:pStyle w:val="ConsPlusNormal"/>
              <w:ind w:firstLine="0"/>
              <w:jc w:val="left"/>
              <w:rPr>
                <w:szCs w:val="24"/>
              </w:rPr>
            </w:pPr>
            <w:r w:rsidRPr="003D4A2C">
              <w:rPr>
                <w:szCs w:val="24"/>
              </w:rPr>
              <w:t>Цель: совершенство</w:t>
            </w:r>
            <w:r w:rsidR="00041021">
              <w:rPr>
                <w:szCs w:val="24"/>
              </w:rPr>
              <w:t>-</w:t>
            </w:r>
            <w:r w:rsidRPr="003D4A2C">
              <w:rPr>
                <w:szCs w:val="24"/>
              </w:rPr>
              <w:t xml:space="preserve">вание системы обращения </w:t>
            </w:r>
          </w:p>
          <w:p w14:paraId="0810B2DF" w14:textId="77777777" w:rsidR="00041021" w:rsidRDefault="004C2446" w:rsidP="00041021">
            <w:pPr>
              <w:pStyle w:val="ConsPlusNormal"/>
              <w:ind w:firstLine="0"/>
              <w:jc w:val="left"/>
              <w:rPr>
                <w:szCs w:val="24"/>
              </w:rPr>
            </w:pPr>
            <w:r w:rsidRPr="003D4A2C">
              <w:rPr>
                <w:szCs w:val="24"/>
              </w:rPr>
              <w:t xml:space="preserve">с отходами производства </w:t>
            </w:r>
          </w:p>
          <w:p w14:paraId="5A638CFE" w14:textId="77777777" w:rsidR="00041021" w:rsidRDefault="004C2446" w:rsidP="00041021">
            <w:pPr>
              <w:pStyle w:val="ConsPlusNormal"/>
              <w:ind w:firstLine="0"/>
              <w:jc w:val="left"/>
              <w:rPr>
                <w:szCs w:val="24"/>
              </w:rPr>
            </w:pPr>
            <w:r w:rsidRPr="003D4A2C">
              <w:rPr>
                <w:szCs w:val="24"/>
              </w:rPr>
              <w:t xml:space="preserve">и потребления </w:t>
            </w:r>
          </w:p>
          <w:p w14:paraId="38F2098F" w14:textId="77777777" w:rsidR="00041021" w:rsidRDefault="004C2446" w:rsidP="00041021">
            <w:pPr>
              <w:pStyle w:val="ConsPlusNormal"/>
              <w:ind w:firstLine="0"/>
              <w:jc w:val="left"/>
              <w:rPr>
                <w:szCs w:val="24"/>
              </w:rPr>
            </w:pPr>
            <w:r w:rsidRPr="003D4A2C">
              <w:rPr>
                <w:szCs w:val="24"/>
              </w:rPr>
              <w:t xml:space="preserve">в городских округах и муниципальных районах Новосибирской области, направленное </w:t>
            </w:r>
          </w:p>
          <w:p w14:paraId="34C0BBFC" w14:textId="1DD237A3" w:rsidR="004C2446" w:rsidRPr="003D4A2C" w:rsidRDefault="004C2446" w:rsidP="00041021">
            <w:pPr>
              <w:pStyle w:val="ConsPlusNormal"/>
              <w:ind w:firstLine="0"/>
              <w:jc w:val="left"/>
              <w:rPr>
                <w:szCs w:val="24"/>
              </w:rPr>
            </w:pPr>
            <w:r w:rsidRPr="003D4A2C">
              <w:rPr>
                <w:szCs w:val="24"/>
              </w:rPr>
              <w:t>на снижение негативного воздействия отходов</w:t>
            </w:r>
            <w:r w:rsidR="00041021">
              <w:rPr>
                <w:szCs w:val="24"/>
              </w:rPr>
              <w:t xml:space="preserve"> </w:t>
            </w:r>
            <w:r w:rsidRPr="003D4A2C">
              <w:rPr>
                <w:szCs w:val="24"/>
              </w:rPr>
              <w:lastRenderedPageBreak/>
              <w:t>производства и потребления на окружающую среду</w:t>
            </w:r>
          </w:p>
        </w:tc>
        <w:tc>
          <w:tcPr>
            <w:tcW w:w="1556" w:type="dxa"/>
          </w:tcPr>
          <w:p w14:paraId="60F87C33" w14:textId="6088F1F7" w:rsidR="004C2446" w:rsidRPr="003D4A2C" w:rsidRDefault="004C2446" w:rsidP="00041021">
            <w:pPr>
              <w:pStyle w:val="ConsPlusNormal"/>
              <w:ind w:right="-62" w:firstLine="0"/>
              <w:jc w:val="left"/>
              <w:rPr>
                <w:szCs w:val="24"/>
              </w:rPr>
            </w:pPr>
            <w:r w:rsidRPr="003D4A2C">
              <w:rPr>
                <w:szCs w:val="24"/>
              </w:rPr>
              <w:lastRenderedPageBreak/>
              <w:t>1. Доля обезврежива</w:t>
            </w:r>
            <w:r w:rsidR="00041021">
              <w:rPr>
                <w:szCs w:val="24"/>
              </w:rPr>
              <w:t>-</w:t>
            </w:r>
            <w:r w:rsidRPr="003D4A2C">
              <w:rPr>
                <w:szCs w:val="24"/>
              </w:rPr>
              <w:t>емых,</w:t>
            </w:r>
            <w:r w:rsidR="00041021">
              <w:rPr>
                <w:szCs w:val="24"/>
              </w:rPr>
              <w:t xml:space="preserve"> </w:t>
            </w:r>
            <w:r w:rsidRPr="003D4A2C">
              <w:rPr>
                <w:szCs w:val="24"/>
              </w:rPr>
              <w:t>исполь</w:t>
            </w:r>
            <w:r w:rsidR="00041021">
              <w:rPr>
                <w:szCs w:val="24"/>
              </w:rPr>
              <w:t>-</w:t>
            </w:r>
            <w:r w:rsidRPr="003D4A2C">
              <w:rPr>
                <w:szCs w:val="24"/>
              </w:rPr>
              <w:t>зуемых отходов от объема отходов, образованных в Новосибир</w:t>
            </w:r>
            <w:r w:rsidR="00041021">
              <w:rPr>
                <w:szCs w:val="24"/>
              </w:rPr>
              <w:t>-</w:t>
            </w:r>
            <w:r w:rsidRPr="003D4A2C">
              <w:rPr>
                <w:szCs w:val="24"/>
              </w:rPr>
              <w:t>ской области (ежегодно)</w:t>
            </w:r>
          </w:p>
        </w:tc>
        <w:tc>
          <w:tcPr>
            <w:tcW w:w="708" w:type="dxa"/>
          </w:tcPr>
          <w:p w14:paraId="37C19F92"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1A138539" w14:textId="77777777" w:rsidR="004C2446" w:rsidRPr="003D4A2C" w:rsidRDefault="004C2446" w:rsidP="005C6D96">
            <w:pPr>
              <w:pStyle w:val="ConsPlusNormal"/>
              <w:ind w:firstLine="0"/>
              <w:rPr>
                <w:szCs w:val="24"/>
              </w:rPr>
            </w:pPr>
            <w:r w:rsidRPr="003D4A2C">
              <w:rPr>
                <w:szCs w:val="24"/>
              </w:rPr>
              <w:t>40,36</w:t>
            </w:r>
          </w:p>
        </w:tc>
        <w:tc>
          <w:tcPr>
            <w:tcW w:w="850" w:type="dxa"/>
          </w:tcPr>
          <w:p w14:paraId="79EAA5BC" w14:textId="77777777" w:rsidR="004C2446" w:rsidRPr="003D4A2C" w:rsidRDefault="004C2446" w:rsidP="005C6D96">
            <w:pPr>
              <w:pStyle w:val="ConsPlusNormal"/>
              <w:ind w:firstLine="0"/>
              <w:rPr>
                <w:szCs w:val="24"/>
              </w:rPr>
            </w:pPr>
            <w:r w:rsidRPr="003D4A2C">
              <w:rPr>
                <w:szCs w:val="24"/>
              </w:rPr>
              <w:t>41</w:t>
            </w:r>
          </w:p>
        </w:tc>
        <w:tc>
          <w:tcPr>
            <w:tcW w:w="851" w:type="dxa"/>
          </w:tcPr>
          <w:p w14:paraId="39E508D2" w14:textId="77777777" w:rsidR="004C2446" w:rsidRPr="003D4A2C" w:rsidRDefault="004C2446" w:rsidP="005C6D96">
            <w:pPr>
              <w:pStyle w:val="ConsPlusNormal"/>
              <w:ind w:firstLine="0"/>
              <w:rPr>
                <w:szCs w:val="24"/>
              </w:rPr>
            </w:pPr>
            <w:r w:rsidRPr="003D4A2C">
              <w:rPr>
                <w:szCs w:val="24"/>
              </w:rPr>
              <w:t>61</w:t>
            </w:r>
          </w:p>
        </w:tc>
        <w:tc>
          <w:tcPr>
            <w:tcW w:w="851" w:type="dxa"/>
          </w:tcPr>
          <w:p w14:paraId="22902CF1" w14:textId="77777777" w:rsidR="004C2446" w:rsidRPr="003D4A2C" w:rsidRDefault="004C2446" w:rsidP="005C6D96">
            <w:pPr>
              <w:pStyle w:val="ConsPlusNormal"/>
              <w:ind w:firstLine="0"/>
              <w:rPr>
                <w:szCs w:val="24"/>
              </w:rPr>
            </w:pPr>
            <w:r w:rsidRPr="003D4A2C">
              <w:rPr>
                <w:szCs w:val="24"/>
              </w:rPr>
              <w:t>62</w:t>
            </w:r>
          </w:p>
        </w:tc>
        <w:tc>
          <w:tcPr>
            <w:tcW w:w="850" w:type="dxa"/>
          </w:tcPr>
          <w:p w14:paraId="1018EC6D" w14:textId="77777777" w:rsidR="004C2446" w:rsidRPr="003D4A2C" w:rsidRDefault="004C2446" w:rsidP="005C6D96">
            <w:pPr>
              <w:pStyle w:val="ConsPlusNormal"/>
              <w:ind w:firstLine="0"/>
              <w:rPr>
                <w:szCs w:val="24"/>
              </w:rPr>
            </w:pPr>
            <w:r w:rsidRPr="003D4A2C">
              <w:rPr>
                <w:szCs w:val="24"/>
              </w:rPr>
              <w:t>63</w:t>
            </w:r>
          </w:p>
        </w:tc>
        <w:tc>
          <w:tcPr>
            <w:tcW w:w="850" w:type="dxa"/>
          </w:tcPr>
          <w:p w14:paraId="2732C107" w14:textId="77777777" w:rsidR="004C2446" w:rsidRPr="003D4A2C" w:rsidRDefault="004C2446" w:rsidP="005C6D96">
            <w:pPr>
              <w:pStyle w:val="ConsPlusNormal"/>
              <w:ind w:firstLine="0"/>
              <w:rPr>
                <w:szCs w:val="24"/>
              </w:rPr>
            </w:pPr>
            <w:r w:rsidRPr="003D4A2C">
              <w:rPr>
                <w:szCs w:val="24"/>
              </w:rPr>
              <w:t>64</w:t>
            </w:r>
          </w:p>
        </w:tc>
        <w:tc>
          <w:tcPr>
            <w:tcW w:w="851" w:type="dxa"/>
          </w:tcPr>
          <w:p w14:paraId="6124028E" w14:textId="77777777" w:rsidR="004C2446" w:rsidRPr="003D4A2C" w:rsidRDefault="004C2446" w:rsidP="005C6D96">
            <w:pPr>
              <w:pStyle w:val="ConsPlusNormal"/>
              <w:ind w:firstLine="0"/>
              <w:jc w:val="center"/>
              <w:rPr>
                <w:szCs w:val="24"/>
              </w:rPr>
            </w:pPr>
            <w:r w:rsidRPr="003D4A2C">
              <w:rPr>
                <w:szCs w:val="24"/>
              </w:rPr>
              <w:t>65</w:t>
            </w:r>
          </w:p>
        </w:tc>
        <w:tc>
          <w:tcPr>
            <w:tcW w:w="850" w:type="dxa"/>
          </w:tcPr>
          <w:p w14:paraId="3D82F9B2" w14:textId="77777777" w:rsidR="004C2446" w:rsidRPr="003D4A2C" w:rsidRDefault="004C2446" w:rsidP="005C6D96">
            <w:pPr>
              <w:pStyle w:val="ConsPlusNormal"/>
              <w:ind w:firstLine="0"/>
              <w:jc w:val="center"/>
              <w:rPr>
                <w:szCs w:val="24"/>
              </w:rPr>
            </w:pPr>
            <w:r w:rsidRPr="003D4A2C">
              <w:rPr>
                <w:szCs w:val="24"/>
              </w:rPr>
              <w:t>66</w:t>
            </w:r>
          </w:p>
        </w:tc>
        <w:tc>
          <w:tcPr>
            <w:tcW w:w="993" w:type="dxa"/>
          </w:tcPr>
          <w:p w14:paraId="64B20205" w14:textId="77777777" w:rsidR="004C2446" w:rsidRPr="003D4A2C" w:rsidRDefault="004C2446" w:rsidP="005C6D96">
            <w:pPr>
              <w:pStyle w:val="ConsPlusNormal"/>
              <w:ind w:firstLine="0"/>
              <w:jc w:val="center"/>
              <w:rPr>
                <w:szCs w:val="24"/>
              </w:rPr>
            </w:pPr>
            <w:r w:rsidRPr="003D4A2C">
              <w:rPr>
                <w:szCs w:val="24"/>
              </w:rPr>
              <w:t>67</w:t>
            </w:r>
          </w:p>
        </w:tc>
        <w:tc>
          <w:tcPr>
            <w:tcW w:w="737" w:type="dxa"/>
          </w:tcPr>
          <w:p w14:paraId="1C046A49" w14:textId="77777777" w:rsidR="004C2446" w:rsidRPr="003D4A2C" w:rsidRDefault="004C2446" w:rsidP="005C6D96">
            <w:pPr>
              <w:pStyle w:val="ConsPlusNormal"/>
              <w:ind w:firstLine="0"/>
              <w:jc w:val="center"/>
              <w:rPr>
                <w:szCs w:val="24"/>
              </w:rPr>
            </w:pPr>
            <w:r w:rsidRPr="003D4A2C">
              <w:rPr>
                <w:szCs w:val="24"/>
              </w:rPr>
              <w:t>68</w:t>
            </w:r>
          </w:p>
        </w:tc>
        <w:tc>
          <w:tcPr>
            <w:tcW w:w="737" w:type="dxa"/>
          </w:tcPr>
          <w:p w14:paraId="706E3EA5" w14:textId="77777777" w:rsidR="004C2446" w:rsidRPr="003D4A2C" w:rsidRDefault="004C2446" w:rsidP="005C6D96">
            <w:pPr>
              <w:pStyle w:val="ConsPlusNormal"/>
              <w:ind w:firstLine="0"/>
              <w:jc w:val="center"/>
              <w:rPr>
                <w:szCs w:val="24"/>
              </w:rPr>
            </w:pPr>
            <w:r w:rsidRPr="003D4A2C">
              <w:rPr>
                <w:szCs w:val="24"/>
              </w:rPr>
              <w:t>69</w:t>
            </w:r>
          </w:p>
        </w:tc>
        <w:tc>
          <w:tcPr>
            <w:tcW w:w="1417" w:type="dxa"/>
          </w:tcPr>
          <w:p w14:paraId="50662EC2" w14:textId="77777777" w:rsidR="004C2446" w:rsidRPr="003D4A2C" w:rsidRDefault="004C2446" w:rsidP="005C6D96">
            <w:pPr>
              <w:pStyle w:val="ConsPlusNormal"/>
              <w:ind w:firstLine="0"/>
              <w:rPr>
                <w:szCs w:val="24"/>
              </w:rPr>
            </w:pPr>
          </w:p>
        </w:tc>
      </w:tr>
      <w:tr w:rsidR="004C2446" w:rsidRPr="003D4A2C" w14:paraId="73602BF8" w14:textId="77777777" w:rsidTr="00041021">
        <w:trPr>
          <w:trHeight w:val="20"/>
        </w:trPr>
        <w:tc>
          <w:tcPr>
            <w:tcW w:w="1989" w:type="dxa"/>
            <w:vMerge/>
          </w:tcPr>
          <w:p w14:paraId="1846242A" w14:textId="77777777" w:rsidR="004C2446" w:rsidRPr="003D4A2C" w:rsidRDefault="004C2446" w:rsidP="00041021">
            <w:pPr>
              <w:widowControl w:val="0"/>
              <w:ind w:firstLine="0"/>
              <w:rPr>
                <w:szCs w:val="24"/>
              </w:rPr>
            </w:pPr>
          </w:p>
        </w:tc>
        <w:tc>
          <w:tcPr>
            <w:tcW w:w="1556" w:type="dxa"/>
          </w:tcPr>
          <w:p w14:paraId="55E61F52" w14:textId="18EB1AFC" w:rsidR="004C2446" w:rsidRPr="003D4A2C" w:rsidRDefault="00041021" w:rsidP="00041021">
            <w:pPr>
              <w:pStyle w:val="ConsPlusNormal"/>
              <w:ind w:right="-62" w:firstLine="0"/>
              <w:jc w:val="left"/>
              <w:rPr>
                <w:szCs w:val="24"/>
              </w:rPr>
            </w:pPr>
            <w:r>
              <w:rPr>
                <w:szCs w:val="24"/>
              </w:rPr>
              <w:t>2. </w:t>
            </w:r>
            <w:r w:rsidR="004C2446" w:rsidRPr="003D4A2C">
              <w:rPr>
                <w:szCs w:val="24"/>
              </w:rPr>
              <w:t>Доля отходов, направ</w:t>
            </w:r>
            <w:r>
              <w:rPr>
                <w:szCs w:val="24"/>
              </w:rPr>
              <w:t>-</w:t>
            </w:r>
            <w:r w:rsidR="004C2446" w:rsidRPr="003D4A2C">
              <w:rPr>
                <w:szCs w:val="24"/>
              </w:rPr>
              <w:t xml:space="preserve">ляемых на захоронение, в общем объеме </w:t>
            </w:r>
            <w:r w:rsidR="004C2446" w:rsidRPr="003D4A2C">
              <w:rPr>
                <w:szCs w:val="24"/>
              </w:rPr>
              <w:lastRenderedPageBreak/>
              <w:t>образованных отходов в Новосибир</w:t>
            </w:r>
            <w:r>
              <w:rPr>
                <w:szCs w:val="24"/>
              </w:rPr>
              <w:t>-</w:t>
            </w:r>
            <w:r w:rsidR="004C2446" w:rsidRPr="003D4A2C">
              <w:rPr>
                <w:szCs w:val="24"/>
              </w:rPr>
              <w:t>ской области (ежегодно)</w:t>
            </w:r>
          </w:p>
        </w:tc>
        <w:tc>
          <w:tcPr>
            <w:tcW w:w="708" w:type="dxa"/>
          </w:tcPr>
          <w:p w14:paraId="784C723D" w14:textId="77777777" w:rsidR="004C2446" w:rsidRPr="003D4A2C" w:rsidRDefault="004C2446" w:rsidP="005C6D96">
            <w:pPr>
              <w:pStyle w:val="ConsPlusNormal"/>
              <w:ind w:firstLine="0"/>
              <w:jc w:val="center"/>
              <w:rPr>
                <w:szCs w:val="24"/>
              </w:rPr>
            </w:pPr>
            <w:r w:rsidRPr="003D4A2C">
              <w:rPr>
                <w:szCs w:val="24"/>
              </w:rPr>
              <w:lastRenderedPageBreak/>
              <w:t>%</w:t>
            </w:r>
          </w:p>
        </w:tc>
        <w:tc>
          <w:tcPr>
            <w:tcW w:w="851" w:type="dxa"/>
          </w:tcPr>
          <w:p w14:paraId="27C78C1E" w14:textId="77777777" w:rsidR="004C2446" w:rsidRPr="003D4A2C" w:rsidRDefault="004C2446" w:rsidP="005C6D96">
            <w:pPr>
              <w:pStyle w:val="ConsPlusNormal"/>
              <w:ind w:firstLine="0"/>
              <w:rPr>
                <w:szCs w:val="24"/>
              </w:rPr>
            </w:pPr>
            <w:r w:rsidRPr="003D4A2C">
              <w:rPr>
                <w:szCs w:val="24"/>
              </w:rPr>
              <w:t>-</w:t>
            </w:r>
          </w:p>
        </w:tc>
        <w:tc>
          <w:tcPr>
            <w:tcW w:w="850" w:type="dxa"/>
          </w:tcPr>
          <w:p w14:paraId="2D571B6A" w14:textId="77777777" w:rsidR="004C2446" w:rsidRPr="003D4A2C" w:rsidRDefault="004C2446" w:rsidP="005C6D96">
            <w:pPr>
              <w:pStyle w:val="ConsPlusNormal"/>
              <w:ind w:firstLine="0"/>
              <w:rPr>
                <w:szCs w:val="24"/>
              </w:rPr>
            </w:pPr>
            <w:r w:rsidRPr="003D4A2C">
              <w:rPr>
                <w:szCs w:val="24"/>
              </w:rPr>
              <w:t>59</w:t>
            </w:r>
          </w:p>
        </w:tc>
        <w:tc>
          <w:tcPr>
            <w:tcW w:w="851" w:type="dxa"/>
          </w:tcPr>
          <w:p w14:paraId="01C3740C" w14:textId="77777777" w:rsidR="004C2446" w:rsidRPr="003D4A2C" w:rsidRDefault="004C2446" w:rsidP="005C6D96">
            <w:pPr>
              <w:pStyle w:val="ConsPlusNormal"/>
              <w:ind w:firstLine="0"/>
              <w:rPr>
                <w:szCs w:val="24"/>
              </w:rPr>
            </w:pPr>
            <w:r w:rsidRPr="003D4A2C">
              <w:rPr>
                <w:szCs w:val="24"/>
              </w:rPr>
              <w:t>39</w:t>
            </w:r>
          </w:p>
        </w:tc>
        <w:tc>
          <w:tcPr>
            <w:tcW w:w="851" w:type="dxa"/>
          </w:tcPr>
          <w:p w14:paraId="4247AF39" w14:textId="77777777" w:rsidR="004C2446" w:rsidRPr="003D4A2C" w:rsidRDefault="004C2446" w:rsidP="005C6D96">
            <w:pPr>
              <w:pStyle w:val="ConsPlusNormal"/>
              <w:ind w:firstLine="0"/>
              <w:rPr>
                <w:szCs w:val="24"/>
              </w:rPr>
            </w:pPr>
            <w:r w:rsidRPr="003D4A2C">
              <w:rPr>
                <w:szCs w:val="24"/>
              </w:rPr>
              <w:t>38</w:t>
            </w:r>
          </w:p>
        </w:tc>
        <w:tc>
          <w:tcPr>
            <w:tcW w:w="850" w:type="dxa"/>
          </w:tcPr>
          <w:p w14:paraId="531A06C2" w14:textId="77777777" w:rsidR="004C2446" w:rsidRPr="003D4A2C" w:rsidRDefault="004C2446" w:rsidP="005C6D96">
            <w:pPr>
              <w:pStyle w:val="ConsPlusNormal"/>
              <w:ind w:firstLine="0"/>
              <w:rPr>
                <w:szCs w:val="24"/>
              </w:rPr>
            </w:pPr>
            <w:r w:rsidRPr="003D4A2C">
              <w:rPr>
                <w:szCs w:val="24"/>
              </w:rPr>
              <w:t>37</w:t>
            </w:r>
          </w:p>
        </w:tc>
        <w:tc>
          <w:tcPr>
            <w:tcW w:w="850" w:type="dxa"/>
          </w:tcPr>
          <w:p w14:paraId="28822448" w14:textId="77777777" w:rsidR="004C2446" w:rsidRPr="003D4A2C" w:rsidRDefault="004C2446" w:rsidP="005C6D96">
            <w:pPr>
              <w:pStyle w:val="ConsPlusNormal"/>
              <w:ind w:firstLine="0"/>
              <w:rPr>
                <w:szCs w:val="24"/>
              </w:rPr>
            </w:pPr>
            <w:r w:rsidRPr="003D4A2C">
              <w:rPr>
                <w:szCs w:val="24"/>
              </w:rPr>
              <w:t>36</w:t>
            </w:r>
          </w:p>
        </w:tc>
        <w:tc>
          <w:tcPr>
            <w:tcW w:w="851" w:type="dxa"/>
          </w:tcPr>
          <w:p w14:paraId="23B6B5E6" w14:textId="77777777" w:rsidR="004C2446" w:rsidRPr="003D4A2C" w:rsidRDefault="004C2446" w:rsidP="005C6D96">
            <w:pPr>
              <w:pStyle w:val="ConsPlusNormal"/>
              <w:ind w:firstLine="0"/>
              <w:jc w:val="center"/>
              <w:rPr>
                <w:szCs w:val="24"/>
              </w:rPr>
            </w:pPr>
            <w:r w:rsidRPr="003D4A2C">
              <w:rPr>
                <w:szCs w:val="24"/>
              </w:rPr>
              <w:t>35</w:t>
            </w:r>
          </w:p>
        </w:tc>
        <w:tc>
          <w:tcPr>
            <w:tcW w:w="850" w:type="dxa"/>
          </w:tcPr>
          <w:p w14:paraId="336D06EE" w14:textId="77777777" w:rsidR="004C2446" w:rsidRPr="003D4A2C" w:rsidRDefault="004C2446" w:rsidP="005C6D96">
            <w:pPr>
              <w:pStyle w:val="ConsPlusNormal"/>
              <w:ind w:firstLine="0"/>
              <w:jc w:val="center"/>
              <w:rPr>
                <w:szCs w:val="24"/>
              </w:rPr>
            </w:pPr>
            <w:r w:rsidRPr="003D4A2C">
              <w:rPr>
                <w:szCs w:val="24"/>
              </w:rPr>
              <w:t>34</w:t>
            </w:r>
          </w:p>
        </w:tc>
        <w:tc>
          <w:tcPr>
            <w:tcW w:w="993" w:type="dxa"/>
          </w:tcPr>
          <w:p w14:paraId="78AFB226" w14:textId="77777777" w:rsidR="004C2446" w:rsidRPr="003D4A2C" w:rsidRDefault="004C2446" w:rsidP="005C6D96">
            <w:pPr>
              <w:pStyle w:val="ConsPlusNormal"/>
              <w:ind w:firstLine="0"/>
              <w:jc w:val="center"/>
              <w:rPr>
                <w:szCs w:val="24"/>
              </w:rPr>
            </w:pPr>
            <w:r w:rsidRPr="003D4A2C">
              <w:rPr>
                <w:szCs w:val="24"/>
              </w:rPr>
              <w:t>33</w:t>
            </w:r>
          </w:p>
        </w:tc>
        <w:tc>
          <w:tcPr>
            <w:tcW w:w="737" w:type="dxa"/>
          </w:tcPr>
          <w:p w14:paraId="075245E8" w14:textId="77777777" w:rsidR="004C2446" w:rsidRPr="003D4A2C" w:rsidRDefault="004C2446" w:rsidP="005C6D96">
            <w:pPr>
              <w:pStyle w:val="ConsPlusNormal"/>
              <w:ind w:firstLine="0"/>
              <w:jc w:val="center"/>
              <w:rPr>
                <w:szCs w:val="24"/>
              </w:rPr>
            </w:pPr>
            <w:r w:rsidRPr="003D4A2C">
              <w:rPr>
                <w:szCs w:val="24"/>
              </w:rPr>
              <w:t>32</w:t>
            </w:r>
          </w:p>
        </w:tc>
        <w:tc>
          <w:tcPr>
            <w:tcW w:w="737" w:type="dxa"/>
          </w:tcPr>
          <w:p w14:paraId="7A50908C" w14:textId="77777777" w:rsidR="004C2446" w:rsidRPr="003D4A2C" w:rsidRDefault="004C2446" w:rsidP="005C6D96">
            <w:pPr>
              <w:pStyle w:val="ConsPlusNormal"/>
              <w:ind w:firstLine="0"/>
              <w:jc w:val="center"/>
              <w:rPr>
                <w:szCs w:val="24"/>
              </w:rPr>
            </w:pPr>
            <w:r w:rsidRPr="003D4A2C">
              <w:rPr>
                <w:szCs w:val="24"/>
              </w:rPr>
              <w:t>31</w:t>
            </w:r>
          </w:p>
        </w:tc>
        <w:tc>
          <w:tcPr>
            <w:tcW w:w="1417" w:type="dxa"/>
          </w:tcPr>
          <w:p w14:paraId="7FC63EB2" w14:textId="77777777" w:rsidR="004C2446" w:rsidRPr="003D4A2C" w:rsidRDefault="004C2446" w:rsidP="00041021">
            <w:pPr>
              <w:pStyle w:val="ConsPlusNormal"/>
              <w:ind w:firstLine="0"/>
              <w:jc w:val="left"/>
              <w:rPr>
                <w:szCs w:val="24"/>
              </w:rPr>
            </w:pPr>
            <w:r w:rsidRPr="003D4A2C">
              <w:rPr>
                <w:szCs w:val="24"/>
              </w:rPr>
              <w:t xml:space="preserve">Целевой индикатор вводится с 2016 года. На 2015 год приведено базовое </w:t>
            </w:r>
            <w:r w:rsidRPr="003D4A2C">
              <w:rPr>
                <w:szCs w:val="24"/>
              </w:rPr>
              <w:lastRenderedPageBreak/>
              <w:t>значение (по оценке МЖКХиЭ НСО)</w:t>
            </w:r>
          </w:p>
        </w:tc>
      </w:tr>
      <w:tr w:rsidR="004C2446" w:rsidRPr="003D4A2C" w14:paraId="231B2183" w14:textId="77777777" w:rsidTr="00041021">
        <w:trPr>
          <w:trHeight w:val="20"/>
        </w:trPr>
        <w:tc>
          <w:tcPr>
            <w:tcW w:w="1989" w:type="dxa"/>
            <w:vMerge/>
          </w:tcPr>
          <w:p w14:paraId="4B83CC4B" w14:textId="77777777" w:rsidR="004C2446" w:rsidRPr="003D4A2C" w:rsidRDefault="004C2446" w:rsidP="005C6D96">
            <w:pPr>
              <w:ind w:firstLine="0"/>
              <w:rPr>
                <w:szCs w:val="24"/>
              </w:rPr>
            </w:pPr>
          </w:p>
        </w:tc>
        <w:tc>
          <w:tcPr>
            <w:tcW w:w="1556" w:type="dxa"/>
          </w:tcPr>
          <w:p w14:paraId="1A413530" w14:textId="0F541E26" w:rsidR="004C2446" w:rsidRPr="003D4A2C" w:rsidRDefault="00041021" w:rsidP="00041021">
            <w:pPr>
              <w:pStyle w:val="ConsPlusNormal"/>
              <w:ind w:firstLine="0"/>
              <w:jc w:val="left"/>
              <w:rPr>
                <w:szCs w:val="24"/>
              </w:rPr>
            </w:pPr>
            <w:r>
              <w:rPr>
                <w:szCs w:val="24"/>
              </w:rPr>
              <w:t>3. </w:t>
            </w:r>
            <w:r w:rsidR="004C2446" w:rsidRPr="003D4A2C">
              <w:rPr>
                <w:szCs w:val="24"/>
              </w:rPr>
              <w:t>Доля твердых ком</w:t>
            </w:r>
            <w:r>
              <w:rPr>
                <w:szCs w:val="24"/>
              </w:rPr>
              <w:t>-</w:t>
            </w:r>
            <w:r w:rsidR="004C2446" w:rsidRPr="003D4A2C">
              <w:rPr>
                <w:szCs w:val="24"/>
              </w:rPr>
              <w:t>мунальных отходов, направля</w:t>
            </w:r>
            <w:r>
              <w:rPr>
                <w:szCs w:val="24"/>
              </w:rPr>
              <w:t>-</w:t>
            </w:r>
            <w:r w:rsidR="004C2446" w:rsidRPr="003D4A2C">
              <w:rPr>
                <w:szCs w:val="24"/>
              </w:rPr>
              <w:t>емых на захоронение, в общем объеме обра</w:t>
            </w:r>
            <w:r>
              <w:rPr>
                <w:szCs w:val="24"/>
              </w:rPr>
              <w:t>-</w:t>
            </w:r>
            <w:r w:rsidR="004C2446" w:rsidRPr="003D4A2C">
              <w:rPr>
                <w:szCs w:val="24"/>
              </w:rPr>
              <w:t>зованных твердых ком</w:t>
            </w:r>
            <w:r>
              <w:rPr>
                <w:szCs w:val="24"/>
              </w:rPr>
              <w:t>-</w:t>
            </w:r>
            <w:r w:rsidR="004C2446" w:rsidRPr="003D4A2C">
              <w:rPr>
                <w:szCs w:val="24"/>
              </w:rPr>
              <w:t>мунальных отходов (ежегодно)</w:t>
            </w:r>
          </w:p>
        </w:tc>
        <w:tc>
          <w:tcPr>
            <w:tcW w:w="708" w:type="dxa"/>
          </w:tcPr>
          <w:p w14:paraId="52A2210B"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30DA7C16"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48D730B5" w14:textId="77777777" w:rsidR="004C2446" w:rsidRPr="003D4A2C" w:rsidRDefault="004C2446" w:rsidP="005C6D96">
            <w:pPr>
              <w:pStyle w:val="ConsPlusNormal"/>
              <w:ind w:firstLine="0"/>
              <w:jc w:val="center"/>
              <w:rPr>
                <w:szCs w:val="24"/>
              </w:rPr>
            </w:pPr>
            <w:r w:rsidRPr="003D4A2C">
              <w:rPr>
                <w:szCs w:val="24"/>
              </w:rPr>
              <w:t>79</w:t>
            </w:r>
          </w:p>
        </w:tc>
        <w:tc>
          <w:tcPr>
            <w:tcW w:w="851" w:type="dxa"/>
          </w:tcPr>
          <w:p w14:paraId="02746BFF" w14:textId="77777777" w:rsidR="004C2446" w:rsidRPr="003D4A2C" w:rsidRDefault="004C2446" w:rsidP="005C6D96">
            <w:pPr>
              <w:pStyle w:val="ConsPlusNormal"/>
              <w:ind w:firstLine="0"/>
              <w:jc w:val="center"/>
              <w:rPr>
                <w:szCs w:val="24"/>
              </w:rPr>
            </w:pPr>
            <w:r w:rsidRPr="003D4A2C">
              <w:rPr>
                <w:szCs w:val="24"/>
              </w:rPr>
              <w:t>78</w:t>
            </w:r>
          </w:p>
        </w:tc>
        <w:tc>
          <w:tcPr>
            <w:tcW w:w="851" w:type="dxa"/>
          </w:tcPr>
          <w:p w14:paraId="475FB9C1" w14:textId="77777777" w:rsidR="004C2446" w:rsidRPr="003D4A2C" w:rsidRDefault="004C2446" w:rsidP="005C6D96">
            <w:pPr>
              <w:pStyle w:val="ConsPlusNormal"/>
              <w:ind w:firstLine="0"/>
              <w:jc w:val="center"/>
              <w:rPr>
                <w:szCs w:val="24"/>
              </w:rPr>
            </w:pPr>
            <w:r w:rsidRPr="003D4A2C">
              <w:rPr>
                <w:szCs w:val="24"/>
              </w:rPr>
              <w:t>74</w:t>
            </w:r>
          </w:p>
        </w:tc>
        <w:tc>
          <w:tcPr>
            <w:tcW w:w="850" w:type="dxa"/>
          </w:tcPr>
          <w:p w14:paraId="3E65E9B9" w14:textId="77777777" w:rsidR="004C2446" w:rsidRPr="003D4A2C" w:rsidRDefault="004C2446" w:rsidP="005C6D96">
            <w:pPr>
              <w:pStyle w:val="ConsPlusNormal"/>
              <w:ind w:firstLine="0"/>
              <w:jc w:val="center"/>
              <w:rPr>
                <w:szCs w:val="24"/>
              </w:rPr>
            </w:pPr>
            <w:r w:rsidRPr="003D4A2C">
              <w:rPr>
                <w:szCs w:val="24"/>
              </w:rPr>
              <w:t>68</w:t>
            </w:r>
          </w:p>
        </w:tc>
        <w:tc>
          <w:tcPr>
            <w:tcW w:w="850" w:type="dxa"/>
          </w:tcPr>
          <w:p w14:paraId="66C4290F" w14:textId="77777777" w:rsidR="004C2446" w:rsidRPr="003D4A2C" w:rsidRDefault="004C2446" w:rsidP="005C6D96">
            <w:pPr>
              <w:pStyle w:val="ConsPlusNormal"/>
              <w:ind w:firstLine="0"/>
              <w:jc w:val="center"/>
              <w:rPr>
                <w:szCs w:val="24"/>
              </w:rPr>
            </w:pPr>
            <w:r w:rsidRPr="003D4A2C">
              <w:rPr>
                <w:szCs w:val="24"/>
              </w:rPr>
              <w:t>66</w:t>
            </w:r>
          </w:p>
        </w:tc>
        <w:tc>
          <w:tcPr>
            <w:tcW w:w="851" w:type="dxa"/>
          </w:tcPr>
          <w:p w14:paraId="0E680FE6" w14:textId="77777777" w:rsidR="004C2446" w:rsidRPr="003D4A2C" w:rsidRDefault="004C2446" w:rsidP="005C6D96">
            <w:pPr>
              <w:pStyle w:val="ConsPlusNormal"/>
              <w:ind w:firstLine="0"/>
              <w:jc w:val="center"/>
              <w:rPr>
                <w:szCs w:val="24"/>
              </w:rPr>
            </w:pPr>
            <w:r w:rsidRPr="003D4A2C">
              <w:rPr>
                <w:szCs w:val="24"/>
              </w:rPr>
              <w:t>65</w:t>
            </w:r>
          </w:p>
        </w:tc>
        <w:tc>
          <w:tcPr>
            <w:tcW w:w="850" w:type="dxa"/>
          </w:tcPr>
          <w:p w14:paraId="4936B02A" w14:textId="77777777" w:rsidR="004C2446" w:rsidRPr="003D4A2C" w:rsidRDefault="004C2446" w:rsidP="005C6D96">
            <w:pPr>
              <w:pStyle w:val="ConsPlusNormal"/>
              <w:ind w:firstLine="0"/>
              <w:jc w:val="center"/>
              <w:rPr>
                <w:szCs w:val="24"/>
              </w:rPr>
            </w:pPr>
            <w:r w:rsidRPr="003D4A2C">
              <w:rPr>
                <w:szCs w:val="24"/>
              </w:rPr>
              <w:t>64</w:t>
            </w:r>
          </w:p>
        </w:tc>
        <w:tc>
          <w:tcPr>
            <w:tcW w:w="993" w:type="dxa"/>
          </w:tcPr>
          <w:p w14:paraId="52110B48" w14:textId="77777777" w:rsidR="004C2446" w:rsidRPr="003D4A2C" w:rsidRDefault="004C2446" w:rsidP="005C6D96">
            <w:pPr>
              <w:pStyle w:val="ConsPlusNormal"/>
              <w:ind w:firstLine="0"/>
              <w:jc w:val="center"/>
              <w:rPr>
                <w:szCs w:val="24"/>
              </w:rPr>
            </w:pPr>
            <w:r w:rsidRPr="003D4A2C">
              <w:rPr>
                <w:szCs w:val="24"/>
              </w:rPr>
              <w:t>62</w:t>
            </w:r>
          </w:p>
        </w:tc>
        <w:tc>
          <w:tcPr>
            <w:tcW w:w="737" w:type="dxa"/>
          </w:tcPr>
          <w:p w14:paraId="72EAA2B1" w14:textId="77777777" w:rsidR="004C2446" w:rsidRPr="003D4A2C" w:rsidRDefault="004C2446" w:rsidP="005C6D96">
            <w:pPr>
              <w:pStyle w:val="ConsPlusNormal"/>
              <w:ind w:firstLine="0"/>
              <w:jc w:val="center"/>
              <w:rPr>
                <w:szCs w:val="24"/>
              </w:rPr>
            </w:pPr>
            <w:r w:rsidRPr="003D4A2C">
              <w:rPr>
                <w:szCs w:val="24"/>
              </w:rPr>
              <w:t>58</w:t>
            </w:r>
          </w:p>
        </w:tc>
        <w:tc>
          <w:tcPr>
            <w:tcW w:w="737" w:type="dxa"/>
          </w:tcPr>
          <w:p w14:paraId="2E7062D4" w14:textId="77777777" w:rsidR="004C2446" w:rsidRPr="003D4A2C" w:rsidRDefault="004C2446" w:rsidP="005C6D96">
            <w:pPr>
              <w:pStyle w:val="ConsPlusNormal"/>
              <w:ind w:firstLine="0"/>
              <w:jc w:val="center"/>
              <w:rPr>
                <w:szCs w:val="24"/>
              </w:rPr>
            </w:pPr>
            <w:r w:rsidRPr="003D4A2C">
              <w:rPr>
                <w:szCs w:val="24"/>
              </w:rPr>
              <w:t>54</w:t>
            </w:r>
          </w:p>
        </w:tc>
        <w:tc>
          <w:tcPr>
            <w:tcW w:w="1417" w:type="dxa"/>
          </w:tcPr>
          <w:p w14:paraId="5AF0EEB4" w14:textId="77777777" w:rsidR="00041021" w:rsidRDefault="004C2446" w:rsidP="00041021">
            <w:pPr>
              <w:pStyle w:val="ConsPlusNormal"/>
              <w:ind w:firstLine="0"/>
              <w:jc w:val="left"/>
              <w:rPr>
                <w:szCs w:val="24"/>
              </w:rPr>
            </w:pPr>
            <w:r w:rsidRPr="003D4A2C">
              <w:rPr>
                <w:szCs w:val="24"/>
              </w:rPr>
              <w:t xml:space="preserve">Целевой индикатор вводится </w:t>
            </w:r>
          </w:p>
          <w:p w14:paraId="288C22AD" w14:textId="71EE3840" w:rsidR="004C2446" w:rsidRPr="003D4A2C" w:rsidRDefault="004C2446" w:rsidP="00041021">
            <w:pPr>
              <w:pStyle w:val="ConsPlusNormal"/>
              <w:ind w:firstLine="0"/>
              <w:jc w:val="left"/>
              <w:rPr>
                <w:szCs w:val="24"/>
              </w:rPr>
            </w:pPr>
            <w:r w:rsidRPr="003D4A2C">
              <w:rPr>
                <w:szCs w:val="24"/>
              </w:rPr>
              <w:t>с 2016 года. На 2015 год приведено базовое значение (по оценке МЖКХиЭ НСО)</w:t>
            </w:r>
          </w:p>
        </w:tc>
      </w:tr>
      <w:tr w:rsidR="004C2446" w:rsidRPr="003D4A2C" w14:paraId="367D4154" w14:textId="77777777" w:rsidTr="00041021">
        <w:trPr>
          <w:trHeight w:val="20"/>
        </w:trPr>
        <w:tc>
          <w:tcPr>
            <w:tcW w:w="1989" w:type="dxa"/>
            <w:vMerge w:val="restart"/>
          </w:tcPr>
          <w:p w14:paraId="62E1702F" w14:textId="77777777" w:rsidR="004C2446" w:rsidRPr="003D4A2C" w:rsidRDefault="004C2446" w:rsidP="00041021">
            <w:pPr>
              <w:pStyle w:val="ConsPlusNormal"/>
              <w:ind w:firstLine="0"/>
              <w:jc w:val="left"/>
              <w:rPr>
                <w:szCs w:val="24"/>
              </w:rPr>
            </w:pPr>
            <w:r w:rsidRPr="003D4A2C">
              <w:rPr>
                <w:szCs w:val="24"/>
              </w:rPr>
              <w:t>Задача 1.</w:t>
            </w:r>
          </w:p>
          <w:p w14:paraId="2E6B62CF" w14:textId="77777777" w:rsidR="00041021" w:rsidRDefault="004C2446" w:rsidP="00041021">
            <w:pPr>
              <w:pStyle w:val="ConsPlusNormal"/>
              <w:ind w:firstLine="0"/>
              <w:jc w:val="left"/>
              <w:rPr>
                <w:szCs w:val="24"/>
              </w:rPr>
            </w:pPr>
            <w:r w:rsidRPr="003D4A2C">
              <w:rPr>
                <w:szCs w:val="24"/>
              </w:rPr>
              <w:t xml:space="preserve">Внедрение глубокой обработки твердых коммунальных отходов, образующихся </w:t>
            </w:r>
          </w:p>
          <w:p w14:paraId="7D99B3DB" w14:textId="443488A8" w:rsidR="004C2446" w:rsidRPr="003D4A2C" w:rsidRDefault="004C2446" w:rsidP="00041021">
            <w:pPr>
              <w:pStyle w:val="ConsPlusNormal"/>
              <w:ind w:firstLine="0"/>
              <w:jc w:val="left"/>
              <w:rPr>
                <w:szCs w:val="24"/>
              </w:rPr>
            </w:pPr>
            <w:r w:rsidRPr="003D4A2C">
              <w:rPr>
                <w:szCs w:val="24"/>
              </w:rPr>
              <w:t>в Новосибирской области</w:t>
            </w:r>
          </w:p>
        </w:tc>
        <w:tc>
          <w:tcPr>
            <w:tcW w:w="1556" w:type="dxa"/>
          </w:tcPr>
          <w:p w14:paraId="15709309" w14:textId="77777777" w:rsidR="00041021" w:rsidRDefault="004C2446" w:rsidP="00041021">
            <w:pPr>
              <w:pStyle w:val="ConsPlusNormal"/>
              <w:ind w:firstLine="0"/>
              <w:jc w:val="left"/>
              <w:rPr>
                <w:szCs w:val="24"/>
              </w:rPr>
            </w:pPr>
            <w:r w:rsidRPr="003D4A2C">
              <w:rPr>
                <w:szCs w:val="24"/>
              </w:rPr>
              <w:t>4. Коли</w:t>
            </w:r>
            <w:r w:rsidR="00041021">
              <w:rPr>
                <w:szCs w:val="24"/>
              </w:rPr>
              <w:t>-</w:t>
            </w:r>
            <w:r w:rsidRPr="003D4A2C">
              <w:rPr>
                <w:szCs w:val="24"/>
              </w:rPr>
              <w:t>чество мусорообра</w:t>
            </w:r>
            <w:r w:rsidR="00041021">
              <w:rPr>
                <w:szCs w:val="24"/>
              </w:rPr>
              <w:t>-</w:t>
            </w:r>
            <w:r w:rsidRPr="003D4A2C">
              <w:rPr>
                <w:szCs w:val="24"/>
              </w:rPr>
              <w:t>батывающих предприятий, созданных в результате реализации пилотного проекта</w:t>
            </w:r>
          </w:p>
          <w:p w14:paraId="0C95D146" w14:textId="36FE0B2E" w:rsidR="004C2446" w:rsidRPr="003D4A2C" w:rsidRDefault="004C2446" w:rsidP="00041021">
            <w:pPr>
              <w:pStyle w:val="ConsPlusNormal"/>
              <w:ind w:firstLine="0"/>
              <w:jc w:val="left"/>
              <w:rPr>
                <w:szCs w:val="24"/>
              </w:rPr>
            </w:pPr>
            <w:r w:rsidRPr="003D4A2C">
              <w:rPr>
                <w:szCs w:val="24"/>
              </w:rPr>
              <w:t>для города Новосибир</w:t>
            </w:r>
            <w:r w:rsidR="00041021">
              <w:rPr>
                <w:szCs w:val="24"/>
              </w:rPr>
              <w:t>-</w:t>
            </w:r>
            <w:r w:rsidRPr="003D4A2C">
              <w:rPr>
                <w:szCs w:val="24"/>
              </w:rPr>
              <w:t>ска и Новоси</w:t>
            </w:r>
            <w:r w:rsidR="00041021">
              <w:rPr>
                <w:szCs w:val="24"/>
              </w:rPr>
              <w:t>-</w:t>
            </w:r>
            <w:r w:rsidRPr="003D4A2C">
              <w:rPr>
                <w:szCs w:val="24"/>
              </w:rPr>
              <w:t xml:space="preserve">бирской </w:t>
            </w:r>
            <w:r w:rsidRPr="003D4A2C">
              <w:rPr>
                <w:szCs w:val="24"/>
              </w:rPr>
              <w:lastRenderedPageBreak/>
              <w:t>агломерации Новосибирской области (нарастающим итогом)</w:t>
            </w:r>
          </w:p>
        </w:tc>
        <w:tc>
          <w:tcPr>
            <w:tcW w:w="708" w:type="dxa"/>
          </w:tcPr>
          <w:p w14:paraId="6A8A0F84" w14:textId="77777777" w:rsidR="004C2446" w:rsidRPr="003D4A2C" w:rsidRDefault="004C2446" w:rsidP="005C6D96">
            <w:pPr>
              <w:pStyle w:val="ConsPlusNormal"/>
              <w:ind w:firstLine="0"/>
              <w:jc w:val="center"/>
              <w:rPr>
                <w:szCs w:val="24"/>
              </w:rPr>
            </w:pPr>
            <w:r w:rsidRPr="003D4A2C">
              <w:rPr>
                <w:szCs w:val="24"/>
              </w:rPr>
              <w:lastRenderedPageBreak/>
              <w:t>ед.</w:t>
            </w:r>
          </w:p>
        </w:tc>
        <w:tc>
          <w:tcPr>
            <w:tcW w:w="851" w:type="dxa"/>
          </w:tcPr>
          <w:p w14:paraId="4D8237C8"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17A2E507"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5F38EA33"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257D8A42"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5C2DD6BF"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6594563E"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06BD8834"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301EFA26" w14:textId="77777777" w:rsidR="004C2446" w:rsidRPr="003D4A2C" w:rsidRDefault="004C2446" w:rsidP="005C6D96">
            <w:pPr>
              <w:pStyle w:val="ConsPlusNormal"/>
              <w:ind w:firstLine="0"/>
              <w:jc w:val="center"/>
              <w:rPr>
                <w:szCs w:val="24"/>
              </w:rPr>
            </w:pPr>
            <w:r w:rsidRPr="003D4A2C">
              <w:rPr>
                <w:szCs w:val="24"/>
              </w:rPr>
              <w:t>-</w:t>
            </w:r>
          </w:p>
        </w:tc>
        <w:tc>
          <w:tcPr>
            <w:tcW w:w="993" w:type="dxa"/>
          </w:tcPr>
          <w:p w14:paraId="2F6F53AE" w14:textId="77777777" w:rsidR="004C2446" w:rsidRPr="003D4A2C" w:rsidRDefault="004C2446" w:rsidP="005C6D96">
            <w:pPr>
              <w:pStyle w:val="ConsPlusNormal"/>
              <w:ind w:firstLine="0"/>
              <w:jc w:val="center"/>
              <w:rPr>
                <w:szCs w:val="24"/>
              </w:rPr>
            </w:pPr>
            <w:r w:rsidRPr="003D4A2C">
              <w:rPr>
                <w:szCs w:val="24"/>
              </w:rPr>
              <w:t>2</w:t>
            </w:r>
          </w:p>
        </w:tc>
        <w:tc>
          <w:tcPr>
            <w:tcW w:w="737" w:type="dxa"/>
          </w:tcPr>
          <w:p w14:paraId="5CEA05D0" w14:textId="77777777" w:rsidR="004C2446" w:rsidRPr="003D4A2C" w:rsidRDefault="004C2446" w:rsidP="005C6D96">
            <w:pPr>
              <w:pStyle w:val="ConsPlusNormal"/>
              <w:ind w:firstLine="0"/>
              <w:jc w:val="center"/>
              <w:rPr>
                <w:szCs w:val="24"/>
              </w:rPr>
            </w:pPr>
            <w:r w:rsidRPr="003D4A2C">
              <w:rPr>
                <w:szCs w:val="24"/>
              </w:rPr>
              <w:t>2</w:t>
            </w:r>
          </w:p>
        </w:tc>
        <w:tc>
          <w:tcPr>
            <w:tcW w:w="737" w:type="dxa"/>
          </w:tcPr>
          <w:p w14:paraId="18EDE0F8" w14:textId="77777777" w:rsidR="004C2446" w:rsidRPr="003D4A2C" w:rsidRDefault="004C2446" w:rsidP="005C6D96">
            <w:pPr>
              <w:pStyle w:val="ConsPlusNormal"/>
              <w:ind w:firstLine="0"/>
              <w:jc w:val="center"/>
              <w:rPr>
                <w:szCs w:val="24"/>
              </w:rPr>
            </w:pPr>
            <w:r w:rsidRPr="003D4A2C">
              <w:rPr>
                <w:szCs w:val="24"/>
              </w:rPr>
              <w:t>2</w:t>
            </w:r>
          </w:p>
        </w:tc>
        <w:tc>
          <w:tcPr>
            <w:tcW w:w="1417" w:type="dxa"/>
          </w:tcPr>
          <w:p w14:paraId="78DC4CDA" w14:textId="77777777" w:rsidR="004C2446" w:rsidRPr="003D4A2C" w:rsidRDefault="004C2446" w:rsidP="005C6D96">
            <w:pPr>
              <w:pStyle w:val="ConsPlusNormal"/>
              <w:ind w:firstLine="0"/>
              <w:rPr>
                <w:szCs w:val="24"/>
              </w:rPr>
            </w:pPr>
          </w:p>
        </w:tc>
      </w:tr>
      <w:tr w:rsidR="004C2446" w:rsidRPr="003D4A2C" w14:paraId="18B323E6" w14:textId="77777777" w:rsidTr="0048510F">
        <w:trPr>
          <w:trHeight w:val="20"/>
        </w:trPr>
        <w:tc>
          <w:tcPr>
            <w:tcW w:w="1989" w:type="dxa"/>
            <w:vMerge/>
          </w:tcPr>
          <w:p w14:paraId="7E401059" w14:textId="77777777" w:rsidR="004C2446" w:rsidRPr="003D4A2C" w:rsidRDefault="004C2446" w:rsidP="005C6D96">
            <w:pPr>
              <w:ind w:firstLine="0"/>
              <w:rPr>
                <w:szCs w:val="24"/>
              </w:rPr>
            </w:pPr>
          </w:p>
        </w:tc>
        <w:tc>
          <w:tcPr>
            <w:tcW w:w="1556" w:type="dxa"/>
          </w:tcPr>
          <w:p w14:paraId="335EC438" w14:textId="77777777" w:rsidR="0048510F" w:rsidRDefault="0048510F" w:rsidP="0048510F">
            <w:pPr>
              <w:pStyle w:val="ConsPlusNormal"/>
              <w:ind w:firstLine="0"/>
              <w:jc w:val="left"/>
              <w:rPr>
                <w:szCs w:val="24"/>
              </w:rPr>
            </w:pPr>
            <w:r>
              <w:rPr>
                <w:szCs w:val="24"/>
              </w:rPr>
              <w:t>5. </w:t>
            </w:r>
            <w:r w:rsidR="004C2446" w:rsidRPr="003D4A2C">
              <w:rPr>
                <w:szCs w:val="24"/>
              </w:rPr>
              <w:t>Потен</w:t>
            </w:r>
            <w:r>
              <w:rPr>
                <w:szCs w:val="24"/>
              </w:rPr>
              <w:t>-</w:t>
            </w:r>
            <w:r w:rsidR="004C2446" w:rsidRPr="003D4A2C">
              <w:rPr>
                <w:szCs w:val="24"/>
              </w:rPr>
              <w:t>циально возможная мощность мусорообра</w:t>
            </w:r>
            <w:r>
              <w:rPr>
                <w:szCs w:val="24"/>
              </w:rPr>
              <w:t>-</w:t>
            </w:r>
            <w:r w:rsidR="004C2446" w:rsidRPr="003D4A2C">
              <w:rPr>
                <w:szCs w:val="24"/>
              </w:rPr>
              <w:t xml:space="preserve">батывающих предприятий, созданных </w:t>
            </w:r>
          </w:p>
          <w:p w14:paraId="25AD5A75" w14:textId="77777777" w:rsidR="0048510F" w:rsidRDefault="004C2446" w:rsidP="0048510F">
            <w:pPr>
              <w:pStyle w:val="ConsPlusNormal"/>
              <w:ind w:firstLine="0"/>
              <w:jc w:val="left"/>
              <w:rPr>
                <w:szCs w:val="24"/>
              </w:rPr>
            </w:pPr>
            <w:r w:rsidRPr="003D4A2C">
              <w:rPr>
                <w:szCs w:val="24"/>
              </w:rPr>
              <w:t xml:space="preserve">в результате реализации пилотного проекта </w:t>
            </w:r>
          </w:p>
          <w:p w14:paraId="7AC0288E" w14:textId="0B4E405C" w:rsidR="004C2446" w:rsidRPr="003D4A2C" w:rsidRDefault="004C2446" w:rsidP="0048510F">
            <w:pPr>
              <w:pStyle w:val="ConsPlusNormal"/>
              <w:ind w:firstLine="0"/>
              <w:jc w:val="left"/>
              <w:rPr>
                <w:szCs w:val="24"/>
              </w:rPr>
            </w:pPr>
            <w:r w:rsidRPr="003D4A2C">
              <w:rPr>
                <w:szCs w:val="24"/>
              </w:rPr>
              <w:t>для города Новосибир</w:t>
            </w:r>
            <w:r w:rsidR="0048510F">
              <w:rPr>
                <w:szCs w:val="24"/>
              </w:rPr>
              <w:t>-</w:t>
            </w:r>
            <w:r w:rsidRPr="003D4A2C">
              <w:rPr>
                <w:szCs w:val="24"/>
              </w:rPr>
              <w:t>ска и Новоси</w:t>
            </w:r>
            <w:r w:rsidR="0048510F">
              <w:rPr>
                <w:szCs w:val="24"/>
              </w:rPr>
              <w:t>-</w:t>
            </w:r>
            <w:r w:rsidRPr="003D4A2C">
              <w:rPr>
                <w:szCs w:val="24"/>
              </w:rPr>
              <w:t>бирской агломерации Новосибир</w:t>
            </w:r>
            <w:r w:rsidR="0048510F">
              <w:rPr>
                <w:szCs w:val="24"/>
              </w:rPr>
              <w:t>-</w:t>
            </w:r>
            <w:r w:rsidRPr="003D4A2C">
              <w:rPr>
                <w:szCs w:val="24"/>
              </w:rPr>
              <w:t>ской области (нарастаю</w:t>
            </w:r>
            <w:r w:rsidR="0048510F">
              <w:rPr>
                <w:szCs w:val="24"/>
              </w:rPr>
              <w:t>-</w:t>
            </w:r>
            <w:r w:rsidRPr="003D4A2C">
              <w:rPr>
                <w:szCs w:val="24"/>
              </w:rPr>
              <w:t>щим итогом)</w:t>
            </w:r>
          </w:p>
        </w:tc>
        <w:tc>
          <w:tcPr>
            <w:tcW w:w="708" w:type="dxa"/>
          </w:tcPr>
          <w:p w14:paraId="66AD97ED" w14:textId="77777777" w:rsidR="0048510F" w:rsidRDefault="004C2446" w:rsidP="005C6D96">
            <w:pPr>
              <w:pStyle w:val="ConsPlusNormal"/>
              <w:ind w:firstLine="0"/>
              <w:jc w:val="center"/>
              <w:rPr>
                <w:szCs w:val="24"/>
              </w:rPr>
            </w:pPr>
            <w:r w:rsidRPr="003D4A2C">
              <w:rPr>
                <w:szCs w:val="24"/>
              </w:rPr>
              <w:t>тыс. тонн от</w:t>
            </w:r>
            <w:r w:rsidR="0048510F">
              <w:rPr>
                <w:szCs w:val="24"/>
              </w:rPr>
              <w:t>-</w:t>
            </w:r>
            <w:r w:rsidRPr="003D4A2C">
              <w:rPr>
                <w:szCs w:val="24"/>
              </w:rPr>
              <w:t>хо</w:t>
            </w:r>
            <w:r w:rsidR="0048510F">
              <w:rPr>
                <w:szCs w:val="24"/>
              </w:rPr>
              <w:t>-</w:t>
            </w:r>
            <w:r w:rsidRPr="003D4A2C">
              <w:rPr>
                <w:szCs w:val="24"/>
              </w:rPr>
              <w:t>дов/</w:t>
            </w:r>
          </w:p>
          <w:p w14:paraId="38E0C41A" w14:textId="31AA2080" w:rsidR="004C2446" w:rsidRPr="003D4A2C" w:rsidRDefault="004C2446" w:rsidP="005C6D96">
            <w:pPr>
              <w:pStyle w:val="ConsPlusNormal"/>
              <w:ind w:firstLine="0"/>
              <w:jc w:val="center"/>
              <w:rPr>
                <w:szCs w:val="24"/>
              </w:rPr>
            </w:pPr>
            <w:r w:rsidRPr="003D4A2C">
              <w:rPr>
                <w:szCs w:val="24"/>
              </w:rPr>
              <w:t>год</w:t>
            </w:r>
          </w:p>
        </w:tc>
        <w:tc>
          <w:tcPr>
            <w:tcW w:w="851" w:type="dxa"/>
          </w:tcPr>
          <w:p w14:paraId="21CFDE4E"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3E902D67"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3C2AA4CE"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4B014B40"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0BB0BCFB"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164E9DC9"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6107EF20"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086D86EE" w14:textId="77777777" w:rsidR="004C2446" w:rsidRPr="003D4A2C" w:rsidRDefault="004C2446" w:rsidP="005C6D96">
            <w:pPr>
              <w:pStyle w:val="ConsPlusNormal"/>
              <w:ind w:firstLine="0"/>
              <w:jc w:val="center"/>
              <w:rPr>
                <w:szCs w:val="24"/>
              </w:rPr>
            </w:pPr>
            <w:r w:rsidRPr="003D4A2C">
              <w:rPr>
                <w:szCs w:val="24"/>
              </w:rPr>
              <w:t>-</w:t>
            </w:r>
          </w:p>
        </w:tc>
        <w:tc>
          <w:tcPr>
            <w:tcW w:w="993" w:type="dxa"/>
          </w:tcPr>
          <w:p w14:paraId="6CDE05F1" w14:textId="77777777" w:rsidR="004C2446" w:rsidRPr="003D4A2C" w:rsidRDefault="004C2446" w:rsidP="005C6D96">
            <w:pPr>
              <w:pStyle w:val="ConsPlusNormal"/>
              <w:ind w:firstLine="0"/>
              <w:jc w:val="center"/>
              <w:rPr>
                <w:szCs w:val="24"/>
              </w:rPr>
            </w:pPr>
            <w:r w:rsidRPr="003D4A2C">
              <w:rPr>
                <w:szCs w:val="24"/>
              </w:rPr>
              <w:t>800</w:t>
            </w:r>
          </w:p>
        </w:tc>
        <w:tc>
          <w:tcPr>
            <w:tcW w:w="737" w:type="dxa"/>
          </w:tcPr>
          <w:p w14:paraId="1C96D235" w14:textId="77777777" w:rsidR="004C2446" w:rsidRPr="003D4A2C" w:rsidRDefault="004C2446" w:rsidP="005C6D96">
            <w:pPr>
              <w:pStyle w:val="ConsPlusNormal"/>
              <w:ind w:firstLine="0"/>
              <w:jc w:val="center"/>
              <w:rPr>
                <w:szCs w:val="24"/>
              </w:rPr>
            </w:pPr>
            <w:r w:rsidRPr="003D4A2C">
              <w:rPr>
                <w:szCs w:val="24"/>
              </w:rPr>
              <w:t>800</w:t>
            </w:r>
          </w:p>
        </w:tc>
        <w:tc>
          <w:tcPr>
            <w:tcW w:w="737" w:type="dxa"/>
          </w:tcPr>
          <w:p w14:paraId="610B0535" w14:textId="77777777" w:rsidR="004C2446" w:rsidRPr="003D4A2C" w:rsidRDefault="004C2446" w:rsidP="005C6D96">
            <w:pPr>
              <w:pStyle w:val="ConsPlusNormal"/>
              <w:ind w:firstLine="0"/>
              <w:jc w:val="center"/>
              <w:rPr>
                <w:szCs w:val="24"/>
              </w:rPr>
            </w:pPr>
            <w:r w:rsidRPr="003D4A2C">
              <w:rPr>
                <w:szCs w:val="24"/>
              </w:rPr>
              <w:t>800</w:t>
            </w:r>
          </w:p>
        </w:tc>
        <w:tc>
          <w:tcPr>
            <w:tcW w:w="1417" w:type="dxa"/>
          </w:tcPr>
          <w:p w14:paraId="7ED3A6CE" w14:textId="77777777" w:rsidR="004C2446" w:rsidRPr="003D4A2C" w:rsidRDefault="004C2446" w:rsidP="005C6D96">
            <w:pPr>
              <w:pStyle w:val="ConsPlusNormal"/>
              <w:ind w:firstLine="0"/>
              <w:rPr>
                <w:szCs w:val="24"/>
              </w:rPr>
            </w:pPr>
          </w:p>
        </w:tc>
      </w:tr>
      <w:tr w:rsidR="004C2446" w:rsidRPr="003D4A2C" w14:paraId="4AD0D4DA" w14:textId="77777777" w:rsidTr="0048510F">
        <w:trPr>
          <w:trHeight w:val="20"/>
        </w:trPr>
        <w:tc>
          <w:tcPr>
            <w:tcW w:w="1989" w:type="dxa"/>
            <w:vMerge/>
          </w:tcPr>
          <w:p w14:paraId="2B74FA29" w14:textId="77777777" w:rsidR="004C2446" w:rsidRPr="003D4A2C" w:rsidRDefault="004C2446" w:rsidP="005C6D96">
            <w:pPr>
              <w:ind w:firstLine="0"/>
              <w:rPr>
                <w:szCs w:val="24"/>
              </w:rPr>
            </w:pPr>
          </w:p>
        </w:tc>
        <w:tc>
          <w:tcPr>
            <w:tcW w:w="1556" w:type="dxa"/>
          </w:tcPr>
          <w:p w14:paraId="41ADB4EF" w14:textId="1C4C6D08" w:rsidR="004C2446" w:rsidRPr="003D4A2C" w:rsidRDefault="0048510F" w:rsidP="0048510F">
            <w:pPr>
              <w:pStyle w:val="ConsPlusNormal"/>
              <w:ind w:right="-62" w:firstLine="0"/>
              <w:jc w:val="left"/>
              <w:rPr>
                <w:szCs w:val="24"/>
              </w:rPr>
            </w:pPr>
            <w:r>
              <w:rPr>
                <w:szCs w:val="24"/>
              </w:rPr>
              <w:t>6. </w:t>
            </w:r>
            <w:r w:rsidR="004C2446" w:rsidRPr="003D4A2C">
              <w:rPr>
                <w:szCs w:val="24"/>
              </w:rPr>
              <w:t>Доля твердых комму</w:t>
            </w:r>
            <w:r>
              <w:rPr>
                <w:szCs w:val="24"/>
              </w:rPr>
              <w:t>-</w:t>
            </w:r>
            <w:r w:rsidR="004C2446" w:rsidRPr="003D4A2C">
              <w:rPr>
                <w:szCs w:val="24"/>
              </w:rPr>
              <w:t xml:space="preserve">нальных отходов, направленных на обработку, </w:t>
            </w:r>
            <w:r w:rsidR="004C2446" w:rsidRPr="003D4A2C">
              <w:rPr>
                <w:szCs w:val="24"/>
              </w:rPr>
              <w:lastRenderedPageBreak/>
              <w:t>в общем объеме образованных твердых комму</w:t>
            </w:r>
            <w:r>
              <w:rPr>
                <w:szCs w:val="24"/>
              </w:rPr>
              <w:t>-</w:t>
            </w:r>
            <w:r w:rsidR="004C2446" w:rsidRPr="003D4A2C">
              <w:rPr>
                <w:szCs w:val="24"/>
              </w:rPr>
              <w:t>нальных отходов (нарастаю</w:t>
            </w:r>
            <w:r>
              <w:rPr>
                <w:szCs w:val="24"/>
              </w:rPr>
              <w:t>-</w:t>
            </w:r>
            <w:r w:rsidR="004C2446" w:rsidRPr="003D4A2C">
              <w:rPr>
                <w:szCs w:val="24"/>
              </w:rPr>
              <w:t>щим итогом)</w:t>
            </w:r>
          </w:p>
        </w:tc>
        <w:tc>
          <w:tcPr>
            <w:tcW w:w="708" w:type="dxa"/>
          </w:tcPr>
          <w:p w14:paraId="40031DF3" w14:textId="77777777" w:rsidR="004C2446" w:rsidRPr="003D4A2C" w:rsidRDefault="004C2446" w:rsidP="005C6D96">
            <w:pPr>
              <w:pStyle w:val="ConsPlusNormal"/>
              <w:ind w:firstLine="0"/>
              <w:jc w:val="center"/>
              <w:rPr>
                <w:szCs w:val="24"/>
              </w:rPr>
            </w:pPr>
            <w:r w:rsidRPr="003D4A2C">
              <w:rPr>
                <w:szCs w:val="24"/>
              </w:rPr>
              <w:lastRenderedPageBreak/>
              <w:t>%</w:t>
            </w:r>
          </w:p>
        </w:tc>
        <w:tc>
          <w:tcPr>
            <w:tcW w:w="851" w:type="dxa"/>
          </w:tcPr>
          <w:p w14:paraId="52A0C70C"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7D00F40B"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289F3E49"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00254CC4"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31FEB14D" w14:textId="77777777" w:rsidR="004C2446" w:rsidRPr="003D4A2C" w:rsidRDefault="004C2446" w:rsidP="005C6D96">
            <w:pPr>
              <w:pStyle w:val="ConsPlusNormal"/>
              <w:ind w:firstLine="0"/>
              <w:jc w:val="center"/>
              <w:rPr>
                <w:szCs w:val="24"/>
              </w:rPr>
            </w:pPr>
            <w:r w:rsidRPr="003D4A2C">
              <w:rPr>
                <w:szCs w:val="24"/>
              </w:rPr>
              <w:t>2</w:t>
            </w:r>
          </w:p>
        </w:tc>
        <w:tc>
          <w:tcPr>
            <w:tcW w:w="850" w:type="dxa"/>
          </w:tcPr>
          <w:p w14:paraId="12E4B65C" w14:textId="77777777" w:rsidR="004C2446" w:rsidRPr="003D4A2C" w:rsidRDefault="004C2446" w:rsidP="005C6D96">
            <w:pPr>
              <w:pStyle w:val="ConsPlusNormal"/>
              <w:ind w:firstLine="0"/>
              <w:jc w:val="center"/>
              <w:rPr>
                <w:szCs w:val="24"/>
              </w:rPr>
            </w:pPr>
            <w:r w:rsidRPr="003D4A2C">
              <w:rPr>
                <w:szCs w:val="24"/>
              </w:rPr>
              <w:t>2</w:t>
            </w:r>
          </w:p>
        </w:tc>
        <w:tc>
          <w:tcPr>
            <w:tcW w:w="851" w:type="dxa"/>
          </w:tcPr>
          <w:p w14:paraId="6B34B20C" w14:textId="77777777" w:rsidR="004C2446" w:rsidRPr="003D4A2C" w:rsidRDefault="004C2446" w:rsidP="005C6D96">
            <w:pPr>
              <w:pStyle w:val="ConsPlusNormal"/>
              <w:ind w:firstLine="0"/>
              <w:jc w:val="center"/>
              <w:rPr>
                <w:szCs w:val="24"/>
              </w:rPr>
            </w:pPr>
            <w:r w:rsidRPr="003D4A2C">
              <w:rPr>
                <w:szCs w:val="24"/>
              </w:rPr>
              <w:t>3,3</w:t>
            </w:r>
          </w:p>
        </w:tc>
        <w:tc>
          <w:tcPr>
            <w:tcW w:w="850" w:type="dxa"/>
          </w:tcPr>
          <w:p w14:paraId="5F9F7343" w14:textId="77777777" w:rsidR="004C2446" w:rsidRPr="003D4A2C" w:rsidRDefault="004C2446" w:rsidP="005C6D96">
            <w:pPr>
              <w:pStyle w:val="ConsPlusNormal"/>
              <w:ind w:firstLine="0"/>
              <w:jc w:val="center"/>
              <w:rPr>
                <w:szCs w:val="24"/>
              </w:rPr>
            </w:pPr>
            <w:r w:rsidRPr="003D4A2C">
              <w:rPr>
                <w:szCs w:val="24"/>
              </w:rPr>
              <w:t>3,6</w:t>
            </w:r>
          </w:p>
        </w:tc>
        <w:tc>
          <w:tcPr>
            <w:tcW w:w="993" w:type="dxa"/>
          </w:tcPr>
          <w:p w14:paraId="0315C9C1" w14:textId="77777777" w:rsidR="004C2446" w:rsidRPr="003D4A2C" w:rsidRDefault="004C2446" w:rsidP="005C6D96">
            <w:pPr>
              <w:pStyle w:val="ConsPlusNormal"/>
              <w:ind w:firstLine="0"/>
              <w:jc w:val="center"/>
              <w:rPr>
                <w:szCs w:val="24"/>
              </w:rPr>
            </w:pPr>
            <w:r w:rsidRPr="003D4A2C">
              <w:rPr>
                <w:szCs w:val="24"/>
              </w:rPr>
              <w:t>4,9</w:t>
            </w:r>
          </w:p>
        </w:tc>
        <w:tc>
          <w:tcPr>
            <w:tcW w:w="737" w:type="dxa"/>
          </w:tcPr>
          <w:p w14:paraId="75E9A09D" w14:textId="77777777" w:rsidR="004C2446" w:rsidRPr="003D4A2C" w:rsidRDefault="004C2446" w:rsidP="005C6D96">
            <w:pPr>
              <w:pStyle w:val="ConsPlusNormal"/>
              <w:ind w:firstLine="0"/>
              <w:jc w:val="center"/>
              <w:rPr>
                <w:szCs w:val="24"/>
              </w:rPr>
            </w:pPr>
            <w:r w:rsidRPr="003D4A2C">
              <w:rPr>
                <w:szCs w:val="24"/>
              </w:rPr>
              <w:t>43,1</w:t>
            </w:r>
          </w:p>
        </w:tc>
        <w:tc>
          <w:tcPr>
            <w:tcW w:w="737" w:type="dxa"/>
          </w:tcPr>
          <w:p w14:paraId="1EC3AD63" w14:textId="77777777" w:rsidR="004C2446" w:rsidRPr="003D4A2C" w:rsidRDefault="004C2446" w:rsidP="005C6D96">
            <w:pPr>
              <w:pStyle w:val="ConsPlusNormal"/>
              <w:ind w:firstLine="0"/>
              <w:jc w:val="center"/>
              <w:rPr>
                <w:szCs w:val="24"/>
              </w:rPr>
            </w:pPr>
            <w:r w:rsidRPr="003D4A2C">
              <w:rPr>
                <w:szCs w:val="24"/>
              </w:rPr>
              <w:t>47,1</w:t>
            </w:r>
          </w:p>
        </w:tc>
        <w:tc>
          <w:tcPr>
            <w:tcW w:w="1417" w:type="dxa"/>
          </w:tcPr>
          <w:p w14:paraId="2EC00988" w14:textId="77777777" w:rsidR="0048510F" w:rsidRDefault="004C2446" w:rsidP="0048510F">
            <w:pPr>
              <w:pStyle w:val="ConsPlusNormal"/>
              <w:ind w:firstLine="0"/>
              <w:jc w:val="left"/>
              <w:rPr>
                <w:szCs w:val="24"/>
              </w:rPr>
            </w:pPr>
            <w:r w:rsidRPr="003D4A2C">
              <w:rPr>
                <w:szCs w:val="24"/>
              </w:rPr>
              <w:t xml:space="preserve">Целевой индикатор РП введен </w:t>
            </w:r>
          </w:p>
          <w:p w14:paraId="53DF6D3B" w14:textId="02707187" w:rsidR="004C2446" w:rsidRPr="003D4A2C" w:rsidRDefault="004C2446" w:rsidP="0048510F">
            <w:pPr>
              <w:pStyle w:val="ConsPlusNormal"/>
              <w:ind w:firstLine="0"/>
              <w:jc w:val="left"/>
              <w:rPr>
                <w:szCs w:val="24"/>
              </w:rPr>
            </w:pPr>
            <w:r w:rsidRPr="003D4A2C">
              <w:rPr>
                <w:szCs w:val="24"/>
              </w:rPr>
              <w:t xml:space="preserve">с 2019 года. На 2018, 2019 годы приведено </w:t>
            </w:r>
            <w:r w:rsidRPr="003D4A2C">
              <w:rPr>
                <w:szCs w:val="24"/>
              </w:rPr>
              <w:lastRenderedPageBreak/>
              <w:t>базовое значение.</w:t>
            </w:r>
          </w:p>
          <w:p w14:paraId="789207EE" w14:textId="77777777" w:rsidR="0048510F" w:rsidRDefault="004C2446" w:rsidP="0048510F">
            <w:pPr>
              <w:pStyle w:val="ConsPlusNormal"/>
              <w:ind w:right="-9" w:firstLine="0"/>
              <w:jc w:val="left"/>
              <w:rPr>
                <w:szCs w:val="24"/>
              </w:rPr>
            </w:pPr>
            <w:r w:rsidRPr="003D4A2C">
              <w:rPr>
                <w:szCs w:val="24"/>
              </w:rPr>
              <w:t xml:space="preserve">До включения </w:t>
            </w:r>
          </w:p>
          <w:p w14:paraId="3D6E481A" w14:textId="7828EB60" w:rsidR="004C2446" w:rsidRPr="003D4A2C" w:rsidRDefault="004C2446" w:rsidP="0048510F">
            <w:pPr>
              <w:pStyle w:val="ConsPlusNormal"/>
              <w:ind w:right="-9" w:firstLine="0"/>
              <w:jc w:val="left"/>
              <w:rPr>
                <w:szCs w:val="24"/>
              </w:rPr>
            </w:pPr>
            <w:r w:rsidRPr="003D4A2C">
              <w:rPr>
                <w:szCs w:val="24"/>
              </w:rPr>
              <w:t>в программу затрат на реализацию соответст</w:t>
            </w:r>
            <w:r w:rsidR="0048510F">
              <w:rPr>
                <w:szCs w:val="24"/>
              </w:rPr>
              <w:t>-</w:t>
            </w:r>
            <w:r w:rsidRPr="003D4A2C">
              <w:rPr>
                <w:szCs w:val="24"/>
              </w:rPr>
              <w:t>вующего меропри</w:t>
            </w:r>
            <w:r w:rsidR="0048510F">
              <w:rPr>
                <w:szCs w:val="24"/>
              </w:rPr>
              <w:t>-</w:t>
            </w:r>
            <w:r w:rsidRPr="003D4A2C">
              <w:rPr>
                <w:szCs w:val="24"/>
              </w:rPr>
              <w:t>ятия значения приведены справочно</w:t>
            </w:r>
          </w:p>
        </w:tc>
      </w:tr>
      <w:tr w:rsidR="004C2446" w:rsidRPr="003D4A2C" w14:paraId="29511337" w14:textId="77777777" w:rsidTr="0048510F">
        <w:trPr>
          <w:trHeight w:val="20"/>
        </w:trPr>
        <w:tc>
          <w:tcPr>
            <w:tcW w:w="1989" w:type="dxa"/>
            <w:vMerge w:val="restart"/>
            <w:tcBorders>
              <w:bottom w:val="nil"/>
            </w:tcBorders>
          </w:tcPr>
          <w:p w14:paraId="48828D01" w14:textId="77777777" w:rsidR="004C2446" w:rsidRPr="003D4A2C" w:rsidRDefault="004C2446" w:rsidP="0048510F">
            <w:pPr>
              <w:pStyle w:val="ConsPlusNormal"/>
              <w:ind w:firstLine="0"/>
              <w:jc w:val="left"/>
              <w:rPr>
                <w:szCs w:val="24"/>
              </w:rPr>
            </w:pPr>
            <w:r w:rsidRPr="003D4A2C">
              <w:rPr>
                <w:szCs w:val="24"/>
              </w:rPr>
              <w:lastRenderedPageBreak/>
              <w:t>Задача 2.</w:t>
            </w:r>
          </w:p>
          <w:p w14:paraId="598FEF01" w14:textId="77777777" w:rsidR="0049659A" w:rsidRDefault="004C2446" w:rsidP="0048510F">
            <w:pPr>
              <w:pStyle w:val="ConsPlusNormal"/>
              <w:ind w:firstLine="0"/>
              <w:jc w:val="left"/>
              <w:rPr>
                <w:szCs w:val="24"/>
              </w:rPr>
            </w:pPr>
            <w:r w:rsidRPr="003D4A2C">
              <w:rPr>
                <w:szCs w:val="24"/>
              </w:rPr>
              <w:t>Совершенство</w:t>
            </w:r>
            <w:r w:rsidR="0048510F">
              <w:rPr>
                <w:szCs w:val="24"/>
              </w:rPr>
              <w:t>-</w:t>
            </w:r>
            <w:r w:rsidRPr="003D4A2C">
              <w:rPr>
                <w:szCs w:val="24"/>
              </w:rPr>
              <w:t>вание системы управления в сфере обращения с отходами (сбор, накопление, транспортирова</w:t>
            </w:r>
            <w:r w:rsidR="0049659A">
              <w:rPr>
                <w:szCs w:val="24"/>
              </w:rPr>
              <w:t>-</w:t>
            </w:r>
            <w:r w:rsidRPr="003D4A2C">
              <w:rPr>
                <w:szCs w:val="24"/>
              </w:rPr>
              <w:t xml:space="preserve">ние, обработка, утилизация, обезвреживание </w:t>
            </w:r>
          </w:p>
          <w:p w14:paraId="5D4C8587" w14:textId="77777777" w:rsidR="0049659A" w:rsidRDefault="004C2446" w:rsidP="0048510F">
            <w:pPr>
              <w:pStyle w:val="ConsPlusNormal"/>
              <w:ind w:firstLine="0"/>
              <w:jc w:val="left"/>
              <w:rPr>
                <w:szCs w:val="24"/>
              </w:rPr>
            </w:pPr>
            <w:r w:rsidRPr="003D4A2C">
              <w:rPr>
                <w:szCs w:val="24"/>
              </w:rPr>
              <w:t xml:space="preserve">и размещение отходов), образующимися </w:t>
            </w:r>
          </w:p>
          <w:p w14:paraId="53684916" w14:textId="3333979F" w:rsidR="004C2446" w:rsidRPr="003D4A2C" w:rsidRDefault="004C2446" w:rsidP="0048510F">
            <w:pPr>
              <w:pStyle w:val="ConsPlusNormal"/>
              <w:ind w:firstLine="0"/>
              <w:jc w:val="left"/>
              <w:rPr>
                <w:szCs w:val="24"/>
              </w:rPr>
            </w:pPr>
            <w:r w:rsidRPr="003D4A2C">
              <w:rPr>
                <w:szCs w:val="24"/>
              </w:rPr>
              <w:t>в Новосибирской области</w:t>
            </w:r>
          </w:p>
        </w:tc>
        <w:tc>
          <w:tcPr>
            <w:tcW w:w="1556" w:type="dxa"/>
          </w:tcPr>
          <w:p w14:paraId="66FC6C64" w14:textId="77777777" w:rsidR="0049659A" w:rsidRDefault="0049659A" w:rsidP="0048510F">
            <w:pPr>
              <w:pStyle w:val="ConsPlusNormal"/>
              <w:ind w:firstLine="0"/>
              <w:jc w:val="left"/>
              <w:rPr>
                <w:szCs w:val="24"/>
              </w:rPr>
            </w:pPr>
            <w:r>
              <w:rPr>
                <w:szCs w:val="24"/>
              </w:rPr>
              <w:t>7. </w:t>
            </w:r>
            <w:r w:rsidR="004C2446" w:rsidRPr="003D4A2C">
              <w:rPr>
                <w:szCs w:val="24"/>
              </w:rPr>
              <w:t xml:space="preserve">Доля организаций в сфере обращения </w:t>
            </w:r>
          </w:p>
          <w:p w14:paraId="582DC419" w14:textId="77777777" w:rsidR="0049659A" w:rsidRDefault="004C2446" w:rsidP="0048510F">
            <w:pPr>
              <w:pStyle w:val="ConsPlusNormal"/>
              <w:ind w:firstLine="0"/>
              <w:jc w:val="left"/>
              <w:rPr>
                <w:szCs w:val="24"/>
              </w:rPr>
            </w:pPr>
            <w:r w:rsidRPr="003D4A2C">
              <w:rPr>
                <w:szCs w:val="24"/>
              </w:rPr>
              <w:t xml:space="preserve">с отходами, деятельность которых </w:t>
            </w:r>
          </w:p>
          <w:p w14:paraId="5D4C38EF" w14:textId="77777777" w:rsidR="0049659A" w:rsidRDefault="004C2446" w:rsidP="0048510F">
            <w:pPr>
              <w:pStyle w:val="ConsPlusNormal"/>
              <w:ind w:firstLine="0"/>
              <w:jc w:val="left"/>
              <w:rPr>
                <w:szCs w:val="24"/>
              </w:rPr>
            </w:pPr>
            <w:r w:rsidRPr="003D4A2C">
              <w:rPr>
                <w:szCs w:val="24"/>
              </w:rPr>
              <w:t>в единой системе регулируется региональ</w:t>
            </w:r>
            <w:r w:rsidR="0049659A">
              <w:rPr>
                <w:szCs w:val="24"/>
              </w:rPr>
              <w:t>-</w:t>
            </w:r>
            <w:r w:rsidRPr="003D4A2C">
              <w:rPr>
                <w:szCs w:val="24"/>
              </w:rPr>
              <w:t xml:space="preserve">ным оператором по обращению </w:t>
            </w:r>
          </w:p>
          <w:p w14:paraId="62C8B625" w14:textId="7F0CC4E5" w:rsidR="004C2446" w:rsidRPr="003D4A2C" w:rsidRDefault="004C2446" w:rsidP="0049659A">
            <w:pPr>
              <w:pStyle w:val="ConsPlusNormal"/>
              <w:ind w:right="-62" w:firstLine="0"/>
              <w:jc w:val="left"/>
              <w:rPr>
                <w:szCs w:val="24"/>
              </w:rPr>
            </w:pPr>
            <w:r w:rsidRPr="003D4A2C">
              <w:rPr>
                <w:szCs w:val="24"/>
              </w:rPr>
              <w:t>с твердыми коммуналь</w:t>
            </w:r>
            <w:r w:rsidR="0049659A">
              <w:rPr>
                <w:szCs w:val="24"/>
              </w:rPr>
              <w:t>-</w:t>
            </w:r>
            <w:r w:rsidRPr="003D4A2C">
              <w:rPr>
                <w:szCs w:val="24"/>
              </w:rPr>
              <w:t>ными отходами (нарастаю</w:t>
            </w:r>
            <w:r w:rsidR="0049659A">
              <w:rPr>
                <w:szCs w:val="24"/>
              </w:rPr>
              <w:t>-</w:t>
            </w:r>
            <w:r w:rsidRPr="003D4A2C">
              <w:rPr>
                <w:szCs w:val="24"/>
              </w:rPr>
              <w:lastRenderedPageBreak/>
              <w:t>щим итогом)</w:t>
            </w:r>
          </w:p>
        </w:tc>
        <w:tc>
          <w:tcPr>
            <w:tcW w:w="708" w:type="dxa"/>
          </w:tcPr>
          <w:p w14:paraId="49008B86" w14:textId="77777777" w:rsidR="004C2446" w:rsidRPr="003D4A2C" w:rsidRDefault="004C2446" w:rsidP="005C6D96">
            <w:pPr>
              <w:pStyle w:val="ConsPlusNormal"/>
              <w:ind w:firstLine="0"/>
              <w:jc w:val="center"/>
              <w:rPr>
                <w:szCs w:val="24"/>
              </w:rPr>
            </w:pPr>
            <w:r w:rsidRPr="003D4A2C">
              <w:rPr>
                <w:szCs w:val="24"/>
              </w:rPr>
              <w:lastRenderedPageBreak/>
              <w:t>%</w:t>
            </w:r>
          </w:p>
        </w:tc>
        <w:tc>
          <w:tcPr>
            <w:tcW w:w="851" w:type="dxa"/>
          </w:tcPr>
          <w:p w14:paraId="34F5649A"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45214861"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28E28250"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14ADFF12"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721F1E5E" w14:textId="77777777" w:rsidR="004C2446" w:rsidRPr="003D4A2C" w:rsidRDefault="004C2446" w:rsidP="005C6D96">
            <w:pPr>
              <w:pStyle w:val="ConsPlusNormal"/>
              <w:ind w:firstLine="0"/>
              <w:jc w:val="center"/>
              <w:rPr>
                <w:szCs w:val="24"/>
              </w:rPr>
            </w:pPr>
            <w:r w:rsidRPr="003D4A2C">
              <w:rPr>
                <w:szCs w:val="24"/>
              </w:rPr>
              <w:t>100</w:t>
            </w:r>
          </w:p>
        </w:tc>
        <w:tc>
          <w:tcPr>
            <w:tcW w:w="850" w:type="dxa"/>
          </w:tcPr>
          <w:p w14:paraId="2EDCEB45" w14:textId="77777777" w:rsidR="004C2446" w:rsidRPr="003D4A2C" w:rsidRDefault="004C2446" w:rsidP="005C6D96">
            <w:pPr>
              <w:pStyle w:val="ConsPlusNormal"/>
              <w:ind w:firstLine="0"/>
              <w:jc w:val="center"/>
              <w:rPr>
                <w:szCs w:val="24"/>
              </w:rPr>
            </w:pPr>
            <w:r w:rsidRPr="003D4A2C">
              <w:rPr>
                <w:szCs w:val="24"/>
              </w:rPr>
              <w:t>100</w:t>
            </w:r>
          </w:p>
        </w:tc>
        <w:tc>
          <w:tcPr>
            <w:tcW w:w="851" w:type="dxa"/>
          </w:tcPr>
          <w:p w14:paraId="6C3A77ED" w14:textId="77777777" w:rsidR="004C2446" w:rsidRPr="003D4A2C" w:rsidRDefault="004C2446" w:rsidP="005C6D96">
            <w:pPr>
              <w:pStyle w:val="ConsPlusNormal"/>
              <w:ind w:firstLine="0"/>
              <w:jc w:val="center"/>
              <w:rPr>
                <w:szCs w:val="24"/>
              </w:rPr>
            </w:pPr>
            <w:r w:rsidRPr="003D4A2C">
              <w:rPr>
                <w:szCs w:val="24"/>
              </w:rPr>
              <w:t>100</w:t>
            </w:r>
          </w:p>
        </w:tc>
        <w:tc>
          <w:tcPr>
            <w:tcW w:w="850" w:type="dxa"/>
          </w:tcPr>
          <w:p w14:paraId="1A17B257" w14:textId="77777777" w:rsidR="004C2446" w:rsidRPr="003D4A2C" w:rsidRDefault="004C2446" w:rsidP="005C6D96">
            <w:pPr>
              <w:pStyle w:val="ConsPlusNormal"/>
              <w:ind w:firstLine="0"/>
              <w:jc w:val="center"/>
              <w:rPr>
                <w:szCs w:val="24"/>
              </w:rPr>
            </w:pPr>
            <w:r w:rsidRPr="003D4A2C">
              <w:rPr>
                <w:szCs w:val="24"/>
              </w:rPr>
              <w:t>100</w:t>
            </w:r>
          </w:p>
        </w:tc>
        <w:tc>
          <w:tcPr>
            <w:tcW w:w="993" w:type="dxa"/>
          </w:tcPr>
          <w:p w14:paraId="1A21752C" w14:textId="77777777" w:rsidR="004C2446" w:rsidRPr="003D4A2C" w:rsidRDefault="004C2446" w:rsidP="005C6D96">
            <w:pPr>
              <w:pStyle w:val="ConsPlusNormal"/>
              <w:ind w:firstLine="0"/>
              <w:jc w:val="center"/>
              <w:rPr>
                <w:szCs w:val="24"/>
              </w:rPr>
            </w:pPr>
            <w:r w:rsidRPr="003D4A2C">
              <w:rPr>
                <w:szCs w:val="24"/>
              </w:rPr>
              <w:t>100</w:t>
            </w:r>
          </w:p>
        </w:tc>
        <w:tc>
          <w:tcPr>
            <w:tcW w:w="737" w:type="dxa"/>
          </w:tcPr>
          <w:p w14:paraId="1098C9FE" w14:textId="77777777" w:rsidR="004C2446" w:rsidRPr="003D4A2C" w:rsidRDefault="004C2446" w:rsidP="005C6D96">
            <w:pPr>
              <w:pStyle w:val="ConsPlusNormal"/>
              <w:ind w:firstLine="0"/>
              <w:jc w:val="center"/>
              <w:rPr>
                <w:szCs w:val="24"/>
              </w:rPr>
            </w:pPr>
            <w:r w:rsidRPr="003D4A2C">
              <w:rPr>
                <w:szCs w:val="24"/>
              </w:rPr>
              <w:t>100</w:t>
            </w:r>
          </w:p>
        </w:tc>
        <w:tc>
          <w:tcPr>
            <w:tcW w:w="737" w:type="dxa"/>
          </w:tcPr>
          <w:p w14:paraId="5089C0CE" w14:textId="77777777" w:rsidR="004C2446" w:rsidRPr="003D4A2C" w:rsidRDefault="004C2446" w:rsidP="005C6D96">
            <w:pPr>
              <w:pStyle w:val="ConsPlusNormal"/>
              <w:ind w:firstLine="0"/>
              <w:jc w:val="center"/>
              <w:rPr>
                <w:szCs w:val="24"/>
              </w:rPr>
            </w:pPr>
            <w:r w:rsidRPr="003D4A2C">
              <w:rPr>
                <w:szCs w:val="24"/>
              </w:rPr>
              <w:t>100</w:t>
            </w:r>
          </w:p>
        </w:tc>
        <w:tc>
          <w:tcPr>
            <w:tcW w:w="1417" w:type="dxa"/>
          </w:tcPr>
          <w:p w14:paraId="4FB68D21" w14:textId="77777777" w:rsidR="004C2446" w:rsidRPr="003D4A2C" w:rsidRDefault="004C2446" w:rsidP="005C6D96">
            <w:pPr>
              <w:pStyle w:val="ConsPlusNormal"/>
              <w:ind w:firstLine="0"/>
              <w:rPr>
                <w:szCs w:val="24"/>
              </w:rPr>
            </w:pPr>
          </w:p>
        </w:tc>
      </w:tr>
      <w:tr w:rsidR="004C2446" w:rsidRPr="003D4A2C" w14:paraId="58BCF50D" w14:textId="77777777" w:rsidTr="0049659A">
        <w:tblPrEx>
          <w:tblBorders>
            <w:insideH w:val="nil"/>
          </w:tblBorders>
        </w:tblPrEx>
        <w:trPr>
          <w:trHeight w:val="20"/>
        </w:trPr>
        <w:tc>
          <w:tcPr>
            <w:tcW w:w="1989" w:type="dxa"/>
            <w:vMerge/>
            <w:tcBorders>
              <w:bottom w:val="nil"/>
            </w:tcBorders>
          </w:tcPr>
          <w:p w14:paraId="265AF1DC" w14:textId="77777777" w:rsidR="004C2446" w:rsidRPr="003D4A2C" w:rsidRDefault="004C2446" w:rsidP="005C6D96">
            <w:pPr>
              <w:ind w:firstLine="0"/>
              <w:rPr>
                <w:szCs w:val="24"/>
              </w:rPr>
            </w:pPr>
          </w:p>
        </w:tc>
        <w:tc>
          <w:tcPr>
            <w:tcW w:w="1556" w:type="dxa"/>
            <w:tcBorders>
              <w:bottom w:val="nil"/>
            </w:tcBorders>
          </w:tcPr>
          <w:p w14:paraId="41F757C0" w14:textId="77777777" w:rsidR="0049659A" w:rsidRDefault="0049659A" w:rsidP="0049659A">
            <w:pPr>
              <w:pStyle w:val="ConsPlusNormal"/>
              <w:ind w:firstLine="0"/>
              <w:jc w:val="left"/>
              <w:rPr>
                <w:szCs w:val="24"/>
              </w:rPr>
            </w:pPr>
            <w:r>
              <w:rPr>
                <w:szCs w:val="24"/>
              </w:rPr>
              <w:t>7.1. </w:t>
            </w:r>
            <w:r w:rsidR="004C2446" w:rsidRPr="003D4A2C">
              <w:rPr>
                <w:szCs w:val="24"/>
              </w:rPr>
              <w:t>Доля населения, которому предостав</w:t>
            </w:r>
            <w:r>
              <w:rPr>
                <w:szCs w:val="24"/>
              </w:rPr>
              <w:t>-</w:t>
            </w:r>
            <w:r w:rsidR="004C2446" w:rsidRPr="003D4A2C">
              <w:rPr>
                <w:szCs w:val="24"/>
              </w:rPr>
              <w:t>лена комму</w:t>
            </w:r>
            <w:r>
              <w:rPr>
                <w:szCs w:val="24"/>
              </w:rPr>
              <w:t>-</w:t>
            </w:r>
            <w:r w:rsidR="004C2446" w:rsidRPr="003D4A2C">
              <w:rPr>
                <w:szCs w:val="24"/>
              </w:rPr>
              <w:t xml:space="preserve">нальная услуга по обращению </w:t>
            </w:r>
          </w:p>
          <w:p w14:paraId="09FD4657" w14:textId="563659D5" w:rsidR="004C2446" w:rsidRPr="003D4A2C" w:rsidRDefault="004C2446" w:rsidP="0049659A">
            <w:pPr>
              <w:pStyle w:val="ConsPlusNormal"/>
              <w:ind w:firstLine="0"/>
              <w:jc w:val="left"/>
              <w:rPr>
                <w:szCs w:val="24"/>
              </w:rPr>
            </w:pPr>
            <w:r w:rsidRPr="003D4A2C">
              <w:rPr>
                <w:szCs w:val="24"/>
              </w:rPr>
              <w:t>с твердыми коммуналь</w:t>
            </w:r>
            <w:r w:rsidR="0049659A">
              <w:rPr>
                <w:szCs w:val="24"/>
              </w:rPr>
              <w:t>-</w:t>
            </w:r>
            <w:r w:rsidRPr="003D4A2C">
              <w:rPr>
                <w:szCs w:val="24"/>
              </w:rPr>
              <w:t>ными отходами на территории Новосибир</w:t>
            </w:r>
            <w:r w:rsidR="0049659A">
              <w:rPr>
                <w:szCs w:val="24"/>
              </w:rPr>
              <w:t>-</w:t>
            </w:r>
            <w:r w:rsidRPr="003D4A2C">
              <w:rPr>
                <w:szCs w:val="24"/>
              </w:rPr>
              <w:t>ской области (ежегодно)</w:t>
            </w:r>
          </w:p>
        </w:tc>
        <w:tc>
          <w:tcPr>
            <w:tcW w:w="708" w:type="dxa"/>
            <w:tcBorders>
              <w:bottom w:val="nil"/>
            </w:tcBorders>
          </w:tcPr>
          <w:p w14:paraId="54801AAC"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nil"/>
            </w:tcBorders>
          </w:tcPr>
          <w:p w14:paraId="518C129F"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nil"/>
            </w:tcBorders>
          </w:tcPr>
          <w:p w14:paraId="05B34B50"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nil"/>
            </w:tcBorders>
          </w:tcPr>
          <w:p w14:paraId="4A5CDE9B"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nil"/>
            </w:tcBorders>
          </w:tcPr>
          <w:p w14:paraId="67D4B008"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nil"/>
            </w:tcBorders>
          </w:tcPr>
          <w:p w14:paraId="657206EF"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nil"/>
            </w:tcBorders>
          </w:tcPr>
          <w:p w14:paraId="6280EB78" w14:textId="77777777" w:rsidR="004C2446" w:rsidRPr="003D4A2C" w:rsidRDefault="004C2446" w:rsidP="005C6D96">
            <w:pPr>
              <w:pStyle w:val="ConsPlusNormal"/>
              <w:ind w:firstLine="0"/>
              <w:jc w:val="center"/>
              <w:rPr>
                <w:szCs w:val="24"/>
              </w:rPr>
            </w:pPr>
            <w:r w:rsidRPr="003D4A2C">
              <w:rPr>
                <w:szCs w:val="24"/>
              </w:rPr>
              <w:t>90</w:t>
            </w:r>
          </w:p>
        </w:tc>
        <w:tc>
          <w:tcPr>
            <w:tcW w:w="851" w:type="dxa"/>
            <w:tcBorders>
              <w:bottom w:val="nil"/>
            </w:tcBorders>
          </w:tcPr>
          <w:p w14:paraId="06D642F9" w14:textId="77777777" w:rsidR="004C2446" w:rsidRPr="003D4A2C" w:rsidRDefault="004C2446" w:rsidP="005C6D96">
            <w:pPr>
              <w:pStyle w:val="ConsPlusNormal"/>
              <w:ind w:firstLine="0"/>
              <w:jc w:val="center"/>
              <w:rPr>
                <w:szCs w:val="24"/>
              </w:rPr>
            </w:pPr>
            <w:r w:rsidRPr="003D4A2C">
              <w:rPr>
                <w:szCs w:val="24"/>
              </w:rPr>
              <w:t>91</w:t>
            </w:r>
          </w:p>
        </w:tc>
        <w:tc>
          <w:tcPr>
            <w:tcW w:w="850" w:type="dxa"/>
            <w:tcBorders>
              <w:bottom w:val="nil"/>
            </w:tcBorders>
          </w:tcPr>
          <w:p w14:paraId="64D3FEE8" w14:textId="77777777" w:rsidR="004C2446" w:rsidRPr="003D4A2C" w:rsidRDefault="004C2446" w:rsidP="005C6D96">
            <w:pPr>
              <w:pStyle w:val="ConsPlusNormal"/>
              <w:ind w:firstLine="0"/>
              <w:jc w:val="center"/>
              <w:rPr>
                <w:szCs w:val="24"/>
              </w:rPr>
            </w:pPr>
            <w:r w:rsidRPr="003D4A2C">
              <w:rPr>
                <w:szCs w:val="24"/>
              </w:rPr>
              <w:t>92</w:t>
            </w:r>
          </w:p>
        </w:tc>
        <w:tc>
          <w:tcPr>
            <w:tcW w:w="993" w:type="dxa"/>
            <w:tcBorders>
              <w:bottom w:val="nil"/>
            </w:tcBorders>
          </w:tcPr>
          <w:p w14:paraId="33E6E9D1" w14:textId="77777777" w:rsidR="004C2446" w:rsidRPr="003D4A2C" w:rsidRDefault="004C2446" w:rsidP="005C6D96">
            <w:pPr>
              <w:pStyle w:val="ConsPlusNormal"/>
              <w:ind w:firstLine="0"/>
              <w:jc w:val="center"/>
              <w:rPr>
                <w:szCs w:val="24"/>
              </w:rPr>
            </w:pPr>
            <w:r w:rsidRPr="003D4A2C">
              <w:rPr>
                <w:szCs w:val="24"/>
              </w:rPr>
              <w:t>93</w:t>
            </w:r>
          </w:p>
        </w:tc>
        <w:tc>
          <w:tcPr>
            <w:tcW w:w="737" w:type="dxa"/>
            <w:tcBorders>
              <w:bottom w:val="nil"/>
            </w:tcBorders>
          </w:tcPr>
          <w:p w14:paraId="3CA4C11B" w14:textId="77777777" w:rsidR="004C2446" w:rsidRPr="003D4A2C" w:rsidRDefault="004C2446" w:rsidP="005C6D96">
            <w:pPr>
              <w:pStyle w:val="ConsPlusNormal"/>
              <w:ind w:firstLine="0"/>
              <w:jc w:val="center"/>
              <w:rPr>
                <w:szCs w:val="24"/>
              </w:rPr>
            </w:pPr>
            <w:r w:rsidRPr="003D4A2C">
              <w:rPr>
                <w:szCs w:val="24"/>
              </w:rPr>
              <w:t>94</w:t>
            </w:r>
          </w:p>
        </w:tc>
        <w:tc>
          <w:tcPr>
            <w:tcW w:w="737" w:type="dxa"/>
            <w:tcBorders>
              <w:bottom w:val="nil"/>
            </w:tcBorders>
          </w:tcPr>
          <w:p w14:paraId="1790FBE8" w14:textId="77777777" w:rsidR="004C2446" w:rsidRPr="003D4A2C" w:rsidRDefault="004C2446" w:rsidP="005C6D96">
            <w:pPr>
              <w:pStyle w:val="ConsPlusNormal"/>
              <w:ind w:firstLine="0"/>
              <w:jc w:val="center"/>
              <w:rPr>
                <w:szCs w:val="24"/>
              </w:rPr>
            </w:pPr>
            <w:r w:rsidRPr="003D4A2C">
              <w:rPr>
                <w:szCs w:val="24"/>
              </w:rPr>
              <w:t>95</w:t>
            </w:r>
          </w:p>
        </w:tc>
        <w:tc>
          <w:tcPr>
            <w:tcW w:w="1417" w:type="dxa"/>
            <w:tcBorders>
              <w:bottom w:val="nil"/>
            </w:tcBorders>
          </w:tcPr>
          <w:p w14:paraId="36173C15" w14:textId="77777777" w:rsidR="0049659A" w:rsidRDefault="004C2446" w:rsidP="0049659A">
            <w:pPr>
              <w:pStyle w:val="ConsPlusNormal"/>
              <w:ind w:firstLine="0"/>
              <w:jc w:val="left"/>
              <w:rPr>
                <w:szCs w:val="24"/>
              </w:rPr>
            </w:pPr>
            <w:r w:rsidRPr="003D4A2C">
              <w:rPr>
                <w:szCs w:val="24"/>
              </w:rPr>
              <w:t xml:space="preserve">Целевой индикатор вводится </w:t>
            </w:r>
          </w:p>
          <w:p w14:paraId="301CB79E" w14:textId="40346BC5" w:rsidR="004C2446" w:rsidRPr="003D4A2C" w:rsidRDefault="004C2446" w:rsidP="0049659A">
            <w:pPr>
              <w:pStyle w:val="ConsPlusNormal"/>
              <w:ind w:firstLine="0"/>
              <w:jc w:val="left"/>
              <w:rPr>
                <w:szCs w:val="24"/>
              </w:rPr>
            </w:pPr>
            <w:r w:rsidRPr="003D4A2C">
              <w:rPr>
                <w:szCs w:val="24"/>
              </w:rPr>
              <w:t>с 2020 года, в 2019 году приведено базовое значение</w:t>
            </w:r>
          </w:p>
        </w:tc>
      </w:tr>
      <w:tr w:rsidR="004C2446" w:rsidRPr="003D4A2C" w14:paraId="53C911C6" w14:textId="77777777" w:rsidTr="0049659A">
        <w:trPr>
          <w:trHeight w:val="20"/>
        </w:trPr>
        <w:tc>
          <w:tcPr>
            <w:tcW w:w="1989" w:type="dxa"/>
            <w:vMerge w:val="restart"/>
          </w:tcPr>
          <w:p w14:paraId="6411C697" w14:textId="77777777" w:rsidR="004C2446" w:rsidRPr="003D4A2C" w:rsidRDefault="004C2446" w:rsidP="0049659A">
            <w:pPr>
              <w:pStyle w:val="ConsPlusNormal"/>
              <w:ind w:firstLine="0"/>
              <w:jc w:val="left"/>
              <w:rPr>
                <w:szCs w:val="24"/>
              </w:rPr>
            </w:pPr>
            <w:r w:rsidRPr="003D4A2C">
              <w:rPr>
                <w:szCs w:val="24"/>
              </w:rPr>
              <w:t>Задача 3.</w:t>
            </w:r>
          </w:p>
          <w:p w14:paraId="0C155280" w14:textId="77777777" w:rsidR="0049659A" w:rsidRDefault="004C2446" w:rsidP="0049659A">
            <w:pPr>
              <w:pStyle w:val="ConsPlusNormal"/>
              <w:ind w:firstLine="0"/>
              <w:jc w:val="left"/>
              <w:rPr>
                <w:szCs w:val="24"/>
              </w:rPr>
            </w:pPr>
            <w:r w:rsidRPr="003D4A2C">
              <w:rPr>
                <w:szCs w:val="24"/>
              </w:rPr>
              <w:t xml:space="preserve">Создание условий для легитимного размещения твердых коммунальных отходов </w:t>
            </w:r>
          </w:p>
          <w:p w14:paraId="18FC8B04" w14:textId="6049D8F7" w:rsidR="004C2446" w:rsidRPr="003D4A2C" w:rsidRDefault="004C2446" w:rsidP="0049659A">
            <w:pPr>
              <w:pStyle w:val="ConsPlusNormal"/>
              <w:ind w:firstLine="0"/>
              <w:jc w:val="left"/>
              <w:rPr>
                <w:szCs w:val="24"/>
              </w:rPr>
            </w:pPr>
            <w:r w:rsidRPr="003D4A2C">
              <w:rPr>
                <w:szCs w:val="24"/>
              </w:rPr>
              <w:t>на территории Новосибирской области</w:t>
            </w:r>
          </w:p>
        </w:tc>
        <w:tc>
          <w:tcPr>
            <w:tcW w:w="1556" w:type="dxa"/>
          </w:tcPr>
          <w:p w14:paraId="2B6DCB1B" w14:textId="163B1163" w:rsidR="004C2446" w:rsidRPr="003D4A2C" w:rsidRDefault="004C2446" w:rsidP="0049659A">
            <w:pPr>
              <w:pStyle w:val="ConsPlusNormal"/>
              <w:ind w:firstLine="0"/>
              <w:jc w:val="left"/>
              <w:rPr>
                <w:szCs w:val="24"/>
              </w:rPr>
            </w:pPr>
            <w:r w:rsidRPr="003D4A2C">
              <w:rPr>
                <w:szCs w:val="24"/>
              </w:rPr>
              <w:t>8. Доля муниципаль</w:t>
            </w:r>
            <w:r w:rsidR="0049659A">
              <w:rPr>
                <w:szCs w:val="24"/>
              </w:rPr>
              <w:t>-</w:t>
            </w:r>
            <w:r w:rsidRPr="003D4A2C">
              <w:rPr>
                <w:szCs w:val="24"/>
              </w:rPr>
              <w:t>ных районов и городских округов Ново</w:t>
            </w:r>
            <w:r w:rsidR="0049659A">
              <w:rPr>
                <w:szCs w:val="24"/>
              </w:rPr>
              <w:t>-</w:t>
            </w:r>
            <w:r w:rsidRPr="003D4A2C">
              <w:rPr>
                <w:szCs w:val="24"/>
              </w:rPr>
              <w:t>сибирской области, обеспе</w:t>
            </w:r>
            <w:r w:rsidR="0049659A">
              <w:rPr>
                <w:szCs w:val="24"/>
              </w:rPr>
              <w:t>-</w:t>
            </w:r>
            <w:r w:rsidRPr="003D4A2C">
              <w:rPr>
                <w:szCs w:val="24"/>
              </w:rPr>
              <w:t>ченных полигонами твердых ком</w:t>
            </w:r>
            <w:r w:rsidR="0049659A">
              <w:rPr>
                <w:szCs w:val="24"/>
              </w:rPr>
              <w:t>-</w:t>
            </w:r>
            <w:r w:rsidRPr="003D4A2C">
              <w:rPr>
                <w:szCs w:val="24"/>
              </w:rPr>
              <w:t>мунальных отходов, отвечающими уста</w:t>
            </w:r>
            <w:r w:rsidR="0049659A">
              <w:rPr>
                <w:szCs w:val="24"/>
              </w:rPr>
              <w:t>-</w:t>
            </w:r>
            <w:r w:rsidRPr="003D4A2C">
              <w:rPr>
                <w:szCs w:val="24"/>
              </w:rPr>
              <w:lastRenderedPageBreak/>
              <w:t>новленным требованиям, от общего количества муниципаль</w:t>
            </w:r>
            <w:r w:rsidR="0049659A">
              <w:rPr>
                <w:szCs w:val="24"/>
              </w:rPr>
              <w:t>-</w:t>
            </w:r>
            <w:r w:rsidRPr="003D4A2C">
              <w:rPr>
                <w:szCs w:val="24"/>
              </w:rPr>
              <w:t>ных районов и городских округов Новосибир</w:t>
            </w:r>
            <w:r w:rsidR="0049659A">
              <w:rPr>
                <w:szCs w:val="24"/>
              </w:rPr>
              <w:t>-</w:t>
            </w:r>
            <w:r w:rsidRPr="003D4A2C">
              <w:rPr>
                <w:szCs w:val="24"/>
              </w:rPr>
              <w:t>ской области (нарастаю</w:t>
            </w:r>
            <w:r w:rsidR="0049659A">
              <w:rPr>
                <w:szCs w:val="24"/>
              </w:rPr>
              <w:t>-</w:t>
            </w:r>
            <w:r w:rsidRPr="003D4A2C">
              <w:rPr>
                <w:szCs w:val="24"/>
              </w:rPr>
              <w:t>щим итогом)</w:t>
            </w:r>
          </w:p>
        </w:tc>
        <w:tc>
          <w:tcPr>
            <w:tcW w:w="708" w:type="dxa"/>
          </w:tcPr>
          <w:p w14:paraId="2E159C8F" w14:textId="77777777" w:rsidR="004C2446" w:rsidRPr="003D4A2C" w:rsidRDefault="004C2446" w:rsidP="005C6D96">
            <w:pPr>
              <w:pStyle w:val="ConsPlusNormal"/>
              <w:ind w:firstLine="0"/>
              <w:jc w:val="center"/>
              <w:rPr>
                <w:szCs w:val="24"/>
              </w:rPr>
            </w:pPr>
            <w:r w:rsidRPr="003D4A2C">
              <w:rPr>
                <w:szCs w:val="24"/>
              </w:rPr>
              <w:lastRenderedPageBreak/>
              <w:t>%</w:t>
            </w:r>
          </w:p>
        </w:tc>
        <w:tc>
          <w:tcPr>
            <w:tcW w:w="851" w:type="dxa"/>
          </w:tcPr>
          <w:p w14:paraId="0E23D3F2" w14:textId="77777777" w:rsidR="004C2446" w:rsidRPr="003D4A2C" w:rsidRDefault="004C2446" w:rsidP="005C6D96">
            <w:pPr>
              <w:pStyle w:val="ConsPlusNormal"/>
              <w:ind w:firstLine="0"/>
              <w:jc w:val="center"/>
              <w:rPr>
                <w:szCs w:val="24"/>
              </w:rPr>
            </w:pPr>
            <w:r w:rsidRPr="003D4A2C">
              <w:rPr>
                <w:szCs w:val="24"/>
              </w:rPr>
              <w:t>20,6</w:t>
            </w:r>
          </w:p>
        </w:tc>
        <w:tc>
          <w:tcPr>
            <w:tcW w:w="850" w:type="dxa"/>
          </w:tcPr>
          <w:p w14:paraId="0F86B505" w14:textId="77777777" w:rsidR="004C2446" w:rsidRPr="003D4A2C" w:rsidRDefault="004C2446" w:rsidP="005C6D96">
            <w:pPr>
              <w:pStyle w:val="ConsPlusNormal"/>
              <w:ind w:firstLine="0"/>
              <w:jc w:val="center"/>
              <w:rPr>
                <w:szCs w:val="24"/>
              </w:rPr>
            </w:pPr>
            <w:r w:rsidRPr="003D4A2C">
              <w:rPr>
                <w:szCs w:val="24"/>
              </w:rPr>
              <w:t>20,6</w:t>
            </w:r>
          </w:p>
        </w:tc>
        <w:tc>
          <w:tcPr>
            <w:tcW w:w="851" w:type="dxa"/>
          </w:tcPr>
          <w:p w14:paraId="3DDB4CF2" w14:textId="77777777" w:rsidR="004C2446" w:rsidRPr="003D4A2C" w:rsidRDefault="004C2446" w:rsidP="005C6D96">
            <w:pPr>
              <w:pStyle w:val="ConsPlusNormal"/>
              <w:ind w:firstLine="0"/>
              <w:jc w:val="center"/>
              <w:rPr>
                <w:szCs w:val="24"/>
              </w:rPr>
            </w:pPr>
            <w:r w:rsidRPr="003D4A2C">
              <w:rPr>
                <w:szCs w:val="24"/>
              </w:rPr>
              <w:t>20,6</w:t>
            </w:r>
          </w:p>
        </w:tc>
        <w:tc>
          <w:tcPr>
            <w:tcW w:w="851" w:type="dxa"/>
          </w:tcPr>
          <w:p w14:paraId="2123A85F" w14:textId="77777777" w:rsidR="004C2446" w:rsidRPr="003D4A2C" w:rsidRDefault="004C2446" w:rsidP="005C6D96">
            <w:pPr>
              <w:pStyle w:val="ConsPlusNormal"/>
              <w:ind w:firstLine="0"/>
              <w:jc w:val="center"/>
              <w:rPr>
                <w:szCs w:val="24"/>
              </w:rPr>
            </w:pPr>
            <w:r w:rsidRPr="003D4A2C">
              <w:rPr>
                <w:szCs w:val="24"/>
              </w:rPr>
              <w:t>22,9</w:t>
            </w:r>
          </w:p>
        </w:tc>
        <w:tc>
          <w:tcPr>
            <w:tcW w:w="850" w:type="dxa"/>
          </w:tcPr>
          <w:p w14:paraId="6FFF10C9" w14:textId="77777777" w:rsidR="004C2446" w:rsidRPr="003D4A2C" w:rsidRDefault="004C2446" w:rsidP="005C6D96">
            <w:pPr>
              <w:pStyle w:val="ConsPlusNormal"/>
              <w:ind w:firstLine="0"/>
              <w:jc w:val="center"/>
              <w:rPr>
                <w:szCs w:val="24"/>
              </w:rPr>
            </w:pPr>
            <w:r w:rsidRPr="003D4A2C">
              <w:rPr>
                <w:szCs w:val="24"/>
              </w:rPr>
              <w:t>50</w:t>
            </w:r>
          </w:p>
        </w:tc>
        <w:tc>
          <w:tcPr>
            <w:tcW w:w="850" w:type="dxa"/>
          </w:tcPr>
          <w:p w14:paraId="2733EBC7" w14:textId="77777777" w:rsidR="004C2446" w:rsidRPr="003D4A2C" w:rsidRDefault="004C2446" w:rsidP="005C6D96">
            <w:pPr>
              <w:pStyle w:val="ConsPlusNormal"/>
              <w:ind w:firstLine="0"/>
              <w:jc w:val="center"/>
              <w:rPr>
                <w:szCs w:val="24"/>
              </w:rPr>
            </w:pPr>
            <w:r w:rsidRPr="003D4A2C">
              <w:rPr>
                <w:szCs w:val="24"/>
              </w:rPr>
              <w:t>68,5</w:t>
            </w:r>
          </w:p>
        </w:tc>
        <w:tc>
          <w:tcPr>
            <w:tcW w:w="851" w:type="dxa"/>
          </w:tcPr>
          <w:p w14:paraId="0DE8F568" w14:textId="77777777" w:rsidR="004C2446" w:rsidRPr="003D4A2C" w:rsidRDefault="004C2446" w:rsidP="005C6D96">
            <w:pPr>
              <w:pStyle w:val="ConsPlusNormal"/>
              <w:ind w:firstLine="0"/>
              <w:jc w:val="center"/>
              <w:rPr>
                <w:szCs w:val="24"/>
              </w:rPr>
            </w:pPr>
            <w:r w:rsidRPr="003D4A2C">
              <w:rPr>
                <w:szCs w:val="24"/>
              </w:rPr>
              <w:t>68,5</w:t>
            </w:r>
          </w:p>
        </w:tc>
        <w:tc>
          <w:tcPr>
            <w:tcW w:w="850" w:type="dxa"/>
          </w:tcPr>
          <w:p w14:paraId="3D1B4E87" w14:textId="77777777" w:rsidR="004C2446" w:rsidRPr="003D4A2C" w:rsidRDefault="004C2446" w:rsidP="005C6D96">
            <w:pPr>
              <w:pStyle w:val="ConsPlusNormal"/>
              <w:ind w:firstLine="0"/>
              <w:jc w:val="center"/>
              <w:rPr>
                <w:szCs w:val="24"/>
              </w:rPr>
            </w:pPr>
            <w:r w:rsidRPr="003D4A2C">
              <w:rPr>
                <w:szCs w:val="24"/>
              </w:rPr>
              <w:t>71,4</w:t>
            </w:r>
          </w:p>
        </w:tc>
        <w:tc>
          <w:tcPr>
            <w:tcW w:w="993" w:type="dxa"/>
          </w:tcPr>
          <w:p w14:paraId="5BA07047" w14:textId="77777777" w:rsidR="004C2446" w:rsidRPr="003D4A2C" w:rsidRDefault="004C2446" w:rsidP="005C6D96">
            <w:pPr>
              <w:pStyle w:val="ConsPlusNormal"/>
              <w:ind w:firstLine="0"/>
              <w:jc w:val="center"/>
              <w:rPr>
                <w:szCs w:val="24"/>
              </w:rPr>
            </w:pPr>
            <w:r w:rsidRPr="003D4A2C">
              <w:rPr>
                <w:szCs w:val="24"/>
              </w:rPr>
              <w:t>88,6</w:t>
            </w:r>
          </w:p>
        </w:tc>
        <w:tc>
          <w:tcPr>
            <w:tcW w:w="737" w:type="dxa"/>
          </w:tcPr>
          <w:p w14:paraId="35002877" w14:textId="77777777" w:rsidR="004C2446" w:rsidRPr="003D4A2C" w:rsidRDefault="004C2446" w:rsidP="005C6D96">
            <w:pPr>
              <w:pStyle w:val="ConsPlusNormal"/>
              <w:ind w:firstLine="0"/>
              <w:jc w:val="center"/>
              <w:rPr>
                <w:szCs w:val="24"/>
              </w:rPr>
            </w:pPr>
            <w:r w:rsidRPr="003D4A2C">
              <w:rPr>
                <w:szCs w:val="24"/>
              </w:rPr>
              <w:t>97</w:t>
            </w:r>
          </w:p>
        </w:tc>
        <w:tc>
          <w:tcPr>
            <w:tcW w:w="737" w:type="dxa"/>
          </w:tcPr>
          <w:p w14:paraId="621D1A72" w14:textId="77777777" w:rsidR="004C2446" w:rsidRPr="003D4A2C" w:rsidRDefault="004C2446" w:rsidP="005C6D96">
            <w:pPr>
              <w:pStyle w:val="ConsPlusNormal"/>
              <w:ind w:firstLine="0"/>
              <w:jc w:val="center"/>
              <w:rPr>
                <w:szCs w:val="24"/>
              </w:rPr>
            </w:pPr>
            <w:r w:rsidRPr="003D4A2C">
              <w:rPr>
                <w:szCs w:val="24"/>
              </w:rPr>
              <w:t>100</w:t>
            </w:r>
          </w:p>
        </w:tc>
        <w:tc>
          <w:tcPr>
            <w:tcW w:w="1417" w:type="dxa"/>
          </w:tcPr>
          <w:p w14:paraId="118C709E" w14:textId="77777777" w:rsidR="004C2446" w:rsidRPr="003D4A2C" w:rsidRDefault="004C2446" w:rsidP="005C6D96">
            <w:pPr>
              <w:pStyle w:val="ConsPlusNormal"/>
              <w:ind w:firstLine="0"/>
              <w:rPr>
                <w:szCs w:val="24"/>
              </w:rPr>
            </w:pPr>
          </w:p>
        </w:tc>
      </w:tr>
      <w:tr w:rsidR="004C2446" w:rsidRPr="003D4A2C" w14:paraId="48F154C8" w14:textId="77777777" w:rsidTr="0049659A">
        <w:trPr>
          <w:trHeight w:val="20"/>
        </w:trPr>
        <w:tc>
          <w:tcPr>
            <w:tcW w:w="1989" w:type="dxa"/>
            <w:vMerge/>
          </w:tcPr>
          <w:p w14:paraId="63BBB17E" w14:textId="77777777" w:rsidR="004C2446" w:rsidRPr="003D4A2C" w:rsidRDefault="004C2446" w:rsidP="005C6D96">
            <w:pPr>
              <w:ind w:firstLine="0"/>
              <w:rPr>
                <w:szCs w:val="24"/>
              </w:rPr>
            </w:pPr>
          </w:p>
        </w:tc>
        <w:tc>
          <w:tcPr>
            <w:tcW w:w="1556" w:type="dxa"/>
          </w:tcPr>
          <w:p w14:paraId="32952370" w14:textId="0623D960" w:rsidR="004C2446" w:rsidRPr="003D4A2C" w:rsidRDefault="0049659A" w:rsidP="0049659A">
            <w:pPr>
              <w:pStyle w:val="ConsPlusNormal"/>
              <w:ind w:firstLine="0"/>
              <w:jc w:val="left"/>
              <w:rPr>
                <w:szCs w:val="24"/>
              </w:rPr>
            </w:pPr>
            <w:r>
              <w:rPr>
                <w:szCs w:val="24"/>
              </w:rPr>
              <w:t>9. </w:t>
            </w:r>
            <w:r w:rsidR="004C2446" w:rsidRPr="003D4A2C">
              <w:rPr>
                <w:szCs w:val="24"/>
              </w:rPr>
              <w:t>Доля твердых ком</w:t>
            </w:r>
            <w:r>
              <w:rPr>
                <w:szCs w:val="24"/>
              </w:rPr>
              <w:t>-</w:t>
            </w:r>
            <w:r w:rsidR="004C2446" w:rsidRPr="003D4A2C">
              <w:rPr>
                <w:szCs w:val="24"/>
              </w:rPr>
              <w:t>мунальных отходов, захорани</w:t>
            </w:r>
            <w:r>
              <w:rPr>
                <w:szCs w:val="24"/>
              </w:rPr>
              <w:t>-</w:t>
            </w:r>
            <w:r w:rsidR="004C2446" w:rsidRPr="003D4A2C">
              <w:rPr>
                <w:szCs w:val="24"/>
              </w:rPr>
              <w:t>ваемых на полигонах твердых коммуналь</w:t>
            </w:r>
            <w:r>
              <w:rPr>
                <w:szCs w:val="24"/>
              </w:rPr>
              <w:t>-</w:t>
            </w:r>
            <w:r w:rsidR="004C2446" w:rsidRPr="003D4A2C">
              <w:rPr>
                <w:szCs w:val="24"/>
              </w:rPr>
              <w:t>ных отходов, отвечающих установлен</w:t>
            </w:r>
            <w:r>
              <w:rPr>
                <w:szCs w:val="24"/>
              </w:rPr>
              <w:t>-</w:t>
            </w:r>
            <w:r w:rsidR="004C2446" w:rsidRPr="003D4A2C">
              <w:rPr>
                <w:szCs w:val="24"/>
              </w:rPr>
              <w:t>ным требованиям, от количества твердых ком</w:t>
            </w:r>
            <w:r>
              <w:rPr>
                <w:szCs w:val="24"/>
              </w:rPr>
              <w:t>-</w:t>
            </w:r>
            <w:r w:rsidR="004C2446" w:rsidRPr="003D4A2C">
              <w:rPr>
                <w:szCs w:val="24"/>
              </w:rPr>
              <w:t>мунальных отходов, обра</w:t>
            </w:r>
            <w:r>
              <w:rPr>
                <w:szCs w:val="24"/>
              </w:rPr>
              <w:t>-</w:t>
            </w:r>
            <w:r w:rsidR="004C2446" w:rsidRPr="003D4A2C">
              <w:rPr>
                <w:szCs w:val="24"/>
              </w:rPr>
              <w:t>зующихся у населения муниципаль</w:t>
            </w:r>
            <w:r>
              <w:rPr>
                <w:szCs w:val="24"/>
              </w:rPr>
              <w:t>-</w:t>
            </w:r>
            <w:r w:rsidR="004C2446" w:rsidRPr="003D4A2C">
              <w:rPr>
                <w:szCs w:val="24"/>
              </w:rPr>
              <w:lastRenderedPageBreak/>
              <w:t>ных районов и городских округов Новосибир</w:t>
            </w:r>
            <w:r>
              <w:rPr>
                <w:szCs w:val="24"/>
              </w:rPr>
              <w:t>-</w:t>
            </w:r>
            <w:r w:rsidR="004C2446" w:rsidRPr="003D4A2C">
              <w:rPr>
                <w:szCs w:val="24"/>
              </w:rPr>
              <w:t>ской области (ежегодно)</w:t>
            </w:r>
          </w:p>
        </w:tc>
        <w:tc>
          <w:tcPr>
            <w:tcW w:w="708" w:type="dxa"/>
          </w:tcPr>
          <w:p w14:paraId="1E7D5269" w14:textId="77777777" w:rsidR="004C2446" w:rsidRPr="003D4A2C" w:rsidRDefault="004C2446" w:rsidP="005C6D96">
            <w:pPr>
              <w:pStyle w:val="ConsPlusNormal"/>
              <w:ind w:firstLine="0"/>
              <w:jc w:val="center"/>
              <w:rPr>
                <w:szCs w:val="24"/>
              </w:rPr>
            </w:pPr>
            <w:r w:rsidRPr="003D4A2C">
              <w:rPr>
                <w:szCs w:val="24"/>
              </w:rPr>
              <w:lastRenderedPageBreak/>
              <w:t>%</w:t>
            </w:r>
          </w:p>
        </w:tc>
        <w:tc>
          <w:tcPr>
            <w:tcW w:w="851" w:type="dxa"/>
          </w:tcPr>
          <w:p w14:paraId="48CF4E00" w14:textId="77777777" w:rsidR="004C2446" w:rsidRPr="003D4A2C" w:rsidRDefault="004C2446" w:rsidP="005C6D96">
            <w:pPr>
              <w:pStyle w:val="ConsPlusNormal"/>
              <w:ind w:firstLine="0"/>
              <w:jc w:val="center"/>
              <w:rPr>
                <w:szCs w:val="24"/>
              </w:rPr>
            </w:pPr>
            <w:r w:rsidRPr="003D4A2C">
              <w:rPr>
                <w:szCs w:val="24"/>
              </w:rPr>
              <w:t>12</w:t>
            </w:r>
          </w:p>
        </w:tc>
        <w:tc>
          <w:tcPr>
            <w:tcW w:w="850" w:type="dxa"/>
          </w:tcPr>
          <w:p w14:paraId="53F03742" w14:textId="77777777" w:rsidR="004C2446" w:rsidRPr="003D4A2C" w:rsidRDefault="004C2446" w:rsidP="005C6D96">
            <w:pPr>
              <w:pStyle w:val="ConsPlusNormal"/>
              <w:ind w:firstLine="0"/>
              <w:jc w:val="center"/>
              <w:rPr>
                <w:szCs w:val="24"/>
              </w:rPr>
            </w:pPr>
            <w:r w:rsidRPr="003D4A2C">
              <w:rPr>
                <w:szCs w:val="24"/>
              </w:rPr>
              <w:t>14</w:t>
            </w:r>
          </w:p>
        </w:tc>
        <w:tc>
          <w:tcPr>
            <w:tcW w:w="851" w:type="dxa"/>
          </w:tcPr>
          <w:p w14:paraId="4184AFF9" w14:textId="77777777" w:rsidR="004C2446" w:rsidRPr="003D4A2C" w:rsidRDefault="004C2446" w:rsidP="005C6D96">
            <w:pPr>
              <w:pStyle w:val="ConsPlusNormal"/>
              <w:ind w:firstLine="0"/>
              <w:jc w:val="center"/>
              <w:rPr>
                <w:szCs w:val="24"/>
              </w:rPr>
            </w:pPr>
            <w:r w:rsidRPr="003D4A2C">
              <w:rPr>
                <w:szCs w:val="24"/>
              </w:rPr>
              <w:t>14</w:t>
            </w:r>
          </w:p>
        </w:tc>
        <w:tc>
          <w:tcPr>
            <w:tcW w:w="851" w:type="dxa"/>
          </w:tcPr>
          <w:p w14:paraId="1A5FCADC" w14:textId="77777777" w:rsidR="004C2446" w:rsidRPr="003D4A2C" w:rsidRDefault="004C2446" w:rsidP="005C6D96">
            <w:pPr>
              <w:pStyle w:val="ConsPlusNormal"/>
              <w:ind w:firstLine="0"/>
              <w:jc w:val="center"/>
              <w:rPr>
                <w:szCs w:val="24"/>
              </w:rPr>
            </w:pPr>
            <w:r w:rsidRPr="003D4A2C">
              <w:rPr>
                <w:szCs w:val="24"/>
              </w:rPr>
              <w:t>25</w:t>
            </w:r>
          </w:p>
        </w:tc>
        <w:tc>
          <w:tcPr>
            <w:tcW w:w="850" w:type="dxa"/>
          </w:tcPr>
          <w:p w14:paraId="67F626DF" w14:textId="77777777" w:rsidR="004C2446" w:rsidRPr="003D4A2C" w:rsidRDefault="004C2446" w:rsidP="005C6D96">
            <w:pPr>
              <w:pStyle w:val="ConsPlusNormal"/>
              <w:ind w:firstLine="0"/>
              <w:jc w:val="center"/>
              <w:rPr>
                <w:szCs w:val="24"/>
              </w:rPr>
            </w:pPr>
            <w:r w:rsidRPr="003D4A2C">
              <w:rPr>
                <w:szCs w:val="24"/>
              </w:rPr>
              <w:t>32</w:t>
            </w:r>
          </w:p>
        </w:tc>
        <w:tc>
          <w:tcPr>
            <w:tcW w:w="850" w:type="dxa"/>
          </w:tcPr>
          <w:p w14:paraId="693E27C1" w14:textId="77777777" w:rsidR="004C2446" w:rsidRPr="003D4A2C" w:rsidRDefault="004C2446" w:rsidP="005C6D96">
            <w:pPr>
              <w:pStyle w:val="ConsPlusNormal"/>
              <w:ind w:firstLine="0"/>
              <w:jc w:val="center"/>
              <w:rPr>
                <w:szCs w:val="24"/>
              </w:rPr>
            </w:pPr>
            <w:r w:rsidRPr="003D4A2C">
              <w:rPr>
                <w:szCs w:val="24"/>
              </w:rPr>
              <w:t>65</w:t>
            </w:r>
          </w:p>
        </w:tc>
        <w:tc>
          <w:tcPr>
            <w:tcW w:w="851" w:type="dxa"/>
          </w:tcPr>
          <w:p w14:paraId="108802CA" w14:textId="77777777" w:rsidR="004C2446" w:rsidRPr="003D4A2C" w:rsidRDefault="004C2446" w:rsidP="005C6D96">
            <w:pPr>
              <w:pStyle w:val="ConsPlusNormal"/>
              <w:ind w:firstLine="0"/>
              <w:jc w:val="center"/>
              <w:rPr>
                <w:szCs w:val="24"/>
              </w:rPr>
            </w:pPr>
            <w:r w:rsidRPr="003D4A2C">
              <w:rPr>
                <w:szCs w:val="24"/>
              </w:rPr>
              <w:t>89</w:t>
            </w:r>
          </w:p>
        </w:tc>
        <w:tc>
          <w:tcPr>
            <w:tcW w:w="850" w:type="dxa"/>
          </w:tcPr>
          <w:p w14:paraId="4CDFB388" w14:textId="77777777" w:rsidR="004C2446" w:rsidRPr="003D4A2C" w:rsidRDefault="004C2446" w:rsidP="005C6D96">
            <w:pPr>
              <w:pStyle w:val="ConsPlusNormal"/>
              <w:ind w:firstLine="0"/>
              <w:jc w:val="center"/>
              <w:rPr>
                <w:szCs w:val="24"/>
              </w:rPr>
            </w:pPr>
            <w:r w:rsidRPr="003D4A2C">
              <w:rPr>
                <w:szCs w:val="24"/>
              </w:rPr>
              <w:t>89</w:t>
            </w:r>
          </w:p>
        </w:tc>
        <w:tc>
          <w:tcPr>
            <w:tcW w:w="993" w:type="dxa"/>
          </w:tcPr>
          <w:p w14:paraId="3CF7526E" w14:textId="77777777" w:rsidR="004C2446" w:rsidRPr="003D4A2C" w:rsidRDefault="004C2446" w:rsidP="005C6D96">
            <w:pPr>
              <w:pStyle w:val="ConsPlusNormal"/>
              <w:ind w:firstLine="0"/>
              <w:jc w:val="center"/>
              <w:rPr>
                <w:szCs w:val="24"/>
              </w:rPr>
            </w:pPr>
            <w:r w:rsidRPr="003D4A2C">
              <w:rPr>
                <w:szCs w:val="24"/>
              </w:rPr>
              <w:t>89</w:t>
            </w:r>
          </w:p>
        </w:tc>
        <w:tc>
          <w:tcPr>
            <w:tcW w:w="737" w:type="dxa"/>
          </w:tcPr>
          <w:p w14:paraId="7722209F" w14:textId="77777777" w:rsidR="004C2446" w:rsidRPr="003D4A2C" w:rsidRDefault="004C2446" w:rsidP="005C6D96">
            <w:pPr>
              <w:pStyle w:val="ConsPlusNormal"/>
              <w:ind w:firstLine="0"/>
              <w:jc w:val="center"/>
              <w:rPr>
                <w:szCs w:val="24"/>
              </w:rPr>
            </w:pPr>
            <w:r w:rsidRPr="003D4A2C">
              <w:rPr>
                <w:szCs w:val="24"/>
              </w:rPr>
              <w:t>91</w:t>
            </w:r>
          </w:p>
        </w:tc>
        <w:tc>
          <w:tcPr>
            <w:tcW w:w="737" w:type="dxa"/>
          </w:tcPr>
          <w:p w14:paraId="734A6BB8" w14:textId="77777777" w:rsidR="004C2446" w:rsidRPr="003D4A2C" w:rsidRDefault="004C2446" w:rsidP="005C6D96">
            <w:pPr>
              <w:pStyle w:val="ConsPlusNormal"/>
              <w:ind w:firstLine="0"/>
              <w:jc w:val="center"/>
              <w:rPr>
                <w:szCs w:val="24"/>
              </w:rPr>
            </w:pPr>
            <w:r w:rsidRPr="003D4A2C">
              <w:rPr>
                <w:szCs w:val="24"/>
              </w:rPr>
              <w:t>100</w:t>
            </w:r>
          </w:p>
        </w:tc>
        <w:tc>
          <w:tcPr>
            <w:tcW w:w="1417" w:type="dxa"/>
          </w:tcPr>
          <w:p w14:paraId="09136AB5" w14:textId="77777777" w:rsidR="004C2446" w:rsidRPr="003D4A2C" w:rsidRDefault="004C2446" w:rsidP="005C6D96">
            <w:pPr>
              <w:pStyle w:val="ConsPlusNormal"/>
              <w:ind w:firstLine="0"/>
              <w:rPr>
                <w:szCs w:val="24"/>
              </w:rPr>
            </w:pPr>
          </w:p>
        </w:tc>
      </w:tr>
      <w:tr w:rsidR="004C2446" w:rsidRPr="003D4A2C" w14:paraId="069A1482" w14:textId="77777777" w:rsidTr="0049659A">
        <w:trPr>
          <w:trHeight w:val="20"/>
        </w:trPr>
        <w:tc>
          <w:tcPr>
            <w:tcW w:w="1989" w:type="dxa"/>
            <w:vMerge/>
          </w:tcPr>
          <w:p w14:paraId="6D4E4AE1" w14:textId="77777777" w:rsidR="004C2446" w:rsidRPr="003D4A2C" w:rsidRDefault="004C2446" w:rsidP="005C6D96">
            <w:pPr>
              <w:ind w:firstLine="0"/>
              <w:rPr>
                <w:szCs w:val="24"/>
              </w:rPr>
            </w:pPr>
          </w:p>
        </w:tc>
        <w:tc>
          <w:tcPr>
            <w:tcW w:w="1556" w:type="dxa"/>
          </w:tcPr>
          <w:p w14:paraId="6F9B8BDA" w14:textId="15125986" w:rsidR="004C2446" w:rsidRPr="003D4A2C" w:rsidRDefault="0049659A" w:rsidP="0049659A">
            <w:pPr>
              <w:pStyle w:val="ConsPlusNormal"/>
              <w:ind w:firstLine="0"/>
              <w:jc w:val="left"/>
              <w:rPr>
                <w:szCs w:val="24"/>
              </w:rPr>
            </w:pPr>
            <w:r>
              <w:rPr>
                <w:szCs w:val="24"/>
              </w:rPr>
              <w:t>10. </w:t>
            </w:r>
            <w:r w:rsidR="004C2446" w:rsidRPr="003D4A2C">
              <w:rPr>
                <w:szCs w:val="24"/>
              </w:rPr>
              <w:t>Коли</w:t>
            </w:r>
            <w:r>
              <w:rPr>
                <w:szCs w:val="24"/>
              </w:rPr>
              <w:t>-</w:t>
            </w:r>
            <w:r w:rsidR="004C2446" w:rsidRPr="003D4A2C">
              <w:rPr>
                <w:szCs w:val="24"/>
              </w:rPr>
              <w:t>чество полигонов твердых ком</w:t>
            </w:r>
            <w:r>
              <w:rPr>
                <w:szCs w:val="24"/>
              </w:rPr>
              <w:t>-</w:t>
            </w:r>
            <w:r w:rsidR="004C2446" w:rsidRPr="003D4A2C">
              <w:rPr>
                <w:szCs w:val="24"/>
              </w:rPr>
              <w:t>мунальных отходов, отвечающих установлен</w:t>
            </w:r>
            <w:r>
              <w:rPr>
                <w:szCs w:val="24"/>
              </w:rPr>
              <w:t>-</w:t>
            </w:r>
            <w:r w:rsidR="004C2446" w:rsidRPr="003D4A2C">
              <w:rPr>
                <w:szCs w:val="24"/>
              </w:rPr>
              <w:t>ным требованиям (нарастаю</w:t>
            </w:r>
            <w:r>
              <w:rPr>
                <w:szCs w:val="24"/>
              </w:rPr>
              <w:t>-</w:t>
            </w:r>
            <w:r w:rsidR="004C2446" w:rsidRPr="003D4A2C">
              <w:rPr>
                <w:szCs w:val="24"/>
              </w:rPr>
              <w:t>щим итогом)</w:t>
            </w:r>
          </w:p>
        </w:tc>
        <w:tc>
          <w:tcPr>
            <w:tcW w:w="708" w:type="dxa"/>
          </w:tcPr>
          <w:p w14:paraId="3D511C9C" w14:textId="77777777" w:rsidR="004C2446" w:rsidRPr="003D4A2C" w:rsidRDefault="004C2446" w:rsidP="005C6D96">
            <w:pPr>
              <w:pStyle w:val="ConsPlusNormal"/>
              <w:ind w:firstLine="0"/>
              <w:jc w:val="center"/>
              <w:rPr>
                <w:szCs w:val="24"/>
              </w:rPr>
            </w:pPr>
            <w:r w:rsidRPr="003D4A2C">
              <w:rPr>
                <w:szCs w:val="24"/>
              </w:rPr>
              <w:t>шт.</w:t>
            </w:r>
          </w:p>
        </w:tc>
        <w:tc>
          <w:tcPr>
            <w:tcW w:w="851" w:type="dxa"/>
          </w:tcPr>
          <w:p w14:paraId="6BC37498" w14:textId="77777777" w:rsidR="004C2446" w:rsidRPr="003D4A2C" w:rsidRDefault="004C2446" w:rsidP="005C6D96">
            <w:pPr>
              <w:pStyle w:val="ConsPlusNormal"/>
              <w:ind w:firstLine="0"/>
              <w:jc w:val="center"/>
              <w:rPr>
                <w:szCs w:val="24"/>
              </w:rPr>
            </w:pPr>
            <w:r w:rsidRPr="003D4A2C">
              <w:rPr>
                <w:szCs w:val="24"/>
              </w:rPr>
              <w:t>7</w:t>
            </w:r>
          </w:p>
        </w:tc>
        <w:tc>
          <w:tcPr>
            <w:tcW w:w="850" w:type="dxa"/>
          </w:tcPr>
          <w:p w14:paraId="445CE8F3" w14:textId="77777777" w:rsidR="004C2446" w:rsidRPr="003D4A2C" w:rsidRDefault="004C2446" w:rsidP="005C6D96">
            <w:pPr>
              <w:pStyle w:val="ConsPlusNormal"/>
              <w:ind w:firstLine="0"/>
              <w:jc w:val="center"/>
              <w:rPr>
                <w:szCs w:val="24"/>
              </w:rPr>
            </w:pPr>
            <w:r w:rsidRPr="003D4A2C">
              <w:rPr>
                <w:szCs w:val="24"/>
              </w:rPr>
              <w:t>7</w:t>
            </w:r>
          </w:p>
        </w:tc>
        <w:tc>
          <w:tcPr>
            <w:tcW w:w="851" w:type="dxa"/>
          </w:tcPr>
          <w:p w14:paraId="3B618453" w14:textId="77777777" w:rsidR="004C2446" w:rsidRPr="003D4A2C" w:rsidRDefault="004C2446" w:rsidP="005C6D96">
            <w:pPr>
              <w:pStyle w:val="ConsPlusNormal"/>
              <w:ind w:firstLine="0"/>
              <w:jc w:val="center"/>
              <w:rPr>
                <w:szCs w:val="24"/>
              </w:rPr>
            </w:pPr>
            <w:r w:rsidRPr="003D4A2C">
              <w:rPr>
                <w:szCs w:val="24"/>
              </w:rPr>
              <w:t>7</w:t>
            </w:r>
          </w:p>
        </w:tc>
        <w:tc>
          <w:tcPr>
            <w:tcW w:w="851" w:type="dxa"/>
          </w:tcPr>
          <w:p w14:paraId="271E3A06" w14:textId="77777777" w:rsidR="004C2446" w:rsidRPr="003D4A2C" w:rsidRDefault="004C2446" w:rsidP="005C6D96">
            <w:pPr>
              <w:pStyle w:val="ConsPlusNormal"/>
              <w:ind w:firstLine="0"/>
              <w:jc w:val="center"/>
              <w:rPr>
                <w:szCs w:val="24"/>
              </w:rPr>
            </w:pPr>
            <w:r w:rsidRPr="003D4A2C">
              <w:rPr>
                <w:szCs w:val="24"/>
              </w:rPr>
              <w:t>8</w:t>
            </w:r>
          </w:p>
        </w:tc>
        <w:tc>
          <w:tcPr>
            <w:tcW w:w="850" w:type="dxa"/>
          </w:tcPr>
          <w:p w14:paraId="4DA4B1CD" w14:textId="77777777" w:rsidR="004C2446" w:rsidRPr="003D4A2C" w:rsidRDefault="004C2446" w:rsidP="005C6D96">
            <w:pPr>
              <w:pStyle w:val="ConsPlusNormal"/>
              <w:ind w:firstLine="0"/>
              <w:jc w:val="center"/>
              <w:rPr>
                <w:szCs w:val="24"/>
              </w:rPr>
            </w:pPr>
            <w:r w:rsidRPr="003D4A2C">
              <w:rPr>
                <w:szCs w:val="24"/>
              </w:rPr>
              <w:t>12</w:t>
            </w:r>
          </w:p>
        </w:tc>
        <w:tc>
          <w:tcPr>
            <w:tcW w:w="850" w:type="dxa"/>
          </w:tcPr>
          <w:p w14:paraId="4245D319" w14:textId="77777777" w:rsidR="004C2446" w:rsidRPr="003D4A2C" w:rsidRDefault="004C2446" w:rsidP="005C6D96">
            <w:pPr>
              <w:pStyle w:val="ConsPlusNormal"/>
              <w:ind w:firstLine="0"/>
              <w:jc w:val="center"/>
              <w:rPr>
                <w:szCs w:val="24"/>
              </w:rPr>
            </w:pPr>
            <w:r w:rsidRPr="003D4A2C">
              <w:rPr>
                <w:szCs w:val="24"/>
              </w:rPr>
              <w:t>14</w:t>
            </w:r>
          </w:p>
        </w:tc>
        <w:tc>
          <w:tcPr>
            <w:tcW w:w="851" w:type="dxa"/>
          </w:tcPr>
          <w:p w14:paraId="0BC046D1" w14:textId="77777777" w:rsidR="004C2446" w:rsidRPr="003D4A2C" w:rsidRDefault="004C2446" w:rsidP="005C6D96">
            <w:pPr>
              <w:pStyle w:val="ConsPlusNormal"/>
              <w:ind w:firstLine="0"/>
              <w:jc w:val="center"/>
              <w:rPr>
                <w:szCs w:val="24"/>
              </w:rPr>
            </w:pPr>
            <w:r w:rsidRPr="003D4A2C">
              <w:rPr>
                <w:szCs w:val="24"/>
              </w:rPr>
              <w:t>14</w:t>
            </w:r>
          </w:p>
        </w:tc>
        <w:tc>
          <w:tcPr>
            <w:tcW w:w="850" w:type="dxa"/>
          </w:tcPr>
          <w:p w14:paraId="6A698682" w14:textId="77777777" w:rsidR="004C2446" w:rsidRPr="003D4A2C" w:rsidRDefault="004C2446" w:rsidP="005C6D96">
            <w:pPr>
              <w:pStyle w:val="ConsPlusNormal"/>
              <w:ind w:firstLine="0"/>
              <w:jc w:val="center"/>
              <w:rPr>
                <w:szCs w:val="24"/>
              </w:rPr>
            </w:pPr>
            <w:r w:rsidRPr="003D4A2C">
              <w:rPr>
                <w:szCs w:val="24"/>
              </w:rPr>
              <w:t>14</w:t>
            </w:r>
          </w:p>
        </w:tc>
        <w:tc>
          <w:tcPr>
            <w:tcW w:w="993" w:type="dxa"/>
          </w:tcPr>
          <w:p w14:paraId="6D5A071C" w14:textId="77777777" w:rsidR="004C2446" w:rsidRPr="003D4A2C" w:rsidRDefault="004C2446" w:rsidP="005C6D96">
            <w:pPr>
              <w:pStyle w:val="ConsPlusNormal"/>
              <w:ind w:firstLine="0"/>
              <w:jc w:val="center"/>
              <w:rPr>
                <w:szCs w:val="24"/>
              </w:rPr>
            </w:pPr>
            <w:r w:rsidRPr="003D4A2C">
              <w:rPr>
                <w:szCs w:val="24"/>
              </w:rPr>
              <w:t>15</w:t>
            </w:r>
          </w:p>
        </w:tc>
        <w:tc>
          <w:tcPr>
            <w:tcW w:w="737" w:type="dxa"/>
          </w:tcPr>
          <w:p w14:paraId="31CFADDD" w14:textId="77777777" w:rsidR="004C2446" w:rsidRPr="003D4A2C" w:rsidRDefault="004C2446" w:rsidP="005C6D96">
            <w:pPr>
              <w:pStyle w:val="ConsPlusNormal"/>
              <w:ind w:firstLine="0"/>
              <w:jc w:val="center"/>
              <w:rPr>
                <w:szCs w:val="24"/>
              </w:rPr>
            </w:pPr>
            <w:r w:rsidRPr="003D4A2C">
              <w:rPr>
                <w:szCs w:val="24"/>
              </w:rPr>
              <w:t>15</w:t>
            </w:r>
          </w:p>
        </w:tc>
        <w:tc>
          <w:tcPr>
            <w:tcW w:w="737" w:type="dxa"/>
          </w:tcPr>
          <w:p w14:paraId="074DD852" w14:textId="77777777" w:rsidR="004C2446" w:rsidRPr="003D4A2C" w:rsidRDefault="004C2446" w:rsidP="005C6D96">
            <w:pPr>
              <w:pStyle w:val="ConsPlusNormal"/>
              <w:ind w:firstLine="0"/>
              <w:jc w:val="center"/>
              <w:rPr>
                <w:szCs w:val="24"/>
              </w:rPr>
            </w:pPr>
            <w:r w:rsidRPr="003D4A2C">
              <w:rPr>
                <w:szCs w:val="24"/>
              </w:rPr>
              <w:t>16</w:t>
            </w:r>
          </w:p>
        </w:tc>
        <w:tc>
          <w:tcPr>
            <w:tcW w:w="1417" w:type="dxa"/>
          </w:tcPr>
          <w:p w14:paraId="50707DE2" w14:textId="77777777" w:rsidR="004C2446" w:rsidRPr="003D4A2C" w:rsidRDefault="004C2446" w:rsidP="005C6D96">
            <w:pPr>
              <w:pStyle w:val="ConsPlusNormal"/>
              <w:ind w:firstLine="0"/>
              <w:rPr>
                <w:szCs w:val="24"/>
              </w:rPr>
            </w:pPr>
          </w:p>
        </w:tc>
      </w:tr>
      <w:tr w:rsidR="004C2446" w:rsidRPr="003D4A2C" w14:paraId="0C1F6F93" w14:textId="77777777" w:rsidTr="0049659A">
        <w:trPr>
          <w:trHeight w:val="20"/>
        </w:trPr>
        <w:tc>
          <w:tcPr>
            <w:tcW w:w="1989" w:type="dxa"/>
            <w:vMerge/>
          </w:tcPr>
          <w:p w14:paraId="601164B0" w14:textId="77777777" w:rsidR="004C2446" w:rsidRPr="003D4A2C" w:rsidRDefault="004C2446" w:rsidP="005C6D96">
            <w:pPr>
              <w:ind w:firstLine="0"/>
              <w:rPr>
                <w:szCs w:val="24"/>
              </w:rPr>
            </w:pPr>
          </w:p>
        </w:tc>
        <w:tc>
          <w:tcPr>
            <w:tcW w:w="1556" w:type="dxa"/>
            <w:tcBorders>
              <w:bottom w:val="single" w:sz="4" w:space="0" w:color="auto"/>
            </w:tcBorders>
          </w:tcPr>
          <w:p w14:paraId="1650AD40" w14:textId="4DFD6751" w:rsidR="004C2446" w:rsidRPr="003D4A2C" w:rsidRDefault="0049659A" w:rsidP="0049659A">
            <w:pPr>
              <w:pStyle w:val="ConsPlusNormal"/>
              <w:ind w:firstLine="0"/>
              <w:jc w:val="left"/>
              <w:rPr>
                <w:szCs w:val="24"/>
              </w:rPr>
            </w:pPr>
            <w:r>
              <w:rPr>
                <w:szCs w:val="24"/>
              </w:rPr>
              <w:t>11. </w:t>
            </w:r>
            <w:r w:rsidR="004C2446" w:rsidRPr="003D4A2C">
              <w:rPr>
                <w:szCs w:val="24"/>
              </w:rPr>
              <w:t>Коли</w:t>
            </w:r>
            <w:r>
              <w:rPr>
                <w:szCs w:val="24"/>
              </w:rPr>
              <w:t>-</w:t>
            </w:r>
            <w:r w:rsidR="004C2446" w:rsidRPr="003D4A2C">
              <w:rPr>
                <w:szCs w:val="24"/>
              </w:rPr>
              <w:t>чество площадок временного накопления твердых ком</w:t>
            </w:r>
            <w:r>
              <w:rPr>
                <w:szCs w:val="24"/>
              </w:rPr>
              <w:t>-</w:t>
            </w:r>
            <w:r w:rsidR="004C2446" w:rsidRPr="003D4A2C">
              <w:rPr>
                <w:szCs w:val="24"/>
              </w:rPr>
              <w:t>мунальных отходов, созданных на территории Новосибир</w:t>
            </w:r>
            <w:r>
              <w:rPr>
                <w:szCs w:val="24"/>
              </w:rPr>
              <w:t>-</w:t>
            </w:r>
            <w:r w:rsidR="004C2446" w:rsidRPr="003D4A2C">
              <w:rPr>
                <w:szCs w:val="24"/>
              </w:rPr>
              <w:t>ской области (ежегодно)</w:t>
            </w:r>
          </w:p>
        </w:tc>
        <w:tc>
          <w:tcPr>
            <w:tcW w:w="708" w:type="dxa"/>
            <w:tcBorders>
              <w:bottom w:val="single" w:sz="4" w:space="0" w:color="auto"/>
            </w:tcBorders>
          </w:tcPr>
          <w:p w14:paraId="301326A6" w14:textId="77777777" w:rsidR="004C2446" w:rsidRPr="003D4A2C" w:rsidRDefault="004C2446" w:rsidP="005C6D96">
            <w:pPr>
              <w:pStyle w:val="ConsPlusNormal"/>
              <w:ind w:firstLine="0"/>
              <w:jc w:val="center"/>
              <w:rPr>
                <w:szCs w:val="24"/>
              </w:rPr>
            </w:pPr>
            <w:r w:rsidRPr="003D4A2C">
              <w:rPr>
                <w:szCs w:val="24"/>
              </w:rPr>
              <w:t>шт.</w:t>
            </w:r>
          </w:p>
        </w:tc>
        <w:tc>
          <w:tcPr>
            <w:tcW w:w="851" w:type="dxa"/>
            <w:tcBorders>
              <w:bottom w:val="single" w:sz="4" w:space="0" w:color="auto"/>
            </w:tcBorders>
          </w:tcPr>
          <w:p w14:paraId="69BE8332"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single" w:sz="4" w:space="0" w:color="auto"/>
            </w:tcBorders>
          </w:tcPr>
          <w:p w14:paraId="4CBC0DA6"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single" w:sz="4" w:space="0" w:color="auto"/>
            </w:tcBorders>
          </w:tcPr>
          <w:p w14:paraId="65647624"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single" w:sz="4" w:space="0" w:color="auto"/>
            </w:tcBorders>
          </w:tcPr>
          <w:p w14:paraId="5A151EF0" w14:textId="77777777" w:rsidR="004C2446" w:rsidRPr="003D4A2C" w:rsidRDefault="004C2446" w:rsidP="005C6D96">
            <w:pPr>
              <w:pStyle w:val="ConsPlusNormal"/>
              <w:ind w:firstLine="0"/>
              <w:jc w:val="center"/>
              <w:rPr>
                <w:szCs w:val="24"/>
              </w:rPr>
            </w:pPr>
            <w:r w:rsidRPr="003D4A2C">
              <w:rPr>
                <w:szCs w:val="24"/>
              </w:rPr>
              <w:t>0</w:t>
            </w:r>
          </w:p>
        </w:tc>
        <w:tc>
          <w:tcPr>
            <w:tcW w:w="850" w:type="dxa"/>
            <w:tcBorders>
              <w:bottom w:val="single" w:sz="4" w:space="0" w:color="auto"/>
            </w:tcBorders>
          </w:tcPr>
          <w:p w14:paraId="7750D18C" w14:textId="77777777" w:rsidR="004C2446" w:rsidRPr="003D4A2C" w:rsidRDefault="004C2446" w:rsidP="005C6D96">
            <w:pPr>
              <w:pStyle w:val="ConsPlusNormal"/>
              <w:ind w:firstLine="0"/>
              <w:jc w:val="center"/>
              <w:rPr>
                <w:szCs w:val="24"/>
              </w:rPr>
            </w:pPr>
            <w:r w:rsidRPr="003D4A2C">
              <w:rPr>
                <w:szCs w:val="24"/>
              </w:rPr>
              <w:t>0</w:t>
            </w:r>
          </w:p>
        </w:tc>
        <w:tc>
          <w:tcPr>
            <w:tcW w:w="850" w:type="dxa"/>
            <w:tcBorders>
              <w:bottom w:val="single" w:sz="4" w:space="0" w:color="auto"/>
            </w:tcBorders>
          </w:tcPr>
          <w:p w14:paraId="7283EB6E" w14:textId="77777777" w:rsidR="004C2446" w:rsidRPr="003D4A2C" w:rsidRDefault="004C2446" w:rsidP="005C6D96">
            <w:pPr>
              <w:pStyle w:val="ConsPlusNormal"/>
              <w:ind w:firstLine="0"/>
              <w:jc w:val="center"/>
              <w:rPr>
                <w:szCs w:val="24"/>
              </w:rPr>
            </w:pPr>
            <w:r w:rsidRPr="003D4A2C">
              <w:rPr>
                <w:szCs w:val="24"/>
              </w:rPr>
              <w:t>8</w:t>
            </w:r>
          </w:p>
        </w:tc>
        <w:tc>
          <w:tcPr>
            <w:tcW w:w="851" w:type="dxa"/>
            <w:tcBorders>
              <w:bottom w:val="single" w:sz="4" w:space="0" w:color="auto"/>
            </w:tcBorders>
          </w:tcPr>
          <w:p w14:paraId="49EBD9AA" w14:textId="77777777" w:rsidR="004C2446" w:rsidRPr="003D4A2C" w:rsidRDefault="004C2446" w:rsidP="005C6D96">
            <w:pPr>
              <w:pStyle w:val="ConsPlusNormal"/>
              <w:ind w:firstLine="0"/>
              <w:jc w:val="center"/>
              <w:rPr>
                <w:szCs w:val="24"/>
              </w:rPr>
            </w:pPr>
            <w:r w:rsidRPr="003D4A2C">
              <w:rPr>
                <w:szCs w:val="24"/>
              </w:rPr>
              <w:t>3</w:t>
            </w:r>
          </w:p>
        </w:tc>
        <w:tc>
          <w:tcPr>
            <w:tcW w:w="850" w:type="dxa"/>
            <w:tcBorders>
              <w:bottom w:val="single" w:sz="4" w:space="0" w:color="auto"/>
            </w:tcBorders>
          </w:tcPr>
          <w:p w14:paraId="780A2E97" w14:textId="77777777" w:rsidR="004C2446" w:rsidRPr="003D4A2C" w:rsidRDefault="004C2446" w:rsidP="005C6D96">
            <w:pPr>
              <w:pStyle w:val="ConsPlusNormal"/>
              <w:ind w:firstLine="0"/>
              <w:jc w:val="center"/>
              <w:rPr>
                <w:szCs w:val="24"/>
              </w:rPr>
            </w:pPr>
            <w:r w:rsidRPr="003D4A2C">
              <w:rPr>
                <w:szCs w:val="24"/>
              </w:rPr>
              <w:t>3</w:t>
            </w:r>
          </w:p>
        </w:tc>
        <w:tc>
          <w:tcPr>
            <w:tcW w:w="993" w:type="dxa"/>
            <w:tcBorders>
              <w:bottom w:val="single" w:sz="4" w:space="0" w:color="auto"/>
            </w:tcBorders>
          </w:tcPr>
          <w:p w14:paraId="39AA3CE9" w14:textId="77777777" w:rsidR="004C2446" w:rsidRPr="003D4A2C" w:rsidRDefault="004C2446" w:rsidP="005C6D96">
            <w:pPr>
              <w:pStyle w:val="ConsPlusNormal"/>
              <w:ind w:firstLine="0"/>
              <w:jc w:val="center"/>
              <w:rPr>
                <w:szCs w:val="24"/>
              </w:rPr>
            </w:pPr>
            <w:r w:rsidRPr="003D4A2C">
              <w:rPr>
                <w:szCs w:val="24"/>
              </w:rPr>
              <w:t>4</w:t>
            </w:r>
          </w:p>
        </w:tc>
        <w:tc>
          <w:tcPr>
            <w:tcW w:w="737" w:type="dxa"/>
            <w:tcBorders>
              <w:bottom w:val="single" w:sz="4" w:space="0" w:color="auto"/>
            </w:tcBorders>
          </w:tcPr>
          <w:p w14:paraId="52EF7968" w14:textId="77777777" w:rsidR="004C2446" w:rsidRPr="003D4A2C" w:rsidRDefault="004C2446" w:rsidP="005C6D96">
            <w:pPr>
              <w:pStyle w:val="ConsPlusNormal"/>
              <w:ind w:firstLine="0"/>
              <w:jc w:val="center"/>
              <w:rPr>
                <w:szCs w:val="24"/>
              </w:rPr>
            </w:pPr>
            <w:r w:rsidRPr="003D4A2C">
              <w:rPr>
                <w:szCs w:val="24"/>
              </w:rPr>
              <w:t>4</w:t>
            </w:r>
          </w:p>
        </w:tc>
        <w:tc>
          <w:tcPr>
            <w:tcW w:w="737" w:type="dxa"/>
            <w:tcBorders>
              <w:bottom w:val="single" w:sz="4" w:space="0" w:color="auto"/>
            </w:tcBorders>
          </w:tcPr>
          <w:p w14:paraId="48115E8D" w14:textId="77777777" w:rsidR="004C2446" w:rsidRPr="003D4A2C" w:rsidRDefault="004C2446" w:rsidP="005C6D96">
            <w:pPr>
              <w:pStyle w:val="ConsPlusNormal"/>
              <w:ind w:firstLine="0"/>
              <w:jc w:val="center"/>
              <w:rPr>
                <w:szCs w:val="24"/>
              </w:rPr>
            </w:pPr>
            <w:r w:rsidRPr="003D4A2C">
              <w:rPr>
                <w:szCs w:val="24"/>
              </w:rPr>
              <w:t>4</w:t>
            </w:r>
          </w:p>
        </w:tc>
        <w:tc>
          <w:tcPr>
            <w:tcW w:w="1417" w:type="dxa"/>
            <w:tcBorders>
              <w:bottom w:val="single" w:sz="4" w:space="0" w:color="auto"/>
            </w:tcBorders>
          </w:tcPr>
          <w:p w14:paraId="5D6523E8" w14:textId="77777777" w:rsidR="004C2446" w:rsidRPr="003D4A2C" w:rsidRDefault="004C2446" w:rsidP="0049659A">
            <w:pPr>
              <w:pStyle w:val="ConsPlusNormal"/>
              <w:ind w:firstLine="0"/>
              <w:jc w:val="left"/>
              <w:rPr>
                <w:szCs w:val="24"/>
              </w:rPr>
            </w:pPr>
            <w:r w:rsidRPr="003D4A2C">
              <w:rPr>
                <w:szCs w:val="24"/>
              </w:rPr>
              <w:t>Целевой индикатор введен с 2018 года. На 2017 год приведено базовое значение</w:t>
            </w:r>
          </w:p>
        </w:tc>
      </w:tr>
      <w:tr w:rsidR="004C2446" w:rsidRPr="003D4A2C" w14:paraId="10C9853F" w14:textId="77777777" w:rsidTr="0049659A">
        <w:tblPrEx>
          <w:tblBorders>
            <w:insideH w:val="nil"/>
          </w:tblBorders>
        </w:tblPrEx>
        <w:trPr>
          <w:trHeight w:val="20"/>
        </w:trPr>
        <w:tc>
          <w:tcPr>
            <w:tcW w:w="1989" w:type="dxa"/>
            <w:vMerge/>
          </w:tcPr>
          <w:p w14:paraId="2D080A48" w14:textId="77777777" w:rsidR="004C2446" w:rsidRPr="003D4A2C" w:rsidRDefault="004C2446" w:rsidP="005C6D96">
            <w:pPr>
              <w:ind w:firstLine="0"/>
              <w:rPr>
                <w:szCs w:val="24"/>
              </w:rPr>
            </w:pPr>
          </w:p>
        </w:tc>
        <w:tc>
          <w:tcPr>
            <w:tcW w:w="1556" w:type="dxa"/>
            <w:tcBorders>
              <w:top w:val="single" w:sz="4" w:space="0" w:color="auto"/>
              <w:bottom w:val="single" w:sz="4" w:space="0" w:color="auto"/>
            </w:tcBorders>
          </w:tcPr>
          <w:p w14:paraId="287F489F" w14:textId="37AB4C59" w:rsidR="004C2446" w:rsidRPr="003D4A2C" w:rsidRDefault="0049659A" w:rsidP="0049659A">
            <w:pPr>
              <w:pStyle w:val="ConsPlusNormal"/>
              <w:ind w:firstLine="0"/>
              <w:jc w:val="left"/>
              <w:rPr>
                <w:szCs w:val="24"/>
              </w:rPr>
            </w:pPr>
            <w:r>
              <w:rPr>
                <w:szCs w:val="24"/>
              </w:rPr>
              <w:t>11.1. </w:t>
            </w:r>
            <w:r w:rsidR="004C2446" w:rsidRPr="003D4A2C">
              <w:rPr>
                <w:szCs w:val="24"/>
              </w:rPr>
              <w:t xml:space="preserve">Доля </w:t>
            </w:r>
            <w:r w:rsidR="004C2446" w:rsidRPr="003D4A2C">
              <w:rPr>
                <w:szCs w:val="24"/>
              </w:rPr>
              <w:lastRenderedPageBreak/>
              <w:t>приобретен</w:t>
            </w:r>
            <w:r>
              <w:rPr>
                <w:szCs w:val="24"/>
              </w:rPr>
              <w:t>-</w:t>
            </w:r>
            <w:r w:rsidR="004C2446" w:rsidRPr="003D4A2C">
              <w:rPr>
                <w:szCs w:val="24"/>
              </w:rPr>
              <w:t>ных контей</w:t>
            </w:r>
            <w:r>
              <w:rPr>
                <w:szCs w:val="24"/>
              </w:rPr>
              <w:t>-</w:t>
            </w:r>
            <w:r w:rsidR="004C2446" w:rsidRPr="003D4A2C">
              <w:rPr>
                <w:szCs w:val="24"/>
              </w:rPr>
              <w:t>неров (емкостей) для накопления твердых ком</w:t>
            </w:r>
            <w:r>
              <w:rPr>
                <w:szCs w:val="24"/>
              </w:rPr>
              <w:t>-</w:t>
            </w:r>
            <w:r w:rsidR="004C2446" w:rsidRPr="003D4A2C">
              <w:rPr>
                <w:szCs w:val="24"/>
              </w:rPr>
              <w:t>мунальных отходов на территории Новосибир</w:t>
            </w:r>
            <w:r>
              <w:rPr>
                <w:szCs w:val="24"/>
              </w:rPr>
              <w:t>-</w:t>
            </w:r>
            <w:r w:rsidR="004C2446" w:rsidRPr="003D4A2C">
              <w:rPr>
                <w:szCs w:val="24"/>
              </w:rPr>
              <w:t>ской области от потреб</w:t>
            </w:r>
            <w:r>
              <w:rPr>
                <w:szCs w:val="24"/>
              </w:rPr>
              <w:t>-</w:t>
            </w:r>
            <w:r w:rsidR="004C2446" w:rsidRPr="003D4A2C">
              <w:rPr>
                <w:szCs w:val="24"/>
              </w:rPr>
              <w:t>ности (нарастаю</w:t>
            </w:r>
            <w:r>
              <w:rPr>
                <w:szCs w:val="24"/>
              </w:rPr>
              <w:t>-</w:t>
            </w:r>
            <w:r w:rsidR="004C2446" w:rsidRPr="003D4A2C">
              <w:rPr>
                <w:szCs w:val="24"/>
              </w:rPr>
              <w:t>щим итогом)</w:t>
            </w:r>
          </w:p>
        </w:tc>
        <w:tc>
          <w:tcPr>
            <w:tcW w:w="708" w:type="dxa"/>
            <w:tcBorders>
              <w:top w:val="single" w:sz="4" w:space="0" w:color="auto"/>
              <w:bottom w:val="single" w:sz="4" w:space="0" w:color="auto"/>
            </w:tcBorders>
          </w:tcPr>
          <w:p w14:paraId="3611B4C8" w14:textId="77777777" w:rsidR="004C2446" w:rsidRPr="003D4A2C" w:rsidRDefault="004C2446" w:rsidP="005C6D96">
            <w:pPr>
              <w:pStyle w:val="ConsPlusNormal"/>
              <w:ind w:firstLine="0"/>
              <w:jc w:val="center"/>
              <w:rPr>
                <w:szCs w:val="24"/>
              </w:rPr>
            </w:pPr>
            <w:r w:rsidRPr="003D4A2C">
              <w:rPr>
                <w:szCs w:val="24"/>
              </w:rPr>
              <w:lastRenderedPageBreak/>
              <w:t>%</w:t>
            </w:r>
          </w:p>
        </w:tc>
        <w:tc>
          <w:tcPr>
            <w:tcW w:w="851" w:type="dxa"/>
            <w:tcBorders>
              <w:top w:val="single" w:sz="4" w:space="0" w:color="auto"/>
              <w:bottom w:val="single" w:sz="4" w:space="0" w:color="auto"/>
            </w:tcBorders>
          </w:tcPr>
          <w:p w14:paraId="60513F43"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top w:val="single" w:sz="4" w:space="0" w:color="auto"/>
              <w:bottom w:val="single" w:sz="4" w:space="0" w:color="auto"/>
            </w:tcBorders>
          </w:tcPr>
          <w:p w14:paraId="27F4C8AE"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top w:val="single" w:sz="4" w:space="0" w:color="auto"/>
              <w:bottom w:val="single" w:sz="4" w:space="0" w:color="auto"/>
            </w:tcBorders>
          </w:tcPr>
          <w:p w14:paraId="74C37ECB"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top w:val="single" w:sz="4" w:space="0" w:color="auto"/>
              <w:bottom w:val="single" w:sz="4" w:space="0" w:color="auto"/>
            </w:tcBorders>
          </w:tcPr>
          <w:p w14:paraId="0AE42BCF"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top w:val="single" w:sz="4" w:space="0" w:color="auto"/>
              <w:bottom w:val="single" w:sz="4" w:space="0" w:color="auto"/>
            </w:tcBorders>
          </w:tcPr>
          <w:p w14:paraId="6E7153A0" w14:textId="77777777" w:rsidR="004C2446" w:rsidRPr="003D4A2C" w:rsidRDefault="004C2446" w:rsidP="005C6D96">
            <w:pPr>
              <w:pStyle w:val="ConsPlusNormal"/>
              <w:ind w:firstLine="0"/>
              <w:jc w:val="center"/>
              <w:rPr>
                <w:szCs w:val="24"/>
              </w:rPr>
            </w:pPr>
            <w:r w:rsidRPr="003D4A2C">
              <w:rPr>
                <w:szCs w:val="24"/>
              </w:rPr>
              <w:t>0</w:t>
            </w:r>
          </w:p>
        </w:tc>
        <w:tc>
          <w:tcPr>
            <w:tcW w:w="850" w:type="dxa"/>
            <w:tcBorders>
              <w:top w:val="single" w:sz="4" w:space="0" w:color="auto"/>
              <w:bottom w:val="single" w:sz="4" w:space="0" w:color="auto"/>
            </w:tcBorders>
          </w:tcPr>
          <w:p w14:paraId="0CA22082" w14:textId="77777777" w:rsidR="004C2446" w:rsidRPr="003D4A2C" w:rsidRDefault="004C2446" w:rsidP="005C6D96">
            <w:pPr>
              <w:pStyle w:val="ConsPlusNormal"/>
              <w:ind w:firstLine="0"/>
              <w:jc w:val="center"/>
              <w:rPr>
                <w:szCs w:val="24"/>
              </w:rPr>
            </w:pPr>
            <w:r w:rsidRPr="003D4A2C">
              <w:rPr>
                <w:szCs w:val="24"/>
              </w:rPr>
              <w:t>12,6</w:t>
            </w:r>
          </w:p>
        </w:tc>
        <w:tc>
          <w:tcPr>
            <w:tcW w:w="851" w:type="dxa"/>
            <w:tcBorders>
              <w:top w:val="single" w:sz="4" w:space="0" w:color="auto"/>
              <w:bottom w:val="single" w:sz="4" w:space="0" w:color="auto"/>
            </w:tcBorders>
          </w:tcPr>
          <w:p w14:paraId="42C5C69C" w14:textId="77777777" w:rsidR="004C2446" w:rsidRPr="003D4A2C" w:rsidRDefault="004C2446" w:rsidP="005C6D96">
            <w:pPr>
              <w:pStyle w:val="ConsPlusNormal"/>
              <w:ind w:firstLine="0"/>
              <w:jc w:val="center"/>
              <w:rPr>
                <w:szCs w:val="24"/>
              </w:rPr>
            </w:pPr>
            <w:r w:rsidRPr="003D4A2C">
              <w:rPr>
                <w:szCs w:val="24"/>
              </w:rPr>
              <w:t>28,3</w:t>
            </w:r>
          </w:p>
        </w:tc>
        <w:tc>
          <w:tcPr>
            <w:tcW w:w="850" w:type="dxa"/>
            <w:tcBorders>
              <w:top w:val="single" w:sz="4" w:space="0" w:color="auto"/>
              <w:bottom w:val="single" w:sz="4" w:space="0" w:color="auto"/>
            </w:tcBorders>
          </w:tcPr>
          <w:p w14:paraId="38612F08" w14:textId="77777777" w:rsidR="004C2446" w:rsidRPr="003D4A2C" w:rsidRDefault="004C2446" w:rsidP="005C6D96">
            <w:pPr>
              <w:pStyle w:val="ConsPlusNormal"/>
              <w:ind w:firstLine="0"/>
              <w:jc w:val="center"/>
              <w:rPr>
                <w:szCs w:val="24"/>
              </w:rPr>
            </w:pPr>
            <w:r w:rsidRPr="003D4A2C">
              <w:rPr>
                <w:szCs w:val="24"/>
              </w:rPr>
              <w:t>48,8</w:t>
            </w:r>
          </w:p>
        </w:tc>
        <w:tc>
          <w:tcPr>
            <w:tcW w:w="993" w:type="dxa"/>
            <w:tcBorders>
              <w:top w:val="single" w:sz="4" w:space="0" w:color="auto"/>
              <w:bottom w:val="single" w:sz="4" w:space="0" w:color="auto"/>
            </w:tcBorders>
          </w:tcPr>
          <w:p w14:paraId="03561004" w14:textId="77777777" w:rsidR="004C2446" w:rsidRPr="003D4A2C" w:rsidRDefault="004C2446" w:rsidP="005C6D96">
            <w:pPr>
              <w:pStyle w:val="ConsPlusNormal"/>
              <w:ind w:firstLine="0"/>
              <w:jc w:val="center"/>
              <w:rPr>
                <w:szCs w:val="24"/>
              </w:rPr>
            </w:pPr>
            <w:r w:rsidRPr="003D4A2C">
              <w:rPr>
                <w:szCs w:val="24"/>
              </w:rPr>
              <w:t>48,8</w:t>
            </w:r>
          </w:p>
        </w:tc>
        <w:tc>
          <w:tcPr>
            <w:tcW w:w="737" w:type="dxa"/>
            <w:tcBorders>
              <w:top w:val="single" w:sz="4" w:space="0" w:color="auto"/>
              <w:bottom w:val="single" w:sz="4" w:space="0" w:color="auto"/>
            </w:tcBorders>
          </w:tcPr>
          <w:p w14:paraId="17B10F38" w14:textId="77777777" w:rsidR="004C2446" w:rsidRPr="003D4A2C" w:rsidRDefault="004C2446" w:rsidP="005C6D96">
            <w:pPr>
              <w:pStyle w:val="ConsPlusNormal"/>
              <w:ind w:firstLine="0"/>
              <w:jc w:val="center"/>
              <w:rPr>
                <w:szCs w:val="24"/>
              </w:rPr>
            </w:pPr>
            <w:r w:rsidRPr="003D4A2C">
              <w:rPr>
                <w:szCs w:val="24"/>
              </w:rPr>
              <w:t>48,8</w:t>
            </w:r>
          </w:p>
        </w:tc>
        <w:tc>
          <w:tcPr>
            <w:tcW w:w="737" w:type="dxa"/>
            <w:tcBorders>
              <w:top w:val="single" w:sz="4" w:space="0" w:color="auto"/>
              <w:bottom w:val="single" w:sz="4" w:space="0" w:color="auto"/>
            </w:tcBorders>
          </w:tcPr>
          <w:p w14:paraId="7EA19FCC" w14:textId="77777777" w:rsidR="004C2446" w:rsidRPr="003D4A2C" w:rsidRDefault="004C2446" w:rsidP="005C6D96">
            <w:pPr>
              <w:pStyle w:val="ConsPlusNormal"/>
              <w:ind w:firstLine="0"/>
              <w:jc w:val="center"/>
              <w:rPr>
                <w:szCs w:val="24"/>
              </w:rPr>
            </w:pPr>
            <w:r w:rsidRPr="003D4A2C">
              <w:rPr>
                <w:szCs w:val="24"/>
              </w:rPr>
              <w:t>48,8</w:t>
            </w:r>
          </w:p>
        </w:tc>
        <w:tc>
          <w:tcPr>
            <w:tcW w:w="1417" w:type="dxa"/>
            <w:tcBorders>
              <w:top w:val="single" w:sz="4" w:space="0" w:color="auto"/>
              <w:bottom w:val="single" w:sz="4" w:space="0" w:color="auto"/>
            </w:tcBorders>
          </w:tcPr>
          <w:p w14:paraId="4BD766C2" w14:textId="77777777" w:rsidR="0049659A" w:rsidRDefault="004C2446" w:rsidP="0049659A">
            <w:pPr>
              <w:pStyle w:val="ConsPlusNormal"/>
              <w:ind w:firstLine="0"/>
              <w:jc w:val="left"/>
              <w:rPr>
                <w:szCs w:val="24"/>
              </w:rPr>
            </w:pPr>
            <w:r w:rsidRPr="003D4A2C">
              <w:rPr>
                <w:szCs w:val="24"/>
              </w:rPr>
              <w:t xml:space="preserve">Целевой </w:t>
            </w:r>
            <w:r w:rsidRPr="003D4A2C">
              <w:rPr>
                <w:szCs w:val="24"/>
              </w:rPr>
              <w:lastRenderedPageBreak/>
              <w:t xml:space="preserve">индикатор введен </w:t>
            </w:r>
          </w:p>
          <w:p w14:paraId="197C47C1" w14:textId="59953321" w:rsidR="004C2446" w:rsidRPr="003D4A2C" w:rsidRDefault="004C2446" w:rsidP="0049659A">
            <w:pPr>
              <w:pStyle w:val="ConsPlusNormal"/>
              <w:ind w:firstLine="0"/>
              <w:jc w:val="left"/>
              <w:rPr>
                <w:szCs w:val="24"/>
              </w:rPr>
            </w:pPr>
            <w:r w:rsidRPr="003D4A2C">
              <w:rPr>
                <w:szCs w:val="24"/>
              </w:rPr>
              <w:t>с 2019 года.</w:t>
            </w:r>
          </w:p>
          <w:p w14:paraId="4FD9674B" w14:textId="77777777" w:rsidR="004C2446" w:rsidRPr="003D4A2C" w:rsidRDefault="004C2446" w:rsidP="0049659A">
            <w:pPr>
              <w:pStyle w:val="ConsPlusNormal"/>
              <w:ind w:firstLine="0"/>
              <w:jc w:val="left"/>
              <w:rPr>
                <w:szCs w:val="24"/>
              </w:rPr>
            </w:pPr>
            <w:r w:rsidRPr="003D4A2C">
              <w:rPr>
                <w:szCs w:val="24"/>
              </w:rPr>
              <w:t>На 2018 год приведено базовое значение.</w:t>
            </w:r>
          </w:p>
          <w:p w14:paraId="625C7A37" w14:textId="677F1942" w:rsidR="004C2446" w:rsidRPr="003D4A2C" w:rsidRDefault="004C2446" w:rsidP="0049659A">
            <w:pPr>
              <w:pStyle w:val="ConsPlusNormal"/>
              <w:ind w:firstLine="0"/>
              <w:jc w:val="left"/>
              <w:rPr>
                <w:szCs w:val="24"/>
              </w:rPr>
            </w:pPr>
            <w:r w:rsidRPr="003D4A2C">
              <w:rPr>
                <w:szCs w:val="24"/>
              </w:rPr>
              <w:t>До включения в программу затрат на реализацию соответст</w:t>
            </w:r>
            <w:r w:rsidR="0049659A">
              <w:rPr>
                <w:szCs w:val="24"/>
              </w:rPr>
              <w:t>-</w:t>
            </w:r>
            <w:r w:rsidRPr="003D4A2C">
              <w:rPr>
                <w:szCs w:val="24"/>
              </w:rPr>
              <w:t>вующего мероприя</w:t>
            </w:r>
            <w:r w:rsidR="0049659A">
              <w:rPr>
                <w:szCs w:val="24"/>
              </w:rPr>
              <w:t>-</w:t>
            </w:r>
            <w:r w:rsidRPr="003D4A2C">
              <w:rPr>
                <w:szCs w:val="24"/>
              </w:rPr>
              <w:t>тия значения приведены справочно</w:t>
            </w:r>
          </w:p>
        </w:tc>
      </w:tr>
      <w:tr w:rsidR="004C2446" w:rsidRPr="003D4A2C" w14:paraId="6C66D192" w14:textId="77777777" w:rsidTr="00F02B5E">
        <w:tblPrEx>
          <w:tblBorders>
            <w:insideH w:val="nil"/>
          </w:tblBorders>
        </w:tblPrEx>
        <w:trPr>
          <w:trHeight w:val="20"/>
        </w:trPr>
        <w:tc>
          <w:tcPr>
            <w:tcW w:w="1989" w:type="dxa"/>
            <w:vMerge/>
            <w:tcBorders>
              <w:bottom w:val="nil"/>
            </w:tcBorders>
          </w:tcPr>
          <w:p w14:paraId="1E097FA1" w14:textId="77777777" w:rsidR="004C2446" w:rsidRPr="003D4A2C" w:rsidRDefault="004C2446" w:rsidP="005C6D96">
            <w:pPr>
              <w:ind w:firstLine="0"/>
              <w:rPr>
                <w:szCs w:val="24"/>
              </w:rPr>
            </w:pPr>
          </w:p>
        </w:tc>
        <w:tc>
          <w:tcPr>
            <w:tcW w:w="1556" w:type="dxa"/>
            <w:tcBorders>
              <w:top w:val="single" w:sz="4" w:space="0" w:color="auto"/>
              <w:bottom w:val="nil"/>
            </w:tcBorders>
          </w:tcPr>
          <w:p w14:paraId="6D7210BD" w14:textId="50D2AEA5" w:rsidR="004C2446" w:rsidRPr="003D4A2C" w:rsidRDefault="00F02B5E" w:rsidP="00F02B5E">
            <w:pPr>
              <w:pStyle w:val="ConsPlusNormal"/>
              <w:ind w:firstLine="0"/>
              <w:jc w:val="left"/>
              <w:rPr>
                <w:szCs w:val="24"/>
              </w:rPr>
            </w:pPr>
            <w:r w:rsidRPr="00F02B5E">
              <w:rPr>
                <w:szCs w:val="24"/>
              </w:rPr>
              <w:t>11.2. </w:t>
            </w:r>
            <w:r w:rsidR="004C2446" w:rsidRPr="00F02B5E">
              <w:rPr>
                <w:szCs w:val="24"/>
              </w:rPr>
              <w:t>Коли</w:t>
            </w:r>
            <w:r w:rsidRPr="00F02B5E">
              <w:rPr>
                <w:szCs w:val="24"/>
              </w:rPr>
              <w:t>-</w:t>
            </w:r>
            <w:r w:rsidR="004C2446" w:rsidRPr="00F02B5E">
              <w:rPr>
                <w:szCs w:val="24"/>
              </w:rPr>
              <w:t>чество приоб</w:t>
            </w:r>
            <w:r>
              <w:rPr>
                <w:szCs w:val="24"/>
              </w:rPr>
              <w:t>-</w:t>
            </w:r>
            <w:r w:rsidR="004C2446" w:rsidRPr="00F02B5E">
              <w:rPr>
                <w:szCs w:val="24"/>
              </w:rPr>
              <w:t>ретенных</w:t>
            </w:r>
            <w:r w:rsidR="004C2446" w:rsidRPr="003D4A2C">
              <w:rPr>
                <w:szCs w:val="24"/>
              </w:rPr>
              <w:t xml:space="preserve"> контейнеров для раздель</w:t>
            </w:r>
            <w:r>
              <w:rPr>
                <w:szCs w:val="24"/>
              </w:rPr>
              <w:t>-</w:t>
            </w:r>
            <w:r w:rsidR="004C2446" w:rsidRPr="003D4A2C">
              <w:rPr>
                <w:szCs w:val="24"/>
              </w:rPr>
              <w:t>ного накопления твердых ком</w:t>
            </w:r>
            <w:r>
              <w:rPr>
                <w:szCs w:val="24"/>
              </w:rPr>
              <w:t>-мунальных отходов </w:t>
            </w:r>
            <w:r w:rsidR="004C2446" w:rsidRPr="003D4A2C">
              <w:rPr>
                <w:szCs w:val="24"/>
              </w:rPr>
              <w:t>на территории Новосибир</w:t>
            </w:r>
            <w:r>
              <w:rPr>
                <w:szCs w:val="24"/>
              </w:rPr>
              <w:t>-</w:t>
            </w:r>
            <w:r w:rsidR="004C2446" w:rsidRPr="003D4A2C">
              <w:rPr>
                <w:szCs w:val="24"/>
              </w:rPr>
              <w:t>ской области (ежегодно)</w:t>
            </w:r>
          </w:p>
        </w:tc>
        <w:tc>
          <w:tcPr>
            <w:tcW w:w="708" w:type="dxa"/>
            <w:tcBorders>
              <w:top w:val="single" w:sz="4" w:space="0" w:color="auto"/>
              <w:bottom w:val="nil"/>
            </w:tcBorders>
          </w:tcPr>
          <w:p w14:paraId="4BF906EA" w14:textId="77777777" w:rsidR="004C2446" w:rsidRPr="003D4A2C" w:rsidRDefault="004C2446" w:rsidP="005C6D96">
            <w:pPr>
              <w:pStyle w:val="ConsPlusNormal"/>
              <w:ind w:firstLine="0"/>
              <w:jc w:val="center"/>
              <w:rPr>
                <w:szCs w:val="24"/>
              </w:rPr>
            </w:pPr>
            <w:r w:rsidRPr="003D4A2C">
              <w:rPr>
                <w:szCs w:val="24"/>
              </w:rPr>
              <w:t>ед.</w:t>
            </w:r>
          </w:p>
        </w:tc>
        <w:tc>
          <w:tcPr>
            <w:tcW w:w="851" w:type="dxa"/>
            <w:tcBorders>
              <w:top w:val="single" w:sz="4" w:space="0" w:color="auto"/>
              <w:bottom w:val="nil"/>
            </w:tcBorders>
          </w:tcPr>
          <w:p w14:paraId="2B8B1A59"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top w:val="single" w:sz="4" w:space="0" w:color="auto"/>
              <w:bottom w:val="nil"/>
            </w:tcBorders>
          </w:tcPr>
          <w:p w14:paraId="127E8BEC"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top w:val="single" w:sz="4" w:space="0" w:color="auto"/>
              <w:bottom w:val="nil"/>
            </w:tcBorders>
          </w:tcPr>
          <w:p w14:paraId="1BCA8A12"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top w:val="single" w:sz="4" w:space="0" w:color="auto"/>
              <w:bottom w:val="nil"/>
            </w:tcBorders>
          </w:tcPr>
          <w:p w14:paraId="441F83E5"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top w:val="single" w:sz="4" w:space="0" w:color="auto"/>
              <w:bottom w:val="nil"/>
            </w:tcBorders>
          </w:tcPr>
          <w:p w14:paraId="0813BA3E"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top w:val="single" w:sz="4" w:space="0" w:color="auto"/>
              <w:bottom w:val="nil"/>
            </w:tcBorders>
          </w:tcPr>
          <w:p w14:paraId="77DC8C06"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top w:val="single" w:sz="4" w:space="0" w:color="auto"/>
              <w:bottom w:val="nil"/>
            </w:tcBorders>
          </w:tcPr>
          <w:p w14:paraId="62F4C886" w14:textId="77777777" w:rsidR="004C2446" w:rsidRPr="003D4A2C" w:rsidRDefault="004C2446" w:rsidP="005C6D96">
            <w:pPr>
              <w:pStyle w:val="ConsPlusNormal"/>
              <w:ind w:firstLine="0"/>
              <w:jc w:val="center"/>
              <w:rPr>
                <w:szCs w:val="24"/>
              </w:rPr>
            </w:pPr>
            <w:r w:rsidRPr="003D4A2C">
              <w:rPr>
                <w:szCs w:val="24"/>
              </w:rPr>
              <w:t>5900</w:t>
            </w:r>
          </w:p>
        </w:tc>
        <w:tc>
          <w:tcPr>
            <w:tcW w:w="850" w:type="dxa"/>
            <w:tcBorders>
              <w:top w:val="single" w:sz="4" w:space="0" w:color="auto"/>
              <w:bottom w:val="nil"/>
            </w:tcBorders>
          </w:tcPr>
          <w:p w14:paraId="63BDB0BE" w14:textId="77777777" w:rsidR="004C2446" w:rsidRPr="003D4A2C" w:rsidRDefault="004C2446" w:rsidP="005C6D96">
            <w:pPr>
              <w:pStyle w:val="ConsPlusNormal"/>
              <w:ind w:firstLine="0"/>
              <w:jc w:val="center"/>
              <w:rPr>
                <w:szCs w:val="24"/>
              </w:rPr>
            </w:pPr>
            <w:r w:rsidRPr="003D4A2C">
              <w:rPr>
                <w:szCs w:val="24"/>
              </w:rPr>
              <w:t>-</w:t>
            </w:r>
          </w:p>
        </w:tc>
        <w:tc>
          <w:tcPr>
            <w:tcW w:w="993" w:type="dxa"/>
            <w:tcBorders>
              <w:top w:val="single" w:sz="4" w:space="0" w:color="auto"/>
              <w:bottom w:val="nil"/>
            </w:tcBorders>
          </w:tcPr>
          <w:p w14:paraId="7F3250B8" w14:textId="77777777" w:rsidR="004C2446" w:rsidRPr="003D4A2C" w:rsidRDefault="004C2446" w:rsidP="005C6D96">
            <w:pPr>
              <w:pStyle w:val="ConsPlusNormal"/>
              <w:ind w:firstLine="0"/>
              <w:jc w:val="center"/>
              <w:rPr>
                <w:szCs w:val="24"/>
              </w:rPr>
            </w:pPr>
            <w:r w:rsidRPr="003D4A2C">
              <w:rPr>
                <w:szCs w:val="24"/>
              </w:rPr>
              <w:t>-</w:t>
            </w:r>
          </w:p>
        </w:tc>
        <w:tc>
          <w:tcPr>
            <w:tcW w:w="737" w:type="dxa"/>
            <w:tcBorders>
              <w:top w:val="single" w:sz="4" w:space="0" w:color="auto"/>
              <w:bottom w:val="nil"/>
            </w:tcBorders>
          </w:tcPr>
          <w:p w14:paraId="484FB208" w14:textId="77777777" w:rsidR="004C2446" w:rsidRPr="003D4A2C" w:rsidRDefault="004C2446" w:rsidP="005C6D96">
            <w:pPr>
              <w:pStyle w:val="ConsPlusNormal"/>
              <w:ind w:firstLine="0"/>
              <w:jc w:val="center"/>
              <w:rPr>
                <w:szCs w:val="24"/>
              </w:rPr>
            </w:pPr>
            <w:r w:rsidRPr="003D4A2C">
              <w:rPr>
                <w:szCs w:val="24"/>
              </w:rPr>
              <w:t>-</w:t>
            </w:r>
          </w:p>
        </w:tc>
        <w:tc>
          <w:tcPr>
            <w:tcW w:w="737" w:type="dxa"/>
            <w:tcBorders>
              <w:top w:val="single" w:sz="4" w:space="0" w:color="auto"/>
              <w:bottom w:val="nil"/>
            </w:tcBorders>
          </w:tcPr>
          <w:p w14:paraId="346DBB3E" w14:textId="77777777" w:rsidR="004C2446" w:rsidRPr="003D4A2C" w:rsidRDefault="004C2446" w:rsidP="005C6D96">
            <w:pPr>
              <w:pStyle w:val="ConsPlusNormal"/>
              <w:ind w:firstLine="0"/>
              <w:jc w:val="center"/>
              <w:rPr>
                <w:szCs w:val="24"/>
              </w:rPr>
            </w:pPr>
            <w:r w:rsidRPr="003D4A2C">
              <w:rPr>
                <w:szCs w:val="24"/>
              </w:rPr>
              <w:t>-</w:t>
            </w:r>
          </w:p>
        </w:tc>
        <w:tc>
          <w:tcPr>
            <w:tcW w:w="1417" w:type="dxa"/>
            <w:tcBorders>
              <w:top w:val="single" w:sz="4" w:space="0" w:color="auto"/>
              <w:bottom w:val="nil"/>
            </w:tcBorders>
          </w:tcPr>
          <w:p w14:paraId="70B5074C" w14:textId="77777777" w:rsidR="004C2446" w:rsidRPr="003D4A2C" w:rsidRDefault="004C2446" w:rsidP="00F02B5E">
            <w:pPr>
              <w:pStyle w:val="ConsPlusNormal"/>
              <w:ind w:firstLine="0"/>
              <w:jc w:val="left"/>
              <w:rPr>
                <w:szCs w:val="24"/>
              </w:rPr>
            </w:pPr>
            <w:r w:rsidRPr="003D4A2C">
              <w:rPr>
                <w:szCs w:val="24"/>
              </w:rPr>
              <w:t>Целевой индикатор введен с 2020 года.</w:t>
            </w:r>
          </w:p>
          <w:p w14:paraId="4B5411CB" w14:textId="77777777" w:rsidR="00F02B5E" w:rsidRDefault="004C2446" w:rsidP="00F02B5E">
            <w:pPr>
              <w:pStyle w:val="ConsPlusNormal"/>
              <w:ind w:right="-9" w:firstLine="0"/>
              <w:jc w:val="left"/>
              <w:rPr>
                <w:szCs w:val="24"/>
              </w:rPr>
            </w:pPr>
            <w:r w:rsidRPr="003D4A2C">
              <w:rPr>
                <w:szCs w:val="24"/>
              </w:rPr>
              <w:t xml:space="preserve">До включения </w:t>
            </w:r>
          </w:p>
          <w:p w14:paraId="6BE5DD47" w14:textId="232130A6" w:rsidR="004C2446" w:rsidRPr="003D4A2C" w:rsidRDefault="004C2446" w:rsidP="00F02B5E">
            <w:pPr>
              <w:pStyle w:val="ConsPlusNormal"/>
              <w:ind w:right="-9" w:firstLine="0"/>
              <w:jc w:val="left"/>
              <w:rPr>
                <w:szCs w:val="24"/>
              </w:rPr>
            </w:pPr>
            <w:r w:rsidRPr="003D4A2C">
              <w:rPr>
                <w:szCs w:val="24"/>
              </w:rPr>
              <w:t>в программу затрат на реализацию соответст</w:t>
            </w:r>
            <w:r w:rsidR="00F02B5E">
              <w:rPr>
                <w:szCs w:val="24"/>
              </w:rPr>
              <w:t>-</w:t>
            </w:r>
            <w:r w:rsidRPr="003D4A2C">
              <w:rPr>
                <w:szCs w:val="24"/>
              </w:rPr>
              <w:t>вующего меропри</w:t>
            </w:r>
            <w:r w:rsidR="00F02B5E">
              <w:rPr>
                <w:szCs w:val="24"/>
              </w:rPr>
              <w:t>-</w:t>
            </w:r>
            <w:r w:rsidRPr="003D4A2C">
              <w:rPr>
                <w:szCs w:val="24"/>
              </w:rPr>
              <w:t xml:space="preserve">ятия значения приведены </w:t>
            </w:r>
            <w:r w:rsidRPr="003D4A2C">
              <w:rPr>
                <w:szCs w:val="24"/>
              </w:rPr>
              <w:lastRenderedPageBreak/>
              <w:t>справочно</w:t>
            </w:r>
          </w:p>
        </w:tc>
      </w:tr>
      <w:tr w:rsidR="004C2446" w:rsidRPr="003D4A2C" w14:paraId="7B714E1B" w14:textId="77777777" w:rsidTr="00F02B5E">
        <w:trPr>
          <w:trHeight w:val="20"/>
        </w:trPr>
        <w:tc>
          <w:tcPr>
            <w:tcW w:w="1989" w:type="dxa"/>
            <w:vMerge w:val="restart"/>
          </w:tcPr>
          <w:p w14:paraId="3F82B3B8" w14:textId="77777777" w:rsidR="004C2446" w:rsidRPr="003D4A2C" w:rsidRDefault="004C2446" w:rsidP="00F02B5E">
            <w:pPr>
              <w:pStyle w:val="ConsPlusNormal"/>
              <w:ind w:firstLine="0"/>
              <w:jc w:val="left"/>
              <w:rPr>
                <w:szCs w:val="24"/>
              </w:rPr>
            </w:pPr>
            <w:r w:rsidRPr="003D4A2C">
              <w:rPr>
                <w:szCs w:val="24"/>
              </w:rPr>
              <w:lastRenderedPageBreak/>
              <w:t>Задача 4.</w:t>
            </w:r>
          </w:p>
          <w:p w14:paraId="1435600E" w14:textId="77777777" w:rsidR="004C2446" w:rsidRPr="003D4A2C" w:rsidRDefault="004C2446" w:rsidP="00F02B5E">
            <w:pPr>
              <w:pStyle w:val="ConsPlusNormal"/>
              <w:ind w:firstLine="0"/>
              <w:jc w:val="left"/>
              <w:rPr>
                <w:szCs w:val="24"/>
              </w:rPr>
            </w:pPr>
            <w:r w:rsidRPr="003D4A2C">
              <w:rPr>
                <w:szCs w:val="24"/>
              </w:rPr>
              <w:t>Создание инфраструктуры по раздельному сбору отходов</w:t>
            </w:r>
          </w:p>
        </w:tc>
        <w:tc>
          <w:tcPr>
            <w:tcW w:w="1556" w:type="dxa"/>
          </w:tcPr>
          <w:p w14:paraId="5EB2B421" w14:textId="756FB657" w:rsidR="004C2446" w:rsidRPr="003D4A2C" w:rsidRDefault="004C2446" w:rsidP="00F02B5E">
            <w:pPr>
              <w:pStyle w:val="ConsPlusNormal"/>
              <w:ind w:right="-62" w:firstLine="0"/>
              <w:jc w:val="left"/>
              <w:rPr>
                <w:szCs w:val="24"/>
              </w:rPr>
            </w:pPr>
            <w:r w:rsidRPr="003D4A2C">
              <w:rPr>
                <w:szCs w:val="24"/>
              </w:rPr>
              <w:t>12. Коли</w:t>
            </w:r>
            <w:r w:rsidR="00F02B5E">
              <w:rPr>
                <w:szCs w:val="24"/>
              </w:rPr>
              <w:t>-</w:t>
            </w:r>
            <w:r w:rsidRPr="003D4A2C">
              <w:rPr>
                <w:szCs w:val="24"/>
              </w:rPr>
              <w:t>чество районов города Ново</w:t>
            </w:r>
            <w:r w:rsidR="00F02B5E">
              <w:rPr>
                <w:szCs w:val="24"/>
              </w:rPr>
              <w:t>-</w:t>
            </w:r>
            <w:r w:rsidRPr="003D4A2C">
              <w:rPr>
                <w:szCs w:val="24"/>
              </w:rPr>
              <w:t>сибирска, обеспеченных пунктами по раздельному сбору отходов (нарастаю</w:t>
            </w:r>
            <w:r w:rsidR="00F02B5E">
              <w:rPr>
                <w:szCs w:val="24"/>
              </w:rPr>
              <w:t>-</w:t>
            </w:r>
            <w:r w:rsidRPr="003D4A2C">
              <w:rPr>
                <w:szCs w:val="24"/>
              </w:rPr>
              <w:t>щим итогом)</w:t>
            </w:r>
          </w:p>
        </w:tc>
        <w:tc>
          <w:tcPr>
            <w:tcW w:w="708" w:type="dxa"/>
          </w:tcPr>
          <w:p w14:paraId="08B534ED" w14:textId="77777777" w:rsidR="004C2446" w:rsidRPr="003D4A2C" w:rsidRDefault="004C2446" w:rsidP="005C6D96">
            <w:pPr>
              <w:pStyle w:val="ConsPlusNormal"/>
              <w:ind w:firstLine="0"/>
              <w:jc w:val="center"/>
              <w:rPr>
                <w:szCs w:val="24"/>
              </w:rPr>
            </w:pPr>
            <w:r w:rsidRPr="003D4A2C">
              <w:rPr>
                <w:szCs w:val="24"/>
              </w:rPr>
              <w:t>ед.</w:t>
            </w:r>
          </w:p>
        </w:tc>
        <w:tc>
          <w:tcPr>
            <w:tcW w:w="851" w:type="dxa"/>
          </w:tcPr>
          <w:p w14:paraId="2ABC20E5"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0E46BEE5"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4B161887"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29B7DBDF"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0D7AB1E9"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3707FE74"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48B97491"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0DB9C302" w14:textId="77777777" w:rsidR="004C2446" w:rsidRPr="003D4A2C" w:rsidRDefault="004C2446" w:rsidP="005C6D96">
            <w:pPr>
              <w:pStyle w:val="ConsPlusNormal"/>
              <w:ind w:firstLine="0"/>
              <w:jc w:val="center"/>
              <w:rPr>
                <w:szCs w:val="24"/>
              </w:rPr>
            </w:pPr>
            <w:r w:rsidRPr="003D4A2C">
              <w:rPr>
                <w:szCs w:val="24"/>
              </w:rPr>
              <w:t>-</w:t>
            </w:r>
          </w:p>
        </w:tc>
        <w:tc>
          <w:tcPr>
            <w:tcW w:w="993" w:type="dxa"/>
          </w:tcPr>
          <w:p w14:paraId="2A7ADF85" w14:textId="77777777" w:rsidR="004C2446" w:rsidRPr="003D4A2C" w:rsidRDefault="004C2446" w:rsidP="005C6D96">
            <w:pPr>
              <w:pStyle w:val="ConsPlusNormal"/>
              <w:ind w:firstLine="0"/>
              <w:jc w:val="center"/>
              <w:rPr>
                <w:szCs w:val="24"/>
              </w:rPr>
            </w:pPr>
            <w:r w:rsidRPr="003D4A2C">
              <w:rPr>
                <w:szCs w:val="24"/>
              </w:rPr>
              <w:t>-</w:t>
            </w:r>
          </w:p>
        </w:tc>
        <w:tc>
          <w:tcPr>
            <w:tcW w:w="737" w:type="dxa"/>
          </w:tcPr>
          <w:p w14:paraId="46DDC935" w14:textId="77777777" w:rsidR="004C2446" w:rsidRPr="003D4A2C" w:rsidRDefault="004C2446" w:rsidP="005C6D96">
            <w:pPr>
              <w:pStyle w:val="ConsPlusNormal"/>
              <w:ind w:firstLine="0"/>
              <w:jc w:val="center"/>
              <w:rPr>
                <w:szCs w:val="24"/>
              </w:rPr>
            </w:pPr>
            <w:r w:rsidRPr="003D4A2C">
              <w:rPr>
                <w:szCs w:val="24"/>
              </w:rPr>
              <w:t>-</w:t>
            </w:r>
          </w:p>
        </w:tc>
        <w:tc>
          <w:tcPr>
            <w:tcW w:w="737" w:type="dxa"/>
          </w:tcPr>
          <w:p w14:paraId="457CD291" w14:textId="77777777" w:rsidR="004C2446" w:rsidRPr="003D4A2C" w:rsidRDefault="004C2446" w:rsidP="005C6D96">
            <w:pPr>
              <w:pStyle w:val="ConsPlusNormal"/>
              <w:ind w:firstLine="0"/>
              <w:jc w:val="center"/>
              <w:rPr>
                <w:szCs w:val="24"/>
              </w:rPr>
            </w:pPr>
            <w:r w:rsidRPr="003D4A2C">
              <w:rPr>
                <w:szCs w:val="24"/>
              </w:rPr>
              <w:t>-</w:t>
            </w:r>
          </w:p>
        </w:tc>
        <w:tc>
          <w:tcPr>
            <w:tcW w:w="1417" w:type="dxa"/>
          </w:tcPr>
          <w:p w14:paraId="60A6D61F" w14:textId="77777777" w:rsidR="004C2446" w:rsidRPr="003D4A2C" w:rsidRDefault="004C2446" w:rsidP="005C6D96">
            <w:pPr>
              <w:pStyle w:val="ConsPlusNormal"/>
              <w:ind w:firstLine="0"/>
              <w:rPr>
                <w:szCs w:val="24"/>
              </w:rPr>
            </w:pPr>
            <w:r w:rsidRPr="003D4A2C">
              <w:rPr>
                <w:szCs w:val="24"/>
              </w:rPr>
              <w:t>При выделении средств значения целевых показателей будут уточнены</w:t>
            </w:r>
          </w:p>
        </w:tc>
      </w:tr>
      <w:tr w:rsidR="004C2446" w:rsidRPr="003D4A2C" w14:paraId="2ECFA3B4" w14:textId="77777777" w:rsidTr="00F02B5E">
        <w:trPr>
          <w:trHeight w:val="20"/>
        </w:trPr>
        <w:tc>
          <w:tcPr>
            <w:tcW w:w="1989" w:type="dxa"/>
            <w:vMerge/>
          </w:tcPr>
          <w:p w14:paraId="44CE62C3" w14:textId="77777777" w:rsidR="004C2446" w:rsidRPr="003D4A2C" w:rsidRDefault="004C2446" w:rsidP="005C6D96">
            <w:pPr>
              <w:ind w:firstLine="0"/>
              <w:rPr>
                <w:szCs w:val="24"/>
              </w:rPr>
            </w:pPr>
          </w:p>
        </w:tc>
        <w:tc>
          <w:tcPr>
            <w:tcW w:w="1556" w:type="dxa"/>
          </w:tcPr>
          <w:p w14:paraId="5CB477DE" w14:textId="7D6F49EB" w:rsidR="00F02B5E" w:rsidRDefault="00F02B5E" w:rsidP="00F02B5E">
            <w:pPr>
              <w:pStyle w:val="ConsPlusNormal"/>
              <w:ind w:firstLine="0"/>
              <w:jc w:val="left"/>
              <w:rPr>
                <w:szCs w:val="24"/>
              </w:rPr>
            </w:pPr>
            <w:r>
              <w:rPr>
                <w:szCs w:val="24"/>
              </w:rPr>
              <w:t>13. </w:t>
            </w:r>
            <w:r w:rsidR="004C2446" w:rsidRPr="003D4A2C">
              <w:rPr>
                <w:szCs w:val="24"/>
              </w:rPr>
              <w:t>Доля муниципаль</w:t>
            </w:r>
            <w:r>
              <w:rPr>
                <w:szCs w:val="24"/>
              </w:rPr>
              <w:t>-</w:t>
            </w:r>
            <w:r w:rsidR="004C2446" w:rsidRPr="003D4A2C">
              <w:rPr>
                <w:szCs w:val="24"/>
              </w:rPr>
              <w:t>ных районов, городских округов Новосибир</w:t>
            </w:r>
            <w:r>
              <w:rPr>
                <w:szCs w:val="24"/>
              </w:rPr>
              <w:t>-</w:t>
            </w:r>
            <w:r w:rsidR="004C2446" w:rsidRPr="003D4A2C">
              <w:rPr>
                <w:szCs w:val="24"/>
              </w:rPr>
              <w:t>ской области, на террито</w:t>
            </w:r>
            <w:r>
              <w:rPr>
                <w:szCs w:val="24"/>
              </w:rPr>
              <w:t>-</w:t>
            </w:r>
            <w:r w:rsidR="004C2446" w:rsidRPr="003D4A2C">
              <w:rPr>
                <w:szCs w:val="24"/>
              </w:rPr>
              <w:t>рии которых имеется не менее шести мест сбора отдельных видов опасных отходов, обра</w:t>
            </w:r>
            <w:r>
              <w:rPr>
                <w:szCs w:val="24"/>
              </w:rPr>
              <w:t>-</w:t>
            </w:r>
            <w:r w:rsidR="004C2446" w:rsidRPr="003D4A2C">
              <w:rPr>
                <w:szCs w:val="24"/>
              </w:rPr>
              <w:t xml:space="preserve">зующихся </w:t>
            </w:r>
          </w:p>
          <w:p w14:paraId="198B0B71" w14:textId="77777777" w:rsidR="00F02B5E" w:rsidRDefault="004C2446" w:rsidP="00F02B5E">
            <w:pPr>
              <w:pStyle w:val="ConsPlusNormal"/>
              <w:ind w:right="-203" w:firstLine="0"/>
              <w:jc w:val="left"/>
              <w:rPr>
                <w:szCs w:val="24"/>
              </w:rPr>
            </w:pPr>
            <w:r w:rsidRPr="003D4A2C">
              <w:rPr>
                <w:szCs w:val="24"/>
              </w:rPr>
              <w:t>у населения, оборудован</w:t>
            </w:r>
            <w:r w:rsidR="00F02B5E">
              <w:rPr>
                <w:szCs w:val="24"/>
              </w:rPr>
              <w:t>-</w:t>
            </w:r>
            <w:r w:rsidRPr="003D4A2C">
              <w:rPr>
                <w:szCs w:val="24"/>
              </w:rPr>
              <w:t xml:space="preserve">ных </w:t>
            </w:r>
            <w:r w:rsidRPr="003D4A2C">
              <w:rPr>
                <w:szCs w:val="24"/>
              </w:rPr>
              <w:lastRenderedPageBreak/>
              <w:t>специализи</w:t>
            </w:r>
            <w:r w:rsidR="00F02B5E">
              <w:rPr>
                <w:szCs w:val="24"/>
              </w:rPr>
              <w:t>-</w:t>
            </w:r>
            <w:r w:rsidRPr="003D4A2C">
              <w:rPr>
                <w:szCs w:val="24"/>
              </w:rPr>
              <w:t>рованными контейне</w:t>
            </w:r>
            <w:r w:rsidR="00F02B5E">
              <w:rPr>
                <w:szCs w:val="24"/>
              </w:rPr>
              <w:t>-</w:t>
            </w:r>
            <w:r w:rsidRPr="003D4A2C">
              <w:rPr>
                <w:szCs w:val="24"/>
              </w:rPr>
              <w:t>рами для отработанных ртутьсодер</w:t>
            </w:r>
            <w:r w:rsidR="00F02B5E">
              <w:rPr>
                <w:szCs w:val="24"/>
              </w:rPr>
              <w:t>-</w:t>
            </w:r>
            <w:r w:rsidRPr="003D4A2C">
              <w:rPr>
                <w:szCs w:val="24"/>
              </w:rPr>
              <w:t>жащих ламп, гальваниче</w:t>
            </w:r>
            <w:r w:rsidR="00F02B5E">
              <w:rPr>
                <w:szCs w:val="24"/>
              </w:rPr>
              <w:t>-</w:t>
            </w:r>
            <w:r w:rsidRPr="003D4A2C">
              <w:rPr>
                <w:szCs w:val="24"/>
              </w:rPr>
              <w:t>ских элемен</w:t>
            </w:r>
            <w:r w:rsidR="00F02B5E">
              <w:rPr>
                <w:szCs w:val="24"/>
              </w:rPr>
              <w:t>-</w:t>
            </w:r>
            <w:r w:rsidRPr="003D4A2C">
              <w:rPr>
                <w:szCs w:val="24"/>
              </w:rPr>
              <w:t xml:space="preserve">тов питания (батареек), </w:t>
            </w:r>
          </w:p>
          <w:p w14:paraId="6910E7AE" w14:textId="77777777" w:rsidR="00F02B5E" w:rsidRDefault="004C2446" w:rsidP="00F02B5E">
            <w:pPr>
              <w:pStyle w:val="ConsPlusNormal"/>
              <w:ind w:right="-203" w:firstLine="0"/>
              <w:jc w:val="left"/>
              <w:rPr>
                <w:szCs w:val="24"/>
              </w:rPr>
            </w:pPr>
            <w:r w:rsidRPr="003D4A2C">
              <w:rPr>
                <w:szCs w:val="24"/>
              </w:rPr>
              <w:t>от общего количества муниципаль</w:t>
            </w:r>
            <w:r w:rsidR="00F02B5E">
              <w:rPr>
                <w:szCs w:val="24"/>
              </w:rPr>
              <w:t>-</w:t>
            </w:r>
            <w:r w:rsidRPr="003D4A2C">
              <w:rPr>
                <w:szCs w:val="24"/>
              </w:rPr>
              <w:t xml:space="preserve">ных районов </w:t>
            </w:r>
          </w:p>
          <w:p w14:paraId="5F646352" w14:textId="77777777" w:rsidR="00F02B5E" w:rsidRDefault="004C2446" w:rsidP="00F02B5E">
            <w:pPr>
              <w:pStyle w:val="ConsPlusNormal"/>
              <w:ind w:right="-203" w:firstLine="0"/>
              <w:jc w:val="left"/>
              <w:rPr>
                <w:szCs w:val="24"/>
              </w:rPr>
            </w:pPr>
            <w:r w:rsidRPr="003D4A2C">
              <w:rPr>
                <w:szCs w:val="24"/>
              </w:rPr>
              <w:t>и городских округов Новосибир</w:t>
            </w:r>
            <w:r w:rsidR="00F02B5E">
              <w:rPr>
                <w:szCs w:val="24"/>
              </w:rPr>
              <w:t>-</w:t>
            </w:r>
            <w:r w:rsidRPr="003D4A2C">
              <w:rPr>
                <w:szCs w:val="24"/>
              </w:rPr>
              <w:t>ской области (кроме города Новоси</w:t>
            </w:r>
            <w:r w:rsidR="00F02B5E">
              <w:rPr>
                <w:szCs w:val="24"/>
              </w:rPr>
              <w:t>-</w:t>
            </w:r>
          </w:p>
          <w:p w14:paraId="3CAF9D8B" w14:textId="2415477E" w:rsidR="004C2446" w:rsidRPr="003D4A2C" w:rsidRDefault="004C2446" w:rsidP="00F02B5E">
            <w:pPr>
              <w:pStyle w:val="ConsPlusNormal"/>
              <w:ind w:right="-203" w:firstLine="0"/>
              <w:jc w:val="left"/>
              <w:rPr>
                <w:szCs w:val="24"/>
              </w:rPr>
            </w:pPr>
            <w:r w:rsidRPr="003D4A2C">
              <w:rPr>
                <w:szCs w:val="24"/>
              </w:rPr>
              <w:t>бирска)</w:t>
            </w:r>
          </w:p>
        </w:tc>
        <w:tc>
          <w:tcPr>
            <w:tcW w:w="708" w:type="dxa"/>
          </w:tcPr>
          <w:p w14:paraId="383BBB02" w14:textId="77777777" w:rsidR="004C2446" w:rsidRPr="003D4A2C" w:rsidRDefault="004C2446" w:rsidP="005C6D96">
            <w:pPr>
              <w:pStyle w:val="ConsPlusNormal"/>
              <w:ind w:firstLine="0"/>
              <w:jc w:val="center"/>
              <w:rPr>
                <w:szCs w:val="24"/>
              </w:rPr>
            </w:pPr>
            <w:r w:rsidRPr="003D4A2C">
              <w:rPr>
                <w:szCs w:val="24"/>
              </w:rPr>
              <w:lastRenderedPageBreak/>
              <w:t>%</w:t>
            </w:r>
          </w:p>
        </w:tc>
        <w:tc>
          <w:tcPr>
            <w:tcW w:w="851" w:type="dxa"/>
          </w:tcPr>
          <w:p w14:paraId="66820993"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25B6420B"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5C105A37"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7A61CEFC" w14:textId="77777777" w:rsidR="004C2446" w:rsidRPr="003D4A2C" w:rsidRDefault="004C2446" w:rsidP="005C6D96">
            <w:pPr>
              <w:pStyle w:val="ConsPlusNormal"/>
              <w:ind w:firstLine="0"/>
              <w:jc w:val="center"/>
              <w:rPr>
                <w:szCs w:val="24"/>
              </w:rPr>
            </w:pPr>
            <w:r w:rsidRPr="003D4A2C">
              <w:rPr>
                <w:szCs w:val="24"/>
              </w:rPr>
              <w:t>0</w:t>
            </w:r>
          </w:p>
        </w:tc>
        <w:tc>
          <w:tcPr>
            <w:tcW w:w="850" w:type="dxa"/>
          </w:tcPr>
          <w:p w14:paraId="154EA60A" w14:textId="77777777" w:rsidR="004C2446" w:rsidRPr="003D4A2C" w:rsidRDefault="004C2446" w:rsidP="005C6D96">
            <w:pPr>
              <w:pStyle w:val="ConsPlusNormal"/>
              <w:ind w:firstLine="0"/>
              <w:jc w:val="center"/>
              <w:rPr>
                <w:szCs w:val="24"/>
              </w:rPr>
            </w:pPr>
            <w:r w:rsidRPr="003D4A2C">
              <w:rPr>
                <w:szCs w:val="24"/>
              </w:rPr>
              <w:t>100</w:t>
            </w:r>
          </w:p>
        </w:tc>
        <w:tc>
          <w:tcPr>
            <w:tcW w:w="850" w:type="dxa"/>
          </w:tcPr>
          <w:p w14:paraId="0544974B" w14:textId="77777777" w:rsidR="004C2446" w:rsidRPr="003D4A2C" w:rsidRDefault="004C2446" w:rsidP="005C6D96">
            <w:pPr>
              <w:pStyle w:val="ConsPlusNormal"/>
              <w:ind w:firstLine="0"/>
              <w:jc w:val="center"/>
              <w:rPr>
                <w:szCs w:val="24"/>
              </w:rPr>
            </w:pPr>
            <w:r w:rsidRPr="003D4A2C">
              <w:rPr>
                <w:szCs w:val="24"/>
              </w:rPr>
              <w:t>97</w:t>
            </w:r>
          </w:p>
        </w:tc>
        <w:tc>
          <w:tcPr>
            <w:tcW w:w="851" w:type="dxa"/>
          </w:tcPr>
          <w:p w14:paraId="336CBA90" w14:textId="77777777" w:rsidR="004C2446" w:rsidRPr="003D4A2C" w:rsidRDefault="004C2446" w:rsidP="005C6D96">
            <w:pPr>
              <w:pStyle w:val="ConsPlusNormal"/>
              <w:ind w:firstLine="0"/>
              <w:jc w:val="center"/>
              <w:rPr>
                <w:szCs w:val="24"/>
              </w:rPr>
            </w:pPr>
            <w:r w:rsidRPr="003D4A2C">
              <w:rPr>
                <w:szCs w:val="24"/>
              </w:rPr>
              <w:t>97</w:t>
            </w:r>
          </w:p>
        </w:tc>
        <w:tc>
          <w:tcPr>
            <w:tcW w:w="850" w:type="dxa"/>
          </w:tcPr>
          <w:p w14:paraId="6D3E077E" w14:textId="77777777" w:rsidR="004C2446" w:rsidRPr="003D4A2C" w:rsidRDefault="004C2446" w:rsidP="005C6D96">
            <w:pPr>
              <w:pStyle w:val="ConsPlusNormal"/>
              <w:ind w:firstLine="0"/>
              <w:jc w:val="center"/>
              <w:rPr>
                <w:szCs w:val="24"/>
              </w:rPr>
            </w:pPr>
            <w:r w:rsidRPr="003D4A2C">
              <w:rPr>
                <w:szCs w:val="24"/>
              </w:rPr>
              <w:t>97</w:t>
            </w:r>
          </w:p>
        </w:tc>
        <w:tc>
          <w:tcPr>
            <w:tcW w:w="993" w:type="dxa"/>
          </w:tcPr>
          <w:p w14:paraId="7FB25D2A" w14:textId="77777777" w:rsidR="004C2446" w:rsidRPr="003D4A2C" w:rsidRDefault="004C2446" w:rsidP="005C6D96">
            <w:pPr>
              <w:pStyle w:val="ConsPlusNormal"/>
              <w:ind w:firstLine="0"/>
              <w:jc w:val="center"/>
              <w:rPr>
                <w:szCs w:val="24"/>
              </w:rPr>
            </w:pPr>
            <w:r w:rsidRPr="003D4A2C">
              <w:rPr>
                <w:szCs w:val="24"/>
              </w:rPr>
              <w:t>97</w:t>
            </w:r>
          </w:p>
        </w:tc>
        <w:tc>
          <w:tcPr>
            <w:tcW w:w="737" w:type="dxa"/>
          </w:tcPr>
          <w:p w14:paraId="78ACFFC7" w14:textId="77777777" w:rsidR="004C2446" w:rsidRPr="003D4A2C" w:rsidRDefault="004C2446" w:rsidP="005C6D96">
            <w:pPr>
              <w:pStyle w:val="ConsPlusNormal"/>
              <w:ind w:firstLine="0"/>
              <w:jc w:val="center"/>
              <w:rPr>
                <w:szCs w:val="24"/>
              </w:rPr>
            </w:pPr>
            <w:r w:rsidRPr="003D4A2C">
              <w:rPr>
                <w:szCs w:val="24"/>
              </w:rPr>
              <w:t>97</w:t>
            </w:r>
          </w:p>
        </w:tc>
        <w:tc>
          <w:tcPr>
            <w:tcW w:w="737" w:type="dxa"/>
          </w:tcPr>
          <w:p w14:paraId="1FDD684F" w14:textId="77777777" w:rsidR="004C2446" w:rsidRPr="003D4A2C" w:rsidRDefault="004C2446" w:rsidP="005C6D96">
            <w:pPr>
              <w:pStyle w:val="ConsPlusNormal"/>
              <w:ind w:firstLine="0"/>
              <w:jc w:val="center"/>
              <w:rPr>
                <w:szCs w:val="24"/>
              </w:rPr>
            </w:pPr>
            <w:r w:rsidRPr="003D4A2C">
              <w:rPr>
                <w:szCs w:val="24"/>
              </w:rPr>
              <w:t>97</w:t>
            </w:r>
          </w:p>
        </w:tc>
        <w:tc>
          <w:tcPr>
            <w:tcW w:w="1417" w:type="dxa"/>
          </w:tcPr>
          <w:p w14:paraId="5BE2A6C3" w14:textId="77777777" w:rsidR="00F02B5E" w:rsidRDefault="004C2446" w:rsidP="00F02B5E">
            <w:pPr>
              <w:pStyle w:val="ConsPlusNormal"/>
              <w:ind w:firstLine="0"/>
              <w:jc w:val="left"/>
              <w:rPr>
                <w:szCs w:val="24"/>
              </w:rPr>
            </w:pPr>
            <w:r w:rsidRPr="003D4A2C">
              <w:rPr>
                <w:szCs w:val="24"/>
              </w:rPr>
              <w:t xml:space="preserve">Целевой индикатор введен </w:t>
            </w:r>
          </w:p>
          <w:p w14:paraId="0BF771A6" w14:textId="1E91D69A" w:rsidR="004C2446" w:rsidRPr="003D4A2C" w:rsidRDefault="004C2446" w:rsidP="00F02B5E">
            <w:pPr>
              <w:pStyle w:val="ConsPlusNormal"/>
              <w:ind w:firstLine="0"/>
              <w:jc w:val="left"/>
              <w:rPr>
                <w:szCs w:val="24"/>
              </w:rPr>
            </w:pPr>
            <w:r w:rsidRPr="003D4A2C">
              <w:rPr>
                <w:szCs w:val="24"/>
              </w:rPr>
              <w:t>с 2018 года. На 2017 год приведено базовое значение</w:t>
            </w:r>
          </w:p>
        </w:tc>
      </w:tr>
      <w:tr w:rsidR="004C2446" w:rsidRPr="003D4A2C" w14:paraId="0D1ACE66" w14:textId="77777777" w:rsidTr="00F02B5E">
        <w:trPr>
          <w:trHeight w:val="20"/>
        </w:trPr>
        <w:tc>
          <w:tcPr>
            <w:tcW w:w="1989" w:type="dxa"/>
          </w:tcPr>
          <w:p w14:paraId="6EC80548" w14:textId="77777777" w:rsidR="004C2446" w:rsidRPr="003D4A2C" w:rsidRDefault="004C2446" w:rsidP="00F02B5E">
            <w:pPr>
              <w:pStyle w:val="ConsPlusNormal"/>
              <w:ind w:firstLine="0"/>
              <w:jc w:val="left"/>
              <w:rPr>
                <w:szCs w:val="24"/>
              </w:rPr>
            </w:pPr>
            <w:r w:rsidRPr="003D4A2C">
              <w:rPr>
                <w:szCs w:val="24"/>
              </w:rPr>
              <w:t>Задача 5.</w:t>
            </w:r>
          </w:p>
          <w:p w14:paraId="638C1307" w14:textId="77777777" w:rsidR="00F02B5E" w:rsidRDefault="004C2446" w:rsidP="00F02B5E">
            <w:pPr>
              <w:pStyle w:val="ConsPlusNormal"/>
              <w:ind w:firstLine="0"/>
              <w:jc w:val="left"/>
              <w:rPr>
                <w:szCs w:val="24"/>
              </w:rPr>
            </w:pPr>
            <w:r w:rsidRPr="003D4A2C">
              <w:rPr>
                <w:szCs w:val="24"/>
              </w:rPr>
              <w:t xml:space="preserve">Расширение использования природного газа </w:t>
            </w:r>
          </w:p>
          <w:p w14:paraId="383C611B" w14:textId="77777777" w:rsidR="00F02B5E" w:rsidRDefault="004C2446" w:rsidP="00F02B5E">
            <w:pPr>
              <w:pStyle w:val="ConsPlusNormal"/>
              <w:ind w:firstLine="0"/>
              <w:jc w:val="left"/>
              <w:rPr>
                <w:szCs w:val="24"/>
              </w:rPr>
            </w:pPr>
            <w:r w:rsidRPr="003D4A2C">
              <w:rPr>
                <w:szCs w:val="24"/>
              </w:rPr>
              <w:t xml:space="preserve">в качестве моторного топлива на автомобильном транспорте специального назначения операторов по </w:t>
            </w:r>
            <w:r w:rsidRPr="003D4A2C">
              <w:rPr>
                <w:szCs w:val="24"/>
              </w:rPr>
              <w:lastRenderedPageBreak/>
              <w:t xml:space="preserve">обращению </w:t>
            </w:r>
          </w:p>
          <w:p w14:paraId="0A7F93A5" w14:textId="3F2637ED" w:rsidR="004C2446" w:rsidRPr="003D4A2C" w:rsidRDefault="004C2446" w:rsidP="00F02B5E">
            <w:pPr>
              <w:pStyle w:val="ConsPlusNormal"/>
              <w:ind w:firstLine="0"/>
              <w:jc w:val="left"/>
              <w:rPr>
                <w:szCs w:val="24"/>
              </w:rPr>
            </w:pPr>
            <w:r w:rsidRPr="003D4A2C">
              <w:rPr>
                <w:szCs w:val="24"/>
              </w:rPr>
              <w:t>с твердыми коммунальными отходами</w:t>
            </w:r>
          </w:p>
        </w:tc>
        <w:tc>
          <w:tcPr>
            <w:tcW w:w="1556" w:type="dxa"/>
          </w:tcPr>
          <w:p w14:paraId="028B4D78" w14:textId="77777777" w:rsidR="00F02B5E" w:rsidRDefault="004C2446" w:rsidP="00F02B5E">
            <w:pPr>
              <w:pStyle w:val="ConsPlusNormal"/>
              <w:ind w:firstLine="0"/>
              <w:jc w:val="left"/>
              <w:rPr>
                <w:szCs w:val="24"/>
              </w:rPr>
            </w:pPr>
            <w:r w:rsidRPr="003D4A2C">
              <w:rPr>
                <w:szCs w:val="24"/>
              </w:rPr>
              <w:lastRenderedPageBreak/>
              <w:t>14. Коли</w:t>
            </w:r>
            <w:r w:rsidR="00F02B5E">
              <w:rPr>
                <w:szCs w:val="24"/>
              </w:rPr>
              <w:t>-</w:t>
            </w:r>
            <w:r w:rsidRPr="003D4A2C">
              <w:rPr>
                <w:szCs w:val="24"/>
              </w:rPr>
              <w:t>чество колесной техники специального назначения (приобретен</w:t>
            </w:r>
            <w:r w:rsidR="00F02B5E">
              <w:rPr>
                <w:szCs w:val="24"/>
              </w:rPr>
              <w:t>-</w:t>
            </w:r>
            <w:r w:rsidRPr="003D4A2C">
              <w:rPr>
                <w:szCs w:val="24"/>
              </w:rPr>
              <w:t>ной или переоборудо</w:t>
            </w:r>
            <w:r w:rsidR="00F02B5E">
              <w:rPr>
                <w:szCs w:val="24"/>
              </w:rPr>
              <w:t>-</w:t>
            </w:r>
            <w:r w:rsidRPr="003D4A2C">
              <w:rPr>
                <w:szCs w:val="24"/>
              </w:rPr>
              <w:t xml:space="preserve">ванной </w:t>
            </w:r>
          </w:p>
          <w:p w14:paraId="5B4FD76A" w14:textId="5FE24C93" w:rsidR="004C2446" w:rsidRPr="003D4A2C" w:rsidRDefault="004C2446" w:rsidP="00F02B5E">
            <w:pPr>
              <w:pStyle w:val="ConsPlusNormal"/>
              <w:ind w:firstLine="0"/>
              <w:jc w:val="left"/>
              <w:rPr>
                <w:szCs w:val="24"/>
              </w:rPr>
            </w:pPr>
            <w:r w:rsidRPr="003D4A2C">
              <w:rPr>
                <w:szCs w:val="24"/>
              </w:rPr>
              <w:t>в рамках государст</w:t>
            </w:r>
            <w:r w:rsidR="00F02B5E">
              <w:rPr>
                <w:szCs w:val="24"/>
              </w:rPr>
              <w:t>-</w:t>
            </w:r>
            <w:r w:rsidRPr="003D4A2C">
              <w:rPr>
                <w:szCs w:val="24"/>
              </w:rPr>
              <w:lastRenderedPageBreak/>
              <w:t>венной программы), использу</w:t>
            </w:r>
            <w:r w:rsidR="00F02B5E">
              <w:rPr>
                <w:szCs w:val="24"/>
              </w:rPr>
              <w:t>-</w:t>
            </w:r>
            <w:r w:rsidRPr="003D4A2C">
              <w:rPr>
                <w:szCs w:val="24"/>
              </w:rPr>
              <w:t>ющей компри</w:t>
            </w:r>
            <w:r w:rsidR="00F02B5E">
              <w:rPr>
                <w:szCs w:val="24"/>
              </w:rPr>
              <w:t>-</w:t>
            </w:r>
            <w:r w:rsidRPr="003D4A2C">
              <w:rPr>
                <w:szCs w:val="24"/>
              </w:rPr>
              <w:t>мированный природный газ в качестве моторного топлива (нарастаю</w:t>
            </w:r>
            <w:r w:rsidR="00F02B5E">
              <w:rPr>
                <w:szCs w:val="24"/>
              </w:rPr>
              <w:t>-</w:t>
            </w:r>
            <w:r w:rsidRPr="003D4A2C">
              <w:rPr>
                <w:szCs w:val="24"/>
              </w:rPr>
              <w:t>щим итогом)</w:t>
            </w:r>
          </w:p>
        </w:tc>
        <w:tc>
          <w:tcPr>
            <w:tcW w:w="708" w:type="dxa"/>
          </w:tcPr>
          <w:p w14:paraId="2107D95F" w14:textId="77777777" w:rsidR="004C2446" w:rsidRPr="003D4A2C" w:rsidRDefault="004C2446" w:rsidP="005C6D96">
            <w:pPr>
              <w:pStyle w:val="ConsPlusNormal"/>
              <w:ind w:firstLine="0"/>
              <w:jc w:val="center"/>
              <w:rPr>
                <w:szCs w:val="24"/>
              </w:rPr>
            </w:pPr>
            <w:r w:rsidRPr="003D4A2C">
              <w:rPr>
                <w:szCs w:val="24"/>
              </w:rPr>
              <w:lastRenderedPageBreak/>
              <w:t>ед.</w:t>
            </w:r>
          </w:p>
        </w:tc>
        <w:tc>
          <w:tcPr>
            <w:tcW w:w="851" w:type="dxa"/>
          </w:tcPr>
          <w:p w14:paraId="452ADF83"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18CD81CE"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1EF96DD1"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61F6A452"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4E0ABCDF"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0CFCA41C"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53308BA1"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086987F1" w14:textId="77777777" w:rsidR="004C2446" w:rsidRPr="003D4A2C" w:rsidRDefault="004C2446" w:rsidP="005C6D96">
            <w:pPr>
              <w:pStyle w:val="ConsPlusNormal"/>
              <w:ind w:firstLine="0"/>
              <w:jc w:val="center"/>
              <w:rPr>
                <w:szCs w:val="24"/>
              </w:rPr>
            </w:pPr>
            <w:r w:rsidRPr="003D4A2C">
              <w:rPr>
                <w:szCs w:val="24"/>
              </w:rPr>
              <w:t>3</w:t>
            </w:r>
          </w:p>
        </w:tc>
        <w:tc>
          <w:tcPr>
            <w:tcW w:w="993" w:type="dxa"/>
          </w:tcPr>
          <w:p w14:paraId="5390E3F8" w14:textId="77777777" w:rsidR="004C2446" w:rsidRPr="003D4A2C" w:rsidRDefault="004C2446" w:rsidP="005C6D96">
            <w:pPr>
              <w:pStyle w:val="ConsPlusNormal"/>
              <w:ind w:firstLine="0"/>
              <w:jc w:val="center"/>
              <w:rPr>
                <w:szCs w:val="24"/>
              </w:rPr>
            </w:pPr>
            <w:r w:rsidRPr="003D4A2C">
              <w:rPr>
                <w:szCs w:val="24"/>
              </w:rPr>
              <w:t>6</w:t>
            </w:r>
          </w:p>
        </w:tc>
        <w:tc>
          <w:tcPr>
            <w:tcW w:w="737" w:type="dxa"/>
          </w:tcPr>
          <w:p w14:paraId="78867C81" w14:textId="77777777" w:rsidR="004C2446" w:rsidRPr="003D4A2C" w:rsidRDefault="004C2446" w:rsidP="005C6D96">
            <w:pPr>
              <w:pStyle w:val="ConsPlusNormal"/>
              <w:ind w:firstLine="0"/>
              <w:jc w:val="center"/>
              <w:rPr>
                <w:szCs w:val="24"/>
              </w:rPr>
            </w:pPr>
            <w:r w:rsidRPr="003D4A2C">
              <w:rPr>
                <w:szCs w:val="24"/>
              </w:rPr>
              <w:t>9</w:t>
            </w:r>
          </w:p>
        </w:tc>
        <w:tc>
          <w:tcPr>
            <w:tcW w:w="737" w:type="dxa"/>
          </w:tcPr>
          <w:p w14:paraId="5A6351C7" w14:textId="77777777" w:rsidR="004C2446" w:rsidRPr="003D4A2C" w:rsidRDefault="004C2446" w:rsidP="005C6D96">
            <w:pPr>
              <w:pStyle w:val="ConsPlusNormal"/>
              <w:ind w:firstLine="0"/>
              <w:jc w:val="center"/>
              <w:rPr>
                <w:szCs w:val="24"/>
              </w:rPr>
            </w:pPr>
            <w:r w:rsidRPr="003D4A2C">
              <w:rPr>
                <w:szCs w:val="24"/>
              </w:rPr>
              <w:t>15</w:t>
            </w:r>
          </w:p>
        </w:tc>
        <w:tc>
          <w:tcPr>
            <w:tcW w:w="1417" w:type="dxa"/>
          </w:tcPr>
          <w:p w14:paraId="2F45354E" w14:textId="77777777" w:rsidR="004C2446" w:rsidRPr="003D4A2C" w:rsidRDefault="004C2446" w:rsidP="005C6D96">
            <w:pPr>
              <w:pStyle w:val="ConsPlusNormal"/>
              <w:ind w:firstLine="0"/>
              <w:rPr>
                <w:szCs w:val="24"/>
              </w:rPr>
            </w:pPr>
          </w:p>
        </w:tc>
      </w:tr>
      <w:tr w:rsidR="004C2446" w:rsidRPr="003D4A2C" w14:paraId="57C92507" w14:textId="77777777" w:rsidTr="00F02B5E">
        <w:trPr>
          <w:trHeight w:val="20"/>
        </w:trPr>
        <w:tc>
          <w:tcPr>
            <w:tcW w:w="1989" w:type="dxa"/>
          </w:tcPr>
          <w:p w14:paraId="586CE975" w14:textId="77777777" w:rsidR="004C2446" w:rsidRPr="003D4A2C" w:rsidRDefault="004C2446" w:rsidP="00F02B5E">
            <w:pPr>
              <w:pStyle w:val="ConsPlusNormal"/>
              <w:ind w:firstLine="0"/>
              <w:jc w:val="left"/>
              <w:rPr>
                <w:szCs w:val="24"/>
              </w:rPr>
            </w:pPr>
            <w:r w:rsidRPr="003D4A2C">
              <w:rPr>
                <w:szCs w:val="24"/>
              </w:rPr>
              <w:t>Задача 6.</w:t>
            </w:r>
          </w:p>
          <w:p w14:paraId="65451581" w14:textId="77777777" w:rsidR="004C2446" w:rsidRPr="003D4A2C" w:rsidRDefault="004C2446" w:rsidP="00F02B5E">
            <w:pPr>
              <w:pStyle w:val="ConsPlusNormal"/>
              <w:ind w:firstLine="0"/>
              <w:jc w:val="left"/>
              <w:rPr>
                <w:szCs w:val="24"/>
              </w:rPr>
            </w:pPr>
            <w:r w:rsidRPr="003D4A2C">
              <w:rPr>
                <w:szCs w:val="24"/>
              </w:rPr>
              <w:t>Ликвидация накопленного вреда окружающей среде (экологическая реабилитация территорий)</w:t>
            </w:r>
          </w:p>
        </w:tc>
        <w:tc>
          <w:tcPr>
            <w:tcW w:w="1556" w:type="dxa"/>
          </w:tcPr>
          <w:p w14:paraId="2656D433" w14:textId="48678D33" w:rsidR="004C2446" w:rsidRPr="003D4A2C" w:rsidRDefault="00F02B5E" w:rsidP="00F02B5E">
            <w:pPr>
              <w:pStyle w:val="ConsPlusNormal"/>
              <w:ind w:firstLine="0"/>
              <w:jc w:val="left"/>
              <w:rPr>
                <w:szCs w:val="24"/>
              </w:rPr>
            </w:pPr>
            <w:r>
              <w:rPr>
                <w:szCs w:val="24"/>
              </w:rPr>
              <w:t>15. </w:t>
            </w:r>
            <w:r w:rsidR="004C2446" w:rsidRPr="003D4A2C">
              <w:rPr>
                <w:szCs w:val="24"/>
              </w:rPr>
              <w:t>Доля возвращен</w:t>
            </w:r>
            <w:r>
              <w:rPr>
                <w:szCs w:val="24"/>
              </w:rPr>
              <w:t>-</w:t>
            </w:r>
            <w:r w:rsidR="004C2446" w:rsidRPr="003D4A2C">
              <w:rPr>
                <w:szCs w:val="24"/>
              </w:rPr>
              <w:t>ных в хозяй</w:t>
            </w:r>
            <w:r>
              <w:rPr>
                <w:szCs w:val="24"/>
              </w:rPr>
              <w:t>-</w:t>
            </w:r>
            <w:r w:rsidR="004C2446" w:rsidRPr="003D4A2C">
              <w:rPr>
                <w:szCs w:val="24"/>
              </w:rPr>
              <w:t>ственный оборот рекультиви</w:t>
            </w:r>
            <w:r>
              <w:rPr>
                <w:szCs w:val="24"/>
              </w:rPr>
              <w:t>-</w:t>
            </w:r>
            <w:r w:rsidR="004C2446" w:rsidRPr="003D4A2C">
              <w:rPr>
                <w:szCs w:val="24"/>
              </w:rPr>
              <w:t>рованных земель от потребности (нарастаю</w:t>
            </w:r>
            <w:r>
              <w:rPr>
                <w:szCs w:val="24"/>
              </w:rPr>
              <w:t>-</w:t>
            </w:r>
            <w:r w:rsidR="004C2446" w:rsidRPr="003D4A2C">
              <w:rPr>
                <w:szCs w:val="24"/>
              </w:rPr>
              <w:t>щим итогом)</w:t>
            </w:r>
          </w:p>
        </w:tc>
        <w:tc>
          <w:tcPr>
            <w:tcW w:w="708" w:type="dxa"/>
          </w:tcPr>
          <w:p w14:paraId="6C17764D"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5B2256A4"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4F62B65B"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18FAA6AA"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62D886EC"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27BCEA4C"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157521EE" w14:textId="77777777" w:rsidR="004C2446" w:rsidRPr="003D4A2C" w:rsidRDefault="004C2446" w:rsidP="005C6D96">
            <w:pPr>
              <w:pStyle w:val="ConsPlusNormal"/>
              <w:ind w:firstLine="0"/>
              <w:jc w:val="center"/>
              <w:rPr>
                <w:szCs w:val="24"/>
              </w:rPr>
            </w:pPr>
            <w:r w:rsidRPr="003D4A2C">
              <w:rPr>
                <w:szCs w:val="24"/>
              </w:rPr>
              <w:t>-</w:t>
            </w:r>
          </w:p>
        </w:tc>
        <w:tc>
          <w:tcPr>
            <w:tcW w:w="851" w:type="dxa"/>
          </w:tcPr>
          <w:p w14:paraId="49A36367" w14:textId="77777777" w:rsidR="004C2446" w:rsidRPr="003D4A2C" w:rsidRDefault="004C2446" w:rsidP="005C6D96">
            <w:pPr>
              <w:pStyle w:val="ConsPlusNormal"/>
              <w:ind w:firstLine="0"/>
              <w:jc w:val="center"/>
              <w:rPr>
                <w:szCs w:val="24"/>
              </w:rPr>
            </w:pPr>
            <w:r w:rsidRPr="003D4A2C">
              <w:rPr>
                <w:szCs w:val="24"/>
              </w:rPr>
              <w:t>-</w:t>
            </w:r>
          </w:p>
        </w:tc>
        <w:tc>
          <w:tcPr>
            <w:tcW w:w="850" w:type="dxa"/>
          </w:tcPr>
          <w:p w14:paraId="1C294C3F" w14:textId="77777777" w:rsidR="004C2446" w:rsidRPr="003D4A2C" w:rsidRDefault="004C2446" w:rsidP="005C6D96">
            <w:pPr>
              <w:pStyle w:val="ConsPlusNormal"/>
              <w:ind w:firstLine="0"/>
              <w:jc w:val="center"/>
              <w:rPr>
                <w:szCs w:val="24"/>
              </w:rPr>
            </w:pPr>
            <w:r w:rsidRPr="003D4A2C">
              <w:rPr>
                <w:szCs w:val="24"/>
              </w:rPr>
              <w:t>13,2</w:t>
            </w:r>
          </w:p>
        </w:tc>
        <w:tc>
          <w:tcPr>
            <w:tcW w:w="993" w:type="dxa"/>
          </w:tcPr>
          <w:p w14:paraId="775EE0F4" w14:textId="77777777" w:rsidR="004C2446" w:rsidRPr="003D4A2C" w:rsidRDefault="004C2446" w:rsidP="005C6D96">
            <w:pPr>
              <w:pStyle w:val="ConsPlusNormal"/>
              <w:ind w:firstLine="0"/>
              <w:jc w:val="center"/>
              <w:rPr>
                <w:szCs w:val="24"/>
              </w:rPr>
            </w:pPr>
            <w:r w:rsidRPr="003D4A2C">
              <w:rPr>
                <w:szCs w:val="24"/>
              </w:rPr>
              <w:t>27,3</w:t>
            </w:r>
          </w:p>
        </w:tc>
        <w:tc>
          <w:tcPr>
            <w:tcW w:w="737" w:type="dxa"/>
          </w:tcPr>
          <w:p w14:paraId="0DE8E934" w14:textId="77777777" w:rsidR="004C2446" w:rsidRPr="003D4A2C" w:rsidRDefault="004C2446" w:rsidP="005C6D96">
            <w:pPr>
              <w:pStyle w:val="ConsPlusNormal"/>
              <w:ind w:firstLine="0"/>
              <w:jc w:val="center"/>
              <w:rPr>
                <w:szCs w:val="24"/>
              </w:rPr>
            </w:pPr>
            <w:r w:rsidRPr="003D4A2C">
              <w:rPr>
                <w:szCs w:val="24"/>
              </w:rPr>
              <w:t>27,3</w:t>
            </w:r>
          </w:p>
        </w:tc>
        <w:tc>
          <w:tcPr>
            <w:tcW w:w="737" w:type="dxa"/>
          </w:tcPr>
          <w:p w14:paraId="3B472D68" w14:textId="77777777" w:rsidR="004C2446" w:rsidRPr="003D4A2C" w:rsidRDefault="004C2446" w:rsidP="005C6D96">
            <w:pPr>
              <w:pStyle w:val="ConsPlusNormal"/>
              <w:ind w:firstLine="0"/>
              <w:jc w:val="center"/>
              <w:rPr>
                <w:szCs w:val="24"/>
              </w:rPr>
            </w:pPr>
            <w:r w:rsidRPr="003D4A2C">
              <w:rPr>
                <w:szCs w:val="24"/>
              </w:rPr>
              <w:t>27,3</w:t>
            </w:r>
          </w:p>
        </w:tc>
        <w:tc>
          <w:tcPr>
            <w:tcW w:w="1417" w:type="dxa"/>
          </w:tcPr>
          <w:p w14:paraId="37328CB7" w14:textId="77777777" w:rsidR="00F02B5E" w:rsidRDefault="004C2446" w:rsidP="00F02B5E">
            <w:pPr>
              <w:pStyle w:val="ConsPlusNormal"/>
              <w:ind w:firstLine="0"/>
              <w:jc w:val="left"/>
              <w:rPr>
                <w:szCs w:val="24"/>
              </w:rPr>
            </w:pPr>
            <w:r w:rsidRPr="003D4A2C">
              <w:rPr>
                <w:szCs w:val="24"/>
              </w:rPr>
              <w:t xml:space="preserve">До включения </w:t>
            </w:r>
          </w:p>
          <w:p w14:paraId="34A5CD7E" w14:textId="0377672F" w:rsidR="004C2446" w:rsidRPr="003D4A2C" w:rsidRDefault="004C2446" w:rsidP="00F02B5E">
            <w:pPr>
              <w:pStyle w:val="ConsPlusNormal"/>
              <w:ind w:firstLine="0"/>
              <w:jc w:val="left"/>
              <w:rPr>
                <w:szCs w:val="24"/>
              </w:rPr>
            </w:pPr>
            <w:r w:rsidRPr="003D4A2C">
              <w:rPr>
                <w:szCs w:val="24"/>
              </w:rPr>
              <w:t>в программу затрат на реализацию соответст</w:t>
            </w:r>
            <w:r w:rsidR="00F02B5E">
              <w:rPr>
                <w:szCs w:val="24"/>
              </w:rPr>
              <w:t>-</w:t>
            </w:r>
            <w:r w:rsidRPr="003D4A2C">
              <w:rPr>
                <w:szCs w:val="24"/>
              </w:rPr>
              <w:t>вующего меропри</w:t>
            </w:r>
            <w:r w:rsidR="00F02B5E">
              <w:rPr>
                <w:szCs w:val="24"/>
              </w:rPr>
              <w:t>-</w:t>
            </w:r>
            <w:r w:rsidRPr="003D4A2C">
              <w:rPr>
                <w:szCs w:val="24"/>
              </w:rPr>
              <w:t>ятия значения приведены справочно. Целевые показатели будут уточнены при утверж</w:t>
            </w:r>
            <w:r w:rsidR="00F02B5E">
              <w:rPr>
                <w:szCs w:val="24"/>
              </w:rPr>
              <w:t>-</w:t>
            </w:r>
            <w:r w:rsidRPr="003D4A2C">
              <w:rPr>
                <w:szCs w:val="24"/>
              </w:rPr>
              <w:t>дении объема средств на реализацию</w:t>
            </w:r>
          </w:p>
        </w:tc>
      </w:tr>
      <w:tr w:rsidR="004C2446" w:rsidRPr="003D4A2C" w14:paraId="19A88BC1" w14:textId="77777777" w:rsidTr="00F02B5E">
        <w:trPr>
          <w:trHeight w:val="20"/>
        </w:trPr>
        <w:tc>
          <w:tcPr>
            <w:tcW w:w="1989" w:type="dxa"/>
            <w:vMerge w:val="restart"/>
            <w:tcBorders>
              <w:bottom w:val="single" w:sz="4" w:space="0" w:color="auto"/>
            </w:tcBorders>
          </w:tcPr>
          <w:p w14:paraId="5A9E579B" w14:textId="77777777" w:rsidR="004C2446" w:rsidRPr="003D4A2C" w:rsidRDefault="004C2446" w:rsidP="00F02B5E">
            <w:pPr>
              <w:pStyle w:val="ConsPlusNormal"/>
              <w:ind w:firstLine="0"/>
              <w:jc w:val="left"/>
              <w:rPr>
                <w:szCs w:val="24"/>
              </w:rPr>
            </w:pPr>
            <w:r w:rsidRPr="003D4A2C">
              <w:rPr>
                <w:szCs w:val="24"/>
              </w:rPr>
              <w:lastRenderedPageBreak/>
              <w:t>Задача 7.</w:t>
            </w:r>
          </w:p>
          <w:p w14:paraId="0793BBE4" w14:textId="5731EAE3" w:rsidR="004C2446" w:rsidRPr="003D4A2C" w:rsidRDefault="004C2446" w:rsidP="00F02B5E">
            <w:pPr>
              <w:pStyle w:val="ConsPlusNormal"/>
              <w:ind w:firstLine="0"/>
              <w:jc w:val="left"/>
              <w:rPr>
                <w:szCs w:val="24"/>
              </w:rPr>
            </w:pPr>
            <w:r w:rsidRPr="003D4A2C">
              <w:rPr>
                <w:szCs w:val="24"/>
              </w:rPr>
              <w:t>Ликвидация несанкциониро</w:t>
            </w:r>
            <w:r w:rsidR="00F02B5E">
              <w:rPr>
                <w:szCs w:val="24"/>
              </w:rPr>
              <w:t>-</w:t>
            </w:r>
            <w:r w:rsidRPr="003D4A2C">
              <w:rPr>
                <w:szCs w:val="24"/>
              </w:rPr>
              <w:t>ванных свалок отходов</w:t>
            </w:r>
          </w:p>
        </w:tc>
        <w:tc>
          <w:tcPr>
            <w:tcW w:w="1556" w:type="dxa"/>
            <w:tcBorders>
              <w:bottom w:val="single" w:sz="4" w:space="0" w:color="auto"/>
            </w:tcBorders>
          </w:tcPr>
          <w:p w14:paraId="266185C9" w14:textId="77777777" w:rsidR="00F02B5E" w:rsidRDefault="004C2446" w:rsidP="00F02B5E">
            <w:pPr>
              <w:pStyle w:val="ConsPlusNormal"/>
              <w:ind w:firstLine="0"/>
              <w:jc w:val="left"/>
              <w:rPr>
                <w:szCs w:val="24"/>
              </w:rPr>
            </w:pPr>
            <w:r w:rsidRPr="003D4A2C">
              <w:rPr>
                <w:szCs w:val="24"/>
              </w:rPr>
              <w:t>16. Ликви</w:t>
            </w:r>
            <w:r w:rsidR="00F02B5E">
              <w:rPr>
                <w:szCs w:val="24"/>
              </w:rPr>
              <w:t>-</w:t>
            </w:r>
            <w:r w:rsidRPr="003D4A2C">
              <w:rPr>
                <w:szCs w:val="24"/>
              </w:rPr>
              <w:t>дированы выявленные на 1 января 2018 года несанкци</w:t>
            </w:r>
            <w:r w:rsidR="00F02B5E">
              <w:rPr>
                <w:szCs w:val="24"/>
              </w:rPr>
              <w:t>-</w:t>
            </w:r>
            <w:r w:rsidRPr="003D4A2C">
              <w:rPr>
                <w:szCs w:val="24"/>
              </w:rPr>
              <w:t xml:space="preserve">онированные свалки </w:t>
            </w:r>
          </w:p>
          <w:p w14:paraId="499BC07E" w14:textId="4E7508DB" w:rsidR="004C2446" w:rsidRPr="003D4A2C" w:rsidRDefault="004C2446" w:rsidP="00F02B5E">
            <w:pPr>
              <w:pStyle w:val="ConsPlusNormal"/>
              <w:ind w:firstLine="0"/>
              <w:jc w:val="left"/>
              <w:rPr>
                <w:szCs w:val="24"/>
              </w:rPr>
            </w:pPr>
            <w:r w:rsidRPr="003D4A2C">
              <w:rPr>
                <w:szCs w:val="24"/>
              </w:rPr>
              <w:t>в границах городов (нарастаю</w:t>
            </w:r>
            <w:r w:rsidR="00F02B5E">
              <w:rPr>
                <w:szCs w:val="24"/>
              </w:rPr>
              <w:t>-</w:t>
            </w:r>
            <w:r w:rsidRPr="003D4A2C">
              <w:rPr>
                <w:szCs w:val="24"/>
              </w:rPr>
              <w:t>щим итогом)</w:t>
            </w:r>
          </w:p>
        </w:tc>
        <w:tc>
          <w:tcPr>
            <w:tcW w:w="708" w:type="dxa"/>
            <w:tcBorders>
              <w:bottom w:val="single" w:sz="4" w:space="0" w:color="auto"/>
            </w:tcBorders>
          </w:tcPr>
          <w:p w14:paraId="7734711F" w14:textId="77777777" w:rsidR="004C2446" w:rsidRPr="003D4A2C" w:rsidRDefault="004C2446" w:rsidP="005C6D96">
            <w:pPr>
              <w:pStyle w:val="ConsPlusNormal"/>
              <w:ind w:firstLine="0"/>
              <w:jc w:val="center"/>
              <w:rPr>
                <w:szCs w:val="24"/>
              </w:rPr>
            </w:pPr>
            <w:r w:rsidRPr="003D4A2C">
              <w:rPr>
                <w:szCs w:val="24"/>
              </w:rPr>
              <w:t>ед.</w:t>
            </w:r>
          </w:p>
        </w:tc>
        <w:tc>
          <w:tcPr>
            <w:tcW w:w="851" w:type="dxa"/>
            <w:tcBorders>
              <w:bottom w:val="single" w:sz="4" w:space="0" w:color="auto"/>
            </w:tcBorders>
          </w:tcPr>
          <w:p w14:paraId="31E499D0"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single" w:sz="4" w:space="0" w:color="auto"/>
            </w:tcBorders>
          </w:tcPr>
          <w:p w14:paraId="29ED9B9A"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single" w:sz="4" w:space="0" w:color="auto"/>
            </w:tcBorders>
          </w:tcPr>
          <w:p w14:paraId="1B773106"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single" w:sz="4" w:space="0" w:color="auto"/>
            </w:tcBorders>
          </w:tcPr>
          <w:p w14:paraId="46A070FF"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single" w:sz="4" w:space="0" w:color="auto"/>
            </w:tcBorders>
          </w:tcPr>
          <w:p w14:paraId="141BBADC"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single" w:sz="4" w:space="0" w:color="auto"/>
            </w:tcBorders>
          </w:tcPr>
          <w:p w14:paraId="06DC43B2"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single" w:sz="4" w:space="0" w:color="auto"/>
            </w:tcBorders>
          </w:tcPr>
          <w:p w14:paraId="4B1DB8DD"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single" w:sz="4" w:space="0" w:color="auto"/>
            </w:tcBorders>
          </w:tcPr>
          <w:p w14:paraId="4E49CEC6" w14:textId="77777777" w:rsidR="004C2446" w:rsidRPr="003D4A2C" w:rsidRDefault="004C2446" w:rsidP="005C6D96">
            <w:pPr>
              <w:pStyle w:val="ConsPlusNormal"/>
              <w:ind w:firstLine="0"/>
              <w:jc w:val="center"/>
              <w:rPr>
                <w:szCs w:val="24"/>
              </w:rPr>
            </w:pPr>
            <w:r w:rsidRPr="003D4A2C">
              <w:rPr>
                <w:szCs w:val="24"/>
              </w:rPr>
              <w:t>-</w:t>
            </w:r>
          </w:p>
        </w:tc>
        <w:tc>
          <w:tcPr>
            <w:tcW w:w="993" w:type="dxa"/>
            <w:tcBorders>
              <w:bottom w:val="single" w:sz="4" w:space="0" w:color="auto"/>
            </w:tcBorders>
          </w:tcPr>
          <w:p w14:paraId="008E6FA1" w14:textId="77777777" w:rsidR="004C2446" w:rsidRPr="003D4A2C" w:rsidRDefault="004C2446" w:rsidP="005C6D96">
            <w:pPr>
              <w:pStyle w:val="ConsPlusNormal"/>
              <w:ind w:firstLine="0"/>
              <w:jc w:val="center"/>
              <w:rPr>
                <w:szCs w:val="24"/>
              </w:rPr>
            </w:pPr>
            <w:r w:rsidRPr="003D4A2C">
              <w:rPr>
                <w:szCs w:val="24"/>
              </w:rPr>
              <w:t>2</w:t>
            </w:r>
          </w:p>
        </w:tc>
        <w:tc>
          <w:tcPr>
            <w:tcW w:w="737" w:type="dxa"/>
            <w:tcBorders>
              <w:bottom w:val="single" w:sz="4" w:space="0" w:color="auto"/>
            </w:tcBorders>
          </w:tcPr>
          <w:p w14:paraId="735D23F7" w14:textId="77777777" w:rsidR="004C2446" w:rsidRPr="003D4A2C" w:rsidRDefault="004C2446" w:rsidP="005C6D96">
            <w:pPr>
              <w:pStyle w:val="ConsPlusNormal"/>
              <w:ind w:firstLine="0"/>
              <w:jc w:val="center"/>
              <w:rPr>
                <w:szCs w:val="24"/>
              </w:rPr>
            </w:pPr>
            <w:r w:rsidRPr="003D4A2C">
              <w:rPr>
                <w:szCs w:val="24"/>
              </w:rPr>
              <w:t>2</w:t>
            </w:r>
          </w:p>
        </w:tc>
        <w:tc>
          <w:tcPr>
            <w:tcW w:w="737" w:type="dxa"/>
            <w:tcBorders>
              <w:bottom w:val="single" w:sz="4" w:space="0" w:color="auto"/>
            </w:tcBorders>
          </w:tcPr>
          <w:p w14:paraId="5739A893" w14:textId="77777777" w:rsidR="004C2446" w:rsidRPr="003D4A2C" w:rsidRDefault="004C2446" w:rsidP="005C6D96">
            <w:pPr>
              <w:pStyle w:val="ConsPlusNormal"/>
              <w:ind w:firstLine="0"/>
              <w:jc w:val="center"/>
              <w:rPr>
                <w:szCs w:val="24"/>
              </w:rPr>
            </w:pPr>
            <w:r w:rsidRPr="003D4A2C">
              <w:rPr>
                <w:szCs w:val="24"/>
              </w:rPr>
              <w:t>6</w:t>
            </w:r>
          </w:p>
        </w:tc>
        <w:tc>
          <w:tcPr>
            <w:tcW w:w="1417" w:type="dxa"/>
            <w:tcBorders>
              <w:bottom w:val="single" w:sz="4" w:space="0" w:color="auto"/>
            </w:tcBorders>
          </w:tcPr>
          <w:p w14:paraId="5A04FFB8" w14:textId="77777777" w:rsidR="004C2446" w:rsidRPr="003D4A2C" w:rsidRDefault="004C2446" w:rsidP="00F02B5E">
            <w:pPr>
              <w:pStyle w:val="ConsPlusNormal"/>
              <w:ind w:firstLine="0"/>
              <w:jc w:val="left"/>
              <w:rPr>
                <w:szCs w:val="24"/>
              </w:rPr>
            </w:pPr>
            <w:r w:rsidRPr="003D4A2C">
              <w:rPr>
                <w:szCs w:val="24"/>
              </w:rPr>
              <w:t>Целевой индикатор РП введен с 2022 года.</w:t>
            </w:r>
          </w:p>
          <w:p w14:paraId="0CD31A67" w14:textId="587B3B15" w:rsidR="004C2446" w:rsidRPr="003D4A2C" w:rsidRDefault="004C2446" w:rsidP="00F02B5E">
            <w:pPr>
              <w:pStyle w:val="ConsPlusNormal"/>
              <w:ind w:firstLine="0"/>
              <w:jc w:val="left"/>
              <w:rPr>
                <w:szCs w:val="24"/>
              </w:rPr>
            </w:pPr>
            <w:r w:rsidRPr="003D4A2C">
              <w:rPr>
                <w:szCs w:val="24"/>
              </w:rPr>
              <w:t>До включения в программу затрат на реализацию соответст</w:t>
            </w:r>
            <w:r w:rsidR="00F02B5E">
              <w:rPr>
                <w:szCs w:val="24"/>
              </w:rPr>
              <w:t>-</w:t>
            </w:r>
            <w:r w:rsidRPr="003D4A2C">
              <w:rPr>
                <w:szCs w:val="24"/>
              </w:rPr>
              <w:t>вующего меропри</w:t>
            </w:r>
            <w:r w:rsidR="00F02B5E">
              <w:rPr>
                <w:szCs w:val="24"/>
              </w:rPr>
              <w:t>-</w:t>
            </w:r>
            <w:r w:rsidRPr="003D4A2C">
              <w:rPr>
                <w:szCs w:val="24"/>
              </w:rPr>
              <w:t>ятия значения приведены справочно. Целевые показатели будут уточнены при утверждении объема средств на реализацию</w:t>
            </w:r>
          </w:p>
        </w:tc>
      </w:tr>
      <w:tr w:rsidR="004C2446" w:rsidRPr="003D4A2C" w14:paraId="3E0CA748" w14:textId="77777777" w:rsidTr="00F02B5E">
        <w:trPr>
          <w:trHeight w:val="20"/>
        </w:trPr>
        <w:tc>
          <w:tcPr>
            <w:tcW w:w="1989" w:type="dxa"/>
            <w:vMerge/>
            <w:tcBorders>
              <w:bottom w:val="single" w:sz="4" w:space="0" w:color="auto"/>
            </w:tcBorders>
          </w:tcPr>
          <w:p w14:paraId="720636A3" w14:textId="77777777" w:rsidR="004C2446" w:rsidRPr="003D4A2C" w:rsidRDefault="004C2446" w:rsidP="005C6D96">
            <w:pPr>
              <w:ind w:firstLine="0"/>
              <w:rPr>
                <w:szCs w:val="24"/>
              </w:rPr>
            </w:pPr>
          </w:p>
        </w:tc>
        <w:tc>
          <w:tcPr>
            <w:tcW w:w="1556" w:type="dxa"/>
            <w:tcBorders>
              <w:bottom w:val="single" w:sz="4" w:space="0" w:color="auto"/>
            </w:tcBorders>
          </w:tcPr>
          <w:p w14:paraId="736B0F03" w14:textId="1B580787" w:rsidR="004C2446" w:rsidRPr="003D4A2C" w:rsidRDefault="00F02B5E" w:rsidP="00F02B5E">
            <w:pPr>
              <w:pStyle w:val="ConsPlusNormal"/>
              <w:ind w:firstLine="0"/>
              <w:jc w:val="left"/>
              <w:rPr>
                <w:szCs w:val="24"/>
              </w:rPr>
            </w:pPr>
            <w:r>
              <w:rPr>
                <w:szCs w:val="24"/>
              </w:rPr>
              <w:t>17. </w:t>
            </w:r>
            <w:r w:rsidR="004C2446" w:rsidRPr="003D4A2C">
              <w:rPr>
                <w:szCs w:val="24"/>
              </w:rPr>
              <w:t>Доля ликвидиро</w:t>
            </w:r>
            <w:r>
              <w:rPr>
                <w:szCs w:val="24"/>
              </w:rPr>
              <w:t>-</w:t>
            </w:r>
            <w:r w:rsidR="004C2446" w:rsidRPr="003D4A2C">
              <w:rPr>
                <w:szCs w:val="24"/>
              </w:rPr>
              <w:t>ванных несанкци</w:t>
            </w:r>
            <w:r>
              <w:rPr>
                <w:szCs w:val="24"/>
              </w:rPr>
              <w:t>-</w:t>
            </w:r>
            <w:r w:rsidR="004C2446" w:rsidRPr="003D4A2C">
              <w:rPr>
                <w:szCs w:val="24"/>
              </w:rPr>
              <w:t xml:space="preserve">онированных свалок отходов от заявленного количества </w:t>
            </w:r>
            <w:r w:rsidR="004C2446" w:rsidRPr="003D4A2C">
              <w:rPr>
                <w:szCs w:val="24"/>
              </w:rPr>
              <w:lastRenderedPageBreak/>
              <w:t>свалок, образовав</w:t>
            </w:r>
            <w:r>
              <w:rPr>
                <w:szCs w:val="24"/>
              </w:rPr>
              <w:t>-</w:t>
            </w:r>
            <w:r w:rsidR="004C2446" w:rsidRPr="003D4A2C">
              <w:rPr>
                <w:szCs w:val="24"/>
              </w:rPr>
              <w:t>шихся до 01.01.2019 (за исключением объектов, ликвидируе</w:t>
            </w:r>
            <w:r>
              <w:rPr>
                <w:szCs w:val="24"/>
              </w:rPr>
              <w:t>-</w:t>
            </w:r>
            <w:r w:rsidR="004C2446" w:rsidRPr="003D4A2C">
              <w:rPr>
                <w:szCs w:val="24"/>
              </w:rPr>
              <w:t>мых в рамках региональ</w:t>
            </w:r>
            <w:r>
              <w:rPr>
                <w:szCs w:val="24"/>
              </w:rPr>
              <w:t>-</w:t>
            </w:r>
            <w:r w:rsidR="004C2446" w:rsidRPr="003D4A2C">
              <w:rPr>
                <w:szCs w:val="24"/>
              </w:rPr>
              <w:t xml:space="preserve">ного проекта </w:t>
            </w:r>
            <w:r>
              <w:rPr>
                <w:szCs w:val="24"/>
              </w:rPr>
              <w:t>«</w:t>
            </w:r>
            <w:r w:rsidR="004C2446" w:rsidRPr="003D4A2C">
              <w:rPr>
                <w:szCs w:val="24"/>
              </w:rPr>
              <w:t>Чистые города</w:t>
            </w:r>
            <w:r>
              <w:rPr>
                <w:szCs w:val="24"/>
              </w:rPr>
              <w:t>»</w:t>
            </w:r>
            <w:r w:rsidR="004C2446" w:rsidRPr="003D4A2C">
              <w:rPr>
                <w:szCs w:val="24"/>
              </w:rPr>
              <w:t>)</w:t>
            </w:r>
          </w:p>
        </w:tc>
        <w:tc>
          <w:tcPr>
            <w:tcW w:w="708" w:type="dxa"/>
            <w:tcBorders>
              <w:bottom w:val="single" w:sz="4" w:space="0" w:color="auto"/>
            </w:tcBorders>
          </w:tcPr>
          <w:p w14:paraId="6D2BD368" w14:textId="77777777" w:rsidR="004C2446" w:rsidRPr="003D4A2C" w:rsidRDefault="004C2446" w:rsidP="005C6D96">
            <w:pPr>
              <w:pStyle w:val="ConsPlusNormal"/>
              <w:ind w:firstLine="0"/>
              <w:jc w:val="center"/>
              <w:rPr>
                <w:szCs w:val="24"/>
              </w:rPr>
            </w:pPr>
            <w:r w:rsidRPr="003D4A2C">
              <w:rPr>
                <w:szCs w:val="24"/>
              </w:rPr>
              <w:lastRenderedPageBreak/>
              <w:t>%</w:t>
            </w:r>
          </w:p>
        </w:tc>
        <w:tc>
          <w:tcPr>
            <w:tcW w:w="851" w:type="dxa"/>
            <w:tcBorders>
              <w:bottom w:val="single" w:sz="4" w:space="0" w:color="auto"/>
            </w:tcBorders>
          </w:tcPr>
          <w:p w14:paraId="455A3D95"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single" w:sz="4" w:space="0" w:color="auto"/>
            </w:tcBorders>
          </w:tcPr>
          <w:p w14:paraId="31F96043"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single" w:sz="4" w:space="0" w:color="auto"/>
            </w:tcBorders>
          </w:tcPr>
          <w:p w14:paraId="46EEA9BB"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single" w:sz="4" w:space="0" w:color="auto"/>
            </w:tcBorders>
          </w:tcPr>
          <w:p w14:paraId="4CF23809"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single" w:sz="4" w:space="0" w:color="auto"/>
            </w:tcBorders>
          </w:tcPr>
          <w:p w14:paraId="035C8797" w14:textId="77777777" w:rsidR="004C2446" w:rsidRPr="003D4A2C" w:rsidRDefault="004C2446" w:rsidP="005C6D96">
            <w:pPr>
              <w:pStyle w:val="ConsPlusNormal"/>
              <w:ind w:firstLine="0"/>
              <w:jc w:val="center"/>
              <w:rPr>
                <w:szCs w:val="24"/>
              </w:rPr>
            </w:pPr>
            <w:r w:rsidRPr="003D4A2C">
              <w:rPr>
                <w:szCs w:val="24"/>
              </w:rPr>
              <w:t>-</w:t>
            </w:r>
          </w:p>
        </w:tc>
        <w:tc>
          <w:tcPr>
            <w:tcW w:w="850" w:type="dxa"/>
            <w:tcBorders>
              <w:bottom w:val="single" w:sz="4" w:space="0" w:color="auto"/>
            </w:tcBorders>
          </w:tcPr>
          <w:p w14:paraId="0FCA68ED" w14:textId="77777777" w:rsidR="004C2446" w:rsidRPr="003D4A2C" w:rsidRDefault="004C2446" w:rsidP="005C6D96">
            <w:pPr>
              <w:pStyle w:val="ConsPlusNormal"/>
              <w:ind w:firstLine="0"/>
              <w:jc w:val="center"/>
              <w:rPr>
                <w:szCs w:val="24"/>
              </w:rPr>
            </w:pPr>
            <w:r w:rsidRPr="003D4A2C">
              <w:rPr>
                <w:szCs w:val="24"/>
              </w:rPr>
              <w:t>-</w:t>
            </w:r>
          </w:p>
        </w:tc>
        <w:tc>
          <w:tcPr>
            <w:tcW w:w="851" w:type="dxa"/>
            <w:tcBorders>
              <w:bottom w:val="single" w:sz="4" w:space="0" w:color="auto"/>
            </w:tcBorders>
          </w:tcPr>
          <w:p w14:paraId="632800FF" w14:textId="77777777" w:rsidR="004C2446" w:rsidRPr="003D4A2C" w:rsidRDefault="004C2446" w:rsidP="005C6D96">
            <w:pPr>
              <w:pStyle w:val="ConsPlusNormal"/>
              <w:ind w:firstLine="0"/>
              <w:jc w:val="center"/>
              <w:rPr>
                <w:szCs w:val="24"/>
              </w:rPr>
            </w:pPr>
            <w:r w:rsidRPr="003D4A2C">
              <w:rPr>
                <w:szCs w:val="24"/>
              </w:rPr>
              <w:t>100</w:t>
            </w:r>
          </w:p>
        </w:tc>
        <w:tc>
          <w:tcPr>
            <w:tcW w:w="850" w:type="dxa"/>
            <w:tcBorders>
              <w:bottom w:val="single" w:sz="4" w:space="0" w:color="auto"/>
            </w:tcBorders>
          </w:tcPr>
          <w:p w14:paraId="10BB199F" w14:textId="77777777" w:rsidR="004C2446" w:rsidRPr="003D4A2C" w:rsidRDefault="004C2446" w:rsidP="005C6D96">
            <w:pPr>
              <w:pStyle w:val="ConsPlusNormal"/>
              <w:ind w:firstLine="0"/>
              <w:jc w:val="center"/>
              <w:rPr>
                <w:szCs w:val="24"/>
              </w:rPr>
            </w:pPr>
            <w:r w:rsidRPr="003D4A2C">
              <w:rPr>
                <w:szCs w:val="24"/>
              </w:rPr>
              <w:t>-</w:t>
            </w:r>
          </w:p>
        </w:tc>
        <w:tc>
          <w:tcPr>
            <w:tcW w:w="993" w:type="dxa"/>
            <w:tcBorders>
              <w:bottom w:val="single" w:sz="4" w:space="0" w:color="auto"/>
            </w:tcBorders>
          </w:tcPr>
          <w:p w14:paraId="74D29A36" w14:textId="77777777" w:rsidR="004C2446" w:rsidRPr="003D4A2C" w:rsidRDefault="004C2446" w:rsidP="005C6D96">
            <w:pPr>
              <w:pStyle w:val="ConsPlusNormal"/>
              <w:ind w:firstLine="0"/>
              <w:jc w:val="center"/>
              <w:rPr>
                <w:szCs w:val="24"/>
              </w:rPr>
            </w:pPr>
            <w:r w:rsidRPr="003D4A2C">
              <w:rPr>
                <w:szCs w:val="24"/>
              </w:rPr>
              <w:t>-</w:t>
            </w:r>
          </w:p>
        </w:tc>
        <w:tc>
          <w:tcPr>
            <w:tcW w:w="737" w:type="dxa"/>
            <w:tcBorders>
              <w:bottom w:val="single" w:sz="4" w:space="0" w:color="auto"/>
            </w:tcBorders>
          </w:tcPr>
          <w:p w14:paraId="4E730553" w14:textId="77777777" w:rsidR="004C2446" w:rsidRPr="003D4A2C" w:rsidRDefault="004C2446" w:rsidP="005C6D96">
            <w:pPr>
              <w:pStyle w:val="ConsPlusNormal"/>
              <w:ind w:firstLine="0"/>
              <w:jc w:val="center"/>
              <w:rPr>
                <w:szCs w:val="24"/>
              </w:rPr>
            </w:pPr>
            <w:r w:rsidRPr="003D4A2C">
              <w:rPr>
                <w:szCs w:val="24"/>
              </w:rPr>
              <w:t>-</w:t>
            </w:r>
          </w:p>
        </w:tc>
        <w:tc>
          <w:tcPr>
            <w:tcW w:w="737" w:type="dxa"/>
            <w:tcBorders>
              <w:bottom w:val="single" w:sz="4" w:space="0" w:color="auto"/>
            </w:tcBorders>
          </w:tcPr>
          <w:p w14:paraId="2DA016CC" w14:textId="77777777" w:rsidR="004C2446" w:rsidRPr="003D4A2C" w:rsidRDefault="004C2446" w:rsidP="005C6D96">
            <w:pPr>
              <w:pStyle w:val="ConsPlusNormal"/>
              <w:ind w:firstLine="0"/>
              <w:jc w:val="center"/>
              <w:rPr>
                <w:szCs w:val="24"/>
              </w:rPr>
            </w:pPr>
            <w:r w:rsidRPr="003D4A2C">
              <w:rPr>
                <w:szCs w:val="24"/>
              </w:rPr>
              <w:t>-</w:t>
            </w:r>
          </w:p>
        </w:tc>
        <w:tc>
          <w:tcPr>
            <w:tcW w:w="1417" w:type="dxa"/>
            <w:tcBorders>
              <w:bottom w:val="single" w:sz="4" w:space="0" w:color="auto"/>
            </w:tcBorders>
          </w:tcPr>
          <w:p w14:paraId="71975B2F" w14:textId="77777777" w:rsidR="004C2446" w:rsidRPr="003D4A2C" w:rsidRDefault="004C2446" w:rsidP="00F02B5E">
            <w:pPr>
              <w:pStyle w:val="ConsPlusNormal"/>
              <w:ind w:firstLine="0"/>
              <w:jc w:val="left"/>
              <w:rPr>
                <w:szCs w:val="24"/>
              </w:rPr>
            </w:pPr>
            <w:r w:rsidRPr="003D4A2C">
              <w:rPr>
                <w:szCs w:val="24"/>
              </w:rPr>
              <w:t>Целевой индикатор введен с 2020 года.</w:t>
            </w:r>
          </w:p>
          <w:p w14:paraId="56921A6D" w14:textId="030FCE0B" w:rsidR="004C2446" w:rsidRPr="003D4A2C" w:rsidRDefault="004C2446" w:rsidP="00F02B5E">
            <w:pPr>
              <w:pStyle w:val="ConsPlusNormal"/>
              <w:ind w:firstLine="0"/>
              <w:jc w:val="left"/>
              <w:rPr>
                <w:szCs w:val="24"/>
              </w:rPr>
            </w:pPr>
            <w:r w:rsidRPr="003D4A2C">
              <w:rPr>
                <w:szCs w:val="24"/>
              </w:rPr>
              <w:t xml:space="preserve">До включения в программу затрат на реализацию </w:t>
            </w:r>
            <w:r w:rsidRPr="003D4A2C">
              <w:rPr>
                <w:szCs w:val="24"/>
              </w:rPr>
              <w:lastRenderedPageBreak/>
              <w:t>соответст</w:t>
            </w:r>
            <w:r w:rsidR="00F02B5E">
              <w:rPr>
                <w:szCs w:val="24"/>
              </w:rPr>
              <w:t>-</w:t>
            </w:r>
            <w:r w:rsidRPr="003D4A2C">
              <w:rPr>
                <w:szCs w:val="24"/>
              </w:rPr>
              <w:t>вующего меропри</w:t>
            </w:r>
            <w:r w:rsidR="00F02B5E">
              <w:rPr>
                <w:szCs w:val="24"/>
              </w:rPr>
              <w:t>-</w:t>
            </w:r>
            <w:r w:rsidRPr="003D4A2C">
              <w:rPr>
                <w:szCs w:val="24"/>
              </w:rPr>
              <w:t>ятия значения приведены справочно</w:t>
            </w:r>
          </w:p>
        </w:tc>
      </w:tr>
    </w:tbl>
    <w:p w14:paraId="7657EA77" w14:textId="77777777" w:rsidR="004C2446" w:rsidRPr="003D4A2C" w:rsidRDefault="004C2446" w:rsidP="00F00B00">
      <w:pPr>
        <w:pStyle w:val="ConsPlusTitle"/>
        <w:ind w:firstLine="0"/>
        <w:rPr>
          <w:b w:val="0"/>
          <w:color w:val="000000" w:themeColor="text1"/>
          <w:sz w:val="28"/>
          <w:szCs w:val="28"/>
        </w:rPr>
      </w:pPr>
    </w:p>
    <w:p w14:paraId="23110F3F" w14:textId="14E74489" w:rsidR="00321C83" w:rsidRPr="003D4A2C" w:rsidRDefault="000557B6" w:rsidP="003554D5">
      <w:pPr>
        <w:ind w:firstLine="708"/>
        <w:rPr>
          <w:color w:val="000000" w:themeColor="text1"/>
          <w:sz w:val="28"/>
          <w:szCs w:val="28"/>
        </w:rPr>
      </w:pPr>
      <w:r w:rsidRPr="003D4A2C">
        <w:rPr>
          <w:bCs/>
          <w:color w:val="000000" w:themeColor="text1"/>
          <w:sz w:val="28"/>
          <w:szCs w:val="28"/>
        </w:rPr>
        <w:t xml:space="preserve">Стратегией социально-экономического развития Новосибирской области на период до 2030 года, утвержденной </w:t>
      </w:r>
      <w:r w:rsidR="00F02B5E">
        <w:rPr>
          <w:bCs/>
          <w:color w:val="000000" w:themeColor="text1"/>
          <w:sz w:val="28"/>
          <w:szCs w:val="28"/>
        </w:rPr>
        <w:t>п</w:t>
      </w:r>
      <w:r w:rsidRPr="003D4A2C">
        <w:rPr>
          <w:bCs/>
          <w:color w:val="000000" w:themeColor="text1"/>
          <w:sz w:val="28"/>
          <w:szCs w:val="28"/>
        </w:rPr>
        <w:t>остановлением Правительства Новосибирской области от 19.03.2019 №</w:t>
      </w:r>
      <w:r w:rsidR="00D80502" w:rsidRPr="003D4A2C">
        <w:rPr>
          <w:rFonts w:eastAsia="Calibri"/>
          <w:color w:val="000000" w:themeColor="text1"/>
          <w:sz w:val="28"/>
          <w:szCs w:val="28"/>
          <w:lang w:eastAsia="en-US"/>
        </w:rPr>
        <w:t> </w:t>
      </w:r>
      <w:r w:rsidRPr="003D4A2C">
        <w:rPr>
          <w:bCs/>
          <w:color w:val="000000" w:themeColor="text1"/>
          <w:sz w:val="28"/>
          <w:szCs w:val="28"/>
        </w:rPr>
        <w:t>105-п «О Стратегии социально-экономического развития Новосибирской области на период до 2030 года»</w:t>
      </w:r>
      <w:r w:rsidR="009973F4" w:rsidRPr="003D4A2C">
        <w:rPr>
          <w:bCs/>
          <w:color w:val="000000" w:themeColor="text1"/>
          <w:sz w:val="28"/>
          <w:szCs w:val="28"/>
        </w:rPr>
        <w:t>,</w:t>
      </w:r>
      <w:r w:rsidR="00616E74" w:rsidRPr="003D4A2C">
        <w:rPr>
          <w:bCs/>
          <w:color w:val="000000" w:themeColor="text1"/>
          <w:sz w:val="28"/>
          <w:szCs w:val="28"/>
        </w:rPr>
        <w:t xml:space="preserve"> </w:t>
      </w:r>
      <w:r w:rsidRPr="003D4A2C">
        <w:rPr>
          <w:bCs/>
          <w:color w:val="000000" w:themeColor="text1"/>
          <w:sz w:val="28"/>
          <w:szCs w:val="28"/>
        </w:rPr>
        <w:t>установлены</w:t>
      </w:r>
      <w:r w:rsidRPr="003D4A2C">
        <w:rPr>
          <w:color w:val="000000" w:themeColor="text1"/>
          <w:sz w:val="28"/>
          <w:szCs w:val="28"/>
        </w:rPr>
        <w:t xml:space="preserve"> показатели социально-экономического развития Новосибирской области, характеризующие результат достижения целей стратегии, решения поставленных задач, в том числе показатель «Доля ТКО, направленных на обработку, в общем объеме образованных ТКО на территории Новосибирской области»</w:t>
      </w:r>
      <w:r w:rsidR="00E00729" w:rsidRPr="003D4A2C">
        <w:rPr>
          <w:color w:val="000000" w:themeColor="text1"/>
          <w:sz w:val="28"/>
          <w:szCs w:val="28"/>
        </w:rPr>
        <w:t xml:space="preserve"> </w:t>
      </w:r>
      <w:r w:rsidRPr="003D4A2C">
        <w:rPr>
          <w:bCs/>
          <w:color w:val="000000" w:themeColor="text1"/>
          <w:sz w:val="28"/>
          <w:szCs w:val="28"/>
        </w:rPr>
        <w:t>(</w:t>
      </w:r>
      <w:r w:rsidR="00F02B5E">
        <w:rPr>
          <w:bCs/>
          <w:color w:val="000000" w:themeColor="text1"/>
          <w:sz w:val="28"/>
          <w:szCs w:val="28"/>
        </w:rPr>
        <w:t>п</w:t>
      </w:r>
      <w:r w:rsidRPr="003D4A2C">
        <w:rPr>
          <w:bCs/>
          <w:color w:val="000000" w:themeColor="text1"/>
          <w:sz w:val="28"/>
          <w:szCs w:val="28"/>
        </w:rPr>
        <w:t>риложение № 8)</w:t>
      </w:r>
      <w:r w:rsidRPr="003D4A2C">
        <w:rPr>
          <w:color w:val="000000" w:themeColor="text1"/>
          <w:sz w:val="28"/>
          <w:szCs w:val="28"/>
        </w:rPr>
        <w:t>, для которого установлены значения в таблице 8.5.</w:t>
      </w:r>
    </w:p>
    <w:p w14:paraId="6082AC6A" w14:textId="77777777" w:rsidR="00D9429B" w:rsidRPr="003D4A2C" w:rsidRDefault="00D9429B" w:rsidP="00F02B5E">
      <w:pPr>
        <w:ind w:firstLine="0"/>
        <w:rPr>
          <w:color w:val="000000" w:themeColor="text1"/>
          <w:sz w:val="28"/>
          <w:szCs w:val="28"/>
        </w:rPr>
      </w:pPr>
    </w:p>
    <w:p w14:paraId="283B1DF5" w14:textId="77777777" w:rsidR="00F02B5E" w:rsidRDefault="00D9429B" w:rsidP="00F02B5E">
      <w:pPr>
        <w:ind w:firstLine="0"/>
        <w:jc w:val="right"/>
        <w:rPr>
          <w:color w:val="000000" w:themeColor="text1"/>
          <w:sz w:val="28"/>
          <w:szCs w:val="28"/>
        </w:rPr>
      </w:pPr>
      <w:r w:rsidRPr="003D4A2C">
        <w:rPr>
          <w:color w:val="000000" w:themeColor="text1"/>
          <w:sz w:val="28"/>
          <w:szCs w:val="28"/>
        </w:rPr>
        <w:t>Таблица</w:t>
      </w:r>
      <w:r w:rsidR="00714751" w:rsidRPr="003D4A2C">
        <w:rPr>
          <w:color w:val="000000" w:themeColor="text1"/>
          <w:sz w:val="28"/>
          <w:szCs w:val="28"/>
        </w:rPr>
        <w:t xml:space="preserve"> 8.</w:t>
      </w:r>
      <w:r w:rsidR="00970C1D" w:rsidRPr="003D4A2C">
        <w:rPr>
          <w:color w:val="000000" w:themeColor="text1"/>
          <w:sz w:val="28"/>
          <w:szCs w:val="28"/>
        </w:rPr>
        <w:t>5</w:t>
      </w:r>
    </w:p>
    <w:p w14:paraId="2E04403E" w14:textId="77777777" w:rsidR="00F02B5E" w:rsidRDefault="00F02B5E" w:rsidP="003A74AF">
      <w:pPr>
        <w:ind w:firstLine="0"/>
        <w:rPr>
          <w:color w:val="000000" w:themeColor="text1"/>
          <w:sz w:val="28"/>
          <w:szCs w:val="28"/>
        </w:rPr>
      </w:pPr>
    </w:p>
    <w:p w14:paraId="221584BB" w14:textId="77777777" w:rsidR="00F02B5E" w:rsidRPr="00187FE0" w:rsidRDefault="00BF5031" w:rsidP="00F02B5E">
      <w:pPr>
        <w:ind w:firstLine="0"/>
        <w:jc w:val="center"/>
        <w:rPr>
          <w:color w:val="000000" w:themeColor="text1"/>
          <w:sz w:val="28"/>
          <w:szCs w:val="28"/>
        </w:rPr>
      </w:pPr>
      <w:r w:rsidRPr="00187FE0">
        <w:rPr>
          <w:color w:val="000000" w:themeColor="text1"/>
          <w:sz w:val="28"/>
          <w:szCs w:val="28"/>
        </w:rPr>
        <w:t>По</w:t>
      </w:r>
      <w:r w:rsidR="00D9429B" w:rsidRPr="00187FE0">
        <w:rPr>
          <w:color w:val="000000" w:themeColor="text1"/>
          <w:sz w:val="28"/>
          <w:szCs w:val="28"/>
        </w:rPr>
        <w:t xml:space="preserve">казатель «Доля ТКО, направленных на обработку, в общем объеме образованных ТКО </w:t>
      </w:r>
    </w:p>
    <w:p w14:paraId="101D581F" w14:textId="53C4058B" w:rsidR="00D9429B" w:rsidRPr="00187FE0" w:rsidRDefault="00D9429B" w:rsidP="00F02B5E">
      <w:pPr>
        <w:ind w:firstLine="0"/>
        <w:jc w:val="center"/>
        <w:rPr>
          <w:color w:val="000000" w:themeColor="text1"/>
          <w:sz w:val="28"/>
          <w:szCs w:val="28"/>
        </w:rPr>
      </w:pPr>
      <w:r w:rsidRPr="00187FE0">
        <w:rPr>
          <w:color w:val="000000" w:themeColor="text1"/>
          <w:sz w:val="28"/>
          <w:szCs w:val="28"/>
        </w:rPr>
        <w:t>на территории Новосибирской области»</w:t>
      </w:r>
    </w:p>
    <w:p w14:paraId="50CA492B" w14:textId="77777777" w:rsidR="00321C83" w:rsidRPr="003D4A2C" w:rsidRDefault="00321C83" w:rsidP="003554D5">
      <w:pPr>
        <w:ind w:firstLine="708"/>
        <w:jc w:val="right"/>
        <w:rPr>
          <w:color w:val="000000" w:themeColor="text1"/>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0"/>
        <w:gridCol w:w="1050"/>
        <w:gridCol w:w="1392"/>
        <w:gridCol w:w="805"/>
        <w:gridCol w:w="805"/>
        <w:gridCol w:w="805"/>
        <w:gridCol w:w="805"/>
        <w:gridCol w:w="805"/>
        <w:gridCol w:w="805"/>
        <w:gridCol w:w="805"/>
        <w:gridCol w:w="805"/>
        <w:gridCol w:w="805"/>
        <w:gridCol w:w="805"/>
        <w:gridCol w:w="805"/>
        <w:gridCol w:w="805"/>
      </w:tblGrid>
      <w:tr w:rsidR="00C66076" w:rsidRPr="003D4A2C" w14:paraId="09111A6E" w14:textId="77777777" w:rsidTr="003508F9">
        <w:trPr>
          <w:tblHeader/>
        </w:trPr>
        <w:tc>
          <w:tcPr>
            <w:tcW w:w="2445" w:type="dxa"/>
            <w:vMerge w:val="restart"/>
            <w:shd w:val="clear" w:color="auto" w:fill="auto"/>
          </w:tcPr>
          <w:p w14:paraId="7B65E164" w14:textId="77777777" w:rsidR="00321C83" w:rsidRPr="003D4A2C" w:rsidRDefault="00321C83" w:rsidP="003508F9">
            <w:pPr>
              <w:ind w:firstLine="0"/>
              <w:jc w:val="center"/>
              <w:rPr>
                <w:color w:val="000000" w:themeColor="text1"/>
                <w:sz w:val="28"/>
                <w:szCs w:val="28"/>
              </w:rPr>
            </w:pPr>
            <w:r w:rsidRPr="003D4A2C">
              <w:rPr>
                <w:color w:val="000000" w:themeColor="text1"/>
                <w:sz w:val="28"/>
                <w:szCs w:val="28"/>
              </w:rPr>
              <w:t>Наименование показателя</w:t>
            </w:r>
          </w:p>
        </w:tc>
        <w:tc>
          <w:tcPr>
            <w:tcW w:w="1169" w:type="dxa"/>
            <w:vMerge w:val="restart"/>
            <w:shd w:val="clear" w:color="auto" w:fill="auto"/>
          </w:tcPr>
          <w:p w14:paraId="0E84B351" w14:textId="77777777" w:rsidR="00321C83" w:rsidRPr="003D4A2C" w:rsidRDefault="00321C83" w:rsidP="003508F9">
            <w:pPr>
              <w:ind w:firstLine="0"/>
              <w:jc w:val="center"/>
              <w:rPr>
                <w:color w:val="000000" w:themeColor="text1"/>
                <w:sz w:val="28"/>
                <w:szCs w:val="28"/>
              </w:rPr>
            </w:pPr>
            <w:r w:rsidRPr="003D4A2C">
              <w:rPr>
                <w:color w:val="000000" w:themeColor="text1"/>
                <w:sz w:val="28"/>
                <w:szCs w:val="28"/>
              </w:rPr>
              <w:t>Ед. изм.</w:t>
            </w:r>
          </w:p>
        </w:tc>
        <w:tc>
          <w:tcPr>
            <w:tcW w:w="1046" w:type="dxa"/>
            <w:vMerge w:val="restart"/>
            <w:shd w:val="clear" w:color="auto" w:fill="auto"/>
          </w:tcPr>
          <w:p w14:paraId="13DFD2D1" w14:textId="77777777" w:rsidR="00321C83" w:rsidRPr="003D4A2C" w:rsidRDefault="00321C83" w:rsidP="003508F9">
            <w:pPr>
              <w:ind w:firstLine="0"/>
              <w:jc w:val="center"/>
              <w:rPr>
                <w:color w:val="000000" w:themeColor="text1"/>
                <w:sz w:val="28"/>
                <w:szCs w:val="28"/>
              </w:rPr>
            </w:pPr>
            <w:r w:rsidRPr="003D4A2C">
              <w:rPr>
                <w:color w:val="000000" w:themeColor="text1"/>
                <w:sz w:val="28"/>
                <w:szCs w:val="28"/>
              </w:rPr>
              <w:t>Сценарии</w:t>
            </w:r>
          </w:p>
        </w:tc>
        <w:tc>
          <w:tcPr>
            <w:tcW w:w="9792" w:type="dxa"/>
            <w:gridSpan w:val="12"/>
            <w:shd w:val="clear" w:color="auto" w:fill="auto"/>
            <w:vAlign w:val="center"/>
          </w:tcPr>
          <w:p w14:paraId="0CA74BBC"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Годы реализации стратегии</w:t>
            </w:r>
          </w:p>
        </w:tc>
      </w:tr>
      <w:tr w:rsidR="00C66076" w:rsidRPr="003D4A2C" w14:paraId="4B3D1AB7" w14:textId="77777777" w:rsidTr="00D74986">
        <w:trPr>
          <w:tblHeader/>
        </w:trPr>
        <w:tc>
          <w:tcPr>
            <w:tcW w:w="2445" w:type="dxa"/>
            <w:vMerge/>
            <w:shd w:val="clear" w:color="auto" w:fill="auto"/>
          </w:tcPr>
          <w:p w14:paraId="702FAB1A" w14:textId="77777777" w:rsidR="00321C83" w:rsidRPr="003D4A2C" w:rsidRDefault="00321C83" w:rsidP="003A74AF">
            <w:pPr>
              <w:ind w:firstLine="0"/>
              <w:jc w:val="center"/>
              <w:rPr>
                <w:color w:val="000000" w:themeColor="text1"/>
                <w:sz w:val="28"/>
                <w:szCs w:val="28"/>
              </w:rPr>
            </w:pPr>
          </w:p>
        </w:tc>
        <w:tc>
          <w:tcPr>
            <w:tcW w:w="1169" w:type="dxa"/>
            <w:vMerge/>
            <w:shd w:val="clear" w:color="auto" w:fill="auto"/>
          </w:tcPr>
          <w:p w14:paraId="6FC3E6AC" w14:textId="77777777" w:rsidR="00321C83" w:rsidRPr="003D4A2C" w:rsidRDefault="00321C83" w:rsidP="003A74AF">
            <w:pPr>
              <w:ind w:firstLine="0"/>
              <w:jc w:val="center"/>
              <w:rPr>
                <w:color w:val="000000" w:themeColor="text1"/>
                <w:sz w:val="28"/>
                <w:szCs w:val="28"/>
              </w:rPr>
            </w:pPr>
          </w:p>
        </w:tc>
        <w:tc>
          <w:tcPr>
            <w:tcW w:w="1046" w:type="dxa"/>
            <w:vMerge/>
            <w:shd w:val="clear" w:color="auto" w:fill="auto"/>
          </w:tcPr>
          <w:p w14:paraId="497559C8" w14:textId="77777777" w:rsidR="00321C83" w:rsidRPr="003D4A2C" w:rsidRDefault="00321C83" w:rsidP="003A74AF">
            <w:pPr>
              <w:ind w:firstLine="0"/>
              <w:jc w:val="center"/>
              <w:rPr>
                <w:color w:val="000000" w:themeColor="text1"/>
                <w:sz w:val="28"/>
                <w:szCs w:val="28"/>
              </w:rPr>
            </w:pPr>
          </w:p>
        </w:tc>
        <w:tc>
          <w:tcPr>
            <w:tcW w:w="4896" w:type="dxa"/>
            <w:gridSpan w:val="6"/>
            <w:shd w:val="clear" w:color="auto" w:fill="auto"/>
            <w:vAlign w:val="center"/>
          </w:tcPr>
          <w:p w14:paraId="36022CE4"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lang w:val="en-US"/>
              </w:rPr>
              <w:t xml:space="preserve">I </w:t>
            </w:r>
            <w:r w:rsidRPr="003D4A2C">
              <w:rPr>
                <w:color w:val="000000" w:themeColor="text1"/>
                <w:sz w:val="28"/>
                <w:szCs w:val="28"/>
              </w:rPr>
              <w:t>этап</w:t>
            </w:r>
          </w:p>
        </w:tc>
        <w:tc>
          <w:tcPr>
            <w:tcW w:w="4896" w:type="dxa"/>
            <w:gridSpan w:val="6"/>
            <w:shd w:val="clear" w:color="auto" w:fill="auto"/>
            <w:vAlign w:val="center"/>
          </w:tcPr>
          <w:p w14:paraId="0C80FB80"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lang w:val="en-US"/>
              </w:rPr>
              <w:t xml:space="preserve">II </w:t>
            </w:r>
            <w:r w:rsidRPr="003D4A2C">
              <w:rPr>
                <w:color w:val="000000" w:themeColor="text1"/>
                <w:sz w:val="28"/>
                <w:szCs w:val="28"/>
              </w:rPr>
              <w:t>этап</w:t>
            </w:r>
          </w:p>
        </w:tc>
      </w:tr>
      <w:tr w:rsidR="00C66076" w:rsidRPr="003D4A2C" w14:paraId="367DCECA" w14:textId="77777777" w:rsidTr="00D74986">
        <w:trPr>
          <w:tblHeader/>
        </w:trPr>
        <w:tc>
          <w:tcPr>
            <w:tcW w:w="2445" w:type="dxa"/>
            <w:vMerge/>
            <w:shd w:val="clear" w:color="auto" w:fill="auto"/>
          </w:tcPr>
          <w:p w14:paraId="0236C7AF" w14:textId="77777777" w:rsidR="00321C83" w:rsidRPr="003D4A2C" w:rsidRDefault="00321C83" w:rsidP="003A74AF">
            <w:pPr>
              <w:ind w:firstLine="0"/>
              <w:jc w:val="center"/>
              <w:rPr>
                <w:color w:val="000000" w:themeColor="text1"/>
                <w:sz w:val="28"/>
                <w:szCs w:val="28"/>
              </w:rPr>
            </w:pPr>
          </w:p>
        </w:tc>
        <w:tc>
          <w:tcPr>
            <w:tcW w:w="1169" w:type="dxa"/>
            <w:vMerge/>
            <w:shd w:val="clear" w:color="auto" w:fill="auto"/>
          </w:tcPr>
          <w:p w14:paraId="0A9738F4" w14:textId="77777777" w:rsidR="00321C83" w:rsidRPr="003D4A2C" w:rsidRDefault="00321C83" w:rsidP="003A74AF">
            <w:pPr>
              <w:ind w:firstLine="0"/>
              <w:jc w:val="center"/>
              <w:rPr>
                <w:color w:val="000000" w:themeColor="text1"/>
                <w:sz w:val="28"/>
                <w:szCs w:val="28"/>
              </w:rPr>
            </w:pPr>
          </w:p>
        </w:tc>
        <w:tc>
          <w:tcPr>
            <w:tcW w:w="1046" w:type="dxa"/>
            <w:vMerge/>
            <w:shd w:val="clear" w:color="auto" w:fill="auto"/>
          </w:tcPr>
          <w:p w14:paraId="66709AD8" w14:textId="77777777" w:rsidR="00321C83" w:rsidRPr="003D4A2C" w:rsidRDefault="00321C83" w:rsidP="003A74AF">
            <w:pPr>
              <w:ind w:firstLine="0"/>
              <w:jc w:val="center"/>
              <w:rPr>
                <w:color w:val="000000" w:themeColor="text1"/>
                <w:sz w:val="28"/>
                <w:szCs w:val="28"/>
              </w:rPr>
            </w:pPr>
          </w:p>
        </w:tc>
        <w:tc>
          <w:tcPr>
            <w:tcW w:w="816" w:type="dxa"/>
            <w:shd w:val="clear" w:color="auto" w:fill="auto"/>
          </w:tcPr>
          <w:p w14:paraId="08F135C4"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2019</w:t>
            </w:r>
          </w:p>
        </w:tc>
        <w:tc>
          <w:tcPr>
            <w:tcW w:w="816" w:type="dxa"/>
            <w:shd w:val="clear" w:color="auto" w:fill="auto"/>
          </w:tcPr>
          <w:p w14:paraId="28A85A93"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2020</w:t>
            </w:r>
          </w:p>
        </w:tc>
        <w:tc>
          <w:tcPr>
            <w:tcW w:w="816" w:type="dxa"/>
            <w:shd w:val="clear" w:color="auto" w:fill="auto"/>
          </w:tcPr>
          <w:p w14:paraId="5DA77FFC"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2021</w:t>
            </w:r>
          </w:p>
        </w:tc>
        <w:tc>
          <w:tcPr>
            <w:tcW w:w="816" w:type="dxa"/>
            <w:shd w:val="clear" w:color="auto" w:fill="auto"/>
          </w:tcPr>
          <w:p w14:paraId="7DE5C46E"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2022</w:t>
            </w:r>
          </w:p>
        </w:tc>
        <w:tc>
          <w:tcPr>
            <w:tcW w:w="816" w:type="dxa"/>
            <w:shd w:val="clear" w:color="auto" w:fill="auto"/>
          </w:tcPr>
          <w:p w14:paraId="72ADA0A6"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2023</w:t>
            </w:r>
          </w:p>
        </w:tc>
        <w:tc>
          <w:tcPr>
            <w:tcW w:w="816" w:type="dxa"/>
            <w:shd w:val="clear" w:color="auto" w:fill="auto"/>
          </w:tcPr>
          <w:p w14:paraId="09F907B4"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2024</w:t>
            </w:r>
          </w:p>
        </w:tc>
        <w:tc>
          <w:tcPr>
            <w:tcW w:w="816" w:type="dxa"/>
            <w:shd w:val="clear" w:color="auto" w:fill="auto"/>
          </w:tcPr>
          <w:p w14:paraId="31A9408F"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2025</w:t>
            </w:r>
          </w:p>
        </w:tc>
        <w:tc>
          <w:tcPr>
            <w:tcW w:w="816" w:type="dxa"/>
            <w:shd w:val="clear" w:color="auto" w:fill="auto"/>
          </w:tcPr>
          <w:p w14:paraId="451E8252"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2026</w:t>
            </w:r>
          </w:p>
        </w:tc>
        <w:tc>
          <w:tcPr>
            <w:tcW w:w="816" w:type="dxa"/>
            <w:shd w:val="clear" w:color="auto" w:fill="auto"/>
          </w:tcPr>
          <w:p w14:paraId="3E7A4B7F"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2027</w:t>
            </w:r>
          </w:p>
        </w:tc>
        <w:tc>
          <w:tcPr>
            <w:tcW w:w="816" w:type="dxa"/>
            <w:shd w:val="clear" w:color="auto" w:fill="auto"/>
          </w:tcPr>
          <w:p w14:paraId="74AF1A74"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2028</w:t>
            </w:r>
          </w:p>
        </w:tc>
        <w:tc>
          <w:tcPr>
            <w:tcW w:w="816" w:type="dxa"/>
            <w:shd w:val="clear" w:color="auto" w:fill="auto"/>
          </w:tcPr>
          <w:p w14:paraId="7C96D3BD"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2029</w:t>
            </w:r>
          </w:p>
        </w:tc>
        <w:tc>
          <w:tcPr>
            <w:tcW w:w="816" w:type="dxa"/>
            <w:shd w:val="clear" w:color="auto" w:fill="auto"/>
          </w:tcPr>
          <w:p w14:paraId="414606C0" w14:textId="77777777" w:rsidR="00321C83" w:rsidRPr="003D4A2C" w:rsidRDefault="00321C83" w:rsidP="003A74AF">
            <w:pPr>
              <w:ind w:firstLine="0"/>
              <w:jc w:val="center"/>
              <w:rPr>
                <w:color w:val="000000" w:themeColor="text1"/>
                <w:sz w:val="28"/>
                <w:szCs w:val="28"/>
              </w:rPr>
            </w:pPr>
            <w:r w:rsidRPr="003D4A2C">
              <w:rPr>
                <w:color w:val="000000" w:themeColor="text1"/>
                <w:sz w:val="28"/>
                <w:szCs w:val="28"/>
              </w:rPr>
              <w:t>2030</w:t>
            </w:r>
          </w:p>
        </w:tc>
      </w:tr>
      <w:tr w:rsidR="00D74986" w:rsidRPr="003D4A2C" w14:paraId="3EE9466E" w14:textId="77777777" w:rsidTr="003508F9">
        <w:trPr>
          <w:trHeight w:val="879"/>
        </w:trPr>
        <w:tc>
          <w:tcPr>
            <w:tcW w:w="2445" w:type="dxa"/>
            <w:vMerge w:val="restart"/>
            <w:shd w:val="clear" w:color="auto" w:fill="auto"/>
          </w:tcPr>
          <w:p w14:paraId="53DB0A6B" w14:textId="77777777" w:rsidR="003508F9" w:rsidRDefault="00D74986" w:rsidP="003508F9">
            <w:pPr>
              <w:ind w:firstLine="0"/>
              <w:jc w:val="left"/>
              <w:rPr>
                <w:color w:val="000000" w:themeColor="text1"/>
                <w:sz w:val="28"/>
                <w:szCs w:val="28"/>
              </w:rPr>
            </w:pPr>
            <w:r w:rsidRPr="003D4A2C">
              <w:rPr>
                <w:color w:val="000000" w:themeColor="text1"/>
                <w:sz w:val="28"/>
                <w:szCs w:val="28"/>
              </w:rPr>
              <w:t xml:space="preserve">Доля ТКО, направленных </w:t>
            </w:r>
          </w:p>
          <w:p w14:paraId="7FC5E0B9" w14:textId="77777777" w:rsidR="003508F9" w:rsidRDefault="00D74986" w:rsidP="003508F9">
            <w:pPr>
              <w:ind w:firstLine="0"/>
              <w:jc w:val="left"/>
              <w:rPr>
                <w:color w:val="000000" w:themeColor="text1"/>
                <w:sz w:val="28"/>
                <w:szCs w:val="28"/>
              </w:rPr>
            </w:pPr>
            <w:r w:rsidRPr="003D4A2C">
              <w:rPr>
                <w:color w:val="000000" w:themeColor="text1"/>
                <w:sz w:val="28"/>
                <w:szCs w:val="28"/>
              </w:rPr>
              <w:lastRenderedPageBreak/>
              <w:t xml:space="preserve">на обработку, </w:t>
            </w:r>
          </w:p>
          <w:p w14:paraId="1372E976" w14:textId="6161CB6C" w:rsidR="00D74986" w:rsidRPr="003D4A2C" w:rsidRDefault="00D74986" w:rsidP="003508F9">
            <w:pPr>
              <w:ind w:firstLine="0"/>
              <w:jc w:val="left"/>
              <w:rPr>
                <w:color w:val="000000" w:themeColor="text1"/>
                <w:sz w:val="28"/>
                <w:szCs w:val="28"/>
              </w:rPr>
            </w:pPr>
            <w:r w:rsidRPr="003D4A2C">
              <w:rPr>
                <w:color w:val="000000" w:themeColor="text1"/>
                <w:sz w:val="28"/>
                <w:szCs w:val="28"/>
              </w:rPr>
              <w:t>в общем объеме образованных ТКО на территории Новосибирской области</w:t>
            </w:r>
          </w:p>
        </w:tc>
        <w:tc>
          <w:tcPr>
            <w:tcW w:w="1169" w:type="dxa"/>
            <w:vMerge w:val="restart"/>
            <w:shd w:val="clear" w:color="auto" w:fill="auto"/>
          </w:tcPr>
          <w:p w14:paraId="3A7311AF" w14:textId="77777777" w:rsidR="00D74986" w:rsidRPr="003D4A2C" w:rsidRDefault="00D74986" w:rsidP="003508F9">
            <w:pPr>
              <w:ind w:firstLine="0"/>
              <w:jc w:val="center"/>
              <w:rPr>
                <w:color w:val="000000" w:themeColor="text1"/>
                <w:sz w:val="28"/>
                <w:szCs w:val="28"/>
              </w:rPr>
            </w:pPr>
            <w:r w:rsidRPr="003D4A2C">
              <w:rPr>
                <w:color w:val="000000" w:themeColor="text1"/>
                <w:sz w:val="28"/>
                <w:szCs w:val="28"/>
              </w:rPr>
              <w:lastRenderedPageBreak/>
              <w:t>%</w:t>
            </w:r>
          </w:p>
        </w:tc>
        <w:tc>
          <w:tcPr>
            <w:tcW w:w="1046" w:type="dxa"/>
            <w:shd w:val="clear" w:color="auto" w:fill="auto"/>
          </w:tcPr>
          <w:p w14:paraId="6B7A3ACB" w14:textId="77777777" w:rsidR="00D74986" w:rsidRPr="003D4A2C" w:rsidRDefault="00D74986" w:rsidP="003508F9">
            <w:pPr>
              <w:ind w:firstLine="0"/>
              <w:jc w:val="center"/>
              <w:rPr>
                <w:color w:val="000000" w:themeColor="text1"/>
                <w:sz w:val="28"/>
                <w:szCs w:val="28"/>
              </w:rPr>
            </w:pPr>
            <w:r w:rsidRPr="003D4A2C">
              <w:rPr>
                <w:color w:val="000000" w:themeColor="text1"/>
                <w:sz w:val="28"/>
                <w:szCs w:val="28"/>
              </w:rPr>
              <w:t>I</w:t>
            </w:r>
          </w:p>
        </w:tc>
        <w:tc>
          <w:tcPr>
            <w:tcW w:w="816" w:type="dxa"/>
            <w:shd w:val="clear" w:color="auto" w:fill="auto"/>
          </w:tcPr>
          <w:p w14:paraId="4B2E5DE1" w14:textId="534A4B30" w:rsidR="00D74986" w:rsidRPr="003D4A2C" w:rsidRDefault="00D74986" w:rsidP="003508F9">
            <w:pPr>
              <w:ind w:firstLine="0"/>
              <w:jc w:val="center"/>
              <w:rPr>
                <w:color w:val="000000" w:themeColor="text1"/>
                <w:sz w:val="28"/>
                <w:szCs w:val="28"/>
              </w:rPr>
            </w:pPr>
            <w:r w:rsidRPr="003D4A2C">
              <w:rPr>
                <w:color w:val="000000" w:themeColor="text1"/>
                <w:sz w:val="28"/>
                <w:szCs w:val="28"/>
              </w:rPr>
              <w:t>2,0</w:t>
            </w:r>
          </w:p>
        </w:tc>
        <w:tc>
          <w:tcPr>
            <w:tcW w:w="816" w:type="dxa"/>
            <w:shd w:val="clear" w:color="auto" w:fill="auto"/>
          </w:tcPr>
          <w:p w14:paraId="4CD45C60" w14:textId="1DDAE14C" w:rsidR="00D74986" w:rsidRPr="003D4A2C" w:rsidRDefault="00D74986" w:rsidP="003508F9">
            <w:pPr>
              <w:ind w:firstLine="0"/>
              <w:jc w:val="center"/>
              <w:rPr>
                <w:color w:val="000000" w:themeColor="text1"/>
                <w:sz w:val="28"/>
                <w:szCs w:val="28"/>
              </w:rPr>
            </w:pPr>
            <w:r w:rsidRPr="003D4A2C">
              <w:rPr>
                <w:color w:val="000000" w:themeColor="text1"/>
                <w:sz w:val="28"/>
                <w:szCs w:val="28"/>
              </w:rPr>
              <w:t>11,5</w:t>
            </w:r>
          </w:p>
        </w:tc>
        <w:tc>
          <w:tcPr>
            <w:tcW w:w="816" w:type="dxa"/>
            <w:shd w:val="clear" w:color="auto" w:fill="auto"/>
          </w:tcPr>
          <w:p w14:paraId="09E8AE56" w14:textId="6F125793" w:rsidR="00D74986" w:rsidRPr="003D4A2C" w:rsidRDefault="00D74986" w:rsidP="003508F9">
            <w:pPr>
              <w:ind w:firstLine="0"/>
              <w:jc w:val="center"/>
              <w:rPr>
                <w:color w:val="000000" w:themeColor="text1"/>
                <w:sz w:val="28"/>
                <w:szCs w:val="28"/>
              </w:rPr>
            </w:pPr>
            <w:r w:rsidRPr="003D4A2C">
              <w:rPr>
                <w:color w:val="000000" w:themeColor="text1"/>
                <w:sz w:val="28"/>
                <w:szCs w:val="28"/>
              </w:rPr>
              <w:t>26,6</w:t>
            </w:r>
          </w:p>
        </w:tc>
        <w:tc>
          <w:tcPr>
            <w:tcW w:w="816" w:type="dxa"/>
            <w:shd w:val="clear" w:color="auto" w:fill="auto"/>
          </w:tcPr>
          <w:p w14:paraId="3E74DC74" w14:textId="5049FFEB" w:rsidR="00D74986" w:rsidRPr="003D4A2C" w:rsidRDefault="00D74986" w:rsidP="003508F9">
            <w:pPr>
              <w:ind w:firstLine="0"/>
              <w:jc w:val="center"/>
              <w:rPr>
                <w:color w:val="000000" w:themeColor="text1"/>
                <w:sz w:val="28"/>
                <w:szCs w:val="28"/>
              </w:rPr>
            </w:pPr>
            <w:r w:rsidRPr="003D4A2C">
              <w:rPr>
                <w:color w:val="000000" w:themeColor="text1"/>
                <w:sz w:val="28"/>
                <w:szCs w:val="28"/>
              </w:rPr>
              <w:t>41,3</w:t>
            </w:r>
          </w:p>
        </w:tc>
        <w:tc>
          <w:tcPr>
            <w:tcW w:w="816" w:type="dxa"/>
            <w:shd w:val="clear" w:color="auto" w:fill="auto"/>
          </w:tcPr>
          <w:p w14:paraId="243A255C" w14:textId="0E3041F8" w:rsidR="00D74986" w:rsidRPr="003D4A2C" w:rsidRDefault="00D74986" w:rsidP="003508F9">
            <w:pPr>
              <w:ind w:firstLine="0"/>
              <w:jc w:val="center"/>
              <w:rPr>
                <w:color w:val="000000" w:themeColor="text1"/>
                <w:sz w:val="28"/>
                <w:szCs w:val="28"/>
              </w:rPr>
            </w:pPr>
            <w:r w:rsidRPr="003D4A2C">
              <w:rPr>
                <w:color w:val="000000" w:themeColor="text1"/>
                <w:sz w:val="28"/>
                <w:szCs w:val="28"/>
              </w:rPr>
              <w:t>56,2</w:t>
            </w:r>
          </w:p>
        </w:tc>
        <w:tc>
          <w:tcPr>
            <w:tcW w:w="816" w:type="dxa"/>
            <w:shd w:val="clear" w:color="auto" w:fill="auto"/>
          </w:tcPr>
          <w:p w14:paraId="65B7FE61" w14:textId="25F0E495" w:rsidR="00D74986" w:rsidRPr="003D4A2C" w:rsidRDefault="00D74986" w:rsidP="003508F9">
            <w:pPr>
              <w:ind w:firstLine="0"/>
              <w:jc w:val="center"/>
              <w:rPr>
                <w:color w:val="000000" w:themeColor="text1"/>
                <w:sz w:val="28"/>
                <w:szCs w:val="28"/>
              </w:rPr>
            </w:pPr>
            <w:r w:rsidRPr="003D4A2C">
              <w:rPr>
                <w:color w:val="000000" w:themeColor="text1"/>
                <w:sz w:val="28"/>
                <w:szCs w:val="28"/>
              </w:rPr>
              <w:t>68,2</w:t>
            </w:r>
          </w:p>
        </w:tc>
        <w:tc>
          <w:tcPr>
            <w:tcW w:w="816" w:type="dxa"/>
            <w:shd w:val="clear" w:color="auto" w:fill="auto"/>
          </w:tcPr>
          <w:p w14:paraId="5EA6C5C6" w14:textId="6D71E086" w:rsidR="00D74986" w:rsidRPr="003D4A2C" w:rsidRDefault="00D74986" w:rsidP="003508F9">
            <w:pPr>
              <w:ind w:firstLine="0"/>
              <w:jc w:val="center"/>
              <w:rPr>
                <w:color w:val="000000" w:themeColor="text1"/>
                <w:sz w:val="28"/>
                <w:szCs w:val="28"/>
              </w:rPr>
            </w:pPr>
            <w:r w:rsidRPr="003D4A2C">
              <w:rPr>
                <w:color w:val="000000" w:themeColor="text1"/>
                <w:sz w:val="28"/>
                <w:szCs w:val="28"/>
              </w:rPr>
              <w:t>70,2</w:t>
            </w:r>
          </w:p>
        </w:tc>
        <w:tc>
          <w:tcPr>
            <w:tcW w:w="816" w:type="dxa"/>
            <w:shd w:val="clear" w:color="auto" w:fill="auto"/>
          </w:tcPr>
          <w:p w14:paraId="3EFE2468" w14:textId="7CB23959" w:rsidR="00D74986" w:rsidRPr="003D4A2C" w:rsidRDefault="00D74986" w:rsidP="003508F9">
            <w:pPr>
              <w:ind w:firstLine="0"/>
              <w:jc w:val="center"/>
              <w:rPr>
                <w:color w:val="000000" w:themeColor="text1"/>
                <w:sz w:val="28"/>
                <w:szCs w:val="28"/>
              </w:rPr>
            </w:pPr>
            <w:r w:rsidRPr="003D4A2C">
              <w:rPr>
                <w:color w:val="000000" w:themeColor="text1"/>
                <w:sz w:val="28"/>
                <w:szCs w:val="28"/>
              </w:rPr>
              <w:t>72,2</w:t>
            </w:r>
          </w:p>
        </w:tc>
        <w:tc>
          <w:tcPr>
            <w:tcW w:w="816" w:type="dxa"/>
            <w:shd w:val="clear" w:color="auto" w:fill="auto"/>
          </w:tcPr>
          <w:p w14:paraId="36C77DB4" w14:textId="6154A31A" w:rsidR="00D74986" w:rsidRPr="003D4A2C" w:rsidRDefault="00D74986" w:rsidP="003508F9">
            <w:pPr>
              <w:ind w:firstLine="0"/>
              <w:jc w:val="center"/>
              <w:rPr>
                <w:color w:val="000000" w:themeColor="text1"/>
                <w:sz w:val="28"/>
                <w:szCs w:val="28"/>
              </w:rPr>
            </w:pPr>
            <w:r w:rsidRPr="003D4A2C">
              <w:rPr>
                <w:color w:val="000000" w:themeColor="text1"/>
                <w:sz w:val="28"/>
                <w:szCs w:val="28"/>
              </w:rPr>
              <w:t>74,2</w:t>
            </w:r>
          </w:p>
        </w:tc>
        <w:tc>
          <w:tcPr>
            <w:tcW w:w="816" w:type="dxa"/>
            <w:shd w:val="clear" w:color="auto" w:fill="auto"/>
          </w:tcPr>
          <w:p w14:paraId="1E2E26A7" w14:textId="72D62EBB" w:rsidR="00D74986" w:rsidRPr="003D4A2C" w:rsidRDefault="00D74986" w:rsidP="003508F9">
            <w:pPr>
              <w:ind w:firstLine="0"/>
              <w:jc w:val="center"/>
              <w:rPr>
                <w:color w:val="000000" w:themeColor="text1"/>
                <w:sz w:val="28"/>
                <w:szCs w:val="28"/>
              </w:rPr>
            </w:pPr>
            <w:r w:rsidRPr="003D4A2C">
              <w:rPr>
                <w:color w:val="000000" w:themeColor="text1"/>
                <w:sz w:val="28"/>
                <w:szCs w:val="28"/>
              </w:rPr>
              <w:t>76,2</w:t>
            </w:r>
          </w:p>
        </w:tc>
        <w:tc>
          <w:tcPr>
            <w:tcW w:w="816" w:type="dxa"/>
            <w:shd w:val="clear" w:color="auto" w:fill="auto"/>
          </w:tcPr>
          <w:p w14:paraId="6B8D9A59" w14:textId="29095E67" w:rsidR="00D74986" w:rsidRPr="003D4A2C" w:rsidRDefault="00D74986" w:rsidP="003508F9">
            <w:pPr>
              <w:ind w:firstLine="0"/>
              <w:jc w:val="center"/>
              <w:rPr>
                <w:color w:val="000000" w:themeColor="text1"/>
                <w:sz w:val="28"/>
                <w:szCs w:val="28"/>
              </w:rPr>
            </w:pPr>
            <w:r w:rsidRPr="003D4A2C">
              <w:rPr>
                <w:color w:val="000000" w:themeColor="text1"/>
                <w:sz w:val="28"/>
                <w:szCs w:val="28"/>
              </w:rPr>
              <w:t>78,2</w:t>
            </w:r>
          </w:p>
        </w:tc>
        <w:tc>
          <w:tcPr>
            <w:tcW w:w="816" w:type="dxa"/>
            <w:shd w:val="clear" w:color="auto" w:fill="auto"/>
          </w:tcPr>
          <w:p w14:paraId="326745B0" w14:textId="6795DAF4" w:rsidR="00D74986" w:rsidRPr="003D4A2C" w:rsidRDefault="00D74986" w:rsidP="003508F9">
            <w:pPr>
              <w:ind w:firstLine="0"/>
              <w:jc w:val="center"/>
              <w:rPr>
                <w:color w:val="000000" w:themeColor="text1"/>
                <w:sz w:val="28"/>
                <w:szCs w:val="28"/>
              </w:rPr>
            </w:pPr>
            <w:r w:rsidRPr="003D4A2C">
              <w:rPr>
                <w:color w:val="000000" w:themeColor="text1"/>
                <w:sz w:val="28"/>
                <w:szCs w:val="28"/>
              </w:rPr>
              <w:t>80,2</w:t>
            </w:r>
          </w:p>
        </w:tc>
      </w:tr>
      <w:tr w:rsidR="00D74986" w:rsidRPr="003D4A2C" w14:paraId="570D73B3" w14:textId="77777777" w:rsidTr="003508F9">
        <w:trPr>
          <w:trHeight w:val="828"/>
        </w:trPr>
        <w:tc>
          <w:tcPr>
            <w:tcW w:w="2445" w:type="dxa"/>
            <w:vMerge/>
            <w:shd w:val="clear" w:color="auto" w:fill="auto"/>
            <w:vAlign w:val="center"/>
          </w:tcPr>
          <w:p w14:paraId="163FCD78" w14:textId="77777777" w:rsidR="00D74986" w:rsidRPr="003D4A2C" w:rsidRDefault="00D74986" w:rsidP="00D74986">
            <w:pPr>
              <w:ind w:firstLine="0"/>
              <w:rPr>
                <w:color w:val="000000" w:themeColor="text1"/>
                <w:sz w:val="28"/>
                <w:szCs w:val="28"/>
              </w:rPr>
            </w:pPr>
          </w:p>
        </w:tc>
        <w:tc>
          <w:tcPr>
            <w:tcW w:w="1169" w:type="dxa"/>
            <w:vMerge/>
            <w:shd w:val="clear" w:color="auto" w:fill="auto"/>
            <w:vAlign w:val="center"/>
          </w:tcPr>
          <w:p w14:paraId="28BA3077" w14:textId="77777777" w:rsidR="00D74986" w:rsidRPr="003D4A2C" w:rsidRDefault="00D74986" w:rsidP="00D74986">
            <w:pPr>
              <w:ind w:firstLine="0"/>
              <w:rPr>
                <w:color w:val="000000" w:themeColor="text1"/>
                <w:sz w:val="28"/>
                <w:szCs w:val="28"/>
              </w:rPr>
            </w:pPr>
          </w:p>
        </w:tc>
        <w:tc>
          <w:tcPr>
            <w:tcW w:w="1046" w:type="dxa"/>
            <w:shd w:val="clear" w:color="auto" w:fill="auto"/>
          </w:tcPr>
          <w:p w14:paraId="09E1FDBB" w14:textId="77777777" w:rsidR="00D74986" w:rsidRPr="003D4A2C" w:rsidRDefault="00D74986" w:rsidP="003508F9">
            <w:pPr>
              <w:ind w:firstLine="0"/>
              <w:jc w:val="center"/>
              <w:rPr>
                <w:color w:val="000000" w:themeColor="text1"/>
                <w:sz w:val="28"/>
                <w:szCs w:val="28"/>
              </w:rPr>
            </w:pPr>
            <w:r w:rsidRPr="003D4A2C">
              <w:rPr>
                <w:color w:val="000000" w:themeColor="text1"/>
                <w:sz w:val="28"/>
                <w:szCs w:val="28"/>
              </w:rPr>
              <w:t>II</w:t>
            </w:r>
          </w:p>
        </w:tc>
        <w:tc>
          <w:tcPr>
            <w:tcW w:w="816" w:type="dxa"/>
            <w:shd w:val="clear" w:color="auto" w:fill="auto"/>
          </w:tcPr>
          <w:p w14:paraId="3DCFA0C3" w14:textId="72DE1903" w:rsidR="00D74986" w:rsidRPr="003D4A2C" w:rsidRDefault="00D74986" w:rsidP="003508F9">
            <w:pPr>
              <w:ind w:firstLine="0"/>
              <w:jc w:val="center"/>
              <w:rPr>
                <w:color w:val="000000" w:themeColor="text1"/>
                <w:sz w:val="28"/>
                <w:szCs w:val="28"/>
              </w:rPr>
            </w:pPr>
            <w:r w:rsidRPr="003D4A2C">
              <w:rPr>
                <w:color w:val="000000" w:themeColor="text1"/>
                <w:sz w:val="28"/>
                <w:szCs w:val="28"/>
              </w:rPr>
              <w:t>2,0</w:t>
            </w:r>
          </w:p>
        </w:tc>
        <w:tc>
          <w:tcPr>
            <w:tcW w:w="816" w:type="dxa"/>
            <w:shd w:val="clear" w:color="auto" w:fill="auto"/>
          </w:tcPr>
          <w:p w14:paraId="61572AA9" w14:textId="3A1DA272" w:rsidR="00D74986" w:rsidRPr="003D4A2C" w:rsidRDefault="00D74986" w:rsidP="003508F9">
            <w:pPr>
              <w:ind w:firstLine="0"/>
              <w:jc w:val="center"/>
              <w:rPr>
                <w:color w:val="000000" w:themeColor="text1"/>
                <w:sz w:val="28"/>
                <w:szCs w:val="28"/>
              </w:rPr>
            </w:pPr>
            <w:r w:rsidRPr="003D4A2C">
              <w:rPr>
                <w:color w:val="000000" w:themeColor="text1"/>
                <w:sz w:val="28"/>
                <w:szCs w:val="28"/>
              </w:rPr>
              <w:t>11,5</w:t>
            </w:r>
          </w:p>
        </w:tc>
        <w:tc>
          <w:tcPr>
            <w:tcW w:w="816" w:type="dxa"/>
            <w:shd w:val="clear" w:color="auto" w:fill="auto"/>
          </w:tcPr>
          <w:p w14:paraId="680C7CB8" w14:textId="47D2A2D3" w:rsidR="00D74986" w:rsidRPr="003D4A2C" w:rsidRDefault="00D74986" w:rsidP="003508F9">
            <w:pPr>
              <w:ind w:firstLine="0"/>
              <w:jc w:val="center"/>
              <w:rPr>
                <w:color w:val="000000" w:themeColor="text1"/>
                <w:sz w:val="28"/>
                <w:szCs w:val="28"/>
              </w:rPr>
            </w:pPr>
            <w:r w:rsidRPr="003D4A2C">
              <w:rPr>
                <w:color w:val="000000" w:themeColor="text1"/>
                <w:sz w:val="28"/>
                <w:szCs w:val="28"/>
              </w:rPr>
              <w:t>26,6</w:t>
            </w:r>
          </w:p>
        </w:tc>
        <w:tc>
          <w:tcPr>
            <w:tcW w:w="816" w:type="dxa"/>
            <w:shd w:val="clear" w:color="auto" w:fill="auto"/>
          </w:tcPr>
          <w:p w14:paraId="42198B31" w14:textId="5ADE3D3E" w:rsidR="00D74986" w:rsidRPr="003D4A2C" w:rsidRDefault="00D74986" w:rsidP="003508F9">
            <w:pPr>
              <w:ind w:firstLine="0"/>
              <w:jc w:val="center"/>
              <w:rPr>
                <w:color w:val="000000" w:themeColor="text1"/>
                <w:sz w:val="28"/>
                <w:szCs w:val="28"/>
              </w:rPr>
            </w:pPr>
            <w:r w:rsidRPr="003D4A2C">
              <w:rPr>
                <w:color w:val="000000" w:themeColor="text1"/>
                <w:sz w:val="28"/>
                <w:szCs w:val="28"/>
              </w:rPr>
              <w:t>41,3</w:t>
            </w:r>
          </w:p>
        </w:tc>
        <w:tc>
          <w:tcPr>
            <w:tcW w:w="816" w:type="dxa"/>
            <w:shd w:val="clear" w:color="auto" w:fill="auto"/>
          </w:tcPr>
          <w:p w14:paraId="68FDA34D" w14:textId="2B692A6C" w:rsidR="00D74986" w:rsidRPr="003D4A2C" w:rsidRDefault="00D74986" w:rsidP="003508F9">
            <w:pPr>
              <w:ind w:firstLine="0"/>
              <w:jc w:val="center"/>
              <w:rPr>
                <w:color w:val="000000" w:themeColor="text1"/>
                <w:sz w:val="28"/>
                <w:szCs w:val="28"/>
              </w:rPr>
            </w:pPr>
            <w:r w:rsidRPr="003D4A2C">
              <w:rPr>
                <w:color w:val="000000" w:themeColor="text1"/>
                <w:sz w:val="28"/>
                <w:szCs w:val="28"/>
              </w:rPr>
              <w:t>56,2</w:t>
            </w:r>
          </w:p>
        </w:tc>
        <w:tc>
          <w:tcPr>
            <w:tcW w:w="816" w:type="dxa"/>
            <w:shd w:val="clear" w:color="auto" w:fill="auto"/>
          </w:tcPr>
          <w:p w14:paraId="656EAC45" w14:textId="519D3F8F" w:rsidR="00D74986" w:rsidRPr="003D4A2C" w:rsidRDefault="00D74986" w:rsidP="003508F9">
            <w:pPr>
              <w:ind w:firstLine="0"/>
              <w:jc w:val="center"/>
              <w:rPr>
                <w:color w:val="000000" w:themeColor="text1"/>
                <w:sz w:val="28"/>
                <w:szCs w:val="28"/>
              </w:rPr>
            </w:pPr>
            <w:r w:rsidRPr="003D4A2C">
              <w:rPr>
                <w:color w:val="000000" w:themeColor="text1"/>
                <w:sz w:val="28"/>
                <w:szCs w:val="28"/>
              </w:rPr>
              <w:t>68,2</w:t>
            </w:r>
          </w:p>
        </w:tc>
        <w:tc>
          <w:tcPr>
            <w:tcW w:w="816" w:type="dxa"/>
            <w:shd w:val="clear" w:color="auto" w:fill="auto"/>
          </w:tcPr>
          <w:p w14:paraId="61D3B11A" w14:textId="3B924880" w:rsidR="00D74986" w:rsidRPr="003D4A2C" w:rsidRDefault="00D74986" w:rsidP="003508F9">
            <w:pPr>
              <w:ind w:firstLine="0"/>
              <w:jc w:val="center"/>
              <w:rPr>
                <w:color w:val="000000" w:themeColor="text1"/>
                <w:sz w:val="28"/>
                <w:szCs w:val="28"/>
              </w:rPr>
            </w:pPr>
            <w:r w:rsidRPr="003D4A2C">
              <w:rPr>
                <w:color w:val="000000" w:themeColor="text1"/>
                <w:sz w:val="28"/>
                <w:szCs w:val="28"/>
              </w:rPr>
              <w:t>70,2</w:t>
            </w:r>
          </w:p>
        </w:tc>
        <w:tc>
          <w:tcPr>
            <w:tcW w:w="816" w:type="dxa"/>
            <w:shd w:val="clear" w:color="auto" w:fill="auto"/>
          </w:tcPr>
          <w:p w14:paraId="113E0AB7" w14:textId="354DFB80" w:rsidR="00D74986" w:rsidRPr="003D4A2C" w:rsidRDefault="00D74986" w:rsidP="003508F9">
            <w:pPr>
              <w:ind w:firstLine="0"/>
              <w:jc w:val="center"/>
              <w:rPr>
                <w:color w:val="000000" w:themeColor="text1"/>
                <w:sz w:val="28"/>
                <w:szCs w:val="28"/>
              </w:rPr>
            </w:pPr>
            <w:r w:rsidRPr="003D4A2C">
              <w:rPr>
                <w:color w:val="000000" w:themeColor="text1"/>
                <w:sz w:val="28"/>
                <w:szCs w:val="28"/>
              </w:rPr>
              <w:t>72,2</w:t>
            </w:r>
          </w:p>
        </w:tc>
        <w:tc>
          <w:tcPr>
            <w:tcW w:w="816" w:type="dxa"/>
            <w:shd w:val="clear" w:color="auto" w:fill="auto"/>
          </w:tcPr>
          <w:p w14:paraId="142DC0E9" w14:textId="67C95E09" w:rsidR="00D74986" w:rsidRPr="003D4A2C" w:rsidRDefault="00D74986" w:rsidP="003508F9">
            <w:pPr>
              <w:ind w:firstLine="0"/>
              <w:jc w:val="center"/>
              <w:rPr>
                <w:color w:val="000000" w:themeColor="text1"/>
                <w:sz w:val="28"/>
                <w:szCs w:val="28"/>
              </w:rPr>
            </w:pPr>
            <w:r w:rsidRPr="003D4A2C">
              <w:rPr>
                <w:color w:val="000000" w:themeColor="text1"/>
                <w:sz w:val="28"/>
                <w:szCs w:val="28"/>
              </w:rPr>
              <w:t>74,2</w:t>
            </w:r>
          </w:p>
        </w:tc>
        <w:tc>
          <w:tcPr>
            <w:tcW w:w="816" w:type="dxa"/>
            <w:shd w:val="clear" w:color="auto" w:fill="auto"/>
          </w:tcPr>
          <w:p w14:paraId="3A4E677D" w14:textId="56CA7C22" w:rsidR="00D74986" w:rsidRPr="003D4A2C" w:rsidRDefault="00D74986" w:rsidP="003508F9">
            <w:pPr>
              <w:ind w:firstLine="0"/>
              <w:jc w:val="center"/>
              <w:rPr>
                <w:color w:val="000000" w:themeColor="text1"/>
                <w:sz w:val="28"/>
                <w:szCs w:val="28"/>
              </w:rPr>
            </w:pPr>
            <w:r w:rsidRPr="003D4A2C">
              <w:rPr>
                <w:color w:val="000000" w:themeColor="text1"/>
                <w:sz w:val="28"/>
                <w:szCs w:val="28"/>
              </w:rPr>
              <w:t>76,2</w:t>
            </w:r>
          </w:p>
        </w:tc>
        <w:tc>
          <w:tcPr>
            <w:tcW w:w="816" w:type="dxa"/>
            <w:shd w:val="clear" w:color="auto" w:fill="auto"/>
          </w:tcPr>
          <w:p w14:paraId="6CE4ECC4" w14:textId="41DB6629" w:rsidR="00D74986" w:rsidRPr="003D4A2C" w:rsidRDefault="00D74986" w:rsidP="003508F9">
            <w:pPr>
              <w:ind w:firstLine="0"/>
              <w:jc w:val="center"/>
              <w:rPr>
                <w:color w:val="000000" w:themeColor="text1"/>
                <w:sz w:val="28"/>
                <w:szCs w:val="28"/>
              </w:rPr>
            </w:pPr>
            <w:r w:rsidRPr="003D4A2C">
              <w:rPr>
                <w:color w:val="000000" w:themeColor="text1"/>
                <w:sz w:val="28"/>
                <w:szCs w:val="28"/>
              </w:rPr>
              <w:t>78,2</w:t>
            </w:r>
          </w:p>
        </w:tc>
        <w:tc>
          <w:tcPr>
            <w:tcW w:w="816" w:type="dxa"/>
            <w:shd w:val="clear" w:color="auto" w:fill="auto"/>
          </w:tcPr>
          <w:p w14:paraId="255C0A8C" w14:textId="0DCA0929" w:rsidR="00D74986" w:rsidRPr="003D4A2C" w:rsidRDefault="00D74986" w:rsidP="003508F9">
            <w:pPr>
              <w:ind w:firstLine="0"/>
              <w:jc w:val="center"/>
              <w:rPr>
                <w:color w:val="000000" w:themeColor="text1"/>
                <w:sz w:val="28"/>
                <w:szCs w:val="28"/>
              </w:rPr>
            </w:pPr>
            <w:r w:rsidRPr="003D4A2C">
              <w:rPr>
                <w:color w:val="000000" w:themeColor="text1"/>
                <w:sz w:val="28"/>
                <w:szCs w:val="28"/>
              </w:rPr>
              <w:t>80,2</w:t>
            </w:r>
          </w:p>
        </w:tc>
      </w:tr>
      <w:tr w:rsidR="00D74986" w:rsidRPr="003D4A2C" w14:paraId="3C391428" w14:textId="77777777" w:rsidTr="003508F9">
        <w:tc>
          <w:tcPr>
            <w:tcW w:w="2445" w:type="dxa"/>
            <w:vMerge/>
            <w:shd w:val="clear" w:color="auto" w:fill="auto"/>
            <w:vAlign w:val="center"/>
          </w:tcPr>
          <w:p w14:paraId="3A1C87DF" w14:textId="77777777" w:rsidR="00D74986" w:rsidRPr="003D4A2C" w:rsidRDefault="00D74986" w:rsidP="00D74986">
            <w:pPr>
              <w:ind w:firstLine="0"/>
              <w:rPr>
                <w:color w:val="000000" w:themeColor="text1"/>
                <w:sz w:val="28"/>
                <w:szCs w:val="28"/>
              </w:rPr>
            </w:pPr>
          </w:p>
        </w:tc>
        <w:tc>
          <w:tcPr>
            <w:tcW w:w="1169" w:type="dxa"/>
            <w:vMerge/>
            <w:shd w:val="clear" w:color="auto" w:fill="auto"/>
            <w:vAlign w:val="center"/>
          </w:tcPr>
          <w:p w14:paraId="73955ACA" w14:textId="77777777" w:rsidR="00D74986" w:rsidRPr="003D4A2C" w:rsidRDefault="00D74986" w:rsidP="00D74986">
            <w:pPr>
              <w:ind w:firstLine="0"/>
              <w:rPr>
                <w:color w:val="000000" w:themeColor="text1"/>
                <w:sz w:val="28"/>
                <w:szCs w:val="28"/>
              </w:rPr>
            </w:pPr>
          </w:p>
        </w:tc>
        <w:tc>
          <w:tcPr>
            <w:tcW w:w="1046" w:type="dxa"/>
            <w:shd w:val="clear" w:color="auto" w:fill="auto"/>
          </w:tcPr>
          <w:p w14:paraId="43C8DCFC" w14:textId="77777777" w:rsidR="00D74986" w:rsidRPr="003D4A2C" w:rsidRDefault="00D74986" w:rsidP="003508F9">
            <w:pPr>
              <w:ind w:firstLine="0"/>
              <w:jc w:val="center"/>
              <w:rPr>
                <w:color w:val="000000" w:themeColor="text1"/>
                <w:sz w:val="28"/>
                <w:szCs w:val="28"/>
              </w:rPr>
            </w:pPr>
            <w:r w:rsidRPr="003D4A2C">
              <w:rPr>
                <w:color w:val="000000" w:themeColor="text1"/>
                <w:sz w:val="28"/>
                <w:szCs w:val="28"/>
              </w:rPr>
              <w:t>III</w:t>
            </w:r>
          </w:p>
        </w:tc>
        <w:tc>
          <w:tcPr>
            <w:tcW w:w="816" w:type="dxa"/>
            <w:shd w:val="clear" w:color="auto" w:fill="auto"/>
          </w:tcPr>
          <w:p w14:paraId="0BD29514" w14:textId="706C15A1" w:rsidR="00D74986" w:rsidRPr="003D4A2C" w:rsidRDefault="00D74986" w:rsidP="003508F9">
            <w:pPr>
              <w:ind w:firstLine="0"/>
              <w:jc w:val="center"/>
              <w:rPr>
                <w:color w:val="000000" w:themeColor="text1"/>
                <w:sz w:val="28"/>
                <w:szCs w:val="28"/>
              </w:rPr>
            </w:pPr>
            <w:r w:rsidRPr="003D4A2C">
              <w:rPr>
                <w:color w:val="000000" w:themeColor="text1"/>
                <w:sz w:val="28"/>
                <w:szCs w:val="28"/>
              </w:rPr>
              <w:t>2,0</w:t>
            </w:r>
          </w:p>
        </w:tc>
        <w:tc>
          <w:tcPr>
            <w:tcW w:w="816" w:type="dxa"/>
            <w:shd w:val="clear" w:color="auto" w:fill="auto"/>
          </w:tcPr>
          <w:p w14:paraId="28ADD877" w14:textId="3406C8F7" w:rsidR="00D74986" w:rsidRPr="003D4A2C" w:rsidRDefault="00D74986" w:rsidP="003508F9">
            <w:pPr>
              <w:ind w:firstLine="0"/>
              <w:jc w:val="center"/>
              <w:rPr>
                <w:color w:val="000000" w:themeColor="text1"/>
                <w:sz w:val="28"/>
                <w:szCs w:val="28"/>
              </w:rPr>
            </w:pPr>
            <w:r w:rsidRPr="003D4A2C">
              <w:rPr>
                <w:color w:val="000000" w:themeColor="text1"/>
                <w:sz w:val="28"/>
                <w:szCs w:val="28"/>
              </w:rPr>
              <w:t>11,6</w:t>
            </w:r>
          </w:p>
        </w:tc>
        <w:tc>
          <w:tcPr>
            <w:tcW w:w="816" w:type="dxa"/>
            <w:shd w:val="clear" w:color="auto" w:fill="auto"/>
          </w:tcPr>
          <w:p w14:paraId="3056098D" w14:textId="74655697" w:rsidR="00D74986" w:rsidRPr="003D4A2C" w:rsidRDefault="00D74986" w:rsidP="003508F9">
            <w:pPr>
              <w:ind w:firstLine="0"/>
              <w:jc w:val="center"/>
              <w:rPr>
                <w:color w:val="000000" w:themeColor="text1"/>
                <w:sz w:val="28"/>
                <w:szCs w:val="28"/>
              </w:rPr>
            </w:pPr>
            <w:r w:rsidRPr="003D4A2C">
              <w:rPr>
                <w:color w:val="000000" w:themeColor="text1"/>
                <w:sz w:val="28"/>
                <w:szCs w:val="28"/>
              </w:rPr>
              <w:t>26,7</w:t>
            </w:r>
          </w:p>
        </w:tc>
        <w:tc>
          <w:tcPr>
            <w:tcW w:w="816" w:type="dxa"/>
            <w:shd w:val="clear" w:color="auto" w:fill="auto"/>
          </w:tcPr>
          <w:p w14:paraId="6FB9222A" w14:textId="1D1229ED" w:rsidR="00D74986" w:rsidRPr="003D4A2C" w:rsidRDefault="00D74986" w:rsidP="003508F9">
            <w:pPr>
              <w:ind w:firstLine="0"/>
              <w:jc w:val="center"/>
              <w:rPr>
                <w:color w:val="000000" w:themeColor="text1"/>
                <w:sz w:val="28"/>
                <w:szCs w:val="28"/>
              </w:rPr>
            </w:pPr>
            <w:r w:rsidRPr="003D4A2C">
              <w:rPr>
                <w:color w:val="000000" w:themeColor="text1"/>
                <w:sz w:val="28"/>
                <w:szCs w:val="28"/>
              </w:rPr>
              <w:t>41,4</w:t>
            </w:r>
          </w:p>
        </w:tc>
        <w:tc>
          <w:tcPr>
            <w:tcW w:w="816" w:type="dxa"/>
            <w:shd w:val="clear" w:color="auto" w:fill="auto"/>
          </w:tcPr>
          <w:p w14:paraId="2C608B16" w14:textId="7799F696" w:rsidR="00D74986" w:rsidRPr="003D4A2C" w:rsidRDefault="00D74986" w:rsidP="003508F9">
            <w:pPr>
              <w:ind w:firstLine="0"/>
              <w:jc w:val="center"/>
              <w:rPr>
                <w:color w:val="000000" w:themeColor="text1"/>
                <w:sz w:val="28"/>
                <w:szCs w:val="28"/>
              </w:rPr>
            </w:pPr>
            <w:r w:rsidRPr="003D4A2C">
              <w:rPr>
                <w:color w:val="000000" w:themeColor="text1"/>
                <w:sz w:val="28"/>
                <w:szCs w:val="28"/>
              </w:rPr>
              <w:t>56,3</w:t>
            </w:r>
          </w:p>
        </w:tc>
        <w:tc>
          <w:tcPr>
            <w:tcW w:w="816" w:type="dxa"/>
            <w:shd w:val="clear" w:color="auto" w:fill="auto"/>
          </w:tcPr>
          <w:p w14:paraId="0EC49F24" w14:textId="5767B941" w:rsidR="00D74986" w:rsidRPr="003D4A2C" w:rsidRDefault="00D74986" w:rsidP="003508F9">
            <w:pPr>
              <w:ind w:firstLine="0"/>
              <w:jc w:val="center"/>
              <w:rPr>
                <w:color w:val="000000" w:themeColor="text1"/>
                <w:sz w:val="28"/>
                <w:szCs w:val="28"/>
              </w:rPr>
            </w:pPr>
            <w:r w:rsidRPr="003D4A2C">
              <w:rPr>
                <w:color w:val="000000" w:themeColor="text1"/>
                <w:sz w:val="28"/>
                <w:szCs w:val="28"/>
              </w:rPr>
              <w:t>68,3</w:t>
            </w:r>
          </w:p>
        </w:tc>
        <w:tc>
          <w:tcPr>
            <w:tcW w:w="816" w:type="dxa"/>
            <w:shd w:val="clear" w:color="auto" w:fill="auto"/>
          </w:tcPr>
          <w:p w14:paraId="2819DAE2" w14:textId="0AD30C83" w:rsidR="00D74986" w:rsidRPr="003D4A2C" w:rsidRDefault="00D74986" w:rsidP="003508F9">
            <w:pPr>
              <w:ind w:firstLine="0"/>
              <w:jc w:val="center"/>
              <w:rPr>
                <w:color w:val="000000" w:themeColor="text1"/>
                <w:sz w:val="28"/>
                <w:szCs w:val="28"/>
              </w:rPr>
            </w:pPr>
            <w:r w:rsidRPr="003D4A2C">
              <w:rPr>
                <w:color w:val="000000" w:themeColor="text1"/>
                <w:sz w:val="28"/>
                <w:szCs w:val="28"/>
              </w:rPr>
              <w:t>70,3</w:t>
            </w:r>
          </w:p>
        </w:tc>
        <w:tc>
          <w:tcPr>
            <w:tcW w:w="816" w:type="dxa"/>
            <w:shd w:val="clear" w:color="auto" w:fill="auto"/>
          </w:tcPr>
          <w:p w14:paraId="02EEC96D" w14:textId="040B613A" w:rsidR="00D74986" w:rsidRPr="003D4A2C" w:rsidRDefault="00D74986" w:rsidP="003508F9">
            <w:pPr>
              <w:ind w:firstLine="0"/>
              <w:jc w:val="center"/>
              <w:rPr>
                <w:color w:val="000000" w:themeColor="text1"/>
                <w:sz w:val="28"/>
                <w:szCs w:val="28"/>
              </w:rPr>
            </w:pPr>
            <w:r w:rsidRPr="003D4A2C">
              <w:rPr>
                <w:color w:val="000000" w:themeColor="text1"/>
                <w:sz w:val="28"/>
                <w:szCs w:val="28"/>
              </w:rPr>
              <w:t>72,3</w:t>
            </w:r>
          </w:p>
        </w:tc>
        <w:tc>
          <w:tcPr>
            <w:tcW w:w="816" w:type="dxa"/>
            <w:shd w:val="clear" w:color="auto" w:fill="auto"/>
          </w:tcPr>
          <w:p w14:paraId="1DB20C5A" w14:textId="0ED5C5DB" w:rsidR="00D74986" w:rsidRPr="003D4A2C" w:rsidRDefault="00D74986" w:rsidP="003508F9">
            <w:pPr>
              <w:ind w:firstLine="0"/>
              <w:jc w:val="center"/>
              <w:rPr>
                <w:color w:val="000000" w:themeColor="text1"/>
                <w:sz w:val="28"/>
                <w:szCs w:val="28"/>
              </w:rPr>
            </w:pPr>
            <w:r w:rsidRPr="003D4A2C">
              <w:rPr>
                <w:color w:val="000000" w:themeColor="text1"/>
                <w:sz w:val="28"/>
                <w:szCs w:val="28"/>
              </w:rPr>
              <w:t>74,3</w:t>
            </w:r>
          </w:p>
        </w:tc>
        <w:tc>
          <w:tcPr>
            <w:tcW w:w="816" w:type="dxa"/>
            <w:shd w:val="clear" w:color="auto" w:fill="auto"/>
          </w:tcPr>
          <w:p w14:paraId="5290A38D" w14:textId="329226EE" w:rsidR="00D74986" w:rsidRPr="003D4A2C" w:rsidRDefault="00D74986" w:rsidP="003508F9">
            <w:pPr>
              <w:ind w:firstLine="0"/>
              <w:jc w:val="center"/>
              <w:rPr>
                <w:color w:val="000000" w:themeColor="text1"/>
                <w:sz w:val="28"/>
                <w:szCs w:val="28"/>
              </w:rPr>
            </w:pPr>
            <w:r w:rsidRPr="003D4A2C">
              <w:rPr>
                <w:color w:val="000000" w:themeColor="text1"/>
                <w:sz w:val="28"/>
                <w:szCs w:val="28"/>
              </w:rPr>
              <w:t>76,3</w:t>
            </w:r>
          </w:p>
        </w:tc>
        <w:tc>
          <w:tcPr>
            <w:tcW w:w="816" w:type="dxa"/>
            <w:shd w:val="clear" w:color="auto" w:fill="auto"/>
          </w:tcPr>
          <w:p w14:paraId="11DF3450" w14:textId="229A171B" w:rsidR="00D74986" w:rsidRPr="003D4A2C" w:rsidRDefault="00D74986" w:rsidP="003508F9">
            <w:pPr>
              <w:ind w:firstLine="0"/>
              <w:jc w:val="center"/>
              <w:rPr>
                <w:color w:val="000000" w:themeColor="text1"/>
                <w:sz w:val="28"/>
                <w:szCs w:val="28"/>
              </w:rPr>
            </w:pPr>
            <w:r w:rsidRPr="003D4A2C">
              <w:rPr>
                <w:color w:val="000000" w:themeColor="text1"/>
                <w:sz w:val="28"/>
                <w:szCs w:val="28"/>
              </w:rPr>
              <w:t>78,3</w:t>
            </w:r>
          </w:p>
        </w:tc>
        <w:tc>
          <w:tcPr>
            <w:tcW w:w="816" w:type="dxa"/>
            <w:shd w:val="clear" w:color="auto" w:fill="auto"/>
          </w:tcPr>
          <w:p w14:paraId="3AE69D9B" w14:textId="064FB3BC" w:rsidR="00D74986" w:rsidRPr="003D4A2C" w:rsidRDefault="00D74986" w:rsidP="003508F9">
            <w:pPr>
              <w:ind w:firstLine="0"/>
              <w:jc w:val="center"/>
              <w:rPr>
                <w:color w:val="000000" w:themeColor="text1"/>
                <w:sz w:val="28"/>
                <w:szCs w:val="28"/>
              </w:rPr>
            </w:pPr>
            <w:r w:rsidRPr="003D4A2C">
              <w:rPr>
                <w:color w:val="000000" w:themeColor="text1"/>
                <w:sz w:val="28"/>
                <w:szCs w:val="28"/>
              </w:rPr>
              <w:t>80,3</w:t>
            </w:r>
          </w:p>
        </w:tc>
      </w:tr>
    </w:tbl>
    <w:p w14:paraId="74C71BFE" w14:textId="77777777" w:rsidR="00321C83" w:rsidRPr="003D4A2C" w:rsidRDefault="00321C83" w:rsidP="003554D5">
      <w:pPr>
        <w:pStyle w:val="s1"/>
        <w:shd w:val="clear" w:color="auto" w:fill="FFFFFF"/>
        <w:spacing w:before="0" w:beforeAutospacing="0" w:after="0" w:afterAutospacing="0"/>
        <w:ind w:right="139" w:firstLine="708"/>
        <w:rPr>
          <w:bCs/>
          <w:color w:val="000000" w:themeColor="text1"/>
          <w:sz w:val="28"/>
          <w:szCs w:val="28"/>
        </w:rPr>
      </w:pPr>
    </w:p>
    <w:p w14:paraId="1589DAD5" w14:textId="77777777" w:rsidR="00321C83" w:rsidRPr="003D4A2C" w:rsidRDefault="00321C83" w:rsidP="003554D5">
      <w:pPr>
        <w:pStyle w:val="s1"/>
        <w:shd w:val="clear" w:color="auto" w:fill="FFFFFF"/>
        <w:spacing w:before="0" w:beforeAutospacing="0" w:after="0" w:afterAutospacing="0"/>
        <w:ind w:right="139" w:firstLine="708"/>
        <w:rPr>
          <w:bCs/>
          <w:color w:val="000000" w:themeColor="text1"/>
          <w:sz w:val="28"/>
          <w:szCs w:val="28"/>
        </w:rPr>
        <w:sectPr w:rsidR="00321C83" w:rsidRPr="003D4A2C" w:rsidSect="00F02B5E">
          <w:pgSz w:w="16838" w:h="11905" w:orient="landscape" w:code="9"/>
          <w:pgMar w:top="1418" w:right="1134" w:bottom="567" w:left="1134" w:header="709" w:footer="709" w:gutter="0"/>
          <w:cols w:space="720"/>
          <w:docGrid w:linePitch="299"/>
        </w:sectPr>
      </w:pPr>
    </w:p>
    <w:p w14:paraId="649CE515" w14:textId="33979A26" w:rsidR="00923EE5" w:rsidRPr="00187FE0" w:rsidRDefault="00CA01BD" w:rsidP="00CA01BD">
      <w:pPr>
        <w:pStyle w:val="ac"/>
        <w:widowControl w:val="0"/>
        <w:suppressAutoHyphens/>
        <w:autoSpaceDE w:val="0"/>
        <w:autoSpaceDN w:val="0"/>
        <w:adjustRightInd w:val="0"/>
        <w:ind w:left="0" w:firstLine="0"/>
        <w:jc w:val="center"/>
        <w:rPr>
          <w:color w:val="000000" w:themeColor="text1"/>
          <w:sz w:val="28"/>
          <w:szCs w:val="28"/>
        </w:rPr>
      </w:pPr>
      <w:r w:rsidRPr="00187FE0">
        <w:rPr>
          <w:color w:val="000000" w:themeColor="text1"/>
          <w:sz w:val="28"/>
          <w:szCs w:val="28"/>
        </w:rPr>
        <w:lastRenderedPageBreak/>
        <w:t xml:space="preserve">8.2. </w:t>
      </w:r>
      <w:r w:rsidR="00473EB9" w:rsidRPr="00187FE0">
        <w:rPr>
          <w:color w:val="000000" w:themeColor="text1"/>
          <w:sz w:val="28"/>
          <w:szCs w:val="28"/>
        </w:rPr>
        <w:t>Основные выводы по разделу</w:t>
      </w:r>
    </w:p>
    <w:p w14:paraId="720D504F" w14:textId="77777777" w:rsidR="00923EE5" w:rsidRPr="003508F9" w:rsidRDefault="00923EE5" w:rsidP="003508F9">
      <w:pPr>
        <w:pStyle w:val="ac"/>
        <w:widowControl w:val="0"/>
        <w:suppressAutoHyphens/>
        <w:autoSpaceDE w:val="0"/>
        <w:autoSpaceDN w:val="0"/>
        <w:adjustRightInd w:val="0"/>
        <w:ind w:left="0"/>
        <w:rPr>
          <w:color w:val="000000" w:themeColor="text1"/>
          <w:sz w:val="28"/>
          <w:szCs w:val="28"/>
        </w:rPr>
      </w:pPr>
    </w:p>
    <w:p w14:paraId="03CEE64E" w14:textId="779D036B" w:rsidR="00923EE5" w:rsidRPr="003D4A2C" w:rsidRDefault="00615AB0" w:rsidP="003554D5">
      <w:pPr>
        <w:rPr>
          <w:bCs/>
          <w:color w:val="000000" w:themeColor="text1"/>
          <w:sz w:val="28"/>
          <w:szCs w:val="28"/>
        </w:rPr>
      </w:pPr>
      <w:r w:rsidRPr="003D4A2C">
        <w:rPr>
          <w:bCs/>
          <w:color w:val="000000" w:themeColor="text1"/>
          <w:sz w:val="28"/>
          <w:szCs w:val="28"/>
        </w:rPr>
        <w:t xml:space="preserve">Прогнозные значения целевых показателей по утилизации, обезвреживанию и размещению отходов, в том числе </w:t>
      </w:r>
      <w:r w:rsidR="00707E92" w:rsidRPr="003D4A2C">
        <w:rPr>
          <w:bCs/>
          <w:color w:val="000000" w:themeColor="text1"/>
          <w:sz w:val="28"/>
          <w:szCs w:val="28"/>
        </w:rPr>
        <w:t>ТКО</w:t>
      </w:r>
      <w:r w:rsidRPr="003D4A2C">
        <w:rPr>
          <w:bCs/>
          <w:color w:val="000000" w:themeColor="text1"/>
          <w:sz w:val="28"/>
          <w:szCs w:val="28"/>
        </w:rPr>
        <w:t xml:space="preserve">, в Новосибирской области должны быть направлены на снижение негативного воздействия отходов на здоровье человека и окружающую среду. </w:t>
      </w:r>
      <w:r w:rsidR="00A37545" w:rsidRPr="003D4A2C">
        <w:rPr>
          <w:bCs/>
          <w:color w:val="000000" w:themeColor="text1"/>
          <w:sz w:val="28"/>
          <w:szCs w:val="28"/>
        </w:rPr>
        <w:t>В соответс</w:t>
      </w:r>
      <w:r w:rsidR="001B676D" w:rsidRPr="003D4A2C">
        <w:rPr>
          <w:bCs/>
          <w:color w:val="000000" w:themeColor="text1"/>
          <w:sz w:val="28"/>
          <w:szCs w:val="28"/>
        </w:rPr>
        <w:t xml:space="preserve">твии с </w:t>
      </w:r>
      <w:r w:rsidR="001C5AF8" w:rsidRPr="003D4A2C">
        <w:rPr>
          <w:bCs/>
          <w:color w:val="000000" w:themeColor="text1"/>
          <w:sz w:val="28"/>
          <w:szCs w:val="28"/>
        </w:rPr>
        <w:t>п</w:t>
      </w:r>
      <w:r w:rsidR="002C5705" w:rsidRPr="003D4A2C">
        <w:rPr>
          <w:bCs/>
          <w:color w:val="000000" w:themeColor="text1"/>
          <w:sz w:val="28"/>
          <w:szCs w:val="28"/>
        </w:rPr>
        <w:t>унктом 8 статьи</w:t>
      </w:r>
      <w:r w:rsidR="001C5AF8" w:rsidRPr="003D4A2C">
        <w:rPr>
          <w:bCs/>
          <w:color w:val="000000" w:themeColor="text1"/>
          <w:sz w:val="28"/>
          <w:szCs w:val="28"/>
        </w:rPr>
        <w:t xml:space="preserve"> 12</w:t>
      </w:r>
      <w:r w:rsidR="00714751" w:rsidRPr="003D4A2C">
        <w:rPr>
          <w:bCs/>
          <w:color w:val="000000" w:themeColor="text1"/>
          <w:sz w:val="28"/>
          <w:szCs w:val="28"/>
        </w:rPr>
        <w:t xml:space="preserve"> Федерального закона </w:t>
      </w:r>
      <w:r w:rsidR="003508F9">
        <w:rPr>
          <w:bCs/>
          <w:color w:val="000000" w:themeColor="text1"/>
          <w:sz w:val="28"/>
          <w:szCs w:val="28"/>
        </w:rPr>
        <w:t>от </w:t>
      </w:r>
      <w:r w:rsidR="008C564C" w:rsidRPr="003D4A2C">
        <w:rPr>
          <w:bCs/>
          <w:color w:val="000000" w:themeColor="text1"/>
          <w:sz w:val="28"/>
          <w:szCs w:val="28"/>
        </w:rPr>
        <w:t xml:space="preserve">24.06.1998 </w:t>
      </w:r>
      <w:r w:rsidR="00301009" w:rsidRPr="003D4A2C">
        <w:rPr>
          <w:bCs/>
          <w:color w:val="000000" w:themeColor="text1"/>
          <w:sz w:val="28"/>
          <w:szCs w:val="28"/>
        </w:rPr>
        <w:t>№</w:t>
      </w:r>
      <w:r w:rsidR="00D80502" w:rsidRPr="003D4A2C">
        <w:rPr>
          <w:rFonts w:eastAsia="Calibri"/>
          <w:color w:val="000000" w:themeColor="text1"/>
          <w:sz w:val="28"/>
          <w:szCs w:val="28"/>
          <w:lang w:eastAsia="en-US"/>
        </w:rPr>
        <w:t> </w:t>
      </w:r>
      <w:r w:rsidR="001B676D" w:rsidRPr="003D4A2C">
        <w:rPr>
          <w:bCs/>
          <w:color w:val="000000" w:themeColor="text1"/>
          <w:sz w:val="28"/>
          <w:szCs w:val="28"/>
        </w:rPr>
        <w:t>89-ФЗ «</w:t>
      </w:r>
      <w:r w:rsidR="00A37545" w:rsidRPr="003D4A2C">
        <w:rPr>
          <w:bCs/>
          <w:color w:val="000000" w:themeColor="text1"/>
          <w:sz w:val="28"/>
          <w:szCs w:val="28"/>
        </w:rPr>
        <w:t xml:space="preserve">Об отходах производства и потребления» </w:t>
      </w:r>
      <w:r w:rsidR="00EB575A" w:rsidRPr="003D4A2C">
        <w:rPr>
          <w:bCs/>
          <w:color w:val="000000" w:themeColor="text1"/>
          <w:sz w:val="28"/>
          <w:szCs w:val="28"/>
        </w:rPr>
        <w:t>з</w:t>
      </w:r>
      <w:r w:rsidR="00A37545" w:rsidRPr="003D4A2C">
        <w:rPr>
          <w:bCs/>
          <w:color w:val="000000" w:themeColor="text1"/>
          <w:sz w:val="28"/>
          <w:szCs w:val="28"/>
        </w:rPr>
        <w:t>ахоронение отходов, в состав которых входят полезные компоненты, подлежащие утилизации, запрещается. Перечень видов отходов, в состав которых входят полезные компоненты, захоронение которых запрещается, устанавливается Правитель</w:t>
      </w:r>
      <w:r w:rsidR="001B676D" w:rsidRPr="003D4A2C">
        <w:rPr>
          <w:bCs/>
          <w:color w:val="000000" w:themeColor="text1"/>
          <w:sz w:val="28"/>
          <w:szCs w:val="28"/>
        </w:rPr>
        <w:t>ством Российской Федерации</w:t>
      </w:r>
      <w:r w:rsidR="00A37545" w:rsidRPr="003D4A2C">
        <w:rPr>
          <w:bCs/>
          <w:color w:val="000000" w:themeColor="text1"/>
          <w:sz w:val="28"/>
          <w:szCs w:val="28"/>
        </w:rPr>
        <w:t xml:space="preserve"> (п</w:t>
      </w:r>
      <w:r w:rsidR="00C05D21" w:rsidRPr="003D4A2C">
        <w:rPr>
          <w:bCs/>
          <w:color w:val="000000" w:themeColor="text1"/>
          <w:sz w:val="28"/>
          <w:szCs w:val="28"/>
        </w:rPr>
        <w:t>ункт</w:t>
      </w:r>
      <w:r w:rsidR="00A37545" w:rsidRPr="003D4A2C">
        <w:rPr>
          <w:bCs/>
          <w:color w:val="000000" w:themeColor="text1"/>
          <w:sz w:val="28"/>
          <w:szCs w:val="28"/>
        </w:rPr>
        <w:t xml:space="preserve"> 8 введен Федеральным </w:t>
      </w:r>
      <w:hyperlink r:id="rId15" w:anchor="dst100629" w:history="1">
        <w:r w:rsidR="00A37545" w:rsidRPr="003D4A2C">
          <w:rPr>
            <w:bCs/>
            <w:color w:val="000000" w:themeColor="text1"/>
            <w:sz w:val="28"/>
            <w:szCs w:val="28"/>
          </w:rPr>
          <w:t>законом</w:t>
        </w:r>
      </w:hyperlink>
      <w:r w:rsidR="002C5705" w:rsidRPr="003D4A2C">
        <w:rPr>
          <w:bCs/>
          <w:color w:val="000000" w:themeColor="text1"/>
          <w:sz w:val="28"/>
          <w:szCs w:val="28"/>
        </w:rPr>
        <w:t> от 29</w:t>
      </w:r>
      <w:r w:rsidR="009323F9" w:rsidRPr="003D4A2C">
        <w:rPr>
          <w:bCs/>
          <w:color w:val="000000" w:themeColor="text1"/>
          <w:sz w:val="28"/>
          <w:szCs w:val="28"/>
        </w:rPr>
        <w:t>.12.</w:t>
      </w:r>
      <w:r w:rsidR="00A37545" w:rsidRPr="003D4A2C">
        <w:rPr>
          <w:bCs/>
          <w:color w:val="000000" w:themeColor="text1"/>
          <w:sz w:val="28"/>
          <w:szCs w:val="28"/>
        </w:rPr>
        <w:t>2014</w:t>
      </w:r>
      <w:r w:rsidR="00616E74" w:rsidRPr="003D4A2C">
        <w:rPr>
          <w:bCs/>
          <w:color w:val="000000" w:themeColor="text1"/>
          <w:sz w:val="28"/>
          <w:szCs w:val="28"/>
        </w:rPr>
        <w:t xml:space="preserve"> </w:t>
      </w:r>
      <w:r w:rsidR="00301009" w:rsidRPr="003D4A2C">
        <w:rPr>
          <w:bCs/>
          <w:color w:val="000000" w:themeColor="text1"/>
          <w:sz w:val="28"/>
          <w:szCs w:val="28"/>
        </w:rPr>
        <w:t>№</w:t>
      </w:r>
      <w:r w:rsidR="00D80502" w:rsidRPr="003D4A2C">
        <w:rPr>
          <w:rFonts w:eastAsia="Calibri"/>
          <w:color w:val="000000" w:themeColor="text1"/>
          <w:sz w:val="28"/>
          <w:szCs w:val="28"/>
          <w:lang w:eastAsia="en-US"/>
        </w:rPr>
        <w:t> </w:t>
      </w:r>
      <w:r w:rsidR="00A37545" w:rsidRPr="003D4A2C">
        <w:rPr>
          <w:bCs/>
          <w:color w:val="000000" w:themeColor="text1"/>
          <w:sz w:val="28"/>
          <w:szCs w:val="28"/>
        </w:rPr>
        <w:t>458-ФЗ</w:t>
      </w:r>
      <w:r w:rsidR="00616E74" w:rsidRPr="003D4A2C">
        <w:rPr>
          <w:bCs/>
          <w:color w:val="000000" w:themeColor="text1"/>
          <w:sz w:val="28"/>
          <w:szCs w:val="28"/>
        </w:rPr>
        <w:t xml:space="preserve"> </w:t>
      </w:r>
      <w:r w:rsidR="00C05D21" w:rsidRPr="003D4A2C">
        <w:rPr>
          <w:rFonts w:eastAsia="Calibri"/>
          <w:color w:val="000000" w:themeColor="text1"/>
          <w:sz w:val="28"/>
          <w:szCs w:val="28"/>
          <w:lang w:eastAsia="en-US"/>
        </w:rPr>
        <w:t>«О внесении изменений в Федеральный закон «Об отходах производства и потребления», отдельные законодательные акты Российской Федерации и признании утратившими силу отдельных законодательных актов (положений законодатель</w:t>
      </w:r>
      <w:r w:rsidR="00321C83" w:rsidRPr="003D4A2C">
        <w:rPr>
          <w:rFonts w:eastAsia="Calibri"/>
          <w:color w:val="000000" w:themeColor="text1"/>
          <w:sz w:val="28"/>
          <w:szCs w:val="28"/>
          <w:lang w:eastAsia="en-US"/>
        </w:rPr>
        <w:t>ных актов</w:t>
      </w:r>
      <w:r w:rsidR="008C564C" w:rsidRPr="003D4A2C">
        <w:rPr>
          <w:rFonts w:eastAsia="Calibri"/>
          <w:color w:val="000000" w:themeColor="text1"/>
          <w:sz w:val="28"/>
          <w:szCs w:val="28"/>
          <w:lang w:eastAsia="en-US"/>
        </w:rPr>
        <w:t>)</w:t>
      </w:r>
      <w:r w:rsidR="00C05D21" w:rsidRPr="003D4A2C">
        <w:rPr>
          <w:rFonts w:eastAsia="Calibri"/>
          <w:color w:val="000000" w:themeColor="text1"/>
          <w:sz w:val="28"/>
          <w:szCs w:val="28"/>
          <w:lang w:eastAsia="en-US"/>
        </w:rPr>
        <w:t xml:space="preserve"> Российской Федерации»</w:t>
      </w:r>
      <w:r w:rsidR="00A37545" w:rsidRPr="003D4A2C">
        <w:rPr>
          <w:bCs/>
          <w:color w:val="000000" w:themeColor="text1"/>
          <w:sz w:val="28"/>
          <w:szCs w:val="28"/>
        </w:rPr>
        <w:t>)</w:t>
      </w:r>
      <w:r w:rsidR="001B676D" w:rsidRPr="003D4A2C">
        <w:rPr>
          <w:bCs/>
          <w:color w:val="000000" w:themeColor="text1"/>
          <w:sz w:val="28"/>
          <w:szCs w:val="28"/>
        </w:rPr>
        <w:t>.</w:t>
      </w:r>
    </w:p>
    <w:p w14:paraId="3365FEB3" w14:textId="12A42A2B" w:rsidR="00321C83" w:rsidRPr="003D4A2C" w:rsidRDefault="00321C83" w:rsidP="003554D5">
      <w:pPr>
        <w:pStyle w:val="s1"/>
        <w:shd w:val="clear" w:color="auto" w:fill="FFFFFF"/>
        <w:spacing w:before="0" w:beforeAutospacing="0" w:after="0" w:afterAutospacing="0"/>
        <w:rPr>
          <w:bCs/>
          <w:color w:val="000000" w:themeColor="text1"/>
          <w:sz w:val="28"/>
          <w:szCs w:val="28"/>
        </w:rPr>
      </w:pPr>
      <w:r w:rsidRPr="003D4A2C">
        <w:rPr>
          <w:bCs/>
          <w:color w:val="000000" w:themeColor="text1"/>
          <w:sz w:val="28"/>
          <w:szCs w:val="28"/>
        </w:rPr>
        <w:t xml:space="preserve">Целевые показатели представляют общую картину, сложившуюся в области утилизации, обезвреживания и размещения отходов на текущий момент, а также определяют развитие на ближайшие годы. После </w:t>
      </w:r>
      <w:r w:rsidR="00E2185B" w:rsidRPr="003D4A2C">
        <w:rPr>
          <w:bCs/>
          <w:color w:val="000000" w:themeColor="text1"/>
          <w:sz w:val="28"/>
          <w:szCs w:val="28"/>
        </w:rPr>
        <w:t>оснащения всех объектов обработки и размещения</w:t>
      </w:r>
      <w:r w:rsidRPr="003D4A2C">
        <w:rPr>
          <w:bCs/>
          <w:color w:val="000000" w:themeColor="text1"/>
          <w:sz w:val="28"/>
          <w:szCs w:val="28"/>
        </w:rPr>
        <w:t xml:space="preserve"> отходов весовым контроле</w:t>
      </w:r>
      <w:r w:rsidR="00C65A75" w:rsidRPr="003D4A2C">
        <w:rPr>
          <w:bCs/>
          <w:color w:val="000000" w:themeColor="text1"/>
          <w:sz w:val="28"/>
          <w:szCs w:val="28"/>
        </w:rPr>
        <w:t xml:space="preserve">м и сбора аналитических данных </w:t>
      </w:r>
      <w:r w:rsidRPr="003D4A2C">
        <w:rPr>
          <w:bCs/>
          <w:color w:val="000000" w:themeColor="text1"/>
          <w:sz w:val="28"/>
          <w:szCs w:val="28"/>
        </w:rPr>
        <w:t xml:space="preserve">необходимо будет откорректировать показатели в программе и </w:t>
      </w:r>
      <w:r w:rsidR="00DA5044" w:rsidRPr="003D4A2C">
        <w:rPr>
          <w:bCs/>
          <w:color w:val="000000" w:themeColor="text1"/>
          <w:sz w:val="28"/>
          <w:szCs w:val="28"/>
        </w:rPr>
        <w:t>т</w:t>
      </w:r>
      <w:r w:rsidRPr="003D4A2C">
        <w:rPr>
          <w:bCs/>
          <w:color w:val="000000" w:themeColor="text1"/>
          <w:sz w:val="28"/>
          <w:szCs w:val="28"/>
        </w:rPr>
        <w:t>ерриториальной схеме.</w:t>
      </w:r>
    </w:p>
    <w:p w14:paraId="6AE8F3FD" w14:textId="77777777" w:rsidR="00321C83" w:rsidRPr="003D4A2C" w:rsidRDefault="00321C83" w:rsidP="003554D5">
      <w:pPr>
        <w:rPr>
          <w:bCs/>
          <w:color w:val="000000" w:themeColor="text1"/>
          <w:sz w:val="28"/>
          <w:szCs w:val="28"/>
        </w:rPr>
      </w:pPr>
    </w:p>
    <w:p w14:paraId="05E51E62" w14:textId="64DEA711" w:rsidR="00307D78" w:rsidRPr="003D4A2C" w:rsidRDefault="00B66873" w:rsidP="007A7B5D">
      <w:pPr>
        <w:spacing w:after="200"/>
        <w:ind w:firstLine="0"/>
        <w:jc w:val="center"/>
        <w:rPr>
          <w:rFonts w:eastAsia="Calibri"/>
          <w:b/>
          <w:color w:val="000000" w:themeColor="text1"/>
          <w:sz w:val="28"/>
          <w:szCs w:val="28"/>
          <w:lang w:eastAsia="en-US"/>
        </w:rPr>
      </w:pPr>
      <w:r w:rsidRPr="003D4A2C">
        <w:rPr>
          <w:b/>
          <w:color w:val="000000" w:themeColor="text1"/>
          <w:sz w:val="28"/>
          <w:szCs w:val="28"/>
        </w:rPr>
        <w:t>9</w:t>
      </w:r>
      <w:r w:rsidR="007A7B5D" w:rsidRPr="003D4A2C">
        <w:rPr>
          <w:b/>
          <w:color w:val="000000" w:themeColor="text1"/>
          <w:sz w:val="28"/>
          <w:szCs w:val="28"/>
        </w:rPr>
        <w:t xml:space="preserve">. </w:t>
      </w:r>
      <w:r w:rsidR="003508F9">
        <w:rPr>
          <w:rFonts w:eastAsia="Calibri"/>
          <w:b/>
          <w:color w:val="000000" w:themeColor="text1"/>
          <w:sz w:val="28"/>
          <w:szCs w:val="28"/>
          <w:lang w:eastAsia="en-US"/>
        </w:rPr>
        <w:t>Места накопления отходов</w:t>
      </w:r>
    </w:p>
    <w:p w14:paraId="41CB579D" w14:textId="77777777" w:rsidR="00307D78" w:rsidRPr="003D4A2C" w:rsidRDefault="00307D78" w:rsidP="003554D5">
      <w:pPr>
        <w:rPr>
          <w:color w:val="000000" w:themeColor="text1"/>
          <w:sz w:val="28"/>
          <w:szCs w:val="28"/>
        </w:rPr>
      </w:pPr>
      <w:r w:rsidRPr="003D4A2C">
        <w:rPr>
          <w:color w:val="000000" w:themeColor="text1"/>
          <w:sz w:val="28"/>
          <w:szCs w:val="28"/>
        </w:rPr>
        <w:t xml:space="preserve">Одним из приоритетных направлений экологической политики любого современного государства давно стало решение проблемы накопления отходов. </w:t>
      </w:r>
    </w:p>
    <w:p w14:paraId="50BBB4D9" w14:textId="6B0226AB" w:rsidR="00FB4B75" w:rsidRPr="003D4A2C" w:rsidRDefault="00307D78" w:rsidP="003508F9">
      <w:pPr>
        <w:ind w:firstLine="708"/>
        <w:rPr>
          <w:rFonts w:eastAsia="Calibri"/>
          <w:b/>
          <w:color w:val="000000" w:themeColor="text1"/>
          <w:sz w:val="28"/>
          <w:szCs w:val="28"/>
          <w:lang w:eastAsia="en-US"/>
        </w:rPr>
      </w:pPr>
      <w:r w:rsidRPr="003D4A2C">
        <w:rPr>
          <w:color w:val="000000" w:themeColor="text1"/>
          <w:sz w:val="28"/>
          <w:szCs w:val="28"/>
        </w:rPr>
        <w:t xml:space="preserve">Перечень существующих мест накопления </w:t>
      </w:r>
      <w:r w:rsidR="003508F9">
        <w:rPr>
          <w:color w:val="000000" w:themeColor="text1"/>
          <w:sz w:val="28"/>
          <w:szCs w:val="28"/>
        </w:rPr>
        <w:t>–</w:t>
      </w:r>
      <w:r w:rsidRPr="003D4A2C">
        <w:rPr>
          <w:color w:val="000000" w:themeColor="text1"/>
          <w:sz w:val="28"/>
          <w:szCs w:val="28"/>
        </w:rPr>
        <w:t xml:space="preserve"> контейнерных площадок для накопления, в том числе раздельного накопления, </w:t>
      </w:r>
      <w:r w:rsidR="00C65A75" w:rsidRPr="003D4A2C">
        <w:rPr>
          <w:color w:val="000000" w:themeColor="text1"/>
          <w:sz w:val="28"/>
          <w:szCs w:val="28"/>
        </w:rPr>
        <w:t>ТКО</w:t>
      </w:r>
      <w:r w:rsidRPr="003D4A2C">
        <w:rPr>
          <w:color w:val="000000" w:themeColor="text1"/>
          <w:sz w:val="28"/>
          <w:szCs w:val="28"/>
        </w:rPr>
        <w:t xml:space="preserve"> на территории Новосибирской области представлен </w:t>
      </w:r>
      <w:r w:rsidR="00E5392B" w:rsidRPr="003D4A2C">
        <w:rPr>
          <w:color w:val="000000" w:themeColor="text1"/>
          <w:sz w:val="28"/>
          <w:szCs w:val="28"/>
        </w:rPr>
        <w:t xml:space="preserve">в </w:t>
      </w:r>
      <w:r w:rsidR="00E5392B" w:rsidRPr="003D4A2C">
        <w:rPr>
          <w:rFonts w:eastAsia="Calibri"/>
          <w:color w:val="000000" w:themeColor="text1"/>
          <w:sz w:val="28"/>
          <w:szCs w:val="28"/>
          <w:lang w:eastAsia="en-US"/>
        </w:rPr>
        <w:t>электронн</w:t>
      </w:r>
      <w:r w:rsidR="00211127" w:rsidRPr="003D4A2C">
        <w:rPr>
          <w:rFonts w:eastAsia="Calibri"/>
          <w:color w:val="000000" w:themeColor="text1"/>
          <w:sz w:val="28"/>
          <w:szCs w:val="28"/>
          <w:lang w:eastAsia="en-US"/>
        </w:rPr>
        <w:t xml:space="preserve">ой модели </w:t>
      </w:r>
      <w:r w:rsidR="00DA5044" w:rsidRPr="003D4A2C">
        <w:rPr>
          <w:rFonts w:eastAsia="Calibri"/>
          <w:color w:val="000000" w:themeColor="text1"/>
          <w:sz w:val="28"/>
          <w:szCs w:val="28"/>
          <w:lang w:eastAsia="en-US"/>
        </w:rPr>
        <w:t>т</w:t>
      </w:r>
      <w:r w:rsidR="00211127" w:rsidRPr="003D4A2C">
        <w:rPr>
          <w:rFonts w:eastAsia="Calibri"/>
          <w:color w:val="000000" w:themeColor="text1"/>
          <w:sz w:val="28"/>
          <w:szCs w:val="28"/>
          <w:lang w:eastAsia="en-US"/>
        </w:rPr>
        <w:t>ерриториальной схемы.</w:t>
      </w:r>
    </w:p>
    <w:p w14:paraId="4C15C777" w14:textId="77777777" w:rsidR="00FB4B75" w:rsidRPr="003508F9" w:rsidRDefault="00FB4B75" w:rsidP="007A7B5D">
      <w:pPr>
        <w:pStyle w:val="ac"/>
        <w:widowControl w:val="0"/>
        <w:suppressAutoHyphens/>
        <w:autoSpaceDE w:val="0"/>
        <w:autoSpaceDN w:val="0"/>
        <w:adjustRightInd w:val="0"/>
        <w:ind w:left="0" w:firstLine="0"/>
        <w:jc w:val="center"/>
        <w:rPr>
          <w:rFonts w:eastAsia="Calibri"/>
          <w:color w:val="000000" w:themeColor="text1"/>
          <w:sz w:val="28"/>
          <w:szCs w:val="28"/>
          <w:lang w:eastAsia="en-US"/>
        </w:rPr>
      </w:pPr>
    </w:p>
    <w:p w14:paraId="14E3416D" w14:textId="77777777" w:rsidR="003508F9" w:rsidRDefault="007A7B5D" w:rsidP="007A7B5D">
      <w:pPr>
        <w:pStyle w:val="ac"/>
        <w:widowControl w:val="0"/>
        <w:suppressAutoHyphens/>
        <w:autoSpaceDE w:val="0"/>
        <w:autoSpaceDN w:val="0"/>
        <w:adjustRightInd w:val="0"/>
        <w:ind w:left="0" w:firstLine="0"/>
        <w:jc w:val="center"/>
        <w:rPr>
          <w:rFonts w:eastAsia="Calibri"/>
          <w:color w:val="000000" w:themeColor="text1"/>
          <w:sz w:val="28"/>
          <w:szCs w:val="28"/>
          <w:lang w:eastAsia="en-US"/>
        </w:rPr>
      </w:pPr>
      <w:r w:rsidRPr="003508F9">
        <w:rPr>
          <w:rFonts w:eastAsia="Calibri"/>
          <w:color w:val="000000" w:themeColor="text1"/>
          <w:sz w:val="28"/>
          <w:szCs w:val="28"/>
          <w:lang w:eastAsia="en-US"/>
        </w:rPr>
        <w:t xml:space="preserve">9.1. </w:t>
      </w:r>
      <w:r w:rsidR="00473EB9" w:rsidRPr="003508F9">
        <w:rPr>
          <w:rFonts w:eastAsia="Calibri"/>
          <w:color w:val="000000" w:themeColor="text1"/>
          <w:sz w:val="28"/>
          <w:szCs w:val="28"/>
          <w:lang w:eastAsia="en-US"/>
        </w:rPr>
        <w:t xml:space="preserve">Выбор оптимальных способов </w:t>
      </w:r>
      <w:r w:rsidR="003E2237" w:rsidRPr="003508F9">
        <w:rPr>
          <w:rFonts w:eastAsia="Calibri"/>
          <w:color w:val="000000" w:themeColor="text1"/>
          <w:sz w:val="28"/>
          <w:szCs w:val="28"/>
          <w:lang w:eastAsia="en-US"/>
        </w:rPr>
        <w:t>накопления и</w:t>
      </w:r>
      <w:r w:rsidR="00473EB9" w:rsidRPr="003508F9">
        <w:rPr>
          <w:rFonts w:eastAsia="Calibri"/>
          <w:color w:val="000000" w:themeColor="text1"/>
          <w:sz w:val="28"/>
          <w:szCs w:val="28"/>
          <w:lang w:eastAsia="en-US"/>
        </w:rPr>
        <w:t xml:space="preserve"> транспортировки отходов </w:t>
      </w:r>
    </w:p>
    <w:p w14:paraId="3415399D" w14:textId="6B78D07D" w:rsidR="00307D78" w:rsidRPr="003508F9" w:rsidRDefault="00473EB9" w:rsidP="007A7B5D">
      <w:pPr>
        <w:pStyle w:val="ac"/>
        <w:widowControl w:val="0"/>
        <w:suppressAutoHyphens/>
        <w:autoSpaceDE w:val="0"/>
        <w:autoSpaceDN w:val="0"/>
        <w:adjustRightInd w:val="0"/>
        <w:ind w:left="0" w:firstLine="0"/>
        <w:jc w:val="center"/>
        <w:rPr>
          <w:rFonts w:eastAsia="Calibri"/>
          <w:color w:val="000000" w:themeColor="text1"/>
          <w:sz w:val="28"/>
          <w:szCs w:val="28"/>
          <w:lang w:eastAsia="en-US"/>
        </w:rPr>
      </w:pPr>
      <w:r w:rsidRPr="003508F9">
        <w:rPr>
          <w:rFonts w:eastAsia="Calibri"/>
          <w:color w:val="000000" w:themeColor="text1"/>
          <w:sz w:val="28"/>
          <w:szCs w:val="28"/>
          <w:lang w:eastAsia="en-US"/>
        </w:rPr>
        <w:t>от мест их образования к местам назначения (обработки, утилизации, обезвреживания, размещения)</w:t>
      </w:r>
    </w:p>
    <w:p w14:paraId="2D50005F" w14:textId="77777777" w:rsidR="00307D78" w:rsidRPr="003508F9" w:rsidRDefault="00307D78" w:rsidP="003554D5">
      <w:pPr>
        <w:pStyle w:val="ac"/>
        <w:widowControl w:val="0"/>
        <w:suppressAutoHyphens/>
        <w:autoSpaceDE w:val="0"/>
        <w:autoSpaceDN w:val="0"/>
        <w:adjustRightInd w:val="0"/>
        <w:ind w:left="0"/>
        <w:rPr>
          <w:rFonts w:eastAsia="Calibri"/>
          <w:color w:val="000000" w:themeColor="text1"/>
          <w:sz w:val="28"/>
          <w:szCs w:val="28"/>
          <w:lang w:eastAsia="en-US"/>
        </w:rPr>
      </w:pPr>
    </w:p>
    <w:p w14:paraId="712B0929" w14:textId="77777777" w:rsidR="00307D78" w:rsidRPr="003D4A2C" w:rsidRDefault="00307D78" w:rsidP="00F141B9">
      <w:pPr>
        <w:rPr>
          <w:color w:val="000000" w:themeColor="text1"/>
          <w:sz w:val="28"/>
          <w:szCs w:val="28"/>
        </w:rPr>
      </w:pPr>
      <w:r w:rsidRPr="003D4A2C">
        <w:rPr>
          <w:color w:val="000000" w:themeColor="text1"/>
          <w:sz w:val="28"/>
          <w:szCs w:val="28"/>
        </w:rPr>
        <w:t>Главным условием санитарной очистки территории является своевременное удаление ТКО с территорий домовладений при соблюдении следующих требований:</w:t>
      </w:r>
    </w:p>
    <w:p w14:paraId="1B0B6322" w14:textId="7B7BC1EA" w:rsidR="00307D78" w:rsidRPr="003D4A2C" w:rsidRDefault="00307D78" w:rsidP="00F141B9">
      <w:pPr>
        <w:tabs>
          <w:tab w:val="num" w:pos="993"/>
          <w:tab w:val="left" w:pos="1134"/>
        </w:tabs>
        <w:rPr>
          <w:color w:val="000000" w:themeColor="text1"/>
          <w:sz w:val="28"/>
          <w:szCs w:val="28"/>
        </w:rPr>
      </w:pPr>
      <w:r w:rsidRPr="003D4A2C">
        <w:rPr>
          <w:color w:val="000000" w:themeColor="text1"/>
          <w:sz w:val="28"/>
          <w:szCs w:val="28"/>
        </w:rPr>
        <w:t>Удаление ТКО из домовладений дол</w:t>
      </w:r>
      <w:r w:rsidR="003508F9">
        <w:rPr>
          <w:color w:val="000000" w:themeColor="text1"/>
          <w:sz w:val="28"/>
          <w:szCs w:val="28"/>
        </w:rPr>
        <w:t>жно осуществляться регулярно, с </w:t>
      </w:r>
      <w:r w:rsidRPr="003D4A2C">
        <w:rPr>
          <w:color w:val="000000" w:themeColor="text1"/>
          <w:sz w:val="28"/>
          <w:szCs w:val="28"/>
        </w:rPr>
        <w:t>установленной периодичностью по маршрутным графикам.</w:t>
      </w:r>
    </w:p>
    <w:p w14:paraId="1EE6BEEF" w14:textId="342D335D" w:rsidR="00307D78" w:rsidRPr="003D4A2C" w:rsidRDefault="00307D78" w:rsidP="00F141B9">
      <w:pPr>
        <w:tabs>
          <w:tab w:val="left" w:pos="1134"/>
        </w:tabs>
        <w:rPr>
          <w:color w:val="000000" w:themeColor="text1"/>
          <w:sz w:val="28"/>
          <w:szCs w:val="28"/>
        </w:rPr>
      </w:pPr>
      <w:r w:rsidRPr="003D4A2C">
        <w:rPr>
          <w:color w:val="000000" w:themeColor="text1"/>
          <w:sz w:val="28"/>
          <w:szCs w:val="28"/>
        </w:rPr>
        <w:t>Все населенные пункты охватываются единой системой санитарной очистки.</w:t>
      </w:r>
    </w:p>
    <w:p w14:paraId="1537976A" w14:textId="23CBFF35" w:rsidR="00307D78" w:rsidRPr="003D4A2C" w:rsidRDefault="00307D78" w:rsidP="00F141B9">
      <w:pPr>
        <w:tabs>
          <w:tab w:val="left" w:pos="1134"/>
        </w:tabs>
        <w:rPr>
          <w:color w:val="000000" w:themeColor="text1"/>
          <w:sz w:val="28"/>
          <w:szCs w:val="28"/>
        </w:rPr>
      </w:pPr>
      <w:r w:rsidRPr="003D4A2C">
        <w:rPr>
          <w:color w:val="000000" w:themeColor="text1"/>
          <w:sz w:val="28"/>
          <w:szCs w:val="28"/>
        </w:rPr>
        <w:t>Вывоз ТКО осуществляется спецтранспортом, предназначенным для этих целей.</w:t>
      </w:r>
    </w:p>
    <w:p w14:paraId="10B88704" w14:textId="77777777" w:rsidR="00307D78" w:rsidRPr="003D4A2C" w:rsidRDefault="00307D78" w:rsidP="00F141B9">
      <w:pPr>
        <w:rPr>
          <w:color w:val="000000" w:themeColor="text1"/>
          <w:sz w:val="28"/>
          <w:szCs w:val="28"/>
        </w:rPr>
      </w:pPr>
      <w:r w:rsidRPr="003D4A2C">
        <w:rPr>
          <w:color w:val="000000" w:themeColor="text1"/>
          <w:sz w:val="28"/>
          <w:szCs w:val="28"/>
        </w:rPr>
        <w:t>Все эти требования выполнимы при планово-регулярной системе санитарной очистки.</w:t>
      </w:r>
    </w:p>
    <w:p w14:paraId="12205F33" w14:textId="254F32B9" w:rsidR="00307D78" w:rsidRPr="003D4A2C" w:rsidRDefault="00307D78" w:rsidP="00F141B9">
      <w:pPr>
        <w:rPr>
          <w:color w:val="000000" w:themeColor="text1"/>
          <w:sz w:val="28"/>
          <w:szCs w:val="28"/>
        </w:rPr>
      </w:pPr>
      <w:r w:rsidRPr="003D4A2C">
        <w:rPr>
          <w:color w:val="000000" w:themeColor="text1"/>
          <w:sz w:val="28"/>
          <w:szCs w:val="28"/>
        </w:rPr>
        <w:lastRenderedPageBreak/>
        <w:t xml:space="preserve">Количество контейнеров, устанавливаемых на контейнерных площадках, определяется исходя из расчетного норматива накопления ТКО и численности проживающего населения. В связи с тенденцией </w:t>
      </w:r>
      <w:r w:rsidR="008431F1" w:rsidRPr="003D4A2C">
        <w:rPr>
          <w:color w:val="000000" w:themeColor="text1"/>
          <w:sz w:val="28"/>
          <w:szCs w:val="28"/>
        </w:rPr>
        <w:t>увеличения</w:t>
      </w:r>
      <w:r w:rsidRPr="003D4A2C">
        <w:rPr>
          <w:color w:val="000000" w:themeColor="text1"/>
          <w:sz w:val="28"/>
          <w:szCs w:val="28"/>
        </w:rPr>
        <w:t xml:space="preserve"> </w:t>
      </w:r>
      <w:r w:rsidR="008431F1" w:rsidRPr="003D4A2C">
        <w:rPr>
          <w:color w:val="000000" w:themeColor="text1"/>
          <w:sz w:val="28"/>
          <w:szCs w:val="28"/>
        </w:rPr>
        <w:t>объема</w:t>
      </w:r>
      <w:r w:rsidRPr="003D4A2C">
        <w:rPr>
          <w:color w:val="000000" w:themeColor="text1"/>
          <w:sz w:val="28"/>
          <w:szCs w:val="28"/>
        </w:rPr>
        <w:t xml:space="preserve"> ТКО, </w:t>
      </w:r>
      <w:r w:rsidR="008431F1" w:rsidRPr="003D4A2C">
        <w:rPr>
          <w:color w:val="000000" w:themeColor="text1"/>
          <w:sz w:val="28"/>
          <w:szCs w:val="28"/>
        </w:rPr>
        <w:t xml:space="preserve">образумеого населением, </w:t>
      </w:r>
      <w:r w:rsidRPr="003D4A2C">
        <w:rPr>
          <w:color w:val="000000" w:themeColor="text1"/>
          <w:sz w:val="28"/>
          <w:szCs w:val="28"/>
        </w:rPr>
        <w:t>а также тенденцией к изменению морфологического состава в сторону увеличения вторичного сырья в составе ТКО необходимо устанавливать контейнеры для раздельного накопления отходов. Установка подобных контейнеров выполняет следующие функции: улучшение эпидемиологического и эстетического состояния территории, а также экологическое воспитание населения. Кроме того, данное требование предусмотрено нормативными документами, в част</w:t>
      </w:r>
      <w:r w:rsidR="00D41742" w:rsidRPr="003D4A2C">
        <w:rPr>
          <w:color w:val="000000" w:themeColor="text1"/>
          <w:sz w:val="28"/>
          <w:szCs w:val="28"/>
        </w:rPr>
        <w:t>ности Федеральным законом</w:t>
      </w:r>
      <w:r w:rsidR="003508F9">
        <w:rPr>
          <w:color w:val="000000" w:themeColor="text1"/>
          <w:sz w:val="28"/>
          <w:szCs w:val="28"/>
        </w:rPr>
        <w:t xml:space="preserve"> от </w:t>
      </w:r>
      <w:r w:rsidRPr="003D4A2C">
        <w:rPr>
          <w:color w:val="000000" w:themeColor="text1"/>
          <w:sz w:val="28"/>
          <w:szCs w:val="28"/>
        </w:rPr>
        <w:t>24</w:t>
      </w:r>
      <w:r w:rsidR="009323F9" w:rsidRPr="003D4A2C">
        <w:rPr>
          <w:color w:val="000000" w:themeColor="text1"/>
          <w:sz w:val="28"/>
          <w:szCs w:val="28"/>
        </w:rPr>
        <w:t>.06.</w:t>
      </w:r>
      <w:r w:rsidRPr="003D4A2C">
        <w:rPr>
          <w:color w:val="000000" w:themeColor="text1"/>
          <w:sz w:val="28"/>
          <w:szCs w:val="28"/>
        </w:rPr>
        <w:t>1998 №</w:t>
      </w:r>
      <w:r w:rsidR="00D80502" w:rsidRPr="003D4A2C">
        <w:rPr>
          <w:rFonts w:eastAsia="Calibri"/>
          <w:color w:val="000000" w:themeColor="text1"/>
          <w:sz w:val="28"/>
          <w:szCs w:val="28"/>
          <w:lang w:eastAsia="en-US"/>
        </w:rPr>
        <w:t> </w:t>
      </w:r>
      <w:r w:rsidRPr="003D4A2C">
        <w:rPr>
          <w:color w:val="000000" w:themeColor="text1"/>
          <w:sz w:val="28"/>
          <w:szCs w:val="28"/>
        </w:rPr>
        <w:t>89-ФЗ «Об отходах производства и потребления».</w:t>
      </w:r>
    </w:p>
    <w:p w14:paraId="7EF0EA96" w14:textId="77777777" w:rsidR="00B4653B" w:rsidRPr="003D4A2C" w:rsidRDefault="00B4653B" w:rsidP="003554D5">
      <w:pPr>
        <w:jc w:val="center"/>
        <w:rPr>
          <w:rFonts w:eastAsia="Calibri"/>
          <w:color w:val="000000" w:themeColor="text1"/>
          <w:sz w:val="28"/>
          <w:szCs w:val="28"/>
          <w:lang w:eastAsia="en-US"/>
        </w:rPr>
      </w:pPr>
    </w:p>
    <w:p w14:paraId="37D4349D" w14:textId="1298FC4D" w:rsidR="00307D78" w:rsidRPr="00187FE0" w:rsidRDefault="007A7B5D" w:rsidP="007A7B5D">
      <w:pPr>
        <w:ind w:firstLine="0"/>
        <w:jc w:val="center"/>
        <w:rPr>
          <w:rFonts w:eastAsia="Calibri"/>
          <w:color w:val="000000" w:themeColor="text1"/>
          <w:sz w:val="28"/>
          <w:szCs w:val="28"/>
          <w:lang w:eastAsia="en-US"/>
        </w:rPr>
      </w:pPr>
      <w:r w:rsidRPr="00187FE0">
        <w:rPr>
          <w:rFonts w:eastAsia="Calibri"/>
          <w:color w:val="000000" w:themeColor="text1"/>
          <w:sz w:val="28"/>
          <w:szCs w:val="28"/>
          <w:lang w:eastAsia="en-US"/>
        </w:rPr>
        <w:t xml:space="preserve">9.2. </w:t>
      </w:r>
      <w:r w:rsidR="00473EB9" w:rsidRPr="00187FE0">
        <w:rPr>
          <w:rFonts w:eastAsia="Calibri"/>
          <w:color w:val="000000" w:themeColor="text1"/>
          <w:sz w:val="28"/>
          <w:szCs w:val="28"/>
          <w:lang w:eastAsia="en-US"/>
        </w:rPr>
        <w:t>Основные выводы по разделу</w:t>
      </w:r>
    </w:p>
    <w:p w14:paraId="62F331EA" w14:textId="77777777" w:rsidR="00307D78" w:rsidRPr="00B53F39" w:rsidRDefault="00307D78" w:rsidP="00B53F39">
      <w:pPr>
        <w:ind w:firstLine="0"/>
        <w:rPr>
          <w:rFonts w:eastAsia="Calibri"/>
          <w:color w:val="000000" w:themeColor="text1"/>
          <w:sz w:val="28"/>
          <w:szCs w:val="28"/>
          <w:lang w:eastAsia="en-US"/>
        </w:rPr>
      </w:pPr>
    </w:p>
    <w:p w14:paraId="26CED7C5" w14:textId="0149E569" w:rsidR="00307D78" w:rsidRPr="003D4A2C" w:rsidRDefault="00307D78" w:rsidP="003554D5">
      <w:pPr>
        <w:rPr>
          <w:color w:val="000000" w:themeColor="text1"/>
          <w:sz w:val="28"/>
          <w:szCs w:val="28"/>
        </w:rPr>
      </w:pPr>
      <w:r w:rsidRPr="003D4A2C">
        <w:rPr>
          <w:color w:val="000000" w:themeColor="text1"/>
          <w:sz w:val="28"/>
          <w:szCs w:val="28"/>
        </w:rPr>
        <w:t xml:space="preserve">Существующая и рекомендуемая к применению планово-регулярная система </w:t>
      </w:r>
      <w:r w:rsidR="00D72C86" w:rsidRPr="003D4A2C">
        <w:rPr>
          <w:color w:val="000000" w:themeColor="text1"/>
          <w:sz w:val="28"/>
          <w:szCs w:val="28"/>
        </w:rPr>
        <w:t>накопления</w:t>
      </w:r>
      <w:r w:rsidRPr="003D4A2C">
        <w:rPr>
          <w:color w:val="000000" w:themeColor="text1"/>
          <w:sz w:val="28"/>
          <w:szCs w:val="28"/>
        </w:rPr>
        <w:t xml:space="preserve"> и удаления ТКО позволит поддерживать надлежащий уровень санитарной очистки территорий, обеспечивая комфорт проживания и эпидемиологическую безопасность жител</w:t>
      </w:r>
      <w:r w:rsidR="00714751" w:rsidRPr="003D4A2C">
        <w:rPr>
          <w:color w:val="000000" w:themeColor="text1"/>
          <w:sz w:val="28"/>
          <w:szCs w:val="28"/>
        </w:rPr>
        <w:t>ей</w:t>
      </w:r>
      <w:r w:rsidRPr="003D4A2C">
        <w:rPr>
          <w:color w:val="000000" w:themeColor="text1"/>
          <w:sz w:val="28"/>
          <w:szCs w:val="28"/>
        </w:rPr>
        <w:t xml:space="preserve"> при вы</w:t>
      </w:r>
      <w:r w:rsidR="003508F9">
        <w:rPr>
          <w:color w:val="000000" w:themeColor="text1"/>
          <w:sz w:val="28"/>
          <w:szCs w:val="28"/>
        </w:rPr>
        <w:t>полнении следующих рекомендаций:</w:t>
      </w:r>
    </w:p>
    <w:p w14:paraId="68385A69" w14:textId="640A5930" w:rsidR="00307D78" w:rsidRPr="003D4A2C" w:rsidRDefault="00307D78" w:rsidP="003143B7">
      <w:pPr>
        <w:pStyle w:val="3"/>
        <w:shd w:val="clear" w:color="auto" w:fill="FFFFFF"/>
        <w:tabs>
          <w:tab w:val="left" w:pos="1134"/>
        </w:tabs>
        <w:spacing w:before="0"/>
        <w:rPr>
          <w:rFonts w:ascii="Times New Roman" w:eastAsia="Calibri" w:hAnsi="Times New Roman"/>
          <w:b w:val="0"/>
          <w:bCs w:val="0"/>
          <w:color w:val="000000" w:themeColor="text1"/>
          <w:sz w:val="28"/>
          <w:szCs w:val="28"/>
          <w:lang w:eastAsia="en-US"/>
        </w:rPr>
      </w:pPr>
      <w:r w:rsidRPr="003D4A2C">
        <w:rPr>
          <w:rFonts w:ascii="Times New Roman" w:eastAsia="Calibri" w:hAnsi="Times New Roman"/>
          <w:b w:val="0"/>
          <w:bCs w:val="0"/>
          <w:color w:val="000000" w:themeColor="text1"/>
          <w:sz w:val="28"/>
          <w:szCs w:val="28"/>
          <w:lang w:eastAsia="en-US"/>
        </w:rPr>
        <w:t>Для соблюдения требований законодательства и систематизации информации о местах накопления ТКО требуется ведение реестра мест (площадок) накопления ТКО.</w:t>
      </w:r>
    </w:p>
    <w:p w14:paraId="54F150AD" w14:textId="3F8C35DD" w:rsidR="00615AB0" w:rsidRPr="003D4A2C" w:rsidRDefault="00615AB0" w:rsidP="003143B7">
      <w:pPr>
        <w:tabs>
          <w:tab w:val="left" w:pos="1134"/>
        </w:tabs>
        <w:rPr>
          <w:color w:val="000000" w:themeColor="text1"/>
          <w:sz w:val="28"/>
          <w:szCs w:val="28"/>
        </w:rPr>
      </w:pPr>
      <w:r w:rsidRPr="003D4A2C">
        <w:rPr>
          <w:color w:val="000000" w:themeColor="text1"/>
          <w:sz w:val="28"/>
          <w:szCs w:val="28"/>
        </w:rPr>
        <w:t xml:space="preserve">Необходимо организовать систему раздельного </w:t>
      </w:r>
      <w:r w:rsidR="00D72C86" w:rsidRPr="003D4A2C">
        <w:rPr>
          <w:color w:val="000000" w:themeColor="text1"/>
          <w:sz w:val="28"/>
          <w:szCs w:val="28"/>
        </w:rPr>
        <w:t>накопления</w:t>
      </w:r>
      <w:r w:rsidRPr="003D4A2C">
        <w:rPr>
          <w:color w:val="000000" w:themeColor="text1"/>
          <w:sz w:val="28"/>
          <w:szCs w:val="28"/>
        </w:rPr>
        <w:t xml:space="preserve"> в местах первичного образования отходов.</w:t>
      </w:r>
    </w:p>
    <w:p w14:paraId="48B0D137" w14:textId="06E2A917" w:rsidR="00615AB0" w:rsidRPr="003D4A2C" w:rsidRDefault="00615AB0" w:rsidP="003143B7">
      <w:pPr>
        <w:tabs>
          <w:tab w:val="left" w:pos="1134"/>
        </w:tabs>
        <w:rPr>
          <w:color w:val="000000" w:themeColor="text1"/>
          <w:sz w:val="28"/>
          <w:szCs w:val="28"/>
        </w:rPr>
      </w:pPr>
      <w:r w:rsidRPr="003D4A2C">
        <w:rPr>
          <w:color w:val="000000" w:themeColor="text1"/>
          <w:sz w:val="28"/>
          <w:szCs w:val="28"/>
        </w:rPr>
        <w:t>При необходимости скорректировать количество контейнеров для накопления несортированных отходов с учетом фактическо</w:t>
      </w:r>
      <w:r w:rsidR="003508F9">
        <w:rPr>
          <w:color w:val="000000" w:themeColor="text1"/>
          <w:sz w:val="28"/>
          <w:szCs w:val="28"/>
        </w:rPr>
        <w:t>го образования ТКО. А </w:t>
      </w:r>
      <w:r w:rsidRPr="003D4A2C">
        <w:rPr>
          <w:color w:val="000000" w:themeColor="text1"/>
          <w:sz w:val="28"/>
          <w:szCs w:val="28"/>
        </w:rPr>
        <w:t>также на контейнерных площадках установить контейнеры для раздельного накопления отходов</w:t>
      </w:r>
      <w:r w:rsidR="00AA43B6" w:rsidRPr="003D4A2C">
        <w:rPr>
          <w:color w:val="000000" w:themeColor="text1"/>
          <w:sz w:val="28"/>
          <w:szCs w:val="28"/>
        </w:rPr>
        <w:t>.</w:t>
      </w:r>
    </w:p>
    <w:p w14:paraId="6936FA72" w14:textId="2FDCB286" w:rsidR="004277BB" w:rsidRDefault="00307D78" w:rsidP="003508F9">
      <w:pPr>
        <w:widowControl w:val="0"/>
        <w:suppressAutoHyphens/>
        <w:ind w:firstLine="0"/>
        <w:jc w:val="center"/>
        <w:rPr>
          <w:rFonts w:eastAsia="Calibri"/>
          <w:b/>
          <w:color w:val="000000" w:themeColor="text1"/>
          <w:sz w:val="28"/>
          <w:szCs w:val="28"/>
          <w:lang w:eastAsia="en-US"/>
        </w:rPr>
      </w:pPr>
      <w:r w:rsidRPr="003D4A2C">
        <w:rPr>
          <w:rFonts w:eastAsia="Calibri"/>
          <w:color w:val="000000" w:themeColor="text1"/>
          <w:sz w:val="28"/>
          <w:szCs w:val="28"/>
          <w:lang w:eastAsia="en-US"/>
        </w:rPr>
        <w:br w:type="page"/>
      </w:r>
      <w:r w:rsidR="00B66873" w:rsidRPr="00A87C1F">
        <w:rPr>
          <w:rFonts w:eastAsia="Calibri"/>
          <w:b/>
          <w:color w:val="000000" w:themeColor="text1"/>
          <w:sz w:val="28"/>
          <w:szCs w:val="28"/>
          <w:lang w:eastAsia="en-US"/>
        </w:rPr>
        <w:lastRenderedPageBreak/>
        <w:t>10</w:t>
      </w:r>
      <w:r w:rsidR="007A7B5D" w:rsidRPr="00A87C1F">
        <w:rPr>
          <w:rFonts w:eastAsia="Calibri"/>
          <w:b/>
          <w:color w:val="000000" w:themeColor="text1"/>
          <w:sz w:val="28"/>
          <w:szCs w:val="28"/>
          <w:lang w:eastAsia="en-US"/>
        </w:rPr>
        <w:t xml:space="preserve">. </w:t>
      </w:r>
      <w:r w:rsidR="00616E74" w:rsidRPr="00A87C1F">
        <w:rPr>
          <w:rFonts w:eastAsia="Calibri"/>
          <w:b/>
          <w:color w:val="000000" w:themeColor="text1"/>
          <w:sz w:val="28"/>
          <w:szCs w:val="28"/>
          <w:lang w:eastAsia="en-US"/>
        </w:rPr>
        <w:t xml:space="preserve">Места нахождения объектов обработки, утилизации, обезвреживания отходов и объектов размещения отходов, включенных в </w:t>
      </w:r>
      <w:r w:rsidR="00DA5044" w:rsidRPr="00A87C1F">
        <w:rPr>
          <w:rFonts w:eastAsia="Calibri"/>
          <w:b/>
          <w:color w:val="000000" w:themeColor="text1"/>
          <w:sz w:val="28"/>
          <w:szCs w:val="28"/>
          <w:lang w:eastAsia="en-US"/>
        </w:rPr>
        <w:t>ГРОРО</w:t>
      </w:r>
    </w:p>
    <w:p w14:paraId="40B986B0" w14:textId="77777777" w:rsidR="003508F9" w:rsidRPr="003508F9" w:rsidRDefault="003508F9" w:rsidP="003508F9">
      <w:pPr>
        <w:widowControl w:val="0"/>
        <w:suppressAutoHyphens/>
        <w:ind w:firstLine="0"/>
        <w:jc w:val="center"/>
        <w:rPr>
          <w:rFonts w:eastAsia="Calibri"/>
          <w:color w:val="000000" w:themeColor="text1"/>
          <w:sz w:val="28"/>
          <w:szCs w:val="28"/>
          <w:lang w:eastAsia="en-US"/>
        </w:rPr>
      </w:pPr>
    </w:p>
    <w:p w14:paraId="7D32E1C5" w14:textId="30D46C37" w:rsidR="001D6C28" w:rsidRPr="003D4A2C" w:rsidRDefault="001D6C28" w:rsidP="003508F9">
      <w:pPr>
        <w:widowControl w:val="0"/>
        <w:rPr>
          <w:color w:val="000000" w:themeColor="text1"/>
          <w:sz w:val="28"/>
          <w:szCs w:val="28"/>
        </w:rPr>
      </w:pPr>
      <w:r w:rsidRPr="003D4A2C">
        <w:rPr>
          <w:color w:val="000000" w:themeColor="text1"/>
          <w:sz w:val="28"/>
          <w:szCs w:val="28"/>
        </w:rPr>
        <w:t xml:space="preserve">На сегодняшний день основная масса ТКО размещается на полигонах, включенных в </w:t>
      </w:r>
      <w:r w:rsidR="00DA5044" w:rsidRPr="003D4A2C">
        <w:rPr>
          <w:color w:val="000000" w:themeColor="text1"/>
          <w:sz w:val="28"/>
          <w:szCs w:val="28"/>
        </w:rPr>
        <w:t>ГРОРО</w:t>
      </w:r>
      <w:r w:rsidRPr="003D4A2C">
        <w:rPr>
          <w:color w:val="000000" w:themeColor="text1"/>
          <w:sz w:val="28"/>
          <w:szCs w:val="28"/>
        </w:rPr>
        <w:t>.</w:t>
      </w:r>
    </w:p>
    <w:p w14:paraId="240C3429" w14:textId="00E9147B" w:rsidR="001D6C28" w:rsidRPr="003D4A2C" w:rsidRDefault="001D6C28" w:rsidP="001D6C28">
      <w:pPr>
        <w:rPr>
          <w:color w:val="000000" w:themeColor="text1"/>
          <w:sz w:val="28"/>
          <w:szCs w:val="28"/>
        </w:rPr>
      </w:pPr>
      <w:r w:rsidRPr="003D4A2C">
        <w:rPr>
          <w:color w:val="000000" w:themeColor="text1"/>
          <w:sz w:val="28"/>
          <w:szCs w:val="28"/>
        </w:rPr>
        <w:t xml:space="preserve">По состоянию на </w:t>
      </w:r>
      <w:r w:rsidR="005B42EB" w:rsidRPr="003D4A2C">
        <w:rPr>
          <w:color w:val="000000" w:themeColor="text1"/>
          <w:sz w:val="28"/>
          <w:szCs w:val="28"/>
        </w:rPr>
        <w:t>01</w:t>
      </w:r>
      <w:r w:rsidRPr="003D4A2C">
        <w:rPr>
          <w:color w:val="000000" w:themeColor="text1"/>
          <w:sz w:val="28"/>
          <w:szCs w:val="28"/>
        </w:rPr>
        <w:t>.</w:t>
      </w:r>
      <w:r w:rsidR="005B42EB" w:rsidRPr="003D4A2C">
        <w:rPr>
          <w:color w:val="000000" w:themeColor="text1"/>
          <w:sz w:val="28"/>
          <w:szCs w:val="28"/>
        </w:rPr>
        <w:t>11</w:t>
      </w:r>
      <w:r w:rsidRPr="003D4A2C">
        <w:rPr>
          <w:color w:val="000000" w:themeColor="text1"/>
          <w:sz w:val="28"/>
          <w:szCs w:val="28"/>
        </w:rPr>
        <w:t xml:space="preserve">.2020 в Новосибирской области существует </w:t>
      </w:r>
      <w:r w:rsidR="005E5374" w:rsidRPr="003D4A2C">
        <w:rPr>
          <w:color w:val="000000" w:themeColor="text1"/>
          <w:sz w:val="28"/>
          <w:szCs w:val="28"/>
        </w:rPr>
        <w:t>3</w:t>
      </w:r>
      <w:r w:rsidR="00805956" w:rsidRPr="003D4A2C">
        <w:rPr>
          <w:color w:val="000000" w:themeColor="text1"/>
          <w:sz w:val="28"/>
          <w:szCs w:val="28"/>
        </w:rPr>
        <w:t>5</w:t>
      </w:r>
      <w:r w:rsidR="003508F9">
        <w:rPr>
          <w:color w:val="000000" w:themeColor="text1"/>
          <w:sz w:val="28"/>
          <w:szCs w:val="28"/>
        </w:rPr>
        <w:t> </w:t>
      </w:r>
      <w:r w:rsidRPr="003D4A2C">
        <w:rPr>
          <w:color w:val="000000" w:themeColor="text1"/>
          <w:sz w:val="28"/>
          <w:szCs w:val="28"/>
        </w:rPr>
        <w:t>объект</w:t>
      </w:r>
      <w:r w:rsidR="005B42EB" w:rsidRPr="003D4A2C">
        <w:rPr>
          <w:color w:val="000000" w:themeColor="text1"/>
          <w:sz w:val="28"/>
          <w:szCs w:val="28"/>
        </w:rPr>
        <w:t xml:space="preserve">ов </w:t>
      </w:r>
      <w:r w:rsidRPr="003D4A2C">
        <w:rPr>
          <w:color w:val="000000" w:themeColor="text1"/>
          <w:sz w:val="28"/>
          <w:szCs w:val="28"/>
        </w:rPr>
        <w:t>размещения отходов, внесенных в ГРОРО, из них 1</w:t>
      </w:r>
      <w:r w:rsidR="00805956" w:rsidRPr="003D4A2C">
        <w:rPr>
          <w:color w:val="000000" w:themeColor="text1"/>
          <w:sz w:val="28"/>
          <w:szCs w:val="28"/>
        </w:rPr>
        <w:t>2</w:t>
      </w:r>
      <w:r w:rsidRPr="003D4A2C">
        <w:rPr>
          <w:color w:val="000000" w:themeColor="text1"/>
          <w:sz w:val="28"/>
          <w:szCs w:val="28"/>
        </w:rPr>
        <w:t xml:space="preserve"> </w:t>
      </w:r>
      <w:r w:rsidR="00562888" w:rsidRPr="003D4A2C">
        <w:rPr>
          <w:color w:val="000000" w:themeColor="text1"/>
          <w:sz w:val="28"/>
          <w:szCs w:val="28"/>
        </w:rPr>
        <w:t xml:space="preserve">объектов размещения </w:t>
      </w:r>
      <w:r w:rsidRPr="003D4A2C">
        <w:rPr>
          <w:color w:val="000000" w:themeColor="text1"/>
          <w:sz w:val="28"/>
          <w:szCs w:val="28"/>
        </w:rPr>
        <w:t>ТКО</w:t>
      </w:r>
      <w:r w:rsidR="00E72C87" w:rsidRPr="003D4A2C">
        <w:rPr>
          <w:color w:val="000000" w:themeColor="text1"/>
          <w:sz w:val="28"/>
          <w:szCs w:val="28"/>
        </w:rPr>
        <w:t xml:space="preserve">, 1 </w:t>
      </w:r>
      <w:r w:rsidR="00D460C9" w:rsidRPr="003D4A2C">
        <w:rPr>
          <w:color w:val="000000" w:themeColor="text1"/>
          <w:sz w:val="28"/>
          <w:szCs w:val="28"/>
        </w:rPr>
        <w:t>объект размещения отходов,</w:t>
      </w:r>
      <w:r w:rsidR="00E72C87" w:rsidRPr="003D4A2C">
        <w:rPr>
          <w:color w:val="000000" w:themeColor="text1"/>
          <w:sz w:val="28"/>
          <w:szCs w:val="28"/>
        </w:rPr>
        <w:t xml:space="preserve"> не принимающий ТКО</w:t>
      </w:r>
      <w:r w:rsidR="00F1551D" w:rsidRPr="003D4A2C">
        <w:rPr>
          <w:color w:val="000000" w:themeColor="text1"/>
          <w:sz w:val="28"/>
          <w:szCs w:val="28"/>
        </w:rPr>
        <w:t>,</w:t>
      </w:r>
      <w:r w:rsidRPr="003D4A2C">
        <w:rPr>
          <w:color w:val="000000" w:themeColor="text1"/>
          <w:sz w:val="28"/>
          <w:szCs w:val="28"/>
        </w:rPr>
        <w:t xml:space="preserve"> и 2</w:t>
      </w:r>
      <w:r w:rsidR="00E72C87" w:rsidRPr="003D4A2C">
        <w:rPr>
          <w:color w:val="000000" w:themeColor="text1"/>
          <w:sz w:val="28"/>
          <w:szCs w:val="28"/>
        </w:rPr>
        <w:t>2</w:t>
      </w:r>
      <w:r w:rsidR="003508F9">
        <w:rPr>
          <w:color w:val="000000" w:themeColor="text1"/>
          <w:sz w:val="28"/>
          <w:szCs w:val="28"/>
        </w:rPr>
        <w:t> </w:t>
      </w:r>
      <w:r w:rsidRPr="003D4A2C">
        <w:rPr>
          <w:color w:val="000000" w:themeColor="text1"/>
          <w:sz w:val="28"/>
          <w:szCs w:val="28"/>
        </w:rPr>
        <w:t>объект</w:t>
      </w:r>
      <w:r w:rsidR="005B42EB" w:rsidRPr="003D4A2C">
        <w:rPr>
          <w:color w:val="000000" w:themeColor="text1"/>
          <w:sz w:val="28"/>
          <w:szCs w:val="28"/>
        </w:rPr>
        <w:t>а</w:t>
      </w:r>
      <w:r w:rsidRPr="003D4A2C">
        <w:rPr>
          <w:color w:val="000000" w:themeColor="text1"/>
          <w:sz w:val="28"/>
          <w:szCs w:val="28"/>
        </w:rPr>
        <w:t xml:space="preserve"> </w:t>
      </w:r>
      <w:r w:rsidR="00562888" w:rsidRPr="003D4A2C">
        <w:rPr>
          <w:color w:val="000000" w:themeColor="text1"/>
          <w:sz w:val="28"/>
          <w:szCs w:val="28"/>
        </w:rPr>
        <w:t>размещения</w:t>
      </w:r>
      <w:r w:rsidRPr="003D4A2C">
        <w:rPr>
          <w:color w:val="000000" w:themeColor="text1"/>
          <w:sz w:val="28"/>
          <w:szCs w:val="28"/>
        </w:rPr>
        <w:t xml:space="preserve"> промышленных отходов.</w:t>
      </w:r>
    </w:p>
    <w:p w14:paraId="0339CA76" w14:textId="77777777" w:rsidR="005B135D" w:rsidRPr="003D4A2C" w:rsidRDefault="005B135D" w:rsidP="003554D5">
      <w:pPr>
        <w:rPr>
          <w:color w:val="000000" w:themeColor="text1"/>
          <w:sz w:val="28"/>
          <w:szCs w:val="28"/>
        </w:rPr>
      </w:pPr>
      <w:r w:rsidRPr="003D4A2C">
        <w:rPr>
          <w:color w:val="000000" w:themeColor="text1"/>
          <w:sz w:val="28"/>
          <w:szCs w:val="28"/>
        </w:rPr>
        <w:t>Требования к объектам размещения отходов определены:</w:t>
      </w:r>
    </w:p>
    <w:p w14:paraId="5B18C1DE" w14:textId="144B2F5F" w:rsidR="005B135D" w:rsidRPr="003D4A2C" w:rsidRDefault="003508F9" w:rsidP="003143B7">
      <w:pPr>
        <w:tabs>
          <w:tab w:val="left" w:pos="1134"/>
        </w:tabs>
        <w:rPr>
          <w:color w:val="000000" w:themeColor="text1"/>
          <w:sz w:val="28"/>
          <w:szCs w:val="28"/>
        </w:rPr>
      </w:pPr>
      <w:r>
        <w:rPr>
          <w:color w:val="000000" w:themeColor="text1"/>
          <w:sz w:val="28"/>
          <w:szCs w:val="28"/>
        </w:rPr>
        <w:t>статьей </w:t>
      </w:r>
      <w:r w:rsidR="005B135D" w:rsidRPr="003D4A2C">
        <w:rPr>
          <w:color w:val="000000" w:themeColor="text1"/>
          <w:sz w:val="28"/>
          <w:szCs w:val="28"/>
        </w:rPr>
        <w:t>12 Фе</w:t>
      </w:r>
      <w:r w:rsidR="001654B4" w:rsidRPr="003D4A2C">
        <w:rPr>
          <w:color w:val="000000" w:themeColor="text1"/>
          <w:sz w:val="28"/>
          <w:szCs w:val="28"/>
        </w:rPr>
        <w:t>дерального закона от 24</w:t>
      </w:r>
      <w:r w:rsidR="00D41742" w:rsidRPr="003D4A2C">
        <w:rPr>
          <w:color w:val="000000" w:themeColor="text1"/>
          <w:sz w:val="28"/>
          <w:szCs w:val="28"/>
        </w:rPr>
        <w:t>.06.</w:t>
      </w:r>
      <w:r w:rsidR="005B135D" w:rsidRPr="003D4A2C">
        <w:rPr>
          <w:color w:val="000000" w:themeColor="text1"/>
          <w:sz w:val="28"/>
          <w:szCs w:val="28"/>
        </w:rPr>
        <w:t>1998 №</w:t>
      </w:r>
      <w:r w:rsidR="00D80502" w:rsidRPr="003D4A2C">
        <w:rPr>
          <w:rFonts w:eastAsia="Calibri"/>
          <w:color w:val="000000" w:themeColor="text1"/>
          <w:sz w:val="28"/>
          <w:szCs w:val="28"/>
          <w:lang w:eastAsia="en-US"/>
        </w:rPr>
        <w:t> </w:t>
      </w:r>
      <w:r w:rsidR="005B135D" w:rsidRPr="003D4A2C">
        <w:rPr>
          <w:color w:val="000000" w:themeColor="text1"/>
          <w:sz w:val="28"/>
          <w:szCs w:val="28"/>
        </w:rPr>
        <w:t>89-ФЗ «Об отходах производства и потребления»</w:t>
      </w:r>
      <w:r w:rsidR="00390F49" w:rsidRPr="003D4A2C">
        <w:rPr>
          <w:color w:val="000000" w:themeColor="text1"/>
          <w:sz w:val="28"/>
          <w:szCs w:val="28"/>
        </w:rPr>
        <w:t>;</w:t>
      </w:r>
    </w:p>
    <w:p w14:paraId="5FD259E9" w14:textId="17300A7A" w:rsidR="005B135D" w:rsidRPr="003D4A2C" w:rsidRDefault="001C6B7C" w:rsidP="003143B7">
      <w:pPr>
        <w:tabs>
          <w:tab w:val="left" w:pos="1134"/>
        </w:tabs>
        <w:rPr>
          <w:color w:val="000000" w:themeColor="text1"/>
          <w:sz w:val="28"/>
          <w:szCs w:val="28"/>
        </w:rPr>
      </w:pPr>
      <w:r w:rsidRPr="003D4A2C">
        <w:rPr>
          <w:color w:val="000000" w:themeColor="text1"/>
          <w:sz w:val="28"/>
          <w:szCs w:val="28"/>
        </w:rPr>
        <w:t>в</w:t>
      </w:r>
      <w:r w:rsidR="005B135D" w:rsidRPr="003D4A2C">
        <w:rPr>
          <w:color w:val="000000" w:themeColor="text1"/>
          <w:sz w:val="28"/>
          <w:szCs w:val="28"/>
        </w:rPr>
        <w:t xml:space="preserve"> </w:t>
      </w:r>
      <w:r w:rsidR="003508F9">
        <w:rPr>
          <w:color w:val="000000" w:themeColor="text1"/>
          <w:sz w:val="28"/>
          <w:szCs w:val="28"/>
        </w:rPr>
        <w:t xml:space="preserve"> </w:t>
      </w:r>
      <w:r w:rsidR="005B135D" w:rsidRPr="003D4A2C">
        <w:rPr>
          <w:color w:val="000000" w:themeColor="text1"/>
          <w:sz w:val="28"/>
          <w:szCs w:val="28"/>
        </w:rPr>
        <w:t xml:space="preserve">части </w:t>
      </w:r>
      <w:r w:rsidR="003508F9">
        <w:rPr>
          <w:color w:val="000000" w:themeColor="text1"/>
          <w:sz w:val="28"/>
          <w:szCs w:val="28"/>
        </w:rPr>
        <w:t xml:space="preserve">  </w:t>
      </w:r>
      <w:r w:rsidR="005B135D" w:rsidRPr="003D4A2C">
        <w:rPr>
          <w:color w:val="000000" w:themeColor="text1"/>
          <w:sz w:val="28"/>
          <w:szCs w:val="28"/>
        </w:rPr>
        <w:t xml:space="preserve">необходимости </w:t>
      </w:r>
      <w:r w:rsidR="003508F9">
        <w:rPr>
          <w:color w:val="000000" w:themeColor="text1"/>
          <w:sz w:val="28"/>
          <w:szCs w:val="28"/>
        </w:rPr>
        <w:t xml:space="preserve">  </w:t>
      </w:r>
      <w:r w:rsidR="005B135D" w:rsidRPr="003D4A2C">
        <w:rPr>
          <w:color w:val="000000" w:themeColor="text1"/>
          <w:sz w:val="28"/>
          <w:szCs w:val="28"/>
        </w:rPr>
        <w:t xml:space="preserve">наличия </w:t>
      </w:r>
      <w:r w:rsidR="003508F9">
        <w:rPr>
          <w:color w:val="000000" w:themeColor="text1"/>
          <w:sz w:val="28"/>
          <w:szCs w:val="28"/>
        </w:rPr>
        <w:t xml:space="preserve">  </w:t>
      </w:r>
      <w:r w:rsidR="005B135D" w:rsidRPr="003D4A2C">
        <w:rPr>
          <w:color w:val="000000" w:themeColor="text1"/>
          <w:sz w:val="28"/>
          <w:szCs w:val="28"/>
        </w:rPr>
        <w:t xml:space="preserve">лицензии </w:t>
      </w:r>
      <w:r w:rsidR="003508F9">
        <w:rPr>
          <w:color w:val="000000" w:themeColor="text1"/>
          <w:sz w:val="28"/>
          <w:szCs w:val="28"/>
        </w:rPr>
        <w:t xml:space="preserve">  </w:t>
      </w:r>
      <w:r w:rsidR="005B135D" w:rsidRPr="003D4A2C">
        <w:rPr>
          <w:color w:val="000000" w:themeColor="text1"/>
          <w:sz w:val="28"/>
          <w:szCs w:val="28"/>
        </w:rPr>
        <w:t xml:space="preserve">на </w:t>
      </w:r>
      <w:r w:rsidR="003508F9">
        <w:rPr>
          <w:color w:val="000000" w:themeColor="text1"/>
          <w:sz w:val="28"/>
          <w:szCs w:val="28"/>
        </w:rPr>
        <w:t xml:space="preserve">  </w:t>
      </w:r>
      <w:r w:rsidR="005B135D" w:rsidRPr="003D4A2C">
        <w:rPr>
          <w:color w:val="000000" w:themeColor="text1"/>
          <w:sz w:val="28"/>
          <w:szCs w:val="28"/>
        </w:rPr>
        <w:t xml:space="preserve">обращение </w:t>
      </w:r>
      <w:r w:rsidR="003508F9">
        <w:rPr>
          <w:color w:val="000000" w:themeColor="text1"/>
          <w:sz w:val="28"/>
          <w:szCs w:val="28"/>
        </w:rPr>
        <w:t xml:space="preserve"> </w:t>
      </w:r>
      <w:r w:rsidR="005B135D" w:rsidRPr="003D4A2C">
        <w:rPr>
          <w:color w:val="000000" w:themeColor="text1"/>
          <w:sz w:val="28"/>
          <w:szCs w:val="28"/>
        </w:rPr>
        <w:t xml:space="preserve">с </w:t>
      </w:r>
      <w:r w:rsidR="003508F9">
        <w:rPr>
          <w:color w:val="000000" w:themeColor="text1"/>
          <w:sz w:val="28"/>
          <w:szCs w:val="28"/>
        </w:rPr>
        <w:t xml:space="preserve"> </w:t>
      </w:r>
      <w:r w:rsidR="005B135D" w:rsidRPr="003D4A2C">
        <w:rPr>
          <w:color w:val="000000" w:themeColor="text1"/>
          <w:sz w:val="28"/>
          <w:szCs w:val="28"/>
        </w:rPr>
        <w:t xml:space="preserve">отходами </w:t>
      </w:r>
      <w:r w:rsidR="005B135D" w:rsidRPr="003D4A2C">
        <w:rPr>
          <w:color w:val="000000" w:themeColor="text1"/>
          <w:sz w:val="28"/>
          <w:szCs w:val="28"/>
          <w:lang w:val="en-US"/>
        </w:rPr>
        <w:t>I</w:t>
      </w:r>
      <w:r w:rsidR="003508F9">
        <w:rPr>
          <w:color w:val="000000" w:themeColor="text1"/>
          <w:sz w:val="28"/>
          <w:szCs w:val="28"/>
        </w:rPr>
        <w:t>–</w:t>
      </w:r>
      <w:r w:rsidR="005B135D" w:rsidRPr="003D4A2C">
        <w:rPr>
          <w:color w:val="000000" w:themeColor="text1"/>
          <w:sz w:val="28"/>
          <w:szCs w:val="28"/>
          <w:lang w:val="en-US"/>
        </w:rPr>
        <w:t>IV</w:t>
      </w:r>
      <w:r w:rsidR="003508F9">
        <w:rPr>
          <w:color w:val="000000" w:themeColor="text1"/>
          <w:sz w:val="28"/>
          <w:szCs w:val="28"/>
        </w:rPr>
        <w:t> </w:t>
      </w:r>
      <w:r w:rsidR="005B135D" w:rsidRPr="003D4A2C">
        <w:rPr>
          <w:color w:val="000000" w:themeColor="text1"/>
          <w:sz w:val="28"/>
          <w:szCs w:val="28"/>
        </w:rPr>
        <w:t>класса опасности –</w:t>
      </w:r>
      <w:r w:rsidR="003B621B" w:rsidRPr="003D4A2C">
        <w:rPr>
          <w:color w:val="FF0000"/>
          <w:sz w:val="28"/>
          <w:szCs w:val="28"/>
        </w:rPr>
        <w:t xml:space="preserve"> </w:t>
      </w:r>
      <w:r w:rsidR="005B135D" w:rsidRPr="003D4A2C">
        <w:rPr>
          <w:color w:val="000000" w:themeColor="text1"/>
          <w:sz w:val="28"/>
          <w:szCs w:val="28"/>
        </w:rPr>
        <w:t xml:space="preserve">статьей 12 Федерального закона </w:t>
      </w:r>
      <w:r w:rsidR="0088615F" w:rsidRPr="003D4A2C">
        <w:rPr>
          <w:color w:val="000000" w:themeColor="text1"/>
          <w:sz w:val="28"/>
          <w:szCs w:val="28"/>
        </w:rPr>
        <w:t xml:space="preserve">от 04.05.2011 </w:t>
      </w:r>
      <w:r w:rsidR="005B135D" w:rsidRPr="003D4A2C">
        <w:rPr>
          <w:color w:val="000000" w:themeColor="text1"/>
          <w:sz w:val="28"/>
          <w:szCs w:val="28"/>
        </w:rPr>
        <w:t>№</w:t>
      </w:r>
      <w:r w:rsidR="00D80502" w:rsidRPr="003D4A2C">
        <w:rPr>
          <w:rFonts w:eastAsia="Calibri"/>
          <w:color w:val="000000" w:themeColor="text1"/>
          <w:sz w:val="28"/>
          <w:szCs w:val="28"/>
          <w:lang w:eastAsia="en-US"/>
        </w:rPr>
        <w:t> </w:t>
      </w:r>
      <w:r w:rsidR="003508F9">
        <w:rPr>
          <w:color w:val="000000" w:themeColor="text1"/>
          <w:sz w:val="28"/>
          <w:szCs w:val="28"/>
        </w:rPr>
        <w:t>99-ФЗ «О </w:t>
      </w:r>
      <w:r w:rsidR="005B135D" w:rsidRPr="003D4A2C">
        <w:rPr>
          <w:color w:val="000000" w:themeColor="text1"/>
          <w:sz w:val="28"/>
          <w:szCs w:val="28"/>
        </w:rPr>
        <w:t>лицензировании отдельных видов деятельно</w:t>
      </w:r>
      <w:r w:rsidR="003508F9">
        <w:rPr>
          <w:color w:val="000000" w:themeColor="text1"/>
          <w:sz w:val="28"/>
          <w:szCs w:val="28"/>
        </w:rPr>
        <w:t>сти».</w:t>
      </w:r>
    </w:p>
    <w:p w14:paraId="67B34D06" w14:textId="77777777" w:rsidR="005B135D" w:rsidRPr="003D4A2C" w:rsidRDefault="005B135D" w:rsidP="00D41742">
      <w:pPr>
        <w:rPr>
          <w:color w:val="000000" w:themeColor="text1"/>
          <w:sz w:val="28"/>
          <w:szCs w:val="28"/>
        </w:rPr>
      </w:pPr>
      <w:r w:rsidRPr="003D4A2C">
        <w:rPr>
          <w:color w:val="000000" w:themeColor="text1"/>
          <w:sz w:val="28"/>
          <w:szCs w:val="28"/>
        </w:rPr>
        <w:t>Запреты на создание и функционирование объектов размещения отх</w:t>
      </w:r>
      <w:r w:rsidR="00F223FB" w:rsidRPr="003D4A2C">
        <w:rPr>
          <w:color w:val="000000" w:themeColor="text1"/>
          <w:sz w:val="28"/>
          <w:szCs w:val="28"/>
        </w:rPr>
        <w:t>о</w:t>
      </w:r>
      <w:r w:rsidRPr="003D4A2C">
        <w:rPr>
          <w:color w:val="000000" w:themeColor="text1"/>
          <w:sz w:val="28"/>
          <w:szCs w:val="28"/>
        </w:rPr>
        <w:t>дов определены:</w:t>
      </w:r>
    </w:p>
    <w:p w14:paraId="649EDABC" w14:textId="685BAE30" w:rsidR="005B135D" w:rsidRPr="003D4A2C" w:rsidRDefault="001C6B7C" w:rsidP="003143B7">
      <w:pPr>
        <w:tabs>
          <w:tab w:val="left" w:pos="1134"/>
        </w:tabs>
        <w:rPr>
          <w:color w:val="000000" w:themeColor="text1"/>
          <w:sz w:val="28"/>
          <w:szCs w:val="28"/>
        </w:rPr>
      </w:pPr>
      <w:r w:rsidRPr="003D4A2C">
        <w:rPr>
          <w:color w:val="000000" w:themeColor="text1"/>
          <w:sz w:val="28"/>
          <w:szCs w:val="28"/>
        </w:rPr>
        <w:t>в</w:t>
      </w:r>
      <w:r w:rsidR="005B135D" w:rsidRPr="003D4A2C">
        <w:rPr>
          <w:color w:val="000000" w:themeColor="text1"/>
          <w:sz w:val="28"/>
          <w:szCs w:val="28"/>
        </w:rPr>
        <w:t xml:space="preserve"> части запрета на размещение (хранение и захоронение) отходов на объектах, не внесенных в </w:t>
      </w:r>
      <w:r w:rsidR="00DA5044" w:rsidRPr="003D4A2C">
        <w:rPr>
          <w:color w:val="000000" w:themeColor="text1"/>
          <w:sz w:val="28"/>
          <w:szCs w:val="28"/>
        </w:rPr>
        <w:t>ГРОРО</w:t>
      </w:r>
      <w:r w:rsidR="005B135D" w:rsidRPr="003D4A2C">
        <w:rPr>
          <w:color w:val="000000" w:themeColor="text1"/>
          <w:sz w:val="28"/>
          <w:szCs w:val="28"/>
        </w:rPr>
        <w:t xml:space="preserve"> – пунктом 7 статьи 12 </w:t>
      </w:r>
      <w:r w:rsidR="00C80650" w:rsidRPr="003D4A2C">
        <w:rPr>
          <w:color w:val="000000" w:themeColor="text1"/>
          <w:sz w:val="28"/>
          <w:szCs w:val="28"/>
        </w:rPr>
        <w:t xml:space="preserve">Федерального </w:t>
      </w:r>
      <w:r w:rsidR="00323E0E" w:rsidRPr="003D4A2C">
        <w:rPr>
          <w:color w:val="000000" w:themeColor="text1"/>
          <w:sz w:val="28"/>
          <w:szCs w:val="28"/>
        </w:rPr>
        <w:t>з</w:t>
      </w:r>
      <w:r w:rsidRPr="003D4A2C">
        <w:rPr>
          <w:color w:val="000000" w:themeColor="text1"/>
          <w:sz w:val="28"/>
          <w:szCs w:val="28"/>
        </w:rPr>
        <w:t xml:space="preserve">акона </w:t>
      </w:r>
      <w:r w:rsidR="003508F9">
        <w:rPr>
          <w:color w:val="000000" w:themeColor="text1"/>
          <w:sz w:val="28"/>
          <w:szCs w:val="28"/>
        </w:rPr>
        <w:t>от </w:t>
      </w:r>
      <w:r w:rsidR="00390F49" w:rsidRPr="003D4A2C">
        <w:rPr>
          <w:color w:val="000000" w:themeColor="text1"/>
          <w:sz w:val="28"/>
          <w:szCs w:val="28"/>
        </w:rPr>
        <w:t>24.06.1998 №</w:t>
      </w:r>
      <w:r w:rsidR="00D80502" w:rsidRPr="003D4A2C">
        <w:rPr>
          <w:rFonts w:eastAsia="Calibri"/>
          <w:color w:val="000000" w:themeColor="text1"/>
          <w:sz w:val="28"/>
          <w:szCs w:val="28"/>
          <w:lang w:eastAsia="en-US"/>
        </w:rPr>
        <w:t> </w:t>
      </w:r>
      <w:r w:rsidR="00390F49" w:rsidRPr="003D4A2C">
        <w:rPr>
          <w:color w:val="000000" w:themeColor="text1"/>
          <w:sz w:val="28"/>
          <w:szCs w:val="28"/>
        </w:rPr>
        <w:t>89-ФЗ «Об отходах производства и потребления»</w:t>
      </w:r>
      <w:r w:rsidRPr="003D4A2C">
        <w:rPr>
          <w:color w:val="000000" w:themeColor="text1"/>
          <w:sz w:val="28"/>
          <w:szCs w:val="28"/>
        </w:rPr>
        <w:t>;</w:t>
      </w:r>
    </w:p>
    <w:p w14:paraId="3D3A4C4B" w14:textId="636BFEA0" w:rsidR="005B135D" w:rsidRPr="003D4A2C" w:rsidRDefault="001C6B7C" w:rsidP="003143B7">
      <w:pPr>
        <w:tabs>
          <w:tab w:val="left" w:pos="1134"/>
        </w:tabs>
        <w:rPr>
          <w:color w:val="000000" w:themeColor="text1"/>
          <w:sz w:val="28"/>
          <w:szCs w:val="28"/>
        </w:rPr>
      </w:pPr>
      <w:r w:rsidRPr="003D4A2C">
        <w:rPr>
          <w:color w:val="000000" w:themeColor="text1"/>
          <w:sz w:val="28"/>
          <w:szCs w:val="28"/>
        </w:rPr>
        <w:t>в</w:t>
      </w:r>
      <w:r w:rsidR="005B135D" w:rsidRPr="003D4A2C">
        <w:rPr>
          <w:color w:val="000000" w:themeColor="text1"/>
          <w:sz w:val="28"/>
          <w:szCs w:val="28"/>
        </w:rPr>
        <w:t xml:space="preserve"> части запрета на захоронение отходов в границах населенных пунктов, лесопарковых, курортных, лечебно-оздоровительных, рекреационных зон, а также водоохранных зон, на водосборных площадях подземных водных объектов, которые используются в целях питьевого и хозяйственно-бытового водоснабжения,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w:t>
      </w:r>
      <w:r w:rsidR="00F223FB" w:rsidRPr="003D4A2C">
        <w:rPr>
          <w:color w:val="000000" w:themeColor="text1"/>
          <w:sz w:val="28"/>
          <w:szCs w:val="28"/>
        </w:rPr>
        <w:t>,</w:t>
      </w:r>
      <w:r w:rsidR="005B135D" w:rsidRPr="003D4A2C">
        <w:rPr>
          <w:color w:val="000000" w:themeColor="text1"/>
          <w:sz w:val="28"/>
          <w:szCs w:val="28"/>
        </w:rPr>
        <w:t xml:space="preserve"> – пунктом 5 статьи 12 </w:t>
      </w:r>
      <w:r w:rsidR="00390F49" w:rsidRPr="003D4A2C">
        <w:rPr>
          <w:color w:val="000000" w:themeColor="text1"/>
          <w:sz w:val="28"/>
          <w:szCs w:val="28"/>
        </w:rPr>
        <w:t>Федерального закона от 24.06.1998 №</w:t>
      </w:r>
      <w:r w:rsidR="00D80502" w:rsidRPr="003D4A2C">
        <w:rPr>
          <w:rFonts w:eastAsia="Calibri"/>
          <w:color w:val="000000" w:themeColor="text1"/>
          <w:sz w:val="28"/>
          <w:szCs w:val="28"/>
          <w:lang w:eastAsia="en-US"/>
        </w:rPr>
        <w:t> </w:t>
      </w:r>
      <w:r w:rsidR="00390F49" w:rsidRPr="003D4A2C">
        <w:rPr>
          <w:color w:val="000000" w:themeColor="text1"/>
          <w:sz w:val="28"/>
          <w:szCs w:val="28"/>
        </w:rPr>
        <w:t>89-ФЗ «Об отходах производства и потребления»</w:t>
      </w:r>
      <w:r w:rsidRPr="003D4A2C">
        <w:rPr>
          <w:color w:val="000000" w:themeColor="text1"/>
          <w:sz w:val="28"/>
          <w:szCs w:val="28"/>
        </w:rPr>
        <w:t>;</w:t>
      </w:r>
    </w:p>
    <w:p w14:paraId="008DA59A" w14:textId="4114195D" w:rsidR="005B135D" w:rsidRPr="003D4A2C" w:rsidRDefault="001C6B7C" w:rsidP="003143B7">
      <w:pPr>
        <w:widowControl w:val="0"/>
        <w:tabs>
          <w:tab w:val="left" w:pos="1134"/>
        </w:tabs>
        <w:autoSpaceDE w:val="0"/>
        <w:autoSpaceDN w:val="0"/>
        <w:adjustRightInd w:val="0"/>
        <w:rPr>
          <w:color w:val="000000" w:themeColor="text1"/>
          <w:sz w:val="28"/>
          <w:szCs w:val="28"/>
        </w:rPr>
      </w:pPr>
      <w:r w:rsidRPr="003D4A2C">
        <w:rPr>
          <w:color w:val="000000" w:themeColor="text1"/>
          <w:sz w:val="28"/>
          <w:szCs w:val="28"/>
        </w:rPr>
        <w:t>в</w:t>
      </w:r>
      <w:r w:rsidR="005B135D" w:rsidRPr="003D4A2C">
        <w:rPr>
          <w:color w:val="000000" w:themeColor="text1"/>
          <w:sz w:val="28"/>
          <w:szCs w:val="28"/>
        </w:rPr>
        <w:t xml:space="preserve"> части запрета размещения опасных отходов и радиоактивных отходов на территориях, прилегающих к городским и сельским поселениям, в лесопарковых, курортных, лечебно-оздоровительных, рекреационных зонах, на путях миграции животных, вблизи нерестилищ и в иных местах, в которых может быть создана опасность для окружающей среды, естественных экологических систем и здоровья человека</w:t>
      </w:r>
      <w:r w:rsidR="00F223FB" w:rsidRPr="003D4A2C">
        <w:rPr>
          <w:color w:val="000000" w:themeColor="text1"/>
          <w:sz w:val="28"/>
          <w:szCs w:val="28"/>
        </w:rPr>
        <w:t>,</w:t>
      </w:r>
      <w:r w:rsidR="005B135D" w:rsidRPr="003D4A2C">
        <w:rPr>
          <w:color w:val="000000" w:themeColor="text1"/>
          <w:sz w:val="28"/>
          <w:szCs w:val="28"/>
        </w:rPr>
        <w:t xml:space="preserve"> – статьей </w:t>
      </w:r>
      <w:r w:rsidR="00B9686E" w:rsidRPr="003D4A2C">
        <w:rPr>
          <w:color w:val="000000" w:themeColor="text1"/>
          <w:sz w:val="28"/>
          <w:szCs w:val="28"/>
        </w:rPr>
        <w:t>51 Федерального закона от 10</w:t>
      </w:r>
      <w:r w:rsidR="00DB0F9B" w:rsidRPr="003D4A2C">
        <w:rPr>
          <w:color w:val="000000" w:themeColor="text1"/>
          <w:sz w:val="28"/>
          <w:szCs w:val="28"/>
        </w:rPr>
        <w:t>.01.</w:t>
      </w:r>
      <w:r w:rsidR="005B135D" w:rsidRPr="003D4A2C">
        <w:rPr>
          <w:color w:val="000000" w:themeColor="text1"/>
          <w:sz w:val="28"/>
          <w:szCs w:val="28"/>
        </w:rPr>
        <w:t>2002 №</w:t>
      </w:r>
      <w:r w:rsidR="00D80502" w:rsidRPr="003D4A2C">
        <w:rPr>
          <w:rFonts w:eastAsia="Calibri"/>
          <w:color w:val="000000" w:themeColor="text1"/>
          <w:sz w:val="28"/>
          <w:szCs w:val="28"/>
          <w:lang w:eastAsia="en-US"/>
        </w:rPr>
        <w:t> </w:t>
      </w:r>
      <w:r w:rsidR="005B135D" w:rsidRPr="003D4A2C">
        <w:rPr>
          <w:color w:val="000000" w:themeColor="text1"/>
          <w:sz w:val="28"/>
          <w:szCs w:val="28"/>
        </w:rPr>
        <w:t>7-ФЗ «Об охран</w:t>
      </w:r>
      <w:r w:rsidRPr="003D4A2C">
        <w:rPr>
          <w:color w:val="000000" w:themeColor="text1"/>
          <w:sz w:val="28"/>
          <w:szCs w:val="28"/>
        </w:rPr>
        <w:t>е окружающей среды»;</w:t>
      </w:r>
    </w:p>
    <w:p w14:paraId="6434F2D4" w14:textId="3B1DEB70" w:rsidR="005B135D" w:rsidRPr="003D4A2C" w:rsidRDefault="001C6B7C" w:rsidP="003143B7">
      <w:pPr>
        <w:tabs>
          <w:tab w:val="left" w:pos="1134"/>
        </w:tabs>
        <w:rPr>
          <w:color w:val="000000" w:themeColor="text1"/>
          <w:sz w:val="28"/>
          <w:szCs w:val="28"/>
        </w:rPr>
      </w:pPr>
      <w:r w:rsidRPr="003D4A2C">
        <w:rPr>
          <w:color w:val="000000" w:themeColor="text1"/>
          <w:sz w:val="28"/>
          <w:szCs w:val="28"/>
        </w:rPr>
        <w:t>в</w:t>
      </w:r>
      <w:r w:rsidR="005B135D" w:rsidRPr="003D4A2C">
        <w:rPr>
          <w:color w:val="000000" w:themeColor="text1"/>
          <w:sz w:val="28"/>
          <w:szCs w:val="28"/>
        </w:rPr>
        <w:t xml:space="preserve"> части запрета размещения объектов размещения отходов производства и потребления в границах водоохранных зон – </w:t>
      </w:r>
      <w:r w:rsidR="00E12441" w:rsidRPr="003D4A2C">
        <w:rPr>
          <w:color w:val="000000" w:themeColor="text1"/>
          <w:sz w:val="28"/>
          <w:szCs w:val="28"/>
        </w:rPr>
        <w:t>часть</w:t>
      </w:r>
      <w:r w:rsidR="00DB0F9B" w:rsidRPr="003D4A2C">
        <w:rPr>
          <w:color w:val="000000" w:themeColor="text1"/>
          <w:sz w:val="28"/>
          <w:szCs w:val="28"/>
        </w:rPr>
        <w:t xml:space="preserve">ю </w:t>
      </w:r>
      <w:r w:rsidR="00233846" w:rsidRPr="003D4A2C">
        <w:rPr>
          <w:color w:val="000000" w:themeColor="text1"/>
          <w:sz w:val="28"/>
          <w:szCs w:val="28"/>
        </w:rPr>
        <w:t>15 статьи 65 Водного кодекса Российской Феде</w:t>
      </w:r>
      <w:r w:rsidRPr="003D4A2C">
        <w:rPr>
          <w:color w:val="000000" w:themeColor="text1"/>
          <w:sz w:val="28"/>
          <w:szCs w:val="28"/>
        </w:rPr>
        <w:t>рации</w:t>
      </w:r>
      <w:r w:rsidR="00985B81" w:rsidRPr="003D4A2C">
        <w:rPr>
          <w:color w:val="000000" w:themeColor="text1"/>
          <w:sz w:val="28"/>
          <w:szCs w:val="28"/>
        </w:rPr>
        <w:t xml:space="preserve"> от 03.06.2006 №</w:t>
      </w:r>
      <w:r w:rsidR="00D80502" w:rsidRPr="003D4A2C">
        <w:rPr>
          <w:rFonts w:eastAsia="Calibri"/>
          <w:color w:val="000000" w:themeColor="text1"/>
          <w:sz w:val="28"/>
          <w:szCs w:val="28"/>
          <w:lang w:eastAsia="en-US"/>
        </w:rPr>
        <w:t> </w:t>
      </w:r>
      <w:r w:rsidR="00985B81" w:rsidRPr="003D4A2C">
        <w:rPr>
          <w:color w:val="000000" w:themeColor="text1"/>
          <w:sz w:val="28"/>
          <w:szCs w:val="28"/>
        </w:rPr>
        <w:t>74-ФЗ</w:t>
      </w:r>
      <w:r w:rsidRPr="003D4A2C">
        <w:rPr>
          <w:color w:val="000000" w:themeColor="text1"/>
          <w:sz w:val="28"/>
          <w:szCs w:val="28"/>
        </w:rPr>
        <w:t>;</w:t>
      </w:r>
    </w:p>
    <w:p w14:paraId="5E5491FF" w14:textId="31145CB4" w:rsidR="005B135D" w:rsidRPr="003D4A2C" w:rsidRDefault="001C6B7C" w:rsidP="003143B7">
      <w:pPr>
        <w:tabs>
          <w:tab w:val="left" w:pos="1134"/>
        </w:tabs>
        <w:rPr>
          <w:color w:val="000000" w:themeColor="text1"/>
          <w:sz w:val="28"/>
          <w:szCs w:val="28"/>
        </w:rPr>
      </w:pPr>
      <w:r w:rsidRPr="003D4A2C">
        <w:rPr>
          <w:color w:val="000000" w:themeColor="text1"/>
          <w:sz w:val="28"/>
          <w:szCs w:val="28"/>
        </w:rPr>
        <w:t>с</w:t>
      </w:r>
      <w:r w:rsidR="00F406EF" w:rsidRPr="003D4A2C">
        <w:rPr>
          <w:color w:val="000000" w:themeColor="text1"/>
          <w:sz w:val="28"/>
          <w:szCs w:val="28"/>
        </w:rPr>
        <w:t xml:space="preserve"> </w:t>
      </w:r>
      <w:r w:rsidR="00DB0F9B" w:rsidRPr="003D4A2C">
        <w:rPr>
          <w:color w:val="000000" w:themeColor="text1"/>
          <w:sz w:val="28"/>
          <w:szCs w:val="28"/>
        </w:rPr>
        <w:t>01.01.</w:t>
      </w:r>
      <w:r w:rsidR="005B135D" w:rsidRPr="003D4A2C">
        <w:rPr>
          <w:color w:val="000000" w:themeColor="text1"/>
          <w:sz w:val="28"/>
          <w:szCs w:val="28"/>
        </w:rPr>
        <w:t xml:space="preserve">2017 </w:t>
      </w:r>
      <w:r w:rsidR="006B3D28" w:rsidRPr="003D4A2C">
        <w:rPr>
          <w:color w:val="000000" w:themeColor="text1"/>
          <w:sz w:val="28"/>
          <w:szCs w:val="28"/>
        </w:rPr>
        <w:t>в</w:t>
      </w:r>
      <w:r w:rsidR="005B135D" w:rsidRPr="003D4A2C">
        <w:rPr>
          <w:color w:val="000000" w:themeColor="text1"/>
          <w:sz w:val="28"/>
          <w:szCs w:val="28"/>
        </w:rPr>
        <w:t xml:space="preserve"> части запрета захоронения отходов, в состав которых входят полезные компоненты, подлежащие утилизации</w:t>
      </w:r>
      <w:r w:rsidR="00233846" w:rsidRPr="003D4A2C">
        <w:rPr>
          <w:color w:val="000000" w:themeColor="text1"/>
          <w:sz w:val="28"/>
          <w:szCs w:val="28"/>
        </w:rPr>
        <w:t>,</w:t>
      </w:r>
      <w:r w:rsidR="005B135D" w:rsidRPr="003D4A2C">
        <w:rPr>
          <w:color w:val="000000" w:themeColor="text1"/>
          <w:sz w:val="28"/>
          <w:szCs w:val="28"/>
        </w:rPr>
        <w:t xml:space="preserve"> – пунктом</w:t>
      </w:r>
      <w:r w:rsidR="003508F9">
        <w:rPr>
          <w:color w:val="000000" w:themeColor="text1"/>
          <w:sz w:val="28"/>
          <w:szCs w:val="28"/>
        </w:rPr>
        <w:t> </w:t>
      </w:r>
      <w:r w:rsidR="005B135D" w:rsidRPr="003D4A2C">
        <w:rPr>
          <w:color w:val="000000" w:themeColor="text1"/>
          <w:sz w:val="28"/>
          <w:szCs w:val="28"/>
        </w:rPr>
        <w:t>8 статьи</w:t>
      </w:r>
      <w:r w:rsidR="003508F9">
        <w:rPr>
          <w:color w:val="000000" w:themeColor="text1"/>
          <w:sz w:val="28"/>
          <w:szCs w:val="28"/>
        </w:rPr>
        <w:t> </w:t>
      </w:r>
      <w:r w:rsidR="005B135D" w:rsidRPr="003D4A2C">
        <w:rPr>
          <w:color w:val="000000" w:themeColor="text1"/>
          <w:sz w:val="28"/>
          <w:szCs w:val="28"/>
        </w:rPr>
        <w:t xml:space="preserve">12 </w:t>
      </w:r>
      <w:r w:rsidR="00390F49" w:rsidRPr="003D4A2C">
        <w:rPr>
          <w:color w:val="000000" w:themeColor="text1"/>
          <w:sz w:val="28"/>
          <w:szCs w:val="28"/>
        </w:rPr>
        <w:t>Федерального закона от</w:t>
      </w:r>
      <w:r w:rsidR="003508F9">
        <w:rPr>
          <w:color w:val="000000" w:themeColor="text1"/>
          <w:sz w:val="28"/>
          <w:szCs w:val="28"/>
        </w:rPr>
        <w:t> </w:t>
      </w:r>
      <w:r w:rsidR="00390F49" w:rsidRPr="003D4A2C">
        <w:rPr>
          <w:color w:val="000000" w:themeColor="text1"/>
          <w:sz w:val="28"/>
          <w:szCs w:val="28"/>
        </w:rPr>
        <w:t>24.06.1998 №</w:t>
      </w:r>
      <w:r w:rsidR="00D80502" w:rsidRPr="003D4A2C">
        <w:rPr>
          <w:rFonts w:eastAsia="Calibri"/>
          <w:color w:val="000000" w:themeColor="text1"/>
          <w:sz w:val="28"/>
          <w:szCs w:val="28"/>
          <w:lang w:eastAsia="en-US"/>
        </w:rPr>
        <w:t> </w:t>
      </w:r>
      <w:r w:rsidR="00390F49" w:rsidRPr="003D4A2C">
        <w:rPr>
          <w:color w:val="000000" w:themeColor="text1"/>
          <w:sz w:val="28"/>
          <w:szCs w:val="28"/>
        </w:rPr>
        <w:t>89-ФЗ «Об отходах производства и потребления»</w:t>
      </w:r>
      <w:r w:rsidRPr="003D4A2C">
        <w:rPr>
          <w:color w:val="000000" w:themeColor="text1"/>
          <w:sz w:val="28"/>
          <w:szCs w:val="28"/>
        </w:rPr>
        <w:t>;</w:t>
      </w:r>
    </w:p>
    <w:p w14:paraId="6D71BB73" w14:textId="300D33CE" w:rsidR="003F26C8" w:rsidRPr="003D4A2C" w:rsidRDefault="001C6B7C" w:rsidP="003143B7">
      <w:pPr>
        <w:tabs>
          <w:tab w:val="left" w:pos="1134"/>
        </w:tabs>
        <w:rPr>
          <w:color w:val="000000" w:themeColor="text1"/>
          <w:sz w:val="28"/>
          <w:szCs w:val="28"/>
        </w:rPr>
      </w:pPr>
      <w:r w:rsidRPr="003D4A2C">
        <w:rPr>
          <w:color w:val="000000" w:themeColor="text1"/>
          <w:sz w:val="28"/>
          <w:szCs w:val="28"/>
        </w:rPr>
        <w:t>с</w:t>
      </w:r>
      <w:r w:rsidR="00DB0F9B" w:rsidRPr="003D4A2C">
        <w:rPr>
          <w:color w:val="000000" w:themeColor="text1"/>
          <w:sz w:val="28"/>
          <w:szCs w:val="28"/>
        </w:rPr>
        <w:t xml:space="preserve"> 01.01.2016 </w:t>
      </w:r>
      <w:r w:rsidR="005B135D" w:rsidRPr="003D4A2C">
        <w:rPr>
          <w:color w:val="000000" w:themeColor="text1"/>
          <w:sz w:val="28"/>
          <w:szCs w:val="28"/>
        </w:rPr>
        <w:t xml:space="preserve">в части запрета применения ТКО для рекультивации земель и карьеров – пунктом 10 статьи 12 </w:t>
      </w:r>
      <w:r w:rsidR="00390F49" w:rsidRPr="003D4A2C">
        <w:rPr>
          <w:color w:val="000000" w:themeColor="text1"/>
          <w:sz w:val="28"/>
          <w:szCs w:val="28"/>
        </w:rPr>
        <w:t>Федерального закона от 24.06.1998 №</w:t>
      </w:r>
      <w:r w:rsidR="00D80502" w:rsidRPr="003D4A2C">
        <w:rPr>
          <w:rFonts w:eastAsia="Calibri"/>
          <w:color w:val="000000" w:themeColor="text1"/>
          <w:sz w:val="28"/>
          <w:szCs w:val="28"/>
          <w:lang w:eastAsia="en-US"/>
        </w:rPr>
        <w:t> </w:t>
      </w:r>
      <w:r w:rsidR="00390F49" w:rsidRPr="003D4A2C">
        <w:rPr>
          <w:color w:val="000000" w:themeColor="text1"/>
          <w:sz w:val="28"/>
          <w:szCs w:val="28"/>
        </w:rPr>
        <w:t>89-ФЗ «Об отходах производства и потребления»</w:t>
      </w:r>
      <w:r w:rsidR="005B135D" w:rsidRPr="003D4A2C">
        <w:rPr>
          <w:color w:val="000000" w:themeColor="text1"/>
          <w:sz w:val="28"/>
          <w:szCs w:val="28"/>
        </w:rPr>
        <w:t>.</w:t>
      </w:r>
    </w:p>
    <w:p w14:paraId="5B9E38B0" w14:textId="2AC7C9B9" w:rsidR="00502745" w:rsidRPr="003D4A2C" w:rsidRDefault="00326B23" w:rsidP="003554D5">
      <w:pPr>
        <w:ind w:firstLine="708"/>
        <w:rPr>
          <w:color w:val="000000" w:themeColor="text1"/>
          <w:sz w:val="28"/>
          <w:szCs w:val="28"/>
        </w:rPr>
      </w:pPr>
      <w:r w:rsidRPr="003D4A2C">
        <w:rPr>
          <w:rFonts w:eastAsia="Calibri"/>
          <w:color w:val="000000" w:themeColor="text1"/>
          <w:sz w:val="28"/>
          <w:szCs w:val="28"/>
          <w:lang w:eastAsia="en-US"/>
        </w:rPr>
        <w:lastRenderedPageBreak/>
        <w:t>Сведения об объектах</w:t>
      </w:r>
      <w:r w:rsidR="00502745" w:rsidRPr="003D4A2C">
        <w:rPr>
          <w:rFonts w:eastAsia="Calibri"/>
          <w:color w:val="000000" w:themeColor="text1"/>
          <w:sz w:val="28"/>
          <w:szCs w:val="28"/>
          <w:lang w:eastAsia="en-US"/>
        </w:rPr>
        <w:t xml:space="preserve"> обработк</w:t>
      </w:r>
      <w:r w:rsidR="00F35D6C" w:rsidRPr="003D4A2C">
        <w:rPr>
          <w:rFonts w:eastAsia="Calibri"/>
          <w:color w:val="000000" w:themeColor="text1"/>
          <w:sz w:val="28"/>
          <w:szCs w:val="28"/>
          <w:lang w:eastAsia="en-US"/>
        </w:rPr>
        <w:t>и</w:t>
      </w:r>
      <w:r w:rsidR="00502745" w:rsidRPr="003D4A2C">
        <w:rPr>
          <w:rFonts w:eastAsia="Calibri"/>
          <w:color w:val="000000" w:themeColor="text1"/>
          <w:sz w:val="28"/>
          <w:szCs w:val="28"/>
          <w:lang w:eastAsia="en-US"/>
        </w:rPr>
        <w:t>, утилизации, обез</w:t>
      </w:r>
      <w:r w:rsidR="006856BA" w:rsidRPr="003D4A2C">
        <w:rPr>
          <w:rFonts w:eastAsia="Calibri"/>
          <w:color w:val="000000" w:themeColor="text1"/>
          <w:sz w:val="28"/>
          <w:szCs w:val="28"/>
          <w:lang w:eastAsia="en-US"/>
        </w:rPr>
        <w:t xml:space="preserve">вреживанию, размещению отходов </w:t>
      </w:r>
      <w:r w:rsidR="00502745" w:rsidRPr="003D4A2C">
        <w:rPr>
          <w:color w:val="000000" w:themeColor="text1"/>
          <w:sz w:val="28"/>
          <w:szCs w:val="28"/>
        </w:rPr>
        <w:t>представлены</w:t>
      </w:r>
      <w:r w:rsidRPr="003D4A2C">
        <w:rPr>
          <w:color w:val="000000" w:themeColor="text1"/>
          <w:sz w:val="28"/>
          <w:szCs w:val="28"/>
        </w:rPr>
        <w:t xml:space="preserve"> </w:t>
      </w:r>
      <w:r w:rsidR="00CE0F1E" w:rsidRPr="003D4A2C">
        <w:rPr>
          <w:rFonts w:eastAsia="Calibri"/>
          <w:color w:val="000000" w:themeColor="text1"/>
          <w:sz w:val="28"/>
          <w:szCs w:val="28"/>
          <w:lang w:eastAsia="en-US"/>
        </w:rPr>
        <w:t xml:space="preserve">в электронной модели </w:t>
      </w:r>
      <w:r w:rsidR="00DA5044" w:rsidRPr="003D4A2C">
        <w:rPr>
          <w:rFonts w:eastAsia="Calibri"/>
          <w:color w:val="000000" w:themeColor="text1"/>
          <w:sz w:val="28"/>
          <w:szCs w:val="28"/>
          <w:lang w:eastAsia="en-US"/>
        </w:rPr>
        <w:t>т</w:t>
      </w:r>
      <w:r w:rsidR="00CE0F1E" w:rsidRPr="003D4A2C">
        <w:rPr>
          <w:rFonts w:eastAsia="Calibri"/>
          <w:color w:val="000000" w:themeColor="text1"/>
          <w:sz w:val="28"/>
          <w:szCs w:val="28"/>
          <w:lang w:eastAsia="en-US"/>
        </w:rPr>
        <w:t>ерриториальной схемы</w:t>
      </w:r>
      <w:r w:rsidR="00920F38">
        <w:rPr>
          <w:rFonts w:eastAsia="Calibri"/>
          <w:color w:val="000000" w:themeColor="text1"/>
          <w:sz w:val="28"/>
          <w:szCs w:val="28"/>
          <w:lang w:eastAsia="en-US"/>
        </w:rPr>
        <w:t>, а также в п</w:t>
      </w:r>
      <w:r w:rsidR="004E3AFB" w:rsidRPr="003D4A2C">
        <w:rPr>
          <w:rFonts w:eastAsia="Calibri"/>
          <w:color w:val="000000" w:themeColor="text1"/>
          <w:sz w:val="28"/>
          <w:szCs w:val="28"/>
          <w:lang w:eastAsia="en-US"/>
        </w:rPr>
        <w:t>риложени</w:t>
      </w:r>
      <w:r w:rsidR="000C3549" w:rsidRPr="003D4A2C">
        <w:rPr>
          <w:rFonts w:eastAsia="Calibri"/>
          <w:color w:val="000000" w:themeColor="text1"/>
          <w:sz w:val="28"/>
          <w:szCs w:val="28"/>
          <w:lang w:eastAsia="en-US"/>
        </w:rPr>
        <w:t>ях</w:t>
      </w:r>
      <w:r w:rsidR="004E3AFB" w:rsidRPr="003D4A2C">
        <w:rPr>
          <w:rFonts w:eastAsia="Calibri"/>
          <w:color w:val="000000" w:themeColor="text1"/>
          <w:sz w:val="28"/>
          <w:szCs w:val="28"/>
          <w:lang w:eastAsia="en-US"/>
        </w:rPr>
        <w:t xml:space="preserve"> №</w:t>
      </w:r>
      <w:r w:rsidR="00D80502" w:rsidRPr="003D4A2C">
        <w:rPr>
          <w:rFonts w:eastAsia="Calibri"/>
          <w:color w:val="000000" w:themeColor="text1"/>
          <w:sz w:val="28"/>
          <w:szCs w:val="28"/>
          <w:lang w:eastAsia="en-US"/>
        </w:rPr>
        <w:t> </w:t>
      </w:r>
      <w:r w:rsidR="004E3AFB" w:rsidRPr="003D4A2C">
        <w:rPr>
          <w:rFonts w:eastAsia="Calibri"/>
          <w:color w:val="000000" w:themeColor="text1"/>
          <w:sz w:val="28"/>
          <w:szCs w:val="28"/>
          <w:lang w:eastAsia="en-US"/>
        </w:rPr>
        <w:t>4</w:t>
      </w:r>
      <w:r w:rsidR="00920F38">
        <w:rPr>
          <w:rFonts w:eastAsia="Calibri"/>
          <w:color w:val="000000" w:themeColor="text1"/>
          <w:sz w:val="28"/>
          <w:szCs w:val="28"/>
          <w:lang w:eastAsia="en-US"/>
        </w:rPr>
        <w:t>–</w:t>
      </w:r>
      <w:r w:rsidR="00BD1256" w:rsidRPr="003D4A2C">
        <w:rPr>
          <w:rFonts w:eastAsia="Calibri"/>
          <w:color w:val="000000" w:themeColor="text1"/>
          <w:sz w:val="28"/>
          <w:szCs w:val="28"/>
          <w:lang w:eastAsia="en-US"/>
        </w:rPr>
        <w:t>4.5</w:t>
      </w:r>
      <w:r w:rsidR="00872092" w:rsidRPr="003D4A2C">
        <w:rPr>
          <w:color w:val="000000" w:themeColor="text1"/>
          <w:sz w:val="28"/>
          <w:szCs w:val="28"/>
        </w:rPr>
        <w:t xml:space="preserve"> к </w:t>
      </w:r>
      <w:r w:rsidR="00DA5044" w:rsidRPr="003D4A2C">
        <w:rPr>
          <w:color w:val="000000" w:themeColor="text1"/>
          <w:sz w:val="28"/>
          <w:szCs w:val="28"/>
        </w:rPr>
        <w:t>т</w:t>
      </w:r>
      <w:r w:rsidR="00872092" w:rsidRPr="003D4A2C">
        <w:rPr>
          <w:color w:val="000000" w:themeColor="text1"/>
          <w:sz w:val="28"/>
          <w:szCs w:val="28"/>
        </w:rPr>
        <w:t>ерриториальной схеме.</w:t>
      </w:r>
    </w:p>
    <w:p w14:paraId="5FF1A961" w14:textId="77777777" w:rsidR="00501690" w:rsidRPr="003D4A2C" w:rsidRDefault="00501690" w:rsidP="00920F38">
      <w:pPr>
        <w:rPr>
          <w:rFonts w:eastAsia="Calibri"/>
          <w:color w:val="000000" w:themeColor="text1"/>
          <w:sz w:val="28"/>
          <w:szCs w:val="28"/>
          <w:lang w:eastAsia="en-US"/>
        </w:rPr>
      </w:pPr>
    </w:p>
    <w:p w14:paraId="54FBC83A" w14:textId="0FA41045" w:rsidR="00A07137" w:rsidRPr="00187FE0" w:rsidRDefault="007A7B5D" w:rsidP="007A7B5D">
      <w:pPr>
        <w:ind w:firstLine="0"/>
        <w:jc w:val="center"/>
        <w:rPr>
          <w:rFonts w:eastAsia="Calibri"/>
          <w:color w:val="000000" w:themeColor="text1"/>
          <w:sz w:val="28"/>
          <w:szCs w:val="28"/>
          <w:lang w:eastAsia="en-US"/>
        </w:rPr>
      </w:pPr>
      <w:r w:rsidRPr="00187FE0">
        <w:rPr>
          <w:rFonts w:eastAsia="Calibri"/>
          <w:color w:val="000000" w:themeColor="text1"/>
          <w:sz w:val="28"/>
          <w:szCs w:val="28"/>
          <w:lang w:eastAsia="en-US"/>
        </w:rPr>
        <w:t xml:space="preserve">10.1. </w:t>
      </w:r>
      <w:r w:rsidR="006856BA" w:rsidRPr="00187FE0">
        <w:rPr>
          <w:rFonts w:eastAsia="Calibri"/>
          <w:color w:val="000000" w:themeColor="text1"/>
          <w:sz w:val="28"/>
          <w:szCs w:val="28"/>
          <w:lang w:eastAsia="en-US"/>
        </w:rPr>
        <w:t>Основные выводы по разделу</w:t>
      </w:r>
    </w:p>
    <w:p w14:paraId="5A3D38AD" w14:textId="77777777" w:rsidR="00501690" w:rsidRPr="003D4A2C" w:rsidRDefault="00501690" w:rsidP="00920F38">
      <w:pPr>
        <w:rPr>
          <w:rFonts w:eastAsia="Calibri"/>
          <w:color w:val="000000" w:themeColor="text1"/>
          <w:sz w:val="28"/>
          <w:szCs w:val="28"/>
          <w:lang w:eastAsia="en-US"/>
        </w:rPr>
      </w:pPr>
    </w:p>
    <w:p w14:paraId="79B43C5B" w14:textId="2B597BA2" w:rsidR="00501690" w:rsidRPr="003D4A2C" w:rsidRDefault="00501690" w:rsidP="003554D5">
      <w:pPr>
        <w:rPr>
          <w:color w:val="000000" w:themeColor="text1"/>
          <w:sz w:val="28"/>
          <w:szCs w:val="28"/>
        </w:rPr>
      </w:pPr>
      <w:r w:rsidRPr="00A87C1F">
        <w:rPr>
          <w:color w:val="000000" w:themeColor="text1"/>
          <w:sz w:val="28"/>
          <w:szCs w:val="28"/>
        </w:rPr>
        <w:t>При определении мест размещения объектов</w:t>
      </w:r>
      <w:r w:rsidR="000557B6" w:rsidRPr="00A87C1F">
        <w:rPr>
          <w:color w:val="000000" w:themeColor="text1"/>
          <w:sz w:val="28"/>
          <w:szCs w:val="28"/>
        </w:rPr>
        <w:t xml:space="preserve"> ТКО</w:t>
      </w:r>
      <w:r w:rsidRPr="00A87C1F">
        <w:rPr>
          <w:color w:val="000000" w:themeColor="text1"/>
          <w:sz w:val="28"/>
          <w:szCs w:val="28"/>
        </w:rPr>
        <w:t xml:space="preserve"> необходимо учитывать решения, принятые в схемах территориального планирования Новосибирской области и районов Новосибирской области, сведения о наличии </w:t>
      </w:r>
      <w:r w:rsidR="00DA5044" w:rsidRPr="00A87C1F">
        <w:rPr>
          <w:color w:val="000000" w:themeColor="text1"/>
          <w:sz w:val="28"/>
          <w:szCs w:val="28"/>
        </w:rPr>
        <w:t>ООПТ</w:t>
      </w:r>
      <w:r w:rsidRPr="00A87C1F">
        <w:rPr>
          <w:color w:val="000000" w:themeColor="text1"/>
          <w:sz w:val="28"/>
          <w:szCs w:val="28"/>
        </w:rPr>
        <w:t xml:space="preserve">, иные ограничения использования территорий. </w:t>
      </w:r>
      <w:r w:rsidR="006856BA" w:rsidRPr="00A87C1F">
        <w:rPr>
          <w:color w:val="000000" w:themeColor="text1"/>
          <w:sz w:val="28"/>
          <w:szCs w:val="28"/>
        </w:rPr>
        <w:t>Также необходимо</w:t>
      </w:r>
      <w:r w:rsidRPr="00A87C1F">
        <w:rPr>
          <w:color w:val="000000" w:themeColor="text1"/>
          <w:sz w:val="28"/>
          <w:szCs w:val="28"/>
        </w:rPr>
        <w:t xml:space="preserve"> проанализировать возможность соблюдения требований санитарно-эпидемиологического, водного, земельного, лесного законодательства, обеспечения нормативных размеров санитарно-защитных зон, транспортной доступности.</w:t>
      </w:r>
    </w:p>
    <w:p w14:paraId="127C6466" w14:textId="1CC629E6" w:rsidR="00501690" w:rsidRPr="003D4A2C" w:rsidRDefault="00501690" w:rsidP="003554D5">
      <w:pPr>
        <w:rPr>
          <w:color w:val="000000" w:themeColor="text1"/>
          <w:sz w:val="28"/>
          <w:szCs w:val="28"/>
        </w:rPr>
      </w:pPr>
      <w:r w:rsidRPr="003D4A2C">
        <w:rPr>
          <w:color w:val="000000" w:themeColor="text1"/>
          <w:sz w:val="28"/>
          <w:szCs w:val="28"/>
        </w:rPr>
        <w:t>На основании Закона Новосибирской области от 18.12.2</w:t>
      </w:r>
      <w:r w:rsidR="00A87C1F">
        <w:rPr>
          <w:color w:val="000000" w:themeColor="text1"/>
          <w:sz w:val="28"/>
          <w:szCs w:val="28"/>
        </w:rPr>
        <w:t>015 № 24-ОЗ «О </w:t>
      </w:r>
      <w:r w:rsidRPr="003D4A2C">
        <w:rPr>
          <w:color w:val="000000" w:themeColor="text1"/>
          <w:sz w:val="28"/>
          <w:szCs w:val="28"/>
        </w:rPr>
        <w:t>планировании социально-экономического развития Новосибирской области» разрабатывается стратегия социально-экономического развития Новосибирской области для определения приоритетов, целей и задач социально-экономического развития области, согласованных с приоритетами и целями социально-экономического развития Российской Федерации, которая содержит приоритеты, цели, задачи и направления социально-экономической политики Новосибирской области; информацию о государственных программах, утверждаемых в целях реализации стратегии.</w:t>
      </w:r>
    </w:p>
    <w:p w14:paraId="492461EA" w14:textId="77777777" w:rsidR="00501690" w:rsidRPr="003D4A2C" w:rsidRDefault="00501690" w:rsidP="003554D5">
      <w:pPr>
        <w:rPr>
          <w:color w:val="000000" w:themeColor="text1"/>
          <w:sz w:val="28"/>
          <w:szCs w:val="28"/>
        </w:rPr>
      </w:pPr>
      <w:r w:rsidRPr="003D4A2C">
        <w:rPr>
          <w:color w:val="000000" w:themeColor="text1"/>
          <w:sz w:val="28"/>
          <w:szCs w:val="28"/>
        </w:rPr>
        <w:t>Стратегия социально-экономического развития Новосибирской области является основой для разработки государственных программ, в том числе государственной программы Новосибирской области развития системы обращения с отходами производства и потребления, схемы территориального планирования.</w:t>
      </w:r>
    </w:p>
    <w:p w14:paraId="4597A8C2" w14:textId="14827A34" w:rsidR="000557B6" w:rsidRPr="003D4A2C" w:rsidRDefault="00A07137" w:rsidP="003554D5">
      <w:pPr>
        <w:autoSpaceDE w:val="0"/>
        <w:autoSpaceDN w:val="0"/>
        <w:adjustRightInd w:val="0"/>
        <w:ind w:firstLine="708"/>
        <w:rPr>
          <w:color w:val="000000" w:themeColor="text1"/>
          <w:sz w:val="28"/>
          <w:szCs w:val="28"/>
        </w:rPr>
      </w:pPr>
      <w:r w:rsidRPr="003D4A2C">
        <w:rPr>
          <w:color w:val="000000" w:themeColor="text1"/>
          <w:sz w:val="28"/>
          <w:szCs w:val="28"/>
        </w:rPr>
        <w:t>В соответствии</w:t>
      </w:r>
      <w:r w:rsidR="002169EC" w:rsidRPr="003D4A2C">
        <w:rPr>
          <w:color w:val="000000" w:themeColor="text1"/>
          <w:sz w:val="28"/>
          <w:szCs w:val="28"/>
        </w:rPr>
        <w:t xml:space="preserve"> </w:t>
      </w:r>
      <w:r w:rsidRPr="003D4A2C">
        <w:rPr>
          <w:color w:val="000000" w:themeColor="text1"/>
          <w:sz w:val="28"/>
          <w:szCs w:val="28"/>
        </w:rPr>
        <w:t>с</w:t>
      </w:r>
      <w:r w:rsidR="002169EC" w:rsidRPr="003D4A2C">
        <w:rPr>
          <w:color w:val="000000" w:themeColor="text1"/>
          <w:sz w:val="28"/>
          <w:szCs w:val="28"/>
        </w:rPr>
        <w:t xml:space="preserve"> </w:t>
      </w:r>
      <w:r w:rsidR="00390F49" w:rsidRPr="003D4A2C">
        <w:rPr>
          <w:color w:val="000000" w:themeColor="text1"/>
          <w:sz w:val="28"/>
          <w:szCs w:val="28"/>
        </w:rPr>
        <w:t>Федеральным закон</w:t>
      </w:r>
      <w:r w:rsidR="00E72C87" w:rsidRPr="003D4A2C">
        <w:rPr>
          <w:color w:val="000000" w:themeColor="text1"/>
          <w:sz w:val="28"/>
          <w:szCs w:val="28"/>
        </w:rPr>
        <w:t>ом</w:t>
      </w:r>
      <w:r w:rsidR="00390F49" w:rsidRPr="003D4A2C">
        <w:rPr>
          <w:color w:val="000000" w:themeColor="text1"/>
          <w:sz w:val="28"/>
          <w:szCs w:val="28"/>
        </w:rPr>
        <w:t xml:space="preserve"> от 24.06.1998 №</w:t>
      </w:r>
      <w:r w:rsidR="00D80502" w:rsidRPr="003D4A2C">
        <w:rPr>
          <w:rFonts w:eastAsia="Calibri"/>
          <w:color w:val="000000" w:themeColor="text1"/>
          <w:sz w:val="28"/>
          <w:szCs w:val="28"/>
          <w:lang w:eastAsia="en-US"/>
        </w:rPr>
        <w:t> </w:t>
      </w:r>
      <w:r w:rsidR="00390F49" w:rsidRPr="003D4A2C">
        <w:rPr>
          <w:color w:val="000000" w:themeColor="text1"/>
          <w:sz w:val="28"/>
          <w:szCs w:val="28"/>
        </w:rPr>
        <w:t>89-ФЗ «Об отходах производства и потребления»</w:t>
      </w:r>
      <w:r w:rsidR="00E12441" w:rsidRPr="003D4A2C">
        <w:rPr>
          <w:color w:val="000000" w:themeColor="text1"/>
          <w:sz w:val="28"/>
          <w:szCs w:val="28"/>
        </w:rPr>
        <w:t xml:space="preserve"> </w:t>
      </w:r>
      <w:r w:rsidR="00683850" w:rsidRPr="003D4A2C">
        <w:rPr>
          <w:color w:val="000000" w:themeColor="text1"/>
          <w:sz w:val="28"/>
          <w:szCs w:val="28"/>
        </w:rPr>
        <w:t xml:space="preserve">с изменениями, внесенными </w:t>
      </w:r>
      <w:r w:rsidR="0085210D" w:rsidRPr="003D4A2C">
        <w:rPr>
          <w:color w:val="000000" w:themeColor="text1"/>
          <w:sz w:val="28"/>
          <w:szCs w:val="28"/>
        </w:rPr>
        <w:t>Федеральн</w:t>
      </w:r>
      <w:r w:rsidR="00EE0F4B" w:rsidRPr="003D4A2C">
        <w:rPr>
          <w:color w:val="000000" w:themeColor="text1"/>
          <w:sz w:val="28"/>
          <w:szCs w:val="28"/>
        </w:rPr>
        <w:t>ым</w:t>
      </w:r>
      <w:r w:rsidR="0085210D" w:rsidRPr="003D4A2C">
        <w:rPr>
          <w:color w:val="000000" w:themeColor="text1"/>
          <w:sz w:val="28"/>
          <w:szCs w:val="28"/>
        </w:rPr>
        <w:t xml:space="preserve"> закон</w:t>
      </w:r>
      <w:r w:rsidR="00EE0F4B" w:rsidRPr="003D4A2C">
        <w:rPr>
          <w:color w:val="000000" w:themeColor="text1"/>
          <w:sz w:val="28"/>
          <w:szCs w:val="28"/>
        </w:rPr>
        <w:t>ом</w:t>
      </w:r>
      <w:r w:rsidR="0085210D" w:rsidRPr="003D4A2C">
        <w:rPr>
          <w:color w:val="000000" w:themeColor="text1"/>
          <w:sz w:val="28"/>
          <w:szCs w:val="28"/>
        </w:rPr>
        <w:t xml:space="preserve"> от 25.12.2018 №</w:t>
      </w:r>
      <w:r w:rsidR="00D80502" w:rsidRPr="003D4A2C">
        <w:rPr>
          <w:rFonts w:eastAsia="Calibri"/>
          <w:color w:val="000000" w:themeColor="text1"/>
          <w:sz w:val="28"/>
          <w:szCs w:val="28"/>
          <w:lang w:eastAsia="en-US"/>
        </w:rPr>
        <w:t> </w:t>
      </w:r>
      <w:r w:rsidR="0085210D" w:rsidRPr="003D4A2C">
        <w:rPr>
          <w:color w:val="000000" w:themeColor="text1"/>
          <w:sz w:val="28"/>
          <w:szCs w:val="28"/>
        </w:rPr>
        <w:t>483-ФЗ</w:t>
      </w:r>
      <w:r w:rsidR="00074F22" w:rsidRPr="003D4A2C">
        <w:rPr>
          <w:color w:val="000000" w:themeColor="text1"/>
          <w:sz w:val="28"/>
          <w:szCs w:val="28"/>
        </w:rPr>
        <w:t xml:space="preserve"> «О внесении изменений в статью 29.1 Федерального закона «Об отходах производства и потребления»</w:t>
      </w:r>
      <w:r w:rsidR="00DB0F9B" w:rsidRPr="003D4A2C">
        <w:rPr>
          <w:color w:val="000000" w:themeColor="text1"/>
          <w:sz w:val="28"/>
          <w:szCs w:val="28"/>
        </w:rPr>
        <w:t>,</w:t>
      </w:r>
      <w:r w:rsidR="0085210D" w:rsidRPr="003D4A2C">
        <w:rPr>
          <w:color w:val="000000" w:themeColor="text1"/>
          <w:sz w:val="28"/>
          <w:szCs w:val="28"/>
        </w:rPr>
        <w:t xml:space="preserve"> в статью 29.1 </w:t>
      </w:r>
      <w:r w:rsidR="00A87C1F">
        <w:rPr>
          <w:color w:val="000000" w:themeColor="text1"/>
          <w:sz w:val="28"/>
          <w:szCs w:val="28"/>
        </w:rPr>
        <w:t>Федерального закона от </w:t>
      </w:r>
      <w:r w:rsidR="00390F49" w:rsidRPr="003D4A2C">
        <w:rPr>
          <w:color w:val="000000" w:themeColor="text1"/>
          <w:sz w:val="28"/>
          <w:szCs w:val="28"/>
        </w:rPr>
        <w:t>24.06.1998 №</w:t>
      </w:r>
      <w:r w:rsidR="00D80502" w:rsidRPr="003D4A2C">
        <w:rPr>
          <w:rFonts w:eastAsia="Calibri"/>
          <w:color w:val="000000" w:themeColor="text1"/>
          <w:sz w:val="28"/>
          <w:szCs w:val="28"/>
          <w:lang w:eastAsia="en-US"/>
        </w:rPr>
        <w:t> </w:t>
      </w:r>
      <w:r w:rsidR="00390F49" w:rsidRPr="003D4A2C">
        <w:rPr>
          <w:color w:val="000000" w:themeColor="text1"/>
          <w:sz w:val="28"/>
          <w:szCs w:val="28"/>
        </w:rPr>
        <w:t>89-ФЗ «Об отходах производства и потребления»</w:t>
      </w:r>
      <w:r w:rsidR="0085210D" w:rsidRPr="003D4A2C">
        <w:rPr>
          <w:color w:val="000000" w:themeColor="text1"/>
          <w:sz w:val="28"/>
          <w:szCs w:val="28"/>
        </w:rPr>
        <w:t xml:space="preserve"> внесены изменения, разрешающие использование до 01.01.2023 объектов размещения ТКО, введенных в эксплуатацию до 01.01.2019 и не имеющих документации, предусмотренной законодательством Российской Федерации для размещения ТКО, то есть не внесенные в ГРОРО. Указанные объекты при наличии заключения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сфере охраны окружающей среды, о возможности использования указанных объектов для размещения ТКО</w:t>
      </w:r>
      <w:r w:rsidR="007B4731" w:rsidRPr="003D4A2C">
        <w:rPr>
          <w:color w:val="000000" w:themeColor="text1"/>
          <w:sz w:val="28"/>
          <w:szCs w:val="28"/>
        </w:rPr>
        <w:t>,</w:t>
      </w:r>
      <w:r w:rsidR="0085210D" w:rsidRPr="003D4A2C">
        <w:rPr>
          <w:color w:val="000000" w:themeColor="text1"/>
          <w:sz w:val="28"/>
          <w:szCs w:val="28"/>
        </w:rPr>
        <w:t xml:space="preserve"> могут быть включены в перечень объектов размещения ТКО на территории субъекта Российской Федерации. </w:t>
      </w:r>
      <w:r w:rsidR="000557B6" w:rsidRPr="003D4A2C">
        <w:rPr>
          <w:color w:val="000000" w:themeColor="text1"/>
          <w:sz w:val="28"/>
          <w:szCs w:val="28"/>
        </w:rPr>
        <w:t xml:space="preserve"> Перечень ведется уполномоченным органом исполнительной власти субъекта Российской Федерации.</w:t>
      </w:r>
    </w:p>
    <w:p w14:paraId="13CD2514" w14:textId="6209CAB8" w:rsidR="000E611B" w:rsidRPr="003D4A2C" w:rsidRDefault="0085210D" w:rsidP="003554D5">
      <w:pPr>
        <w:autoSpaceDE w:val="0"/>
        <w:autoSpaceDN w:val="0"/>
        <w:adjustRightInd w:val="0"/>
        <w:ind w:firstLine="708"/>
        <w:rPr>
          <w:color w:val="000000" w:themeColor="text1"/>
          <w:sz w:val="28"/>
          <w:szCs w:val="28"/>
        </w:rPr>
      </w:pPr>
      <w:r w:rsidRPr="003D4A2C">
        <w:rPr>
          <w:color w:val="000000" w:themeColor="text1"/>
          <w:sz w:val="28"/>
          <w:szCs w:val="28"/>
        </w:rPr>
        <w:t xml:space="preserve">Порядок формирования и изменения перечня и порядок подготовки заключения устанавливаются федеральным органом исполнительной власти, осуществляющим функции по выработке и реализации государственной политики </w:t>
      </w:r>
      <w:r w:rsidRPr="003D4A2C">
        <w:rPr>
          <w:color w:val="000000" w:themeColor="text1"/>
          <w:sz w:val="28"/>
          <w:szCs w:val="28"/>
        </w:rPr>
        <w:lastRenderedPageBreak/>
        <w:t xml:space="preserve">и нормативно-правовому регулированию в сфере охраны окружающей среды. В настоящее время данный Порядок </w:t>
      </w:r>
      <w:r w:rsidR="000E611B" w:rsidRPr="003D4A2C">
        <w:rPr>
          <w:color w:val="000000" w:themeColor="text1"/>
          <w:sz w:val="28"/>
          <w:szCs w:val="28"/>
        </w:rPr>
        <w:t>утвержден Приказом Мин</w:t>
      </w:r>
      <w:r w:rsidR="00074F22" w:rsidRPr="003D4A2C">
        <w:rPr>
          <w:color w:val="000000" w:themeColor="text1"/>
          <w:sz w:val="28"/>
          <w:szCs w:val="28"/>
        </w:rPr>
        <w:t xml:space="preserve">истерства </w:t>
      </w:r>
      <w:r w:rsidR="000E611B" w:rsidRPr="003D4A2C">
        <w:rPr>
          <w:color w:val="000000" w:themeColor="text1"/>
          <w:sz w:val="28"/>
          <w:szCs w:val="28"/>
        </w:rPr>
        <w:t>природ</w:t>
      </w:r>
      <w:r w:rsidR="00074F22" w:rsidRPr="003D4A2C">
        <w:rPr>
          <w:color w:val="000000" w:themeColor="text1"/>
          <w:sz w:val="28"/>
          <w:szCs w:val="28"/>
        </w:rPr>
        <w:t>ных ресурсов и экологии</w:t>
      </w:r>
      <w:r w:rsidR="000E611B" w:rsidRPr="003D4A2C">
        <w:rPr>
          <w:color w:val="000000" w:themeColor="text1"/>
          <w:sz w:val="28"/>
          <w:szCs w:val="28"/>
        </w:rPr>
        <w:t xml:space="preserve"> Росси</w:t>
      </w:r>
      <w:r w:rsidR="00074F22" w:rsidRPr="003D4A2C">
        <w:rPr>
          <w:color w:val="000000" w:themeColor="text1"/>
          <w:sz w:val="28"/>
          <w:szCs w:val="28"/>
        </w:rPr>
        <w:t>йской Федерации</w:t>
      </w:r>
      <w:r w:rsidR="000E611B" w:rsidRPr="003D4A2C">
        <w:rPr>
          <w:color w:val="000000" w:themeColor="text1"/>
          <w:sz w:val="28"/>
          <w:szCs w:val="28"/>
        </w:rPr>
        <w:t xml:space="preserve"> от 14.05.2019 </w:t>
      </w:r>
      <w:r w:rsidR="007B4731" w:rsidRPr="003D4A2C">
        <w:rPr>
          <w:color w:val="000000" w:themeColor="text1"/>
          <w:sz w:val="28"/>
          <w:szCs w:val="28"/>
        </w:rPr>
        <w:t>№</w:t>
      </w:r>
      <w:r w:rsidR="00D80502" w:rsidRPr="003D4A2C">
        <w:rPr>
          <w:rFonts w:eastAsia="Calibri"/>
          <w:color w:val="000000" w:themeColor="text1"/>
          <w:sz w:val="28"/>
          <w:szCs w:val="28"/>
          <w:lang w:eastAsia="en-US"/>
        </w:rPr>
        <w:t> </w:t>
      </w:r>
      <w:r w:rsidR="000E611B" w:rsidRPr="003D4A2C">
        <w:rPr>
          <w:color w:val="000000" w:themeColor="text1"/>
          <w:sz w:val="28"/>
          <w:szCs w:val="28"/>
        </w:rPr>
        <w:t>303</w:t>
      </w:r>
      <w:r w:rsidR="00DB0F9B" w:rsidRPr="003D4A2C">
        <w:rPr>
          <w:color w:val="000000" w:themeColor="text1"/>
          <w:sz w:val="28"/>
          <w:szCs w:val="28"/>
        </w:rPr>
        <w:t xml:space="preserve"> «</w:t>
      </w:r>
      <w:r w:rsidR="000E611B" w:rsidRPr="003D4A2C">
        <w:rPr>
          <w:color w:val="000000" w:themeColor="text1"/>
          <w:sz w:val="28"/>
          <w:szCs w:val="28"/>
        </w:rPr>
        <w:t xml:space="preserve">Об утверждении Порядка формирования и изменения перечня объектов размещения </w:t>
      </w:r>
      <w:r w:rsidR="00FC6CB0" w:rsidRPr="003D4A2C">
        <w:rPr>
          <w:color w:val="000000" w:themeColor="text1"/>
          <w:sz w:val="28"/>
          <w:szCs w:val="28"/>
        </w:rPr>
        <w:t xml:space="preserve">твердых коммунальных отходов </w:t>
      </w:r>
      <w:r w:rsidR="000E611B" w:rsidRPr="003D4A2C">
        <w:rPr>
          <w:color w:val="000000" w:themeColor="text1"/>
          <w:sz w:val="28"/>
          <w:szCs w:val="28"/>
        </w:rPr>
        <w:t xml:space="preserve">на территории субъекта Российской Федерации и Порядка подготовки заключения Минприроды России о возможности использования объектов размещения </w:t>
      </w:r>
      <w:r w:rsidR="00FC6CB0" w:rsidRPr="003D4A2C">
        <w:rPr>
          <w:color w:val="000000" w:themeColor="text1"/>
          <w:sz w:val="28"/>
          <w:szCs w:val="28"/>
        </w:rPr>
        <w:t>твердых коммунальных отходов</w:t>
      </w:r>
      <w:r w:rsidR="000E611B" w:rsidRPr="003D4A2C">
        <w:rPr>
          <w:color w:val="000000" w:themeColor="text1"/>
          <w:sz w:val="28"/>
          <w:szCs w:val="28"/>
        </w:rPr>
        <w:t xml:space="preserve">, введенных в эксплуатацию до </w:t>
      </w:r>
      <w:r w:rsidR="007B4731" w:rsidRPr="003D4A2C">
        <w:rPr>
          <w:color w:val="000000" w:themeColor="text1"/>
          <w:sz w:val="28"/>
          <w:szCs w:val="28"/>
        </w:rPr>
        <w:t>01.01.2019</w:t>
      </w:r>
      <w:r w:rsidR="000E611B" w:rsidRPr="003D4A2C">
        <w:rPr>
          <w:color w:val="000000" w:themeColor="text1"/>
          <w:sz w:val="28"/>
          <w:szCs w:val="28"/>
        </w:rPr>
        <w:t xml:space="preserve"> и не имеющих документации, предусмотренной законодательством Российской Федерации, для размещения </w:t>
      </w:r>
      <w:r w:rsidR="00FC6CB0" w:rsidRPr="003D4A2C">
        <w:rPr>
          <w:color w:val="000000" w:themeColor="text1"/>
          <w:sz w:val="28"/>
          <w:szCs w:val="28"/>
        </w:rPr>
        <w:t>твердых коммунальных отходов</w:t>
      </w:r>
      <w:r w:rsidR="00DB0F9B" w:rsidRPr="003D4A2C">
        <w:rPr>
          <w:color w:val="000000" w:themeColor="text1"/>
          <w:sz w:val="28"/>
          <w:szCs w:val="28"/>
        </w:rPr>
        <w:t>»</w:t>
      </w:r>
      <w:r w:rsidR="000E611B" w:rsidRPr="003D4A2C">
        <w:rPr>
          <w:color w:val="000000" w:themeColor="text1"/>
          <w:sz w:val="28"/>
          <w:szCs w:val="28"/>
        </w:rPr>
        <w:t>.</w:t>
      </w:r>
    </w:p>
    <w:p w14:paraId="4014264A" w14:textId="77777777" w:rsidR="00DB0F9B" w:rsidRPr="003D4A2C" w:rsidRDefault="00DB0F9B">
      <w:pPr>
        <w:rPr>
          <w:color w:val="000000" w:themeColor="text1"/>
          <w:sz w:val="28"/>
          <w:szCs w:val="28"/>
        </w:rPr>
      </w:pPr>
      <w:r w:rsidRPr="003D4A2C">
        <w:rPr>
          <w:color w:val="000000" w:themeColor="text1"/>
          <w:sz w:val="28"/>
          <w:szCs w:val="28"/>
        </w:rPr>
        <w:br w:type="page"/>
      </w:r>
    </w:p>
    <w:p w14:paraId="7D7ED951" w14:textId="77777777" w:rsidR="00B66873" w:rsidRPr="003D4A2C" w:rsidRDefault="00B66873" w:rsidP="007A7B5D">
      <w:pPr>
        <w:ind w:firstLine="0"/>
        <w:jc w:val="center"/>
        <w:rPr>
          <w:rFonts w:eastAsia="Calibri"/>
          <w:b/>
          <w:color w:val="000000" w:themeColor="text1"/>
          <w:sz w:val="28"/>
          <w:szCs w:val="28"/>
          <w:lang w:eastAsia="en-US"/>
        </w:rPr>
      </w:pPr>
      <w:r w:rsidRPr="003D4A2C">
        <w:rPr>
          <w:rFonts w:eastAsia="Calibri"/>
          <w:b/>
          <w:color w:val="000000" w:themeColor="text1"/>
          <w:sz w:val="28"/>
          <w:szCs w:val="28"/>
          <w:lang w:eastAsia="en-US"/>
        </w:rPr>
        <w:t>11</w:t>
      </w:r>
      <w:r w:rsidR="007A7B5D" w:rsidRPr="003D4A2C">
        <w:rPr>
          <w:rFonts w:eastAsia="Calibri"/>
          <w:b/>
          <w:color w:val="000000" w:themeColor="text1"/>
          <w:sz w:val="28"/>
          <w:szCs w:val="28"/>
          <w:lang w:eastAsia="en-US"/>
        </w:rPr>
        <w:t xml:space="preserve">. </w:t>
      </w:r>
      <w:r w:rsidR="00E04DB0" w:rsidRPr="003D4A2C">
        <w:rPr>
          <w:rFonts w:eastAsia="Calibri"/>
          <w:b/>
          <w:color w:val="000000" w:themeColor="text1"/>
          <w:sz w:val="28"/>
          <w:szCs w:val="28"/>
          <w:lang w:eastAsia="en-US"/>
        </w:rPr>
        <w:t>Баланс количественных характеристик образования, обработки,</w:t>
      </w:r>
    </w:p>
    <w:p w14:paraId="600DBD4C" w14:textId="3FDBA8FF" w:rsidR="007511C1" w:rsidRPr="003D4A2C" w:rsidRDefault="00E04DB0" w:rsidP="007A7B5D">
      <w:pPr>
        <w:ind w:firstLine="0"/>
        <w:jc w:val="center"/>
        <w:rPr>
          <w:rFonts w:eastAsia="Calibri"/>
          <w:b/>
          <w:color w:val="000000" w:themeColor="text1"/>
          <w:sz w:val="28"/>
          <w:szCs w:val="28"/>
          <w:lang w:eastAsia="en-US"/>
        </w:rPr>
      </w:pPr>
      <w:r w:rsidRPr="003D4A2C">
        <w:rPr>
          <w:rFonts w:eastAsia="Calibri"/>
          <w:b/>
          <w:color w:val="000000" w:themeColor="text1"/>
          <w:sz w:val="28"/>
          <w:szCs w:val="28"/>
          <w:lang w:eastAsia="en-US"/>
        </w:rPr>
        <w:t>утилизации, обе</w:t>
      </w:r>
      <w:r w:rsidR="00E36BF1">
        <w:rPr>
          <w:rFonts w:eastAsia="Calibri"/>
          <w:b/>
          <w:color w:val="000000" w:themeColor="text1"/>
          <w:sz w:val="28"/>
          <w:szCs w:val="28"/>
          <w:lang w:eastAsia="en-US"/>
        </w:rPr>
        <w:t>звреживания, размещения отходов</w:t>
      </w:r>
    </w:p>
    <w:p w14:paraId="0A23F357" w14:textId="77777777" w:rsidR="00DB0F9B" w:rsidRPr="00E36BF1" w:rsidRDefault="00DB0F9B" w:rsidP="003554D5">
      <w:pPr>
        <w:pStyle w:val="aa"/>
        <w:ind w:firstLine="708"/>
        <w:jc w:val="center"/>
        <w:rPr>
          <w:rFonts w:ascii="Times New Roman" w:hAnsi="Times New Roman"/>
          <w:color w:val="000000" w:themeColor="text1"/>
          <w:sz w:val="28"/>
          <w:szCs w:val="28"/>
          <w:lang w:val="ru-RU"/>
        </w:rPr>
      </w:pPr>
    </w:p>
    <w:p w14:paraId="203B0535" w14:textId="1C944609" w:rsidR="00822994" w:rsidRPr="003D4A2C" w:rsidRDefault="00822994" w:rsidP="003554D5">
      <w:pPr>
        <w:autoSpaceDE w:val="0"/>
        <w:autoSpaceDN w:val="0"/>
        <w:adjustRightInd w:val="0"/>
        <w:rPr>
          <w:color w:val="000000" w:themeColor="text1"/>
          <w:sz w:val="28"/>
          <w:szCs w:val="28"/>
        </w:rPr>
      </w:pPr>
      <w:r w:rsidRPr="003D4A2C">
        <w:rPr>
          <w:color w:val="000000" w:themeColor="text1"/>
          <w:sz w:val="28"/>
          <w:szCs w:val="28"/>
        </w:rPr>
        <w:t>Данный раздел содержит сведения о соотношении количества образующихся на территории Новосибирской области и поступающих из других субъектов Российской Федерации отходов (по видам</w:t>
      </w:r>
      <w:r w:rsidR="00E36BF1">
        <w:rPr>
          <w:color w:val="000000" w:themeColor="text1"/>
          <w:sz w:val="28"/>
          <w:szCs w:val="28"/>
        </w:rPr>
        <w:t xml:space="preserve"> и классам опасности отходов) и  </w:t>
      </w:r>
      <w:r w:rsidRPr="003D4A2C">
        <w:rPr>
          <w:color w:val="000000" w:themeColor="text1"/>
          <w:sz w:val="28"/>
          <w:szCs w:val="28"/>
        </w:rPr>
        <w:t>количественных характеристик их обработки, утилизации, обезвреживания, размещения, передачи в другие субъекты Российской Федерации для последующих обработки, утилизации, обезвреживания, размещения, в том числе:</w:t>
      </w:r>
    </w:p>
    <w:p w14:paraId="1343895D" w14:textId="77777777" w:rsidR="00822994" w:rsidRPr="003D4A2C" w:rsidRDefault="00822994" w:rsidP="003143B7">
      <w:pPr>
        <w:tabs>
          <w:tab w:val="left" w:pos="709"/>
          <w:tab w:val="left" w:pos="993"/>
        </w:tabs>
        <w:autoSpaceDE w:val="0"/>
        <w:autoSpaceDN w:val="0"/>
        <w:adjustRightInd w:val="0"/>
        <w:rPr>
          <w:color w:val="000000" w:themeColor="text1"/>
          <w:sz w:val="28"/>
          <w:szCs w:val="28"/>
        </w:rPr>
      </w:pPr>
      <w:r w:rsidRPr="003D4A2C">
        <w:rPr>
          <w:color w:val="000000" w:themeColor="text1"/>
          <w:sz w:val="28"/>
          <w:szCs w:val="28"/>
        </w:rPr>
        <w:t>о количестве отходов, образовавшихся на территории Новосибирской области;</w:t>
      </w:r>
    </w:p>
    <w:p w14:paraId="20F976B9" w14:textId="77777777" w:rsidR="00822994" w:rsidRPr="003D4A2C" w:rsidRDefault="00822994" w:rsidP="003143B7">
      <w:pPr>
        <w:tabs>
          <w:tab w:val="left" w:pos="709"/>
          <w:tab w:val="left" w:pos="993"/>
        </w:tabs>
        <w:autoSpaceDE w:val="0"/>
        <w:autoSpaceDN w:val="0"/>
        <w:adjustRightInd w:val="0"/>
        <w:rPr>
          <w:color w:val="000000" w:themeColor="text1"/>
          <w:sz w:val="28"/>
          <w:szCs w:val="28"/>
        </w:rPr>
      </w:pPr>
      <w:r w:rsidRPr="003D4A2C">
        <w:rPr>
          <w:color w:val="000000" w:themeColor="text1"/>
          <w:sz w:val="28"/>
          <w:szCs w:val="28"/>
        </w:rPr>
        <w:t>о количестве отходов, обработанных на территории Новосибирской области;</w:t>
      </w:r>
    </w:p>
    <w:p w14:paraId="1D4C6B0E" w14:textId="77777777" w:rsidR="00822994" w:rsidRPr="003D4A2C" w:rsidRDefault="00822994" w:rsidP="003143B7">
      <w:pPr>
        <w:tabs>
          <w:tab w:val="left" w:pos="709"/>
          <w:tab w:val="left" w:pos="993"/>
        </w:tabs>
        <w:autoSpaceDE w:val="0"/>
        <w:autoSpaceDN w:val="0"/>
        <w:adjustRightInd w:val="0"/>
        <w:rPr>
          <w:color w:val="000000" w:themeColor="text1"/>
          <w:sz w:val="28"/>
          <w:szCs w:val="28"/>
        </w:rPr>
      </w:pPr>
      <w:r w:rsidRPr="003D4A2C">
        <w:rPr>
          <w:color w:val="000000" w:themeColor="text1"/>
          <w:sz w:val="28"/>
          <w:szCs w:val="28"/>
        </w:rPr>
        <w:t>о количестве отходов, утилизированных на территории Новосибирской области;</w:t>
      </w:r>
    </w:p>
    <w:p w14:paraId="17B3B561" w14:textId="77777777" w:rsidR="00822994" w:rsidRPr="003D4A2C" w:rsidRDefault="00822994" w:rsidP="003143B7">
      <w:pPr>
        <w:tabs>
          <w:tab w:val="left" w:pos="709"/>
          <w:tab w:val="left" w:pos="993"/>
        </w:tabs>
        <w:autoSpaceDE w:val="0"/>
        <w:autoSpaceDN w:val="0"/>
        <w:adjustRightInd w:val="0"/>
        <w:rPr>
          <w:color w:val="000000" w:themeColor="text1"/>
          <w:sz w:val="28"/>
          <w:szCs w:val="28"/>
        </w:rPr>
      </w:pPr>
      <w:r w:rsidRPr="003D4A2C">
        <w:rPr>
          <w:color w:val="000000" w:themeColor="text1"/>
          <w:sz w:val="28"/>
          <w:szCs w:val="28"/>
        </w:rPr>
        <w:t>о количестве отходов, обезвреженных на территории Новосибирской области;</w:t>
      </w:r>
    </w:p>
    <w:p w14:paraId="6442140A" w14:textId="77777777" w:rsidR="00822994" w:rsidRPr="003D4A2C" w:rsidRDefault="00822994" w:rsidP="003143B7">
      <w:pPr>
        <w:tabs>
          <w:tab w:val="left" w:pos="709"/>
          <w:tab w:val="left" w:pos="993"/>
        </w:tabs>
        <w:autoSpaceDE w:val="0"/>
        <w:autoSpaceDN w:val="0"/>
        <w:adjustRightInd w:val="0"/>
        <w:rPr>
          <w:color w:val="000000" w:themeColor="text1"/>
          <w:sz w:val="28"/>
          <w:szCs w:val="28"/>
        </w:rPr>
      </w:pPr>
      <w:r w:rsidRPr="003D4A2C">
        <w:rPr>
          <w:color w:val="000000" w:themeColor="text1"/>
          <w:sz w:val="28"/>
          <w:szCs w:val="28"/>
        </w:rPr>
        <w:t>о количестве отходов, размещенных на территории Новосибирской области;</w:t>
      </w:r>
    </w:p>
    <w:p w14:paraId="5607C09D" w14:textId="77777777" w:rsidR="00822994" w:rsidRPr="003D4A2C" w:rsidRDefault="00822994" w:rsidP="003143B7">
      <w:pPr>
        <w:tabs>
          <w:tab w:val="left" w:pos="709"/>
          <w:tab w:val="left" w:pos="993"/>
        </w:tabs>
        <w:autoSpaceDE w:val="0"/>
        <w:autoSpaceDN w:val="0"/>
        <w:adjustRightInd w:val="0"/>
        <w:rPr>
          <w:color w:val="000000" w:themeColor="text1"/>
          <w:sz w:val="28"/>
          <w:szCs w:val="28"/>
        </w:rPr>
      </w:pPr>
      <w:r w:rsidRPr="003D4A2C">
        <w:rPr>
          <w:color w:val="000000" w:themeColor="text1"/>
          <w:sz w:val="28"/>
          <w:szCs w:val="28"/>
        </w:rPr>
        <w:t>о количестве отходов, переданных в другие субъекты Российской Федерации для последующих обработки, утилизации, обезвреживания, размещения;</w:t>
      </w:r>
    </w:p>
    <w:p w14:paraId="02751FFB" w14:textId="77777777" w:rsidR="00822994" w:rsidRPr="003D4A2C" w:rsidRDefault="00822994" w:rsidP="003143B7">
      <w:pPr>
        <w:tabs>
          <w:tab w:val="left" w:pos="709"/>
          <w:tab w:val="left" w:pos="993"/>
        </w:tabs>
        <w:autoSpaceDE w:val="0"/>
        <w:autoSpaceDN w:val="0"/>
        <w:adjustRightInd w:val="0"/>
        <w:rPr>
          <w:color w:val="000000" w:themeColor="text1"/>
          <w:sz w:val="28"/>
          <w:szCs w:val="28"/>
        </w:rPr>
      </w:pPr>
      <w:r w:rsidRPr="003D4A2C">
        <w:rPr>
          <w:color w:val="000000" w:themeColor="text1"/>
          <w:sz w:val="28"/>
          <w:szCs w:val="28"/>
        </w:rPr>
        <w:t>о количестве отходов, поступивших из других субъектов Российской Федерации для последующих обработки, утилизации, обезвреживания, размещения.</w:t>
      </w:r>
    </w:p>
    <w:p w14:paraId="78E3C60F" w14:textId="2CB2DFC5" w:rsidR="00C364C5" w:rsidRPr="003D4A2C" w:rsidRDefault="00C364C5" w:rsidP="00C364C5">
      <w:pPr>
        <w:ind w:firstLine="708"/>
        <w:rPr>
          <w:color w:val="000000" w:themeColor="text1"/>
          <w:sz w:val="28"/>
          <w:szCs w:val="28"/>
          <w:lang w:eastAsia="en-US"/>
        </w:rPr>
      </w:pPr>
      <w:r w:rsidRPr="003D4A2C">
        <w:rPr>
          <w:color w:val="000000" w:themeColor="text1"/>
          <w:sz w:val="28"/>
          <w:szCs w:val="28"/>
        </w:rPr>
        <w:t>Баланс количественных характеристик</w:t>
      </w:r>
      <w:r w:rsidR="00FA5B84" w:rsidRPr="003D4A2C">
        <w:rPr>
          <w:color w:val="000000" w:themeColor="text1"/>
          <w:sz w:val="28"/>
          <w:szCs w:val="28"/>
        </w:rPr>
        <w:t xml:space="preserve"> образования, обработки, утилизации, обезвреживания, размещения отходов</w:t>
      </w:r>
      <w:r w:rsidRPr="003D4A2C">
        <w:rPr>
          <w:color w:val="000000" w:themeColor="text1"/>
          <w:sz w:val="28"/>
          <w:szCs w:val="28"/>
        </w:rPr>
        <w:t xml:space="preserve"> Новосибирской области на период действия территориальной схемы</w:t>
      </w:r>
      <w:r w:rsidR="00E04DB0" w:rsidRPr="003D4A2C">
        <w:rPr>
          <w:color w:val="000000" w:themeColor="text1"/>
          <w:sz w:val="28"/>
          <w:szCs w:val="28"/>
        </w:rPr>
        <w:t xml:space="preserve"> </w:t>
      </w:r>
      <w:r w:rsidRPr="003D4A2C">
        <w:rPr>
          <w:color w:val="000000" w:themeColor="text1"/>
          <w:sz w:val="28"/>
          <w:szCs w:val="28"/>
        </w:rPr>
        <w:t xml:space="preserve">представлен в </w:t>
      </w:r>
      <w:r w:rsidRPr="003D4A2C">
        <w:rPr>
          <w:color w:val="000000" w:themeColor="text1"/>
          <w:sz w:val="28"/>
          <w:szCs w:val="28"/>
          <w:lang w:eastAsia="en-US"/>
        </w:rPr>
        <w:t xml:space="preserve">электронной модели </w:t>
      </w:r>
      <w:r w:rsidR="00DA5044" w:rsidRPr="003D4A2C">
        <w:rPr>
          <w:color w:val="000000" w:themeColor="text1"/>
          <w:sz w:val="28"/>
          <w:szCs w:val="28"/>
          <w:lang w:eastAsia="en-US"/>
        </w:rPr>
        <w:t>т</w:t>
      </w:r>
      <w:r w:rsidRPr="003D4A2C">
        <w:rPr>
          <w:color w:val="000000" w:themeColor="text1"/>
          <w:sz w:val="28"/>
          <w:szCs w:val="28"/>
          <w:lang w:eastAsia="en-US"/>
        </w:rPr>
        <w:t>ерриториальной схемы.</w:t>
      </w:r>
    </w:p>
    <w:p w14:paraId="0216A585" w14:textId="367871BD" w:rsidR="006856BA" w:rsidRPr="003D4A2C" w:rsidRDefault="006856BA" w:rsidP="003554D5">
      <w:pPr>
        <w:tabs>
          <w:tab w:val="left" w:pos="709"/>
          <w:tab w:val="left" w:pos="993"/>
        </w:tabs>
        <w:autoSpaceDE w:val="0"/>
        <w:autoSpaceDN w:val="0"/>
        <w:adjustRightInd w:val="0"/>
        <w:rPr>
          <w:color w:val="000000" w:themeColor="text1"/>
          <w:sz w:val="28"/>
          <w:szCs w:val="28"/>
        </w:rPr>
      </w:pPr>
      <w:r w:rsidRPr="003D4A2C">
        <w:rPr>
          <w:color w:val="000000" w:themeColor="text1"/>
          <w:sz w:val="28"/>
          <w:szCs w:val="28"/>
        </w:rPr>
        <w:t xml:space="preserve">В таблице </w:t>
      </w:r>
      <w:r w:rsidR="007A7B5D" w:rsidRPr="003D4A2C">
        <w:rPr>
          <w:color w:val="000000" w:themeColor="text1"/>
          <w:sz w:val="28"/>
          <w:szCs w:val="28"/>
        </w:rPr>
        <w:t>11</w:t>
      </w:r>
      <w:r w:rsidRPr="003D4A2C">
        <w:rPr>
          <w:color w:val="000000" w:themeColor="text1"/>
          <w:sz w:val="28"/>
          <w:szCs w:val="28"/>
        </w:rPr>
        <w:t>.1 представлен баланс количественных характеристик</w:t>
      </w:r>
      <w:r w:rsidR="00FA5B84" w:rsidRPr="003D4A2C">
        <w:rPr>
          <w:color w:val="000000" w:themeColor="text1"/>
          <w:sz w:val="28"/>
          <w:szCs w:val="28"/>
        </w:rPr>
        <w:t xml:space="preserve"> образования, обработки, утилизации, обезвреживания, размещения отходов</w:t>
      </w:r>
      <w:r w:rsidRPr="003D4A2C">
        <w:rPr>
          <w:color w:val="000000" w:themeColor="text1"/>
          <w:sz w:val="28"/>
          <w:szCs w:val="28"/>
        </w:rPr>
        <w:t xml:space="preserve"> Новосибирской области на период действия территориальной схемы (в тыс. тонн).</w:t>
      </w:r>
    </w:p>
    <w:p w14:paraId="39D89DCF" w14:textId="77777777" w:rsidR="006856BA" w:rsidRPr="003D4A2C" w:rsidRDefault="006856BA" w:rsidP="003554D5">
      <w:pPr>
        <w:tabs>
          <w:tab w:val="left" w:pos="709"/>
          <w:tab w:val="left" w:pos="993"/>
        </w:tabs>
        <w:autoSpaceDE w:val="0"/>
        <w:autoSpaceDN w:val="0"/>
        <w:adjustRightInd w:val="0"/>
        <w:rPr>
          <w:color w:val="000000" w:themeColor="text1"/>
          <w:sz w:val="28"/>
          <w:szCs w:val="28"/>
        </w:rPr>
        <w:sectPr w:rsidR="006856BA" w:rsidRPr="003D4A2C" w:rsidSect="003508F9">
          <w:pgSz w:w="11905" w:h="16838" w:code="9"/>
          <w:pgMar w:top="1134" w:right="567" w:bottom="1134" w:left="1418" w:header="709" w:footer="709" w:gutter="0"/>
          <w:cols w:space="708"/>
          <w:docGrid w:linePitch="360"/>
        </w:sectPr>
      </w:pPr>
    </w:p>
    <w:p w14:paraId="73E28566" w14:textId="1E4E7784" w:rsidR="00E36BF1" w:rsidRDefault="006856BA" w:rsidP="00E36BF1">
      <w:pPr>
        <w:ind w:firstLine="0"/>
        <w:jc w:val="right"/>
        <w:rPr>
          <w:color w:val="000000" w:themeColor="text1"/>
          <w:sz w:val="28"/>
          <w:szCs w:val="28"/>
        </w:rPr>
      </w:pPr>
      <w:r w:rsidRPr="003D4A2C">
        <w:rPr>
          <w:color w:val="000000" w:themeColor="text1"/>
          <w:sz w:val="28"/>
          <w:szCs w:val="28"/>
        </w:rPr>
        <w:t xml:space="preserve">Таблица </w:t>
      </w:r>
      <w:r w:rsidR="007A7B5D" w:rsidRPr="003D4A2C">
        <w:rPr>
          <w:color w:val="000000" w:themeColor="text1"/>
          <w:sz w:val="28"/>
          <w:szCs w:val="28"/>
        </w:rPr>
        <w:t>11</w:t>
      </w:r>
      <w:r w:rsidR="00E36BF1">
        <w:rPr>
          <w:color w:val="000000" w:themeColor="text1"/>
          <w:sz w:val="28"/>
          <w:szCs w:val="28"/>
        </w:rPr>
        <w:t>.1</w:t>
      </w:r>
    </w:p>
    <w:p w14:paraId="7CFA4221" w14:textId="77777777" w:rsidR="00E36BF1" w:rsidRDefault="00E36BF1" w:rsidP="005148D8">
      <w:pPr>
        <w:ind w:firstLine="0"/>
        <w:rPr>
          <w:color w:val="000000" w:themeColor="text1"/>
          <w:sz w:val="28"/>
          <w:szCs w:val="28"/>
        </w:rPr>
      </w:pPr>
    </w:p>
    <w:p w14:paraId="462AD469" w14:textId="2BF1F96B" w:rsidR="00822994" w:rsidRPr="00187FE0" w:rsidRDefault="00822994" w:rsidP="00E36BF1">
      <w:pPr>
        <w:ind w:firstLine="0"/>
        <w:jc w:val="center"/>
        <w:rPr>
          <w:color w:val="000000" w:themeColor="text1"/>
          <w:sz w:val="28"/>
          <w:szCs w:val="28"/>
        </w:rPr>
      </w:pPr>
      <w:r w:rsidRPr="00187FE0">
        <w:rPr>
          <w:color w:val="000000" w:themeColor="text1"/>
          <w:sz w:val="28"/>
          <w:szCs w:val="28"/>
        </w:rPr>
        <w:t>Баланс количественных характеристик</w:t>
      </w:r>
      <w:r w:rsidR="00FA5B84" w:rsidRPr="00187FE0">
        <w:rPr>
          <w:color w:val="000000" w:themeColor="text1"/>
          <w:sz w:val="28"/>
          <w:szCs w:val="28"/>
        </w:rPr>
        <w:t xml:space="preserve"> образования, обработки, утилизации, обезвреживания, размещения отходов</w:t>
      </w:r>
      <w:r w:rsidRPr="00187FE0">
        <w:rPr>
          <w:color w:val="000000" w:themeColor="text1"/>
          <w:sz w:val="28"/>
          <w:szCs w:val="28"/>
        </w:rPr>
        <w:t xml:space="preserve"> </w:t>
      </w:r>
      <w:r w:rsidR="00C005E0" w:rsidRPr="00187FE0">
        <w:rPr>
          <w:color w:val="000000" w:themeColor="text1"/>
          <w:sz w:val="28"/>
          <w:szCs w:val="28"/>
        </w:rPr>
        <w:t xml:space="preserve">Новосибирской области </w:t>
      </w:r>
      <w:r w:rsidRPr="00187FE0">
        <w:rPr>
          <w:color w:val="000000" w:themeColor="text1"/>
          <w:sz w:val="28"/>
          <w:szCs w:val="28"/>
        </w:rPr>
        <w:t>на период действия территориальной схемы</w:t>
      </w:r>
      <w:r w:rsidR="006856BA" w:rsidRPr="00187FE0">
        <w:rPr>
          <w:color w:val="000000" w:themeColor="text1"/>
          <w:sz w:val="28"/>
          <w:szCs w:val="28"/>
        </w:rPr>
        <w:t xml:space="preserve"> (в тыс. тонн)</w:t>
      </w:r>
    </w:p>
    <w:p w14:paraId="74239230" w14:textId="77777777" w:rsidR="00822994" w:rsidRPr="00E36BF1" w:rsidRDefault="00822994" w:rsidP="003554D5">
      <w:pPr>
        <w:ind w:left="-284"/>
        <w:jc w:val="center"/>
        <w:rPr>
          <w:color w:val="000000" w:themeColor="text1"/>
          <w:sz w:val="28"/>
          <w:szCs w:val="28"/>
        </w:rPr>
      </w:pPr>
    </w:p>
    <w:tbl>
      <w:tblPr>
        <w:tblW w:w="14601" w:type="dxa"/>
        <w:tblInd w:w="108" w:type="dxa"/>
        <w:tblLayout w:type="fixed"/>
        <w:tblLook w:val="04A0" w:firstRow="1" w:lastRow="0" w:firstColumn="1" w:lastColumn="0" w:noHBand="0" w:noVBand="1"/>
      </w:tblPr>
      <w:tblGrid>
        <w:gridCol w:w="597"/>
        <w:gridCol w:w="1530"/>
        <w:gridCol w:w="1134"/>
        <w:gridCol w:w="1134"/>
        <w:gridCol w:w="1134"/>
        <w:gridCol w:w="1134"/>
        <w:gridCol w:w="1134"/>
        <w:gridCol w:w="1134"/>
        <w:gridCol w:w="1134"/>
        <w:gridCol w:w="1134"/>
        <w:gridCol w:w="1134"/>
        <w:gridCol w:w="1134"/>
        <w:gridCol w:w="1134"/>
      </w:tblGrid>
      <w:tr w:rsidR="00284EED" w:rsidRPr="003D4A2C" w14:paraId="210A4B8F" w14:textId="77777777" w:rsidTr="00284EED">
        <w:trPr>
          <w:trHeight w:val="300"/>
        </w:trPr>
        <w:tc>
          <w:tcPr>
            <w:tcW w:w="212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3AC37AC" w14:textId="77777777" w:rsidR="00284EED" w:rsidRPr="003D4A2C" w:rsidRDefault="00284EED" w:rsidP="003A74AF">
            <w:pPr>
              <w:ind w:firstLine="36"/>
              <w:jc w:val="center"/>
              <w:rPr>
                <w:color w:val="000000" w:themeColor="text1"/>
                <w:szCs w:val="24"/>
              </w:rPr>
            </w:pPr>
            <w:r w:rsidRPr="003D4A2C">
              <w:rPr>
                <w:color w:val="000000" w:themeColor="text1"/>
                <w:szCs w:val="24"/>
              </w:rPr>
              <w:t>Движение отходов</w:t>
            </w:r>
          </w:p>
        </w:tc>
        <w:tc>
          <w:tcPr>
            <w:tcW w:w="1134" w:type="dxa"/>
            <w:tcBorders>
              <w:top w:val="single" w:sz="4" w:space="0" w:color="auto"/>
              <w:left w:val="nil"/>
              <w:bottom w:val="single" w:sz="4" w:space="0" w:color="auto"/>
              <w:right w:val="single" w:sz="4" w:space="0" w:color="auto"/>
            </w:tcBorders>
            <w:shd w:val="clear" w:color="auto" w:fill="auto"/>
            <w:vAlign w:val="center"/>
          </w:tcPr>
          <w:p w14:paraId="50E07B41" w14:textId="77777777" w:rsidR="00284EED" w:rsidRPr="003D4A2C" w:rsidRDefault="00284EED" w:rsidP="003A74AF">
            <w:pPr>
              <w:ind w:firstLine="36"/>
              <w:jc w:val="center"/>
              <w:rPr>
                <w:color w:val="000000" w:themeColor="text1"/>
                <w:szCs w:val="24"/>
              </w:rPr>
            </w:pPr>
            <w:r w:rsidRPr="003D4A2C">
              <w:rPr>
                <w:color w:val="000000" w:themeColor="text1"/>
                <w:szCs w:val="24"/>
              </w:rPr>
              <w:t>2019</w:t>
            </w:r>
          </w:p>
        </w:tc>
        <w:tc>
          <w:tcPr>
            <w:tcW w:w="1134" w:type="dxa"/>
            <w:tcBorders>
              <w:top w:val="single" w:sz="4" w:space="0" w:color="auto"/>
              <w:left w:val="nil"/>
              <w:bottom w:val="single" w:sz="4" w:space="0" w:color="auto"/>
              <w:right w:val="single" w:sz="4" w:space="0" w:color="auto"/>
            </w:tcBorders>
            <w:shd w:val="clear" w:color="auto" w:fill="auto"/>
            <w:vAlign w:val="center"/>
          </w:tcPr>
          <w:p w14:paraId="4EE5482D" w14:textId="77777777" w:rsidR="00284EED" w:rsidRPr="003D4A2C" w:rsidRDefault="00284EED" w:rsidP="003A74AF">
            <w:pPr>
              <w:ind w:firstLine="36"/>
              <w:jc w:val="center"/>
              <w:rPr>
                <w:color w:val="000000" w:themeColor="text1"/>
                <w:szCs w:val="24"/>
              </w:rPr>
            </w:pPr>
            <w:r w:rsidRPr="003D4A2C">
              <w:rPr>
                <w:color w:val="000000" w:themeColor="text1"/>
                <w:szCs w:val="24"/>
              </w:rPr>
              <w:t>2020</w:t>
            </w:r>
          </w:p>
        </w:tc>
        <w:tc>
          <w:tcPr>
            <w:tcW w:w="1134" w:type="dxa"/>
            <w:tcBorders>
              <w:top w:val="single" w:sz="4" w:space="0" w:color="auto"/>
              <w:left w:val="nil"/>
              <w:bottom w:val="single" w:sz="4" w:space="0" w:color="auto"/>
              <w:right w:val="single" w:sz="4" w:space="0" w:color="auto"/>
            </w:tcBorders>
            <w:shd w:val="clear" w:color="auto" w:fill="auto"/>
            <w:vAlign w:val="center"/>
          </w:tcPr>
          <w:p w14:paraId="4D0EBED6" w14:textId="77777777" w:rsidR="00284EED" w:rsidRPr="003D4A2C" w:rsidRDefault="00284EED" w:rsidP="003A74AF">
            <w:pPr>
              <w:ind w:firstLine="36"/>
              <w:jc w:val="center"/>
              <w:rPr>
                <w:color w:val="000000" w:themeColor="text1"/>
                <w:szCs w:val="24"/>
              </w:rPr>
            </w:pPr>
            <w:r w:rsidRPr="003D4A2C">
              <w:rPr>
                <w:color w:val="000000" w:themeColor="text1"/>
                <w:szCs w:val="24"/>
              </w:rPr>
              <w:t>2021</w:t>
            </w:r>
          </w:p>
        </w:tc>
        <w:tc>
          <w:tcPr>
            <w:tcW w:w="1134" w:type="dxa"/>
            <w:tcBorders>
              <w:top w:val="single" w:sz="4" w:space="0" w:color="auto"/>
              <w:left w:val="nil"/>
              <w:bottom w:val="single" w:sz="4" w:space="0" w:color="auto"/>
              <w:right w:val="single" w:sz="4" w:space="0" w:color="auto"/>
            </w:tcBorders>
            <w:shd w:val="clear" w:color="auto" w:fill="auto"/>
            <w:vAlign w:val="center"/>
          </w:tcPr>
          <w:p w14:paraId="49BC0570" w14:textId="77777777" w:rsidR="00284EED" w:rsidRPr="003D4A2C" w:rsidRDefault="00284EED" w:rsidP="003A74AF">
            <w:pPr>
              <w:ind w:firstLine="36"/>
              <w:jc w:val="center"/>
              <w:rPr>
                <w:color w:val="000000" w:themeColor="text1"/>
                <w:szCs w:val="24"/>
              </w:rPr>
            </w:pPr>
            <w:r w:rsidRPr="003D4A2C">
              <w:rPr>
                <w:color w:val="000000" w:themeColor="text1"/>
                <w:szCs w:val="24"/>
              </w:rPr>
              <w:t>2022</w:t>
            </w:r>
          </w:p>
        </w:tc>
        <w:tc>
          <w:tcPr>
            <w:tcW w:w="1134" w:type="dxa"/>
            <w:tcBorders>
              <w:top w:val="single" w:sz="4" w:space="0" w:color="auto"/>
              <w:left w:val="nil"/>
              <w:bottom w:val="single" w:sz="4" w:space="0" w:color="auto"/>
              <w:right w:val="single" w:sz="4" w:space="0" w:color="auto"/>
            </w:tcBorders>
            <w:shd w:val="clear" w:color="auto" w:fill="auto"/>
            <w:vAlign w:val="center"/>
          </w:tcPr>
          <w:p w14:paraId="4D297087" w14:textId="77777777" w:rsidR="00284EED" w:rsidRPr="003D4A2C" w:rsidRDefault="00284EED" w:rsidP="003A74AF">
            <w:pPr>
              <w:ind w:firstLine="36"/>
              <w:jc w:val="center"/>
              <w:rPr>
                <w:color w:val="000000" w:themeColor="text1"/>
                <w:szCs w:val="24"/>
              </w:rPr>
            </w:pPr>
            <w:r w:rsidRPr="003D4A2C">
              <w:rPr>
                <w:color w:val="000000" w:themeColor="text1"/>
                <w:szCs w:val="24"/>
              </w:rPr>
              <w:t>2023</w:t>
            </w:r>
          </w:p>
        </w:tc>
        <w:tc>
          <w:tcPr>
            <w:tcW w:w="1134" w:type="dxa"/>
            <w:tcBorders>
              <w:top w:val="single" w:sz="4" w:space="0" w:color="auto"/>
              <w:left w:val="nil"/>
              <w:bottom w:val="single" w:sz="4" w:space="0" w:color="auto"/>
              <w:right w:val="single" w:sz="4" w:space="0" w:color="auto"/>
            </w:tcBorders>
            <w:shd w:val="clear" w:color="auto" w:fill="auto"/>
            <w:vAlign w:val="center"/>
          </w:tcPr>
          <w:p w14:paraId="49CED8E3" w14:textId="77777777" w:rsidR="00284EED" w:rsidRPr="003D4A2C" w:rsidRDefault="00284EED" w:rsidP="003A74AF">
            <w:pPr>
              <w:ind w:firstLine="36"/>
              <w:jc w:val="center"/>
              <w:rPr>
                <w:color w:val="000000" w:themeColor="text1"/>
                <w:szCs w:val="24"/>
              </w:rPr>
            </w:pPr>
            <w:r w:rsidRPr="003D4A2C">
              <w:rPr>
                <w:color w:val="000000" w:themeColor="text1"/>
                <w:szCs w:val="24"/>
              </w:rPr>
              <w:t>2024</w:t>
            </w:r>
          </w:p>
        </w:tc>
        <w:tc>
          <w:tcPr>
            <w:tcW w:w="1134" w:type="dxa"/>
            <w:tcBorders>
              <w:top w:val="single" w:sz="4" w:space="0" w:color="auto"/>
              <w:left w:val="nil"/>
              <w:bottom w:val="single" w:sz="4" w:space="0" w:color="auto"/>
              <w:right w:val="single" w:sz="4" w:space="0" w:color="auto"/>
            </w:tcBorders>
            <w:shd w:val="clear" w:color="auto" w:fill="auto"/>
            <w:vAlign w:val="center"/>
          </w:tcPr>
          <w:p w14:paraId="1F63613F" w14:textId="77777777" w:rsidR="00284EED" w:rsidRPr="003D4A2C" w:rsidRDefault="00284EED" w:rsidP="003A74AF">
            <w:pPr>
              <w:ind w:firstLine="36"/>
              <w:jc w:val="center"/>
              <w:rPr>
                <w:color w:val="000000" w:themeColor="text1"/>
                <w:szCs w:val="24"/>
              </w:rPr>
            </w:pPr>
            <w:r w:rsidRPr="003D4A2C">
              <w:rPr>
                <w:color w:val="000000" w:themeColor="text1"/>
                <w:szCs w:val="24"/>
              </w:rPr>
              <w:t>2025</w:t>
            </w:r>
          </w:p>
        </w:tc>
        <w:tc>
          <w:tcPr>
            <w:tcW w:w="1134" w:type="dxa"/>
            <w:tcBorders>
              <w:top w:val="single" w:sz="4" w:space="0" w:color="auto"/>
              <w:left w:val="nil"/>
              <w:bottom w:val="single" w:sz="4" w:space="0" w:color="auto"/>
              <w:right w:val="single" w:sz="4" w:space="0" w:color="auto"/>
            </w:tcBorders>
            <w:shd w:val="clear" w:color="auto" w:fill="auto"/>
            <w:vAlign w:val="center"/>
          </w:tcPr>
          <w:p w14:paraId="42966D20" w14:textId="77777777" w:rsidR="00284EED" w:rsidRPr="003D4A2C" w:rsidRDefault="00284EED" w:rsidP="003A74AF">
            <w:pPr>
              <w:ind w:firstLine="36"/>
              <w:jc w:val="center"/>
              <w:rPr>
                <w:color w:val="000000" w:themeColor="text1"/>
                <w:szCs w:val="24"/>
              </w:rPr>
            </w:pPr>
            <w:r w:rsidRPr="003D4A2C">
              <w:rPr>
                <w:color w:val="000000" w:themeColor="text1"/>
                <w:szCs w:val="24"/>
              </w:rPr>
              <w:t>2026</w:t>
            </w:r>
          </w:p>
        </w:tc>
        <w:tc>
          <w:tcPr>
            <w:tcW w:w="1134" w:type="dxa"/>
            <w:tcBorders>
              <w:top w:val="single" w:sz="4" w:space="0" w:color="auto"/>
              <w:left w:val="nil"/>
              <w:bottom w:val="single" w:sz="4" w:space="0" w:color="auto"/>
              <w:right w:val="single" w:sz="4" w:space="0" w:color="auto"/>
            </w:tcBorders>
            <w:vAlign w:val="center"/>
          </w:tcPr>
          <w:p w14:paraId="1FE54A28" w14:textId="77777777" w:rsidR="00284EED" w:rsidRPr="003D4A2C" w:rsidRDefault="00284EED" w:rsidP="00284EED">
            <w:pPr>
              <w:ind w:firstLine="36"/>
              <w:jc w:val="center"/>
              <w:rPr>
                <w:color w:val="000000" w:themeColor="text1"/>
                <w:szCs w:val="24"/>
                <w:lang w:val="en-US"/>
              </w:rPr>
            </w:pPr>
            <w:r w:rsidRPr="003D4A2C">
              <w:rPr>
                <w:color w:val="000000" w:themeColor="text1"/>
                <w:szCs w:val="24"/>
              </w:rPr>
              <w:t>202</w:t>
            </w:r>
            <w:r w:rsidRPr="003D4A2C">
              <w:rPr>
                <w:color w:val="000000" w:themeColor="text1"/>
                <w:szCs w:val="24"/>
                <w:lang w:val="en-US"/>
              </w:rPr>
              <w:t>7</w:t>
            </w:r>
          </w:p>
        </w:tc>
        <w:tc>
          <w:tcPr>
            <w:tcW w:w="1134" w:type="dxa"/>
            <w:tcBorders>
              <w:top w:val="single" w:sz="4" w:space="0" w:color="auto"/>
              <w:left w:val="nil"/>
              <w:bottom w:val="single" w:sz="4" w:space="0" w:color="auto"/>
              <w:right w:val="single" w:sz="4" w:space="0" w:color="auto"/>
            </w:tcBorders>
            <w:vAlign w:val="center"/>
          </w:tcPr>
          <w:p w14:paraId="3A5A98BA" w14:textId="77777777" w:rsidR="00284EED" w:rsidRPr="003D4A2C" w:rsidRDefault="00284EED" w:rsidP="00284EED">
            <w:pPr>
              <w:ind w:firstLine="36"/>
              <w:jc w:val="center"/>
              <w:rPr>
                <w:color w:val="000000" w:themeColor="text1"/>
                <w:szCs w:val="24"/>
                <w:lang w:val="en-US"/>
              </w:rPr>
            </w:pPr>
            <w:r w:rsidRPr="003D4A2C">
              <w:rPr>
                <w:color w:val="000000" w:themeColor="text1"/>
                <w:szCs w:val="24"/>
              </w:rPr>
              <w:t>202</w:t>
            </w:r>
            <w:r w:rsidRPr="003D4A2C">
              <w:rPr>
                <w:color w:val="000000" w:themeColor="text1"/>
                <w:szCs w:val="24"/>
                <w:lang w:val="en-US"/>
              </w:rPr>
              <w:t>8</w:t>
            </w:r>
          </w:p>
        </w:tc>
        <w:tc>
          <w:tcPr>
            <w:tcW w:w="1134" w:type="dxa"/>
            <w:tcBorders>
              <w:top w:val="single" w:sz="4" w:space="0" w:color="auto"/>
              <w:left w:val="nil"/>
              <w:bottom w:val="single" w:sz="4" w:space="0" w:color="auto"/>
              <w:right w:val="single" w:sz="4" w:space="0" w:color="auto"/>
            </w:tcBorders>
            <w:vAlign w:val="center"/>
          </w:tcPr>
          <w:p w14:paraId="40A1FA40" w14:textId="77777777" w:rsidR="00284EED" w:rsidRPr="003D4A2C" w:rsidRDefault="00284EED" w:rsidP="00284EED">
            <w:pPr>
              <w:ind w:firstLine="36"/>
              <w:jc w:val="center"/>
              <w:rPr>
                <w:color w:val="000000" w:themeColor="text1"/>
                <w:szCs w:val="24"/>
                <w:lang w:val="en-US"/>
              </w:rPr>
            </w:pPr>
            <w:r w:rsidRPr="003D4A2C">
              <w:rPr>
                <w:color w:val="000000" w:themeColor="text1"/>
                <w:szCs w:val="24"/>
              </w:rPr>
              <w:t>202</w:t>
            </w:r>
            <w:r w:rsidRPr="003D4A2C">
              <w:rPr>
                <w:color w:val="000000" w:themeColor="text1"/>
                <w:szCs w:val="24"/>
                <w:lang w:val="en-US"/>
              </w:rPr>
              <w:t>9</w:t>
            </w:r>
          </w:p>
        </w:tc>
      </w:tr>
      <w:tr w:rsidR="00284EED" w:rsidRPr="003D4A2C" w14:paraId="700D0DC8" w14:textId="77777777" w:rsidTr="00E36BF1">
        <w:trPr>
          <w:trHeight w:val="722"/>
        </w:trPr>
        <w:tc>
          <w:tcPr>
            <w:tcW w:w="2127" w:type="dxa"/>
            <w:gridSpan w:val="2"/>
            <w:tcBorders>
              <w:top w:val="single" w:sz="4" w:space="0" w:color="auto"/>
              <w:left w:val="single" w:sz="4" w:space="0" w:color="auto"/>
              <w:bottom w:val="single" w:sz="4" w:space="0" w:color="auto"/>
              <w:right w:val="single" w:sz="4" w:space="0" w:color="auto"/>
            </w:tcBorders>
            <w:shd w:val="clear" w:color="auto" w:fill="auto"/>
          </w:tcPr>
          <w:p w14:paraId="23016C6A" w14:textId="77777777" w:rsidR="00284EED" w:rsidRPr="003D4A2C" w:rsidRDefault="00284EED" w:rsidP="00E36BF1">
            <w:pPr>
              <w:ind w:firstLine="36"/>
              <w:jc w:val="left"/>
              <w:rPr>
                <w:color w:val="000000" w:themeColor="text1"/>
                <w:szCs w:val="24"/>
              </w:rPr>
            </w:pPr>
            <w:r w:rsidRPr="003D4A2C">
              <w:rPr>
                <w:color w:val="000000" w:themeColor="text1"/>
                <w:szCs w:val="24"/>
              </w:rPr>
              <w:t>Образовавшихся</w:t>
            </w:r>
          </w:p>
        </w:tc>
        <w:tc>
          <w:tcPr>
            <w:tcW w:w="1134" w:type="dxa"/>
            <w:tcBorders>
              <w:top w:val="nil"/>
              <w:left w:val="nil"/>
              <w:bottom w:val="single" w:sz="4" w:space="0" w:color="auto"/>
              <w:right w:val="single" w:sz="4" w:space="0" w:color="auto"/>
            </w:tcBorders>
            <w:shd w:val="clear" w:color="auto" w:fill="auto"/>
          </w:tcPr>
          <w:p w14:paraId="08A8F295" w14:textId="77777777" w:rsidR="00284EED" w:rsidRPr="003D4A2C" w:rsidRDefault="00284EED" w:rsidP="00E36BF1">
            <w:pPr>
              <w:ind w:firstLine="36"/>
              <w:jc w:val="center"/>
              <w:rPr>
                <w:color w:val="000000" w:themeColor="text1"/>
                <w:szCs w:val="24"/>
              </w:rPr>
            </w:pPr>
            <w:r w:rsidRPr="003D4A2C">
              <w:rPr>
                <w:color w:val="000000" w:themeColor="text1"/>
                <w:szCs w:val="24"/>
              </w:rPr>
              <w:t>14274,8</w:t>
            </w:r>
          </w:p>
        </w:tc>
        <w:tc>
          <w:tcPr>
            <w:tcW w:w="1134" w:type="dxa"/>
            <w:tcBorders>
              <w:top w:val="nil"/>
              <w:left w:val="nil"/>
              <w:bottom w:val="single" w:sz="4" w:space="0" w:color="auto"/>
              <w:right w:val="single" w:sz="4" w:space="0" w:color="auto"/>
            </w:tcBorders>
            <w:shd w:val="clear" w:color="auto" w:fill="auto"/>
          </w:tcPr>
          <w:p w14:paraId="546EE9F6" w14:textId="77777777" w:rsidR="00284EED" w:rsidRPr="003D4A2C" w:rsidRDefault="00284EED" w:rsidP="00E36BF1">
            <w:pPr>
              <w:ind w:firstLine="36"/>
              <w:jc w:val="center"/>
              <w:rPr>
                <w:color w:val="000000" w:themeColor="text1"/>
                <w:szCs w:val="24"/>
              </w:rPr>
            </w:pPr>
            <w:r w:rsidRPr="003D4A2C">
              <w:rPr>
                <w:color w:val="000000" w:themeColor="text1"/>
                <w:szCs w:val="24"/>
              </w:rPr>
              <w:t>14774,4</w:t>
            </w:r>
          </w:p>
        </w:tc>
        <w:tc>
          <w:tcPr>
            <w:tcW w:w="1134" w:type="dxa"/>
            <w:tcBorders>
              <w:top w:val="nil"/>
              <w:left w:val="nil"/>
              <w:bottom w:val="single" w:sz="4" w:space="0" w:color="auto"/>
              <w:right w:val="single" w:sz="4" w:space="0" w:color="auto"/>
            </w:tcBorders>
            <w:shd w:val="clear" w:color="auto" w:fill="auto"/>
          </w:tcPr>
          <w:p w14:paraId="3E12662C" w14:textId="77777777" w:rsidR="00284EED" w:rsidRPr="003D4A2C" w:rsidRDefault="00284EED" w:rsidP="00E36BF1">
            <w:pPr>
              <w:ind w:firstLine="36"/>
              <w:jc w:val="center"/>
              <w:rPr>
                <w:color w:val="000000" w:themeColor="text1"/>
                <w:szCs w:val="24"/>
              </w:rPr>
            </w:pPr>
            <w:r w:rsidRPr="003D4A2C">
              <w:rPr>
                <w:color w:val="000000" w:themeColor="text1"/>
                <w:szCs w:val="24"/>
              </w:rPr>
              <w:t>15291,5</w:t>
            </w:r>
          </w:p>
        </w:tc>
        <w:tc>
          <w:tcPr>
            <w:tcW w:w="1134" w:type="dxa"/>
            <w:tcBorders>
              <w:top w:val="nil"/>
              <w:left w:val="nil"/>
              <w:bottom w:val="single" w:sz="4" w:space="0" w:color="auto"/>
              <w:right w:val="single" w:sz="4" w:space="0" w:color="auto"/>
            </w:tcBorders>
            <w:shd w:val="clear" w:color="auto" w:fill="auto"/>
          </w:tcPr>
          <w:p w14:paraId="62E67DB9" w14:textId="77777777" w:rsidR="00284EED" w:rsidRPr="003D4A2C" w:rsidRDefault="00284EED" w:rsidP="00E36BF1">
            <w:pPr>
              <w:ind w:firstLine="36"/>
              <w:jc w:val="center"/>
              <w:rPr>
                <w:color w:val="000000" w:themeColor="text1"/>
                <w:szCs w:val="24"/>
              </w:rPr>
            </w:pPr>
            <w:r w:rsidRPr="003D4A2C">
              <w:rPr>
                <w:color w:val="000000" w:themeColor="text1"/>
                <w:szCs w:val="24"/>
              </w:rPr>
              <w:t>15826,7</w:t>
            </w:r>
          </w:p>
        </w:tc>
        <w:tc>
          <w:tcPr>
            <w:tcW w:w="1134" w:type="dxa"/>
            <w:tcBorders>
              <w:top w:val="nil"/>
              <w:left w:val="nil"/>
              <w:bottom w:val="single" w:sz="4" w:space="0" w:color="auto"/>
              <w:right w:val="single" w:sz="4" w:space="0" w:color="auto"/>
            </w:tcBorders>
            <w:shd w:val="clear" w:color="auto" w:fill="auto"/>
          </w:tcPr>
          <w:p w14:paraId="3F7216F2" w14:textId="77777777" w:rsidR="00284EED" w:rsidRPr="003D4A2C" w:rsidRDefault="00284EED" w:rsidP="00E36BF1">
            <w:pPr>
              <w:ind w:firstLine="36"/>
              <w:jc w:val="center"/>
              <w:rPr>
                <w:color w:val="000000" w:themeColor="text1"/>
                <w:szCs w:val="24"/>
              </w:rPr>
            </w:pPr>
            <w:r w:rsidRPr="003D4A2C">
              <w:rPr>
                <w:color w:val="000000" w:themeColor="text1"/>
                <w:szCs w:val="24"/>
              </w:rPr>
              <w:t>16380,6</w:t>
            </w:r>
          </w:p>
        </w:tc>
        <w:tc>
          <w:tcPr>
            <w:tcW w:w="1134" w:type="dxa"/>
            <w:tcBorders>
              <w:top w:val="nil"/>
              <w:left w:val="nil"/>
              <w:bottom w:val="single" w:sz="4" w:space="0" w:color="auto"/>
              <w:right w:val="single" w:sz="4" w:space="0" w:color="auto"/>
            </w:tcBorders>
            <w:shd w:val="clear" w:color="auto" w:fill="auto"/>
          </w:tcPr>
          <w:p w14:paraId="16E71B9B" w14:textId="77777777" w:rsidR="00284EED" w:rsidRPr="003D4A2C" w:rsidRDefault="00284EED" w:rsidP="00E36BF1">
            <w:pPr>
              <w:ind w:firstLine="36"/>
              <w:jc w:val="center"/>
              <w:rPr>
                <w:color w:val="000000" w:themeColor="text1"/>
                <w:szCs w:val="24"/>
              </w:rPr>
            </w:pPr>
            <w:r w:rsidRPr="003D4A2C">
              <w:rPr>
                <w:color w:val="000000" w:themeColor="text1"/>
                <w:szCs w:val="24"/>
              </w:rPr>
              <w:t>16954,0</w:t>
            </w:r>
          </w:p>
        </w:tc>
        <w:tc>
          <w:tcPr>
            <w:tcW w:w="1134" w:type="dxa"/>
            <w:tcBorders>
              <w:top w:val="nil"/>
              <w:left w:val="nil"/>
              <w:bottom w:val="single" w:sz="4" w:space="0" w:color="auto"/>
              <w:right w:val="single" w:sz="4" w:space="0" w:color="auto"/>
            </w:tcBorders>
            <w:shd w:val="clear" w:color="auto" w:fill="auto"/>
          </w:tcPr>
          <w:p w14:paraId="3B1ACD0B" w14:textId="77777777" w:rsidR="00284EED" w:rsidRPr="003D4A2C" w:rsidRDefault="00284EED" w:rsidP="00E36BF1">
            <w:pPr>
              <w:ind w:firstLine="36"/>
              <w:jc w:val="center"/>
              <w:rPr>
                <w:color w:val="000000" w:themeColor="text1"/>
                <w:szCs w:val="24"/>
              </w:rPr>
            </w:pPr>
            <w:r w:rsidRPr="003D4A2C">
              <w:rPr>
                <w:color w:val="000000" w:themeColor="text1"/>
                <w:szCs w:val="24"/>
              </w:rPr>
              <w:t>17801,7</w:t>
            </w:r>
          </w:p>
        </w:tc>
        <w:tc>
          <w:tcPr>
            <w:tcW w:w="1134" w:type="dxa"/>
            <w:tcBorders>
              <w:top w:val="nil"/>
              <w:left w:val="nil"/>
              <w:bottom w:val="single" w:sz="4" w:space="0" w:color="auto"/>
              <w:right w:val="single" w:sz="4" w:space="0" w:color="auto"/>
            </w:tcBorders>
            <w:shd w:val="clear" w:color="auto" w:fill="auto"/>
          </w:tcPr>
          <w:p w14:paraId="0E3900A2" w14:textId="77777777" w:rsidR="00284EED" w:rsidRPr="003D4A2C" w:rsidRDefault="00284EED" w:rsidP="00E36BF1">
            <w:pPr>
              <w:ind w:firstLine="36"/>
              <w:jc w:val="center"/>
              <w:rPr>
                <w:color w:val="000000" w:themeColor="text1"/>
                <w:szCs w:val="24"/>
              </w:rPr>
            </w:pPr>
            <w:r w:rsidRPr="003D4A2C">
              <w:rPr>
                <w:color w:val="000000" w:themeColor="text1"/>
                <w:szCs w:val="24"/>
              </w:rPr>
              <w:t>18691,7</w:t>
            </w:r>
          </w:p>
        </w:tc>
        <w:tc>
          <w:tcPr>
            <w:tcW w:w="1134" w:type="dxa"/>
            <w:tcBorders>
              <w:top w:val="nil"/>
              <w:left w:val="nil"/>
              <w:bottom w:val="single" w:sz="4" w:space="0" w:color="auto"/>
              <w:right w:val="single" w:sz="4" w:space="0" w:color="auto"/>
            </w:tcBorders>
          </w:tcPr>
          <w:p w14:paraId="3BD9EDF7" w14:textId="77777777" w:rsidR="00284EED" w:rsidRPr="003D4A2C" w:rsidRDefault="007A30ED" w:rsidP="00E36BF1">
            <w:pPr>
              <w:ind w:firstLine="36"/>
              <w:jc w:val="center"/>
              <w:rPr>
                <w:color w:val="000000" w:themeColor="text1"/>
                <w:szCs w:val="24"/>
              </w:rPr>
            </w:pPr>
            <w:r w:rsidRPr="003D4A2C">
              <w:rPr>
                <w:color w:val="000000" w:themeColor="text1"/>
                <w:szCs w:val="24"/>
                <w:lang w:val="en-US"/>
              </w:rPr>
              <w:t>19626</w:t>
            </w:r>
            <w:r w:rsidRPr="003D4A2C">
              <w:rPr>
                <w:color w:val="000000" w:themeColor="text1"/>
                <w:szCs w:val="24"/>
              </w:rPr>
              <w:t>,3</w:t>
            </w:r>
          </w:p>
        </w:tc>
        <w:tc>
          <w:tcPr>
            <w:tcW w:w="1134" w:type="dxa"/>
            <w:tcBorders>
              <w:top w:val="nil"/>
              <w:left w:val="nil"/>
              <w:bottom w:val="single" w:sz="4" w:space="0" w:color="auto"/>
              <w:right w:val="single" w:sz="4" w:space="0" w:color="auto"/>
            </w:tcBorders>
          </w:tcPr>
          <w:p w14:paraId="328AEF87" w14:textId="77777777" w:rsidR="00284EED" w:rsidRPr="003D4A2C" w:rsidRDefault="007A30ED" w:rsidP="00E36BF1">
            <w:pPr>
              <w:ind w:firstLine="36"/>
              <w:jc w:val="center"/>
              <w:rPr>
                <w:color w:val="000000" w:themeColor="text1"/>
                <w:szCs w:val="24"/>
              </w:rPr>
            </w:pPr>
            <w:r w:rsidRPr="003D4A2C">
              <w:rPr>
                <w:color w:val="000000" w:themeColor="text1"/>
                <w:szCs w:val="24"/>
              </w:rPr>
              <w:t>20607,6</w:t>
            </w:r>
          </w:p>
        </w:tc>
        <w:tc>
          <w:tcPr>
            <w:tcW w:w="1134" w:type="dxa"/>
            <w:tcBorders>
              <w:top w:val="nil"/>
              <w:left w:val="nil"/>
              <w:bottom w:val="single" w:sz="4" w:space="0" w:color="auto"/>
              <w:right w:val="single" w:sz="4" w:space="0" w:color="auto"/>
            </w:tcBorders>
          </w:tcPr>
          <w:p w14:paraId="1713DCDF" w14:textId="77777777" w:rsidR="00284EED" w:rsidRPr="003D4A2C" w:rsidRDefault="007A30ED" w:rsidP="00E36BF1">
            <w:pPr>
              <w:ind w:firstLine="36"/>
              <w:jc w:val="center"/>
              <w:rPr>
                <w:color w:val="000000" w:themeColor="text1"/>
                <w:szCs w:val="24"/>
              </w:rPr>
            </w:pPr>
            <w:r w:rsidRPr="003D4A2C">
              <w:rPr>
                <w:color w:val="000000" w:themeColor="text1"/>
                <w:szCs w:val="24"/>
              </w:rPr>
              <w:t>21638,0</w:t>
            </w:r>
          </w:p>
        </w:tc>
      </w:tr>
      <w:tr w:rsidR="00284EED" w:rsidRPr="003D4A2C" w14:paraId="548BB1CD" w14:textId="77777777" w:rsidTr="00E36BF1">
        <w:trPr>
          <w:trHeight w:val="674"/>
        </w:trPr>
        <w:tc>
          <w:tcPr>
            <w:tcW w:w="2127" w:type="dxa"/>
            <w:gridSpan w:val="2"/>
            <w:tcBorders>
              <w:top w:val="single" w:sz="4" w:space="0" w:color="auto"/>
              <w:left w:val="single" w:sz="4" w:space="0" w:color="auto"/>
              <w:bottom w:val="single" w:sz="4" w:space="0" w:color="auto"/>
              <w:right w:val="single" w:sz="4" w:space="0" w:color="auto"/>
            </w:tcBorders>
            <w:shd w:val="clear" w:color="auto" w:fill="auto"/>
          </w:tcPr>
          <w:p w14:paraId="3FD6A964" w14:textId="77777777" w:rsidR="00284EED" w:rsidRPr="003D4A2C" w:rsidRDefault="00284EED" w:rsidP="00E36BF1">
            <w:pPr>
              <w:ind w:firstLine="36"/>
              <w:jc w:val="left"/>
              <w:rPr>
                <w:color w:val="000000" w:themeColor="text1"/>
                <w:szCs w:val="24"/>
              </w:rPr>
            </w:pPr>
            <w:r w:rsidRPr="003D4A2C">
              <w:rPr>
                <w:color w:val="000000" w:themeColor="text1"/>
                <w:szCs w:val="24"/>
              </w:rPr>
              <w:t>Утилизированных</w:t>
            </w:r>
          </w:p>
          <w:p w14:paraId="292D455C" w14:textId="77777777" w:rsidR="00284EED" w:rsidRPr="003D4A2C" w:rsidRDefault="00284EED" w:rsidP="00E36BF1">
            <w:pPr>
              <w:ind w:firstLine="36"/>
              <w:jc w:val="left"/>
              <w:rPr>
                <w:color w:val="000000" w:themeColor="text1"/>
                <w:szCs w:val="24"/>
              </w:rPr>
            </w:pPr>
            <w:r w:rsidRPr="003D4A2C">
              <w:rPr>
                <w:color w:val="000000" w:themeColor="text1"/>
                <w:szCs w:val="24"/>
              </w:rPr>
              <w:t>(использованных)</w:t>
            </w:r>
          </w:p>
        </w:tc>
        <w:tc>
          <w:tcPr>
            <w:tcW w:w="1134" w:type="dxa"/>
            <w:tcBorders>
              <w:top w:val="nil"/>
              <w:left w:val="nil"/>
              <w:bottom w:val="single" w:sz="4" w:space="0" w:color="auto"/>
              <w:right w:val="single" w:sz="4" w:space="0" w:color="auto"/>
            </w:tcBorders>
            <w:shd w:val="clear" w:color="auto" w:fill="auto"/>
          </w:tcPr>
          <w:p w14:paraId="48CAA0B4" w14:textId="77777777" w:rsidR="00284EED" w:rsidRPr="003D4A2C" w:rsidRDefault="00284EED" w:rsidP="00E36BF1">
            <w:pPr>
              <w:ind w:firstLine="36"/>
              <w:jc w:val="center"/>
              <w:rPr>
                <w:color w:val="000000" w:themeColor="text1"/>
                <w:szCs w:val="24"/>
              </w:rPr>
            </w:pPr>
            <w:r w:rsidRPr="003D4A2C">
              <w:rPr>
                <w:color w:val="000000" w:themeColor="text1"/>
                <w:szCs w:val="24"/>
              </w:rPr>
              <w:t>2377,0</w:t>
            </w:r>
          </w:p>
        </w:tc>
        <w:tc>
          <w:tcPr>
            <w:tcW w:w="1134" w:type="dxa"/>
            <w:tcBorders>
              <w:top w:val="nil"/>
              <w:left w:val="nil"/>
              <w:bottom w:val="single" w:sz="4" w:space="0" w:color="auto"/>
              <w:right w:val="single" w:sz="4" w:space="0" w:color="auto"/>
            </w:tcBorders>
            <w:shd w:val="clear" w:color="auto" w:fill="auto"/>
          </w:tcPr>
          <w:p w14:paraId="208401C5" w14:textId="77777777" w:rsidR="00284EED" w:rsidRPr="003D4A2C" w:rsidRDefault="00284EED" w:rsidP="00E36BF1">
            <w:pPr>
              <w:ind w:firstLine="36"/>
              <w:jc w:val="center"/>
              <w:rPr>
                <w:color w:val="000000" w:themeColor="text1"/>
                <w:szCs w:val="24"/>
              </w:rPr>
            </w:pPr>
            <w:r w:rsidRPr="003D4A2C">
              <w:rPr>
                <w:color w:val="000000" w:themeColor="text1"/>
                <w:szCs w:val="24"/>
              </w:rPr>
              <w:t>2460,2</w:t>
            </w:r>
          </w:p>
        </w:tc>
        <w:tc>
          <w:tcPr>
            <w:tcW w:w="1134" w:type="dxa"/>
            <w:tcBorders>
              <w:top w:val="nil"/>
              <w:left w:val="nil"/>
              <w:bottom w:val="single" w:sz="4" w:space="0" w:color="auto"/>
              <w:right w:val="single" w:sz="4" w:space="0" w:color="auto"/>
            </w:tcBorders>
            <w:shd w:val="clear" w:color="auto" w:fill="auto"/>
          </w:tcPr>
          <w:p w14:paraId="03449705" w14:textId="77777777" w:rsidR="00284EED" w:rsidRPr="003D4A2C" w:rsidRDefault="00284EED" w:rsidP="00E36BF1">
            <w:pPr>
              <w:ind w:firstLine="36"/>
              <w:jc w:val="center"/>
              <w:rPr>
                <w:color w:val="000000" w:themeColor="text1"/>
                <w:szCs w:val="24"/>
              </w:rPr>
            </w:pPr>
            <w:r w:rsidRPr="003D4A2C">
              <w:rPr>
                <w:color w:val="000000" w:themeColor="text1"/>
                <w:szCs w:val="24"/>
              </w:rPr>
              <w:t>2546,3</w:t>
            </w:r>
          </w:p>
        </w:tc>
        <w:tc>
          <w:tcPr>
            <w:tcW w:w="1134" w:type="dxa"/>
            <w:tcBorders>
              <w:top w:val="nil"/>
              <w:left w:val="nil"/>
              <w:bottom w:val="single" w:sz="4" w:space="0" w:color="auto"/>
              <w:right w:val="single" w:sz="4" w:space="0" w:color="auto"/>
            </w:tcBorders>
            <w:shd w:val="clear" w:color="auto" w:fill="auto"/>
          </w:tcPr>
          <w:p w14:paraId="796253FC" w14:textId="77777777" w:rsidR="00284EED" w:rsidRPr="003D4A2C" w:rsidRDefault="00284EED" w:rsidP="00E36BF1">
            <w:pPr>
              <w:ind w:firstLine="36"/>
              <w:jc w:val="center"/>
              <w:rPr>
                <w:color w:val="000000" w:themeColor="text1"/>
                <w:szCs w:val="24"/>
              </w:rPr>
            </w:pPr>
            <w:r w:rsidRPr="003D4A2C">
              <w:rPr>
                <w:color w:val="000000" w:themeColor="text1"/>
                <w:szCs w:val="24"/>
              </w:rPr>
              <w:t>2638,0</w:t>
            </w:r>
          </w:p>
        </w:tc>
        <w:tc>
          <w:tcPr>
            <w:tcW w:w="1134" w:type="dxa"/>
            <w:tcBorders>
              <w:top w:val="nil"/>
              <w:left w:val="nil"/>
              <w:bottom w:val="single" w:sz="4" w:space="0" w:color="auto"/>
              <w:right w:val="single" w:sz="4" w:space="0" w:color="auto"/>
            </w:tcBorders>
            <w:shd w:val="clear" w:color="auto" w:fill="auto"/>
          </w:tcPr>
          <w:p w14:paraId="4C3CDB17" w14:textId="77777777" w:rsidR="00284EED" w:rsidRPr="003D4A2C" w:rsidRDefault="00284EED" w:rsidP="00E36BF1">
            <w:pPr>
              <w:ind w:firstLine="36"/>
              <w:jc w:val="center"/>
              <w:rPr>
                <w:color w:val="000000" w:themeColor="text1"/>
                <w:szCs w:val="24"/>
              </w:rPr>
            </w:pPr>
            <w:r w:rsidRPr="003D4A2C">
              <w:rPr>
                <w:color w:val="000000" w:themeColor="text1"/>
                <w:szCs w:val="24"/>
              </w:rPr>
              <w:t>2730,3</w:t>
            </w:r>
          </w:p>
        </w:tc>
        <w:tc>
          <w:tcPr>
            <w:tcW w:w="1134" w:type="dxa"/>
            <w:tcBorders>
              <w:top w:val="nil"/>
              <w:left w:val="nil"/>
              <w:bottom w:val="single" w:sz="4" w:space="0" w:color="auto"/>
              <w:right w:val="single" w:sz="4" w:space="0" w:color="auto"/>
            </w:tcBorders>
            <w:shd w:val="clear" w:color="auto" w:fill="auto"/>
          </w:tcPr>
          <w:p w14:paraId="55ADEB87" w14:textId="77777777" w:rsidR="00284EED" w:rsidRPr="003D4A2C" w:rsidRDefault="00284EED" w:rsidP="00E36BF1">
            <w:pPr>
              <w:ind w:firstLine="36"/>
              <w:jc w:val="center"/>
              <w:rPr>
                <w:color w:val="000000" w:themeColor="text1"/>
                <w:szCs w:val="24"/>
              </w:rPr>
            </w:pPr>
            <w:r w:rsidRPr="003D4A2C">
              <w:rPr>
                <w:color w:val="000000" w:themeColor="text1"/>
                <w:szCs w:val="24"/>
              </w:rPr>
              <w:t>2825,9</w:t>
            </w:r>
          </w:p>
        </w:tc>
        <w:tc>
          <w:tcPr>
            <w:tcW w:w="1134" w:type="dxa"/>
            <w:tcBorders>
              <w:top w:val="nil"/>
              <w:left w:val="nil"/>
              <w:bottom w:val="single" w:sz="4" w:space="0" w:color="auto"/>
              <w:right w:val="single" w:sz="4" w:space="0" w:color="auto"/>
            </w:tcBorders>
            <w:shd w:val="clear" w:color="auto" w:fill="auto"/>
          </w:tcPr>
          <w:p w14:paraId="0C3182A5" w14:textId="77777777" w:rsidR="00284EED" w:rsidRPr="003D4A2C" w:rsidRDefault="00284EED" w:rsidP="00E36BF1">
            <w:pPr>
              <w:ind w:firstLine="36"/>
              <w:jc w:val="center"/>
              <w:rPr>
                <w:color w:val="000000" w:themeColor="text1"/>
                <w:szCs w:val="24"/>
              </w:rPr>
            </w:pPr>
            <w:r w:rsidRPr="003D4A2C">
              <w:rPr>
                <w:color w:val="000000" w:themeColor="text1"/>
                <w:szCs w:val="24"/>
              </w:rPr>
              <w:t>2967,2</w:t>
            </w:r>
          </w:p>
        </w:tc>
        <w:tc>
          <w:tcPr>
            <w:tcW w:w="1134" w:type="dxa"/>
            <w:tcBorders>
              <w:top w:val="nil"/>
              <w:left w:val="nil"/>
              <w:bottom w:val="single" w:sz="4" w:space="0" w:color="auto"/>
              <w:right w:val="single" w:sz="4" w:space="0" w:color="auto"/>
            </w:tcBorders>
            <w:shd w:val="clear" w:color="auto" w:fill="auto"/>
          </w:tcPr>
          <w:p w14:paraId="626DBD4B" w14:textId="77777777" w:rsidR="00284EED" w:rsidRPr="003D4A2C" w:rsidRDefault="00284EED" w:rsidP="00E36BF1">
            <w:pPr>
              <w:ind w:firstLine="36"/>
              <w:jc w:val="center"/>
              <w:rPr>
                <w:color w:val="000000" w:themeColor="text1"/>
                <w:szCs w:val="24"/>
              </w:rPr>
            </w:pPr>
            <w:r w:rsidRPr="003D4A2C">
              <w:rPr>
                <w:color w:val="000000" w:themeColor="text1"/>
                <w:szCs w:val="24"/>
              </w:rPr>
              <w:t>3115,5</w:t>
            </w:r>
          </w:p>
        </w:tc>
        <w:tc>
          <w:tcPr>
            <w:tcW w:w="1134" w:type="dxa"/>
            <w:tcBorders>
              <w:top w:val="nil"/>
              <w:left w:val="nil"/>
              <w:bottom w:val="single" w:sz="4" w:space="0" w:color="auto"/>
              <w:right w:val="single" w:sz="4" w:space="0" w:color="auto"/>
            </w:tcBorders>
          </w:tcPr>
          <w:p w14:paraId="2703DFC8" w14:textId="77777777" w:rsidR="00284EED" w:rsidRPr="003D4A2C" w:rsidRDefault="007A30ED" w:rsidP="00E36BF1">
            <w:pPr>
              <w:ind w:firstLine="36"/>
              <w:jc w:val="center"/>
              <w:rPr>
                <w:color w:val="000000" w:themeColor="text1"/>
                <w:szCs w:val="24"/>
              </w:rPr>
            </w:pPr>
            <w:r w:rsidRPr="003D4A2C">
              <w:rPr>
                <w:color w:val="000000" w:themeColor="text1"/>
                <w:szCs w:val="24"/>
              </w:rPr>
              <w:t>3271,3</w:t>
            </w:r>
          </w:p>
        </w:tc>
        <w:tc>
          <w:tcPr>
            <w:tcW w:w="1134" w:type="dxa"/>
            <w:tcBorders>
              <w:top w:val="nil"/>
              <w:left w:val="nil"/>
              <w:bottom w:val="single" w:sz="4" w:space="0" w:color="auto"/>
              <w:right w:val="single" w:sz="4" w:space="0" w:color="auto"/>
            </w:tcBorders>
          </w:tcPr>
          <w:p w14:paraId="5AACC6F5" w14:textId="77777777" w:rsidR="00284EED" w:rsidRPr="003D4A2C" w:rsidRDefault="007A30ED" w:rsidP="00E36BF1">
            <w:pPr>
              <w:ind w:firstLine="36"/>
              <w:jc w:val="center"/>
              <w:rPr>
                <w:color w:val="000000" w:themeColor="text1"/>
                <w:szCs w:val="24"/>
              </w:rPr>
            </w:pPr>
            <w:r w:rsidRPr="003D4A2C">
              <w:rPr>
                <w:color w:val="000000" w:themeColor="text1"/>
                <w:szCs w:val="24"/>
              </w:rPr>
              <w:t>3434,9</w:t>
            </w:r>
          </w:p>
        </w:tc>
        <w:tc>
          <w:tcPr>
            <w:tcW w:w="1134" w:type="dxa"/>
            <w:tcBorders>
              <w:top w:val="nil"/>
              <w:left w:val="nil"/>
              <w:bottom w:val="single" w:sz="4" w:space="0" w:color="auto"/>
              <w:right w:val="single" w:sz="4" w:space="0" w:color="auto"/>
            </w:tcBorders>
          </w:tcPr>
          <w:p w14:paraId="315993E6" w14:textId="77777777" w:rsidR="00284EED" w:rsidRPr="003D4A2C" w:rsidRDefault="007A30ED" w:rsidP="00E36BF1">
            <w:pPr>
              <w:ind w:firstLine="36"/>
              <w:jc w:val="center"/>
              <w:rPr>
                <w:color w:val="000000" w:themeColor="text1"/>
                <w:szCs w:val="24"/>
              </w:rPr>
            </w:pPr>
            <w:r w:rsidRPr="003D4A2C">
              <w:rPr>
                <w:color w:val="000000" w:themeColor="text1"/>
                <w:szCs w:val="24"/>
              </w:rPr>
              <w:t>3606,6</w:t>
            </w:r>
          </w:p>
        </w:tc>
      </w:tr>
      <w:tr w:rsidR="00284EED" w:rsidRPr="003D4A2C" w14:paraId="491B6BD6" w14:textId="77777777" w:rsidTr="00E36BF1">
        <w:trPr>
          <w:trHeight w:val="526"/>
        </w:trPr>
        <w:tc>
          <w:tcPr>
            <w:tcW w:w="2127" w:type="dxa"/>
            <w:gridSpan w:val="2"/>
            <w:tcBorders>
              <w:top w:val="single" w:sz="4" w:space="0" w:color="auto"/>
              <w:left w:val="single" w:sz="4" w:space="0" w:color="auto"/>
              <w:bottom w:val="single" w:sz="4" w:space="0" w:color="auto"/>
              <w:right w:val="single" w:sz="4" w:space="0" w:color="auto"/>
            </w:tcBorders>
            <w:shd w:val="clear" w:color="auto" w:fill="auto"/>
          </w:tcPr>
          <w:p w14:paraId="0E30D7BF" w14:textId="77777777" w:rsidR="00284EED" w:rsidRPr="003D4A2C" w:rsidRDefault="00284EED" w:rsidP="00E36BF1">
            <w:pPr>
              <w:ind w:firstLine="36"/>
              <w:jc w:val="left"/>
              <w:rPr>
                <w:color w:val="000000" w:themeColor="text1"/>
                <w:szCs w:val="24"/>
              </w:rPr>
            </w:pPr>
            <w:r w:rsidRPr="003D4A2C">
              <w:rPr>
                <w:color w:val="000000" w:themeColor="text1"/>
                <w:szCs w:val="24"/>
              </w:rPr>
              <w:t>Обезвреженных</w:t>
            </w:r>
          </w:p>
        </w:tc>
        <w:tc>
          <w:tcPr>
            <w:tcW w:w="1134" w:type="dxa"/>
            <w:tcBorders>
              <w:top w:val="nil"/>
              <w:left w:val="nil"/>
              <w:bottom w:val="single" w:sz="4" w:space="0" w:color="auto"/>
              <w:right w:val="single" w:sz="4" w:space="0" w:color="auto"/>
            </w:tcBorders>
            <w:shd w:val="clear" w:color="auto" w:fill="auto"/>
          </w:tcPr>
          <w:p w14:paraId="02D17ECD" w14:textId="77777777" w:rsidR="00284EED" w:rsidRPr="003D4A2C" w:rsidRDefault="00284EED" w:rsidP="00E36BF1">
            <w:pPr>
              <w:ind w:firstLine="36"/>
              <w:jc w:val="center"/>
              <w:rPr>
                <w:color w:val="000000" w:themeColor="text1"/>
                <w:szCs w:val="24"/>
              </w:rPr>
            </w:pPr>
            <w:r w:rsidRPr="003D4A2C">
              <w:rPr>
                <w:color w:val="000000" w:themeColor="text1"/>
                <w:szCs w:val="24"/>
              </w:rPr>
              <w:t>151,7</w:t>
            </w:r>
          </w:p>
        </w:tc>
        <w:tc>
          <w:tcPr>
            <w:tcW w:w="1134" w:type="dxa"/>
            <w:tcBorders>
              <w:top w:val="nil"/>
              <w:left w:val="nil"/>
              <w:bottom w:val="single" w:sz="4" w:space="0" w:color="auto"/>
              <w:right w:val="single" w:sz="4" w:space="0" w:color="auto"/>
            </w:tcBorders>
            <w:shd w:val="clear" w:color="auto" w:fill="auto"/>
          </w:tcPr>
          <w:p w14:paraId="39FA2BBB" w14:textId="77777777" w:rsidR="00284EED" w:rsidRPr="003D4A2C" w:rsidRDefault="00284EED" w:rsidP="00E36BF1">
            <w:pPr>
              <w:ind w:firstLine="36"/>
              <w:jc w:val="center"/>
              <w:rPr>
                <w:color w:val="000000" w:themeColor="text1"/>
                <w:szCs w:val="24"/>
              </w:rPr>
            </w:pPr>
            <w:r w:rsidRPr="003D4A2C">
              <w:rPr>
                <w:color w:val="000000" w:themeColor="text1"/>
                <w:szCs w:val="24"/>
              </w:rPr>
              <w:t>157,0</w:t>
            </w:r>
          </w:p>
        </w:tc>
        <w:tc>
          <w:tcPr>
            <w:tcW w:w="1134" w:type="dxa"/>
            <w:tcBorders>
              <w:top w:val="nil"/>
              <w:left w:val="nil"/>
              <w:bottom w:val="single" w:sz="4" w:space="0" w:color="auto"/>
              <w:right w:val="single" w:sz="4" w:space="0" w:color="auto"/>
            </w:tcBorders>
            <w:shd w:val="clear" w:color="auto" w:fill="auto"/>
          </w:tcPr>
          <w:p w14:paraId="4D6C73AF" w14:textId="77777777" w:rsidR="00284EED" w:rsidRPr="003D4A2C" w:rsidRDefault="00284EED" w:rsidP="00E36BF1">
            <w:pPr>
              <w:ind w:firstLine="36"/>
              <w:jc w:val="center"/>
              <w:rPr>
                <w:color w:val="000000" w:themeColor="text1"/>
                <w:szCs w:val="24"/>
              </w:rPr>
            </w:pPr>
            <w:r w:rsidRPr="003D4A2C">
              <w:rPr>
                <w:color w:val="000000" w:themeColor="text1"/>
                <w:szCs w:val="24"/>
              </w:rPr>
              <w:t>162,5</w:t>
            </w:r>
          </w:p>
        </w:tc>
        <w:tc>
          <w:tcPr>
            <w:tcW w:w="1134" w:type="dxa"/>
            <w:tcBorders>
              <w:top w:val="nil"/>
              <w:left w:val="nil"/>
              <w:bottom w:val="single" w:sz="4" w:space="0" w:color="auto"/>
              <w:right w:val="single" w:sz="4" w:space="0" w:color="auto"/>
            </w:tcBorders>
            <w:shd w:val="clear" w:color="auto" w:fill="auto"/>
          </w:tcPr>
          <w:p w14:paraId="549EEDBE" w14:textId="77777777" w:rsidR="00284EED" w:rsidRPr="003D4A2C" w:rsidRDefault="00284EED" w:rsidP="00E36BF1">
            <w:pPr>
              <w:ind w:firstLine="36"/>
              <w:jc w:val="center"/>
              <w:rPr>
                <w:color w:val="000000" w:themeColor="text1"/>
                <w:szCs w:val="24"/>
              </w:rPr>
            </w:pPr>
            <w:r w:rsidRPr="003D4A2C">
              <w:rPr>
                <w:color w:val="000000" w:themeColor="text1"/>
                <w:szCs w:val="24"/>
              </w:rPr>
              <w:t>168,4</w:t>
            </w:r>
          </w:p>
        </w:tc>
        <w:tc>
          <w:tcPr>
            <w:tcW w:w="1134" w:type="dxa"/>
            <w:tcBorders>
              <w:top w:val="nil"/>
              <w:left w:val="nil"/>
              <w:bottom w:val="single" w:sz="4" w:space="0" w:color="auto"/>
              <w:right w:val="single" w:sz="4" w:space="0" w:color="auto"/>
            </w:tcBorders>
            <w:shd w:val="clear" w:color="auto" w:fill="auto"/>
          </w:tcPr>
          <w:p w14:paraId="701384D0" w14:textId="77777777" w:rsidR="00284EED" w:rsidRPr="003D4A2C" w:rsidRDefault="00284EED" w:rsidP="00E36BF1">
            <w:pPr>
              <w:ind w:firstLine="36"/>
              <w:jc w:val="center"/>
              <w:rPr>
                <w:color w:val="000000" w:themeColor="text1"/>
                <w:szCs w:val="24"/>
              </w:rPr>
            </w:pPr>
            <w:r w:rsidRPr="003D4A2C">
              <w:rPr>
                <w:color w:val="000000" w:themeColor="text1"/>
                <w:szCs w:val="24"/>
              </w:rPr>
              <w:t>174,3</w:t>
            </w:r>
          </w:p>
        </w:tc>
        <w:tc>
          <w:tcPr>
            <w:tcW w:w="1134" w:type="dxa"/>
            <w:tcBorders>
              <w:top w:val="nil"/>
              <w:left w:val="nil"/>
              <w:bottom w:val="single" w:sz="4" w:space="0" w:color="auto"/>
              <w:right w:val="single" w:sz="4" w:space="0" w:color="auto"/>
            </w:tcBorders>
            <w:shd w:val="clear" w:color="auto" w:fill="auto"/>
          </w:tcPr>
          <w:p w14:paraId="37DB03E4" w14:textId="77777777" w:rsidR="00284EED" w:rsidRPr="003D4A2C" w:rsidRDefault="00284EED" w:rsidP="00E36BF1">
            <w:pPr>
              <w:ind w:firstLine="36"/>
              <w:jc w:val="center"/>
              <w:rPr>
                <w:color w:val="000000" w:themeColor="text1"/>
                <w:szCs w:val="24"/>
              </w:rPr>
            </w:pPr>
            <w:r w:rsidRPr="003D4A2C">
              <w:rPr>
                <w:color w:val="000000" w:themeColor="text1"/>
                <w:szCs w:val="24"/>
              </w:rPr>
              <w:t>180,4</w:t>
            </w:r>
          </w:p>
        </w:tc>
        <w:tc>
          <w:tcPr>
            <w:tcW w:w="1134" w:type="dxa"/>
            <w:tcBorders>
              <w:top w:val="nil"/>
              <w:left w:val="nil"/>
              <w:bottom w:val="single" w:sz="4" w:space="0" w:color="auto"/>
              <w:right w:val="single" w:sz="4" w:space="0" w:color="auto"/>
            </w:tcBorders>
            <w:shd w:val="clear" w:color="auto" w:fill="auto"/>
          </w:tcPr>
          <w:p w14:paraId="6831240F" w14:textId="77777777" w:rsidR="00284EED" w:rsidRPr="003D4A2C" w:rsidRDefault="00284EED" w:rsidP="00E36BF1">
            <w:pPr>
              <w:ind w:firstLine="36"/>
              <w:jc w:val="center"/>
              <w:rPr>
                <w:color w:val="000000" w:themeColor="text1"/>
                <w:szCs w:val="24"/>
              </w:rPr>
            </w:pPr>
            <w:r w:rsidRPr="003D4A2C">
              <w:rPr>
                <w:color w:val="000000" w:themeColor="text1"/>
                <w:szCs w:val="24"/>
              </w:rPr>
              <w:t>189,4</w:t>
            </w:r>
          </w:p>
        </w:tc>
        <w:tc>
          <w:tcPr>
            <w:tcW w:w="1134" w:type="dxa"/>
            <w:tcBorders>
              <w:top w:val="single" w:sz="4" w:space="0" w:color="auto"/>
              <w:left w:val="nil"/>
              <w:bottom w:val="single" w:sz="4" w:space="0" w:color="auto"/>
              <w:right w:val="single" w:sz="4" w:space="0" w:color="auto"/>
            </w:tcBorders>
            <w:shd w:val="clear" w:color="auto" w:fill="auto"/>
          </w:tcPr>
          <w:p w14:paraId="4041324F" w14:textId="77777777" w:rsidR="00284EED" w:rsidRPr="003D4A2C" w:rsidRDefault="00284EED" w:rsidP="00E36BF1">
            <w:pPr>
              <w:ind w:firstLine="36"/>
              <w:jc w:val="center"/>
              <w:rPr>
                <w:color w:val="000000" w:themeColor="text1"/>
                <w:szCs w:val="24"/>
              </w:rPr>
            </w:pPr>
            <w:r w:rsidRPr="003D4A2C">
              <w:rPr>
                <w:color w:val="000000" w:themeColor="text1"/>
                <w:szCs w:val="24"/>
              </w:rPr>
              <w:t>198,9</w:t>
            </w:r>
          </w:p>
        </w:tc>
        <w:tc>
          <w:tcPr>
            <w:tcW w:w="1134" w:type="dxa"/>
            <w:tcBorders>
              <w:top w:val="single" w:sz="4" w:space="0" w:color="auto"/>
              <w:left w:val="nil"/>
              <w:bottom w:val="single" w:sz="4" w:space="0" w:color="auto"/>
              <w:right w:val="single" w:sz="4" w:space="0" w:color="auto"/>
            </w:tcBorders>
          </w:tcPr>
          <w:p w14:paraId="2033D8E4" w14:textId="77777777" w:rsidR="00284EED" w:rsidRPr="003D4A2C" w:rsidRDefault="007A30ED" w:rsidP="00E36BF1">
            <w:pPr>
              <w:ind w:firstLine="36"/>
              <w:jc w:val="center"/>
              <w:rPr>
                <w:color w:val="000000" w:themeColor="text1"/>
                <w:szCs w:val="24"/>
              </w:rPr>
            </w:pPr>
            <w:r w:rsidRPr="003D4A2C">
              <w:rPr>
                <w:color w:val="000000" w:themeColor="text1"/>
                <w:szCs w:val="24"/>
              </w:rPr>
              <w:t>208,8</w:t>
            </w:r>
          </w:p>
        </w:tc>
        <w:tc>
          <w:tcPr>
            <w:tcW w:w="1134" w:type="dxa"/>
            <w:tcBorders>
              <w:top w:val="single" w:sz="4" w:space="0" w:color="auto"/>
              <w:left w:val="nil"/>
              <w:bottom w:val="single" w:sz="4" w:space="0" w:color="auto"/>
              <w:right w:val="single" w:sz="4" w:space="0" w:color="auto"/>
            </w:tcBorders>
          </w:tcPr>
          <w:p w14:paraId="001474A7" w14:textId="77777777" w:rsidR="00284EED" w:rsidRPr="003D4A2C" w:rsidRDefault="007A30ED" w:rsidP="00E36BF1">
            <w:pPr>
              <w:ind w:firstLine="36"/>
              <w:jc w:val="center"/>
              <w:rPr>
                <w:color w:val="000000" w:themeColor="text1"/>
                <w:szCs w:val="24"/>
              </w:rPr>
            </w:pPr>
            <w:r w:rsidRPr="003D4A2C">
              <w:rPr>
                <w:color w:val="000000" w:themeColor="text1"/>
                <w:szCs w:val="24"/>
              </w:rPr>
              <w:t>219,2</w:t>
            </w:r>
          </w:p>
        </w:tc>
        <w:tc>
          <w:tcPr>
            <w:tcW w:w="1134" w:type="dxa"/>
            <w:tcBorders>
              <w:top w:val="single" w:sz="4" w:space="0" w:color="auto"/>
              <w:left w:val="nil"/>
              <w:bottom w:val="single" w:sz="4" w:space="0" w:color="auto"/>
              <w:right w:val="single" w:sz="4" w:space="0" w:color="auto"/>
            </w:tcBorders>
          </w:tcPr>
          <w:p w14:paraId="2BCBEBA2" w14:textId="77777777" w:rsidR="00284EED" w:rsidRPr="003D4A2C" w:rsidRDefault="007A30ED" w:rsidP="00E36BF1">
            <w:pPr>
              <w:ind w:firstLine="36"/>
              <w:jc w:val="center"/>
              <w:rPr>
                <w:color w:val="000000" w:themeColor="text1"/>
                <w:szCs w:val="24"/>
              </w:rPr>
            </w:pPr>
            <w:r w:rsidRPr="003D4A2C">
              <w:rPr>
                <w:color w:val="000000" w:themeColor="text1"/>
                <w:szCs w:val="24"/>
              </w:rPr>
              <w:t>230,2</w:t>
            </w:r>
          </w:p>
        </w:tc>
      </w:tr>
      <w:tr w:rsidR="00284EED" w:rsidRPr="003D4A2C" w14:paraId="7880F3F1" w14:textId="77777777" w:rsidTr="00E36BF1">
        <w:trPr>
          <w:trHeight w:val="890"/>
        </w:trPr>
        <w:tc>
          <w:tcPr>
            <w:tcW w:w="597" w:type="dxa"/>
            <w:vMerge w:val="restart"/>
            <w:tcBorders>
              <w:top w:val="nil"/>
              <w:left w:val="single" w:sz="4" w:space="0" w:color="auto"/>
              <w:bottom w:val="single" w:sz="4" w:space="0" w:color="000000"/>
              <w:right w:val="single" w:sz="4" w:space="0" w:color="auto"/>
            </w:tcBorders>
            <w:shd w:val="clear" w:color="auto" w:fill="auto"/>
            <w:textDirection w:val="btLr"/>
            <w:vAlign w:val="center"/>
          </w:tcPr>
          <w:p w14:paraId="3C04CAE2" w14:textId="77777777" w:rsidR="00284EED" w:rsidRPr="003D4A2C" w:rsidRDefault="00284EED" w:rsidP="003A74AF">
            <w:pPr>
              <w:ind w:firstLine="36"/>
              <w:jc w:val="center"/>
              <w:rPr>
                <w:color w:val="000000" w:themeColor="text1"/>
                <w:szCs w:val="24"/>
              </w:rPr>
            </w:pPr>
            <w:r w:rsidRPr="003D4A2C">
              <w:rPr>
                <w:color w:val="000000" w:themeColor="text1"/>
                <w:szCs w:val="24"/>
              </w:rPr>
              <w:t>Размещенных</w:t>
            </w:r>
          </w:p>
        </w:tc>
        <w:tc>
          <w:tcPr>
            <w:tcW w:w="1530" w:type="dxa"/>
            <w:tcBorders>
              <w:top w:val="nil"/>
              <w:left w:val="nil"/>
              <w:bottom w:val="single" w:sz="4" w:space="0" w:color="auto"/>
              <w:right w:val="single" w:sz="4" w:space="0" w:color="auto"/>
            </w:tcBorders>
            <w:shd w:val="clear" w:color="auto" w:fill="auto"/>
          </w:tcPr>
          <w:p w14:paraId="1EE80749" w14:textId="77777777" w:rsidR="00284EED" w:rsidRPr="003D4A2C" w:rsidRDefault="00284EED" w:rsidP="00E36BF1">
            <w:pPr>
              <w:ind w:firstLine="36"/>
              <w:jc w:val="left"/>
              <w:rPr>
                <w:color w:val="000000" w:themeColor="text1"/>
                <w:szCs w:val="24"/>
              </w:rPr>
            </w:pPr>
            <w:r w:rsidRPr="003D4A2C">
              <w:rPr>
                <w:color w:val="000000" w:themeColor="text1"/>
                <w:szCs w:val="24"/>
              </w:rPr>
              <w:t xml:space="preserve">на </w:t>
            </w:r>
            <w:r w:rsidRPr="003D4A2C">
              <w:rPr>
                <w:color w:val="000000" w:themeColor="text1"/>
                <w:szCs w:val="24"/>
              </w:rPr>
              <w:br/>
              <w:t>хранение</w:t>
            </w:r>
          </w:p>
        </w:tc>
        <w:tc>
          <w:tcPr>
            <w:tcW w:w="1134" w:type="dxa"/>
            <w:tcBorders>
              <w:top w:val="nil"/>
              <w:left w:val="nil"/>
              <w:bottom w:val="single" w:sz="4" w:space="0" w:color="auto"/>
              <w:right w:val="single" w:sz="4" w:space="0" w:color="auto"/>
            </w:tcBorders>
            <w:shd w:val="clear" w:color="auto" w:fill="auto"/>
          </w:tcPr>
          <w:p w14:paraId="466C446D" w14:textId="77777777" w:rsidR="00284EED" w:rsidRPr="003D4A2C" w:rsidRDefault="00284EED" w:rsidP="00E36BF1">
            <w:pPr>
              <w:ind w:firstLine="36"/>
              <w:jc w:val="center"/>
              <w:rPr>
                <w:color w:val="000000" w:themeColor="text1"/>
                <w:szCs w:val="24"/>
              </w:rPr>
            </w:pPr>
            <w:r w:rsidRPr="003D4A2C">
              <w:rPr>
                <w:color w:val="000000" w:themeColor="text1"/>
                <w:szCs w:val="24"/>
              </w:rPr>
              <w:t>1027,3</w:t>
            </w:r>
          </w:p>
        </w:tc>
        <w:tc>
          <w:tcPr>
            <w:tcW w:w="1134" w:type="dxa"/>
            <w:tcBorders>
              <w:top w:val="nil"/>
              <w:left w:val="nil"/>
              <w:bottom w:val="single" w:sz="4" w:space="0" w:color="auto"/>
              <w:right w:val="single" w:sz="4" w:space="0" w:color="auto"/>
            </w:tcBorders>
            <w:shd w:val="clear" w:color="auto" w:fill="auto"/>
          </w:tcPr>
          <w:p w14:paraId="4289D952" w14:textId="77777777" w:rsidR="00284EED" w:rsidRPr="003D4A2C" w:rsidRDefault="00284EED" w:rsidP="00E36BF1">
            <w:pPr>
              <w:ind w:firstLine="36"/>
              <w:jc w:val="center"/>
              <w:rPr>
                <w:color w:val="000000" w:themeColor="text1"/>
                <w:szCs w:val="24"/>
              </w:rPr>
            </w:pPr>
            <w:r w:rsidRPr="003D4A2C">
              <w:rPr>
                <w:color w:val="000000" w:themeColor="text1"/>
                <w:szCs w:val="24"/>
              </w:rPr>
              <w:t>1063,2</w:t>
            </w:r>
          </w:p>
        </w:tc>
        <w:tc>
          <w:tcPr>
            <w:tcW w:w="1134" w:type="dxa"/>
            <w:tcBorders>
              <w:top w:val="nil"/>
              <w:left w:val="nil"/>
              <w:bottom w:val="single" w:sz="4" w:space="0" w:color="auto"/>
              <w:right w:val="single" w:sz="4" w:space="0" w:color="auto"/>
            </w:tcBorders>
            <w:shd w:val="clear" w:color="auto" w:fill="auto"/>
          </w:tcPr>
          <w:p w14:paraId="3D6302D2" w14:textId="77777777" w:rsidR="00284EED" w:rsidRPr="003D4A2C" w:rsidRDefault="00284EED" w:rsidP="00E36BF1">
            <w:pPr>
              <w:ind w:firstLine="36"/>
              <w:jc w:val="center"/>
              <w:rPr>
                <w:color w:val="000000" w:themeColor="text1"/>
                <w:szCs w:val="24"/>
              </w:rPr>
            </w:pPr>
            <w:r w:rsidRPr="003D4A2C">
              <w:rPr>
                <w:color w:val="000000" w:themeColor="text1"/>
                <w:szCs w:val="24"/>
              </w:rPr>
              <w:t>1100,5</w:t>
            </w:r>
          </w:p>
        </w:tc>
        <w:tc>
          <w:tcPr>
            <w:tcW w:w="1134" w:type="dxa"/>
            <w:tcBorders>
              <w:top w:val="nil"/>
              <w:left w:val="nil"/>
              <w:bottom w:val="single" w:sz="4" w:space="0" w:color="auto"/>
              <w:right w:val="single" w:sz="4" w:space="0" w:color="auto"/>
            </w:tcBorders>
            <w:shd w:val="clear" w:color="auto" w:fill="auto"/>
          </w:tcPr>
          <w:p w14:paraId="1A6FF893" w14:textId="77777777" w:rsidR="00284EED" w:rsidRPr="003D4A2C" w:rsidRDefault="00284EED" w:rsidP="00E36BF1">
            <w:pPr>
              <w:ind w:firstLine="36"/>
              <w:jc w:val="center"/>
              <w:rPr>
                <w:color w:val="000000" w:themeColor="text1"/>
                <w:szCs w:val="24"/>
              </w:rPr>
            </w:pPr>
            <w:r w:rsidRPr="003D4A2C">
              <w:rPr>
                <w:color w:val="000000" w:themeColor="text1"/>
                <w:szCs w:val="24"/>
              </w:rPr>
              <w:t>1140,1</w:t>
            </w:r>
          </w:p>
        </w:tc>
        <w:tc>
          <w:tcPr>
            <w:tcW w:w="1134" w:type="dxa"/>
            <w:tcBorders>
              <w:top w:val="nil"/>
              <w:left w:val="nil"/>
              <w:bottom w:val="single" w:sz="4" w:space="0" w:color="auto"/>
              <w:right w:val="single" w:sz="4" w:space="0" w:color="auto"/>
            </w:tcBorders>
            <w:shd w:val="clear" w:color="auto" w:fill="auto"/>
          </w:tcPr>
          <w:p w14:paraId="549FE16A" w14:textId="77777777" w:rsidR="00284EED" w:rsidRPr="003D4A2C" w:rsidRDefault="00284EED" w:rsidP="00E36BF1">
            <w:pPr>
              <w:ind w:firstLine="36"/>
              <w:jc w:val="center"/>
              <w:rPr>
                <w:color w:val="000000" w:themeColor="text1"/>
                <w:szCs w:val="24"/>
              </w:rPr>
            </w:pPr>
            <w:r w:rsidRPr="003D4A2C">
              <w:rPr>
                <w:color w:val="000000" w:themeColor="text1"/>
                <w:szCs w:val="24"/>
              </w:rPr>
              <w:t>1180,0</w:t>
            </w:r>
          </w:p>
        </w:tc>
        <w:tc>
          <w:tcPr>
            <w:tcW w:w="1134" w:type="dxa"/>
            <w:tcBorders>
              <w:top w:val="nil"/>
              <w:left w:val="nil"/>
              <w:bottom w:val="single" w:sz="4" w:space="0" w:color="auto"/>
              <w:right w:val="single" w:sz="4" w:space="0" w:color="auto"/>
            </w:tcBorders>
            <w:shd w:val="clear" w:color="auto" w:fill="auto"/>
          </w:tcPr>
          <w:p w14:paraId="14977A53" w14:textId="77777777" w:rsidR="00284EED" w:rsidRPr="003D4A2C" w:rsidRDefault="00284EED" w:rsidP="00E36BF1">
            <w:pPr>
              <w:ind w:firstLine="36"/>
              <w:jc w:val="center"/>
              <w:rPr>
                <w:color w:val="000000" w:themeColor="text1"/>
                <w:szCs w:val="24"/>
              </w:rPr>
            </w:pPr>
            <w:r w:rsidRPr="003D4A2C">
              <w:rPr>
                <w:color w:val="000000" w:themeColor="text1"/>
                <w:szCs w:val="24"/>
              </w:rPr>
              <w:t>1221,3</w:t>
            </w:r>
          </w:p>
        </w:tc>
        <w:tc>
          <w:tcPr>
            <w:tcW w:w="1134" w:type="dxa"/>
            <w:tcBorders>
              <w:top w:val="nil"/>
              <w:left w:val="nil"/>
              <w:bottom w:val="single" w:sz="4" w:space="0" w:color="auto"/>
              <w:right w:val="single" w:sz="4" w:space="0" w:color="auto"/>
            </w:tcBorders>
            <w:shd w:val="clear" w:color="auto" w:fill="auto"/>
          </w:tcPr>
          <w:p w14:paraId="123C7B53" w14:textId="77777777" w:rsidR="00284EED" w:rsidRPr="003D4A2C" w:rsidRDefault="00284EED" w:rsidP="00E36BF1">
            <w:pPr>
              <w:ind w:firstLine="36"/>
              <w:jc w:val="center"/>
              <w:rPr>
                <w:color w:val="000000" w:themeColor="text1"/>
                <w:szCs w:val="24"/>
              </w:rPr>
            </w:pPr>
            <w:r w:rsidRPr="003D4A2C">
              <w:rPr>
                <w:color w:val="000000" w:themeColor="text1"/>
                <w:szCs w:val="24"/>
              </w:rPr>
              <w:t>1282,3</w:t>
            </w:r>
          </w:p>
        </w:tc>
        <w:tc>
          <w:tcPr>
            <w:tcW w:w="1134" w:type="dxa"/>
            <w:tcBorders>
              <w:top w:val="single" w:sz="4" w:space="0" w:color="auto"/>
              <w:left w:val="nil"/>
              <w:bottom w:val="single" w:sz="4" w:space="0" w:color="auto"/>
              <w:right w:val="single" w:sz="4" w:space="0" w:color="auto"/>
            </w:tcBorders>
          </w:tcPr>
          <w:p w14:paraId="3553E955" w14:textId="77777777" w:rsidR="00284EED" w:rsidRPr="003D4A2C" w:rsidRDefault="00284EED" w:rsidP="00E36BF1">
            <w:pPr>
              <w:ind w:firstLine="36"/>
              <w:jc w:val="center"/>
              <w:rPr>
                <w:color w:val="000000" w:themeColor="text1"/>
                <w:szCs w:val="24"/>
              </w:rPr>
            </w:pPr>
            <w:r w:rsidRPr="003D4A2C">
              <w:rPr>
                <w:color w:val="000000" w:themeColor="text1"/>
                <w:szCs w:val="24"/>
              </w:rPr>
              <w:t>1346,5</w:t>
            </w:r>
          </w:p>
        </w:tc>
        <w:tc>
          <w:tcPr>
            <w:tcW w:w="1134" w:type="dxa"/>
            <w:tcBorders>
              <w:top w:val="single" w:sz="4" w:space="0" w:color="auto"/>
              <w:left w:val="single" w:sz="4" w:space="0" w:color="auto"/>
              <w:bottom w:val="single" w:sz="4" w:space="0" w:color="auto"/>
              <w:right w:val="single" w:sz="4" w:space="0" w:color="auto"/>
            </w:tcBorders>
          </w:tcPr>
          <w:p w14:paraId="6F2B34F9" w14:textId="77777777" w:rsidR="00284EED" w:rsidRPr="003D4A2C" w:rsidRDefault="007A30ED" w:rsidP="00E36BF1">
            <w:pPr>
              <w:ind w:firstLine="36"/>
              <w:jc w:val="center"/>
              <w:rPr>
                <w:color w:val="000000" w:themeColor="text1"/>
                <w:szCs w:val="24"/>
              </w:rPr>
            </w:pPr>
            <w:r w:rsidRPr="003D4A2C">
              <w:rPr>
                <w:color w:val="000000" w:themeColor="text1"/>
                <w:szCs w:val="24"/>
              </w:rPr>
              <w:t>1413,8</w:t>
            </w:r>
          </w:p>
        </w:tc>
        <w:tc>
          <w:tcPr>
            <w:tcW w:w="1134" w:type="dxa"/>
            <w:tcBorders>
              <w:top w:val="single" w:sz="4" w:space="0" w:color="auto"/>
              <w:left w:val="single" w:sz="4" w:space="0" w:color="auto"/>
              <w:bottom w:val="single" w:sz="4" w:space="0" w:color="auto"/>
              <w:right w:val="single" w:sz="4" w:space="0" w:color="auto"/>
            </w:tcBorders>
          </w:tcPr>
          <w:p w14:paraId="679C1F27" w14:textId="77777777" w:rsidR="00284EED" w:rsidRPr="003D4A2C" w:rsidRDefault="007A30ED" w:rsidP="00E36BF1">
            <w:pPr>
              <w:ind w:firstLine="36"/>
              <w:jc w:val="center"/>
              <w:rPr>
                <w:color w:val="000000" w:themeColor="text1"/>
                <w:szCs w:val="24"/>
              </w:rPr>
            </w:pPr>
            <w:r w:rsidRPr="003D4A2C">
              <w:rPr>
                <w:color w:val="000000" w:themeColor="text1"/>
                <w:szCs w:val="24"/>
              </w:rPr>
              <w:t>1484,5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B640E2E" w14:textId="77777777" w:rsidR="00284EED" w:rsidRPr="003D4A2C" w:rsidRDefault="007A30ED" w:rsidP="00E36BF1">
            <w:pPr>
              <w:ind w:firstLine="36"/>
              <w:jc w:val="center"/>
              <w:rPr>
                <w:color w:val="000000" w:themeColor="text1"/>
                <w:szCs w:val="24"/>
              </w:rPr>
            </w:pPr>
            <w:r w:rsidRPr="003D4A2C">
              <w:rPr>
                <w:color w:val="000000" w:themeColor="text1"/>
                <w:szCs w:val="24"/>
              </w:rPr>
              <w:t>1558,7</w:t>
            </w:r>
          </w:p>
        </w:tc>
      </w:tr>
      <w:tr w:rsidR="00284EED" w:rsidRPr="003D4A2C" w14:paraId="36B55316" w14:textId="77777777" w:rsidTr="00E36BF1">
        <w:trPr>
          <w:trHeight w:val="988"/>
        </w:trPr>
        <w:tc>
          <w:tcPr>
            <w:tcW w:w="597" w:type="dxa"/>
            <w:vMerge/>
            <w:tcBorders>
              <w:top w:val="nil"/>
              <w:left w:val="single" w:sz="4" w:space="0" w:color="auto"/>
              <w:bottom w:val="single" w:sz="4" w:space="0" w:color="000000"/>
              <w:right w:val="single" w:sz="4" w:space="0" w:color="auto"/>
            </w:tcBorders>
            <w:shd w:val="clear" w:color="auto" w:fill="auto"/>
            <w:vAlign w:val="center"/>
          </w:tcPr>
          <w:p w14:paraId="061B60DC" w14:textId="77777777" w:rsidR="00284EED" w:rsidRPr="003D4A2C" w:rsidRDefault="00284EED" w:rsidP="003A74AF">
            <w:pPr>
              <w:ind w:firstLine="36"/>
              <w:jc w:val="center"/>
              <w:rPr>
                <w:color w:val="000000" w:themeColor="text1"/>
                <w:szCs w:val="24"/>
              </w:rPr>
            </w:pPr>
          </w:p>
        </w:tc>
        <w:tc>
          <w:tcPr>
            <w:tcW w:w="1530" w:type="dxa"/>
            <w:tcBorders>
              <w:top w:val="nil"/>
              <w:left w:val="nil"/>
              <w:bottom w:val="single" w:sz="4" w:space="0" w:color="auto"/>
              <w:right w:val="single" w:sz="4" w:space="0" w:color="auto"/>
            </w:tcBorders>
            <w:shd w:val="clear" w:color="auto" w:fill="auto"/>
          </w:tcPr>
          <w:p w14:paraId="635F9895" w14:textId="77777777" w:rsidR="00284EED" w:rsidRPr="003D4A2C" w:rsidRDefault="00284EED" w:rsidP="00E36BF1">
            <w:pPr>
              <w:ind w:firstLine="36"/>
              <w:jc w:val="left"/>
              <w:rPr>
                <w:color w:val="000000" w:themeColor="text1"/>
                <w:szCs w:val="24"/>
              </w:rPr>
            </w:pPr>
            <w:r w:rsidRPr="003D4A2C">
              <w:rPr>
                <w:color w:val="000000" w:themeColor="text1"/>
                <w:szCs w:val="24"/>
              </w:rPr>
              <w:t xml:space="preserve">на </w:t>
            </w:r>
            <w:r w:rsidRPr="003D4A2C">
              <w:rPr>
                <w:color w:val="000000" w:themeColor="text1"/>
                <w:szCs w:val="24"/>
              </w:rPr>
              <w:br/>
              <w:t>захоронение</w:t>
            </w:r>
          </w:p>
        </w:tc>
        <w:tc>
          <w:tcPr>
            <w:tcW w:w="1134" w:type="dxa"/>
            <w:tcBorders>
              <w:top w:val="nil"/>
              <w:left w:val="nil"/>
              <w:bottom w:val="single" w:sz="4" w:space="0" w:color="auto"/>
              <w:right w:val="single" w:sz="4" w:space="0" w:color="auto"/>
            </w:tcBorders>
            <w:shd w:val="clear" w:color="auto" w:fill="auto"/>
          </w:tcPr>
          <w:p w14:paraId="656D82F7" w14:textId="77777777" w:rsidR="00284EED" w:rsidRPr="003D4A2C" w:rsidRDefault="00284EED" w:rsidP="00E36BF1">
            <w:pPr>
              <w:ind w:firstLine="36"/>
              <w:jc w:val="center"/>
              <w:rPr>
                <w:color w:val="000000" w:themeColor="text1"/>
                <w:szCs w:val="24"/>
              </w:rPr>
            </w:pPr>
            <w:r w:rsidRPr="003D4A2C">
              <w:rPr>
                <w:color w:val="000000" w:themeColor="text1"/>
                <w:szCs w:val="24"/>
              </w:rPr>
              <w:t>690,4</w:t>
            </w:r>
          </w:p>
        </w:tc>
        <w:tc>
          <w:tcPr>
            <w:tcW w:w="1134" w:type="dxa"/>
            <w:tcBorders>
              <w:top w:val="nil"/>
              <w:left w:val="nil"/>
              <w:bottom w:val="single" w:sz="4" w:space="0" w:color="auto"/>
              <w:right w:val="single" w:sz="4" w:space="0" w:color="auto"/>
            </w:tcBorders>
            <w:shd w:val="clear" w:color="auto" w:fill="auto"/>
          </w:tcPr>
          <w:p w14:paraId="35461AB8" w14:textId="77777777" w:rsidR="00284EED" w:rsidRPr="003D4A2C" w:rsidRDefault="00284EED" w:rsidP="00E36BF1">
            <w:pPr>
              <w:ind w:firstLine="36"/>
              <w:jc w:val="center"/>
              <w:rPr>
                <w:color w:val="000000" w:themeColor="text1"/>
                <w:szCs w:val="24"/>
              </w:rPr>
            </w:pPr>
            <w:r w:rsidRPr="003D4A2C">
              <w:rPr>
                <w:color w:val="000000" w:themeColor="text1"/>
                <w:szCs w:val="24"/>
              </w:rPr>
              <w:t>714,6</w:t>
            </w:r>
          </w:p>
        </w:tc>
        <w:tc>
          <w:tcPr>
            <w:tcW w:w="1134" w:type="dxa"/>
            <w:tcBorders>
              <w:top w:val="nil"/>
              <w:left w:val="nil"/>
              <w:bottom w:val="single" w:sz="4" w:space="0" w:color="auto"/>
              <w:right w:val="single" w:sz="4" w:space="0" w:color="auto"/>
            </w:tcBorders>
            <w:shd w:val="clear" w:color="auto" w:fill="auto"/>
          </w:tcPr>
          <w:p w14:paraId="5D7BC847" w14:textId="77777777" w:rsidR="00284EED" w:rsidRPr="003D4A2C" w:rsidRDefault="00284EED" w:rsidP="00E36BF1">
            <w:pPr>
              <w:ind w:firstLine="36"/>
              <w:jc w:val="center"/>
              <w:rPr>
                <w:color w:val="000000" w:themeColor="text1"/>
                <w:szCs w:val="24"/>
              </w:rPr>
            </w:pPr>
            <w:r w:rsidRPr="003D4A2C">
              <w:rPr>
                <w:color w:val="000000" w:themeColor="text1"/>
                <w:szCs w:val="24"/>
              </w:rPr>
              <w:t>739,6</w:t>
            </w:r>
          </w:p>
        </w:tc>
        <w:tc>
          <w:tcPr>
            <w:tcW w:w="1134" w:type="dxa"/>
            <w:tcBorders>
              <w:top w:val="nil"/>
              <w:left w:val="nil"/>
              <w:bottom w:val="single" w:sz="4" w:space="0" w:color="auto"/>
              <w:right w:val="single" w:sz="4" w:space="0" w:color="auto"/>
            </w:tcBorders>
            <w:shd w:val="clear" w:color="auto" w:fill="auto"/>
          </w:tcPr>
          <w:p w14:paraId="70BF37E9" w14:textId="77777777" w:rsidR="00284EED" w:rsidRPr="003D4A2C" w:rsidRDefault="00284EED" w:rsidP="00E36BF1">
            <w:pPr>
              <w:ind w:firstLine="36"/>
              <w:jc w:val="center"/>
              <w:rPr>
                <w:color w:val="000000" w:themeColor="text1"/>
                <w:szCs w:val="24"/>
              </w:rPr>
            </w:pPr>
            <w:r w:rsidRPr="003D4A2C">
              <w:rPr>
                <w:color w:val="000000" w:themeColor="text1"/>
                <w:szCs w:val="24"/>
              </w:rPr>
              <w:t>766,2</w:t>
            </w:r>
          </w:p>
        </w:tc>
        <w:tc>
          <w:tcPr>
            <w:tcW w:w="1134" w:type="dxa"/>
            <w:tcBorders>
              <w:top w:val="nil"/>
              <w:left w:val="nil"/>
              <w:bottom w:val="single" w:sz="4" w:space="0" w:color="auto"/>
              <w:right w:val="single" w:sz="4" w:space="0" w:color="auto"/>
            </w:tcBorders>
            <w:shd w:val="clear" w:color="auto" w:fill="auto"/>
          </w:tcPr>
          <w:p w14:paraId="72D0E9F7" w14:textId="77777777" w:rsidR="00284EED" w:rsidRPr="003D4A2C" w:rsidRDefault="00284EED" w:rsidP="00E36BF1">
            <w:pPr>
              <w:ind w:firstLine="36"/>
              <w:jc w:val="center"/>
              <w:rPr>
                <w:color w:val="000000" w:themeColor="text1"/>
                <w:szCs w:val="24"/>
              </w:rPr>
            </w:pPr>
            <w:r w:rsidRPr="003D4A2C">
              <w:rPr>
                <w:color w:val="000000" w:themeColor="text1"/>
                <w:szCs w:val="24"/>
              </w:rPr>
              <w:t>793,0</w:t>
            </w:r>
          </w:p>
        </w:tc>
        <w:tc>
          <w:tcPr>
            <w:tcW w:w="1134" w:type="dxa"/>
            <w:tcBorders>
              <w:top w:val="nil"/>
              <w:left w:val="nil"/>
              <w:bottom w:val="single" w:sz="4" w:space="0" w:color="auto"/>
              <w:right w:val="single" w:sz="4" w:space="0" w:color="auto"/>
            </w:tcBorders>
            <w:shd w:val="clear" w:color="auto" w:fill="auto"/>
          </w:tcPr>
          <w:p w14:paraId="53ACA08A" w14:textId="77777777" w:rsidR="00284EED" w:rsidRPr="003D4A2C" w:rsidRDefault="00284EED" w:rsidP="00E36BF1">
            <w:pPr>
              <w:ind w:firstLine="36"/>
              <w:jc w:val="center"/>
              <w:rPr>
                <w:color w:val="000000" w:themeColor="text1"/>
                <w:szCs w:val="24"/>
              </w:rPr>
            </w:pPr>
            <w:r w:rsidRPr="003D4A2C">
              <w:rPr>
                <w:color w:val="000000" w:themeColor="text1"/>
                <w:szCs w:val="24"/>
              </w:rPr>
              <w:t>820,8</w:t>
            </w:r>
          </w:p>
        </w:tc>
        <w:tc>
          <w:tcPr>
            <w:tcW w:w="1134" w:type="dxa"/>
            <w:tcBorders>
              <w:top w:val="nil"/>
              <w:left w:val="nil"/>
              <w:bottom w:val="single" w:sz="4" w:space="0" w:color="auto"/>
              <w:right w:val="single" w:sz="4" w:space="0" w:color="auto"/>
            </w:tcBorders>
            <w:shd w:val="clear" w:color="auto" w:fill="auto"/>
          </w:tcPr>
          <w:p w14:paraId="2097B90F" w14:textId="77777777" w:rsidR="00284EED" w:rsidRPr="003D4A2C" w:rsidRDefault="00284EED" w:rsidP="00E36BF1">
            <w:pPr>
              <w:ind w:firstLine="36"/>
              <w:jc w:val="center"/>
              <w:rPr>
                <w:color w:val="000000" w:themeColor="text1"/>
                <w:szCs w:val="24"/>
              </w:rPr>
            </w:pPr>
            <w:r w:rsidRPr="003D4A2C">
              <w:rPr>
                <w:color w:val="000000" w:themeColor="text1"/>
                <w:szCs w:val="24"/>
              </w:rPr>
              <w:t>861,8</w:t>
            </w:r>
          </w:p>
        </w:tc>
        <w:tc>
          <w:tcPr>
            <w:tcW w:w="1134" w:type="dxa"/>
            <w:tcBorders>
              <w:top w:val="single" w:sz="4" w:space="0" w:color="auto"/>
              <w:left w:val="nil"/>
              <w:bottom w:val="single" w:sz="4" w:space="0" w:color="auto"/>
              <w:right w:val="single" w:sz="4" w:space="0" w:color="auto"/>
            </w:tcBorders>
          </w:tcPr>
          <w:p w14:paraId="77A32FA4" w14:textId="77777777" w:rsidR="00284EED" w:rsidRPr="003D4A2C" w:rsidRDefault="00284EED" w:rsidP="00E36BF1">
            <w:pPr>
              <w:ind w:firstLine="36"/>
              <w:jc w:val="center"/>
              <w:rPr>
                <w:color w:val="000000" w:themeColor="text1"/>
                <w:szCs w:val="24"/>
              </w:rPr>
            </w:pPr>
            <w:r w:rsidRPr="003D4A2C">
              <w:rPr>
                <w:color w:val="000000" w:themeColor="text1"/>
                <w:szCs w:val="24"/>
              </w:rPr>
              <w:t>904,9</w:t>
            </w:r>
          </w:p>
        </w:tc>
        <w:tc>
          <w:tcPr>
            <w:tcW w:w="1134" w:type="dxa"/>
            <w:tcBorders>
              <w:top w:val="single" w:sz="4" w:space="0" w:color="auto"/>
              <w:left w:val="single" w:sz="4" w:space="0" w:color="auto"/>
              <w:bottom w:val="single" w:sz="4" w:space="0" w:color="auto"/>
              <w:right w:val="single" w:sz="4" w:space="0" w:color="auto"/>
            </w:tcBorders>
          </w:tcPr>
          <w:p w14:paraId="4A679373" w14:textId="77777777" w:rsidR="00284EED" w:rsidRPr="003D4A2C" w:rsidRDefault="0080506E" w:rsidP="00E36BF1">
            <w:pPr>
              <w:ind w:firstLine="36"/>
              <w:jc w:val="center"/>
              <w:rPr>
                <w:color w:val="000000" w:themeColor="text1"/>
                <w:szCs w:val="24"/>
              </w:rPr>
            </w:pPr>
            <w:r w:rsidRPr="003D4A2C">
              <w:rPr>
                <w:color w:val="000000" w:themeColor="text1"/>
                <w:szCs w:val="24"/>
              </w:rPr>
              <w:t>950,1</w:t>
            </w:r>
          </w:p>
        </w:tc>
        <w:tc>
          <w:tcPr>
            <w:tcW w:w="1134" w:type="dxa"/>
            <w:tcBorders>
              <w:top w:val="single" w:sz="4" w:space="0" w:color="auto"/>
              <w:left w:val="single" w:sz="4" w:space="0" w:color="auto"/>
              <w:bottom w:val="single" w:sz="4" w:space="0" w:color="auto"/>
              <w:right w:val="single" w:sz="4" w:space="0" w:color="auto"/>
            </w:tcBorders>
          </w:tcPr>
          <w:p w14:paraId="029079C6" w14:textId="77777777" w:rsidR="00284EED" w:rsidRPr="003D4A2C" w:rsidRDefault="0080506E" w:rsidP="00E36BF1">
            <w:pPr>
              <w:ind w:firstLine="36"/>
              <w:jc w:val="center"/>
              <w:rPr>
                <w:color w:val="000000" w:themeColor="text1"/>
                <w:szCs w:val="24"/>
              </w:rPr>
            </w:pPr>
            <w:r w:rsidRPr="003D4A2C">
              <w:rPr>
                <w:color w:val="000000" w:themeColor="text1"/>
                <w:szCs w:val="24"/>
              </w:rPr>
              <w:t>997,6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B9C4FFB" w14:textId="77777777" w:rsidR="00284EED" w:rsidRPr="003D4A2C" w:rsidRDefault="0080506E" w:rsidP="00E36BF1">
            <w:pPr>
              <w:ind w:firstLine="36"/>
              <w:jc w:val="center"/>
              <w:rPr>
                <w:color w:val="000000" w:themeColor="text1"/>
                <w:szCs w:val="24"/>
              </w:rPr>
            </w:pPr>
            <w:r w:rsidRPr="003D4A2C">
              <w:rPr>
                <w:color w:val="000000" w:themeColor="text1"/>
                <w:szCs w:val="24"/>
              </w:rPr>
              <w:t>1047,5</w:t>
            </w:r>
          </w:p>
        </w:tc>
      </w:tr>
      <w:tr w:rsidR="00284EED" w:rsidRPr="003D4A2C" w14:paraId="40B1058D" w14:textId="77777777" w:rsidTr="00E36BF1">
        <w:trPr>
          <w:trHeight w:val="900"/>
        </w:trPr>
        <w:tc>
          <w:tcPr>
            <w:tcW w:w="2127" w:type="dxa"/>
            <w:gridSpan w:val="2"/>
            <w:tcBorders>
              <w:top w:val="single" w:sz="4" w:space="0" w:color="auto"/>
              <w:left w:val="single" w:sz="4" w:space="0" w:color="auto"/>
              <w:bottom w:val="single" w:sz="4" w:space="0" w:color="auto"/>
              <w:right w:val="single" w:sz="4" w:space="0" w:color="auto"/>
            </w:tcBorders>
            <w:shd w:val="clear" w:color="auto" w:fill="auto"/>
          </w:tcPr>
          <w:p w14:paraId="654149FB" w14:textId="77777777" w:rsidR="00284EED" w:rsidRPr="003D4A2C" w:rsidRDefault="00284EED" w:rsidP="00E36BF1">
            <w:pPr>
              <w:ind w:firstLine="36"/>
              <w:jc w:val="left"/>
              <w:rPr>
                <w:color w:val="000000" w:themeColor="text1"/>
                <w:szCs w:val="24"/>
              </w:rPr>
            </w:pPr>
            <w:r w:rsidRPr="003D4A2C">
              <w:rPr>
                <w:color w:val="000000" w:themeColor="text1"/>
                <w:szCs w:val="24"/>
              </w:rPr>
              <w:t>Поступило из других регионов для обезвреживания*</w:t>
            </w:r>
          </w:p>
        </w:tc>
        <w:tc>
          <w:tcPr>
            <w:tcW w:w="1134" w:type="dxa"/>
            <w:tcBorders>
              <w:top w:val="nil"/>
              <w:left w:val="nil"/>
              <w:bottom w:val="single" w:sz="4" w:space="0" w:color="auto"/>
              <w:right w:val="single" w:sz="4" w:space="0" w:color="auto"/>
            </w:tcBorders>
            <w:shd w:val="clear" w:color="auto" w:fill="auto"/>
          </w:tcPr>
          <w:p w14:paraId="14C01DF8" w14:textId="77777777" w:rsidR="00284EED" w:rsidRPr="003D4A2C" w:rsidRDefault="00284EED" w:rsidP="00E36BF1">
            <w:pPr>
              <w:ind w:firstLine="36"/>
              <w:jc w:val="center"/>
              <w:rPr>
                <w:color w:val="000000" w:themeColor="text1"/>
                <w:szCs w:val="24"/>
              </w:rPr>
            </w:pPr>
            <w:r w:rsidRPr="003D4A2C">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tcPr>
          <w:p w14:paraId="294A6945" w14:textId="77777777" w:rsidR="00284EED" w:rsidRPr="003D4A2C" w:rsidRDefault="00284EED" w:rsidP="00E36BF1">
            <w:pPr>
              <w:ind w:firstLine="36"/>
              <w:jc w:val="center"/>
              <w:rPr>
                <w:color w:val="000000" w:themeColor="text1"/>
                <w:szCs w:val="24"/>
              </w:rPr>
            </w:pPr>
            <w:r w:rsidRPr="003D4A2C">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tcPr>
          <w:p w14:paraId="26B53C0F" w14:textId="77777777" w:rsidR="00284EED" w:rsidRPr="003D4A2C" w:rsidRDefault="00284EED" w:rsidP="00E36BF1">
            <w:pPr>
              <w:ind w:firstLine="36"/>
              <w:jc w:val="center"/>
              <w:rPr>
                <w:color w:val="000000" w:themeColor="text1"/>
                <w:szCs w:val="24"/>
              </w:rPr>
            </w:pPr>
            <w:r w:rsidRPr="003D4A2C">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tcPr>
          <w:p w14:paraId="11CDC393" w14:textId="77777777" w:rsidR="00284EED" w:rsidRPr="003D4A2C" w:rsidRDefault="00284EED" w:rsidP="00E36BF1">
            <w:pPr>
              <w:ind w:firstLine="36"/>
              <w:jc w:val="center"/>
              <w:rPr>
                <w:color w:val="000000" w:themeColor="text1"/>
                <w:szCs w:val="24"/>
              </w:rPr>
            </w:pPr>
            <w:r w:rsidRPr="003D4A2C">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tcPr>
          <w:p w14:paraId="1DD493C1" w14:textId="77777777" w:rsidR="00284EED" w:rsidRPr="003D4A2C" w:rsidRDefault="00284EED" w:rsidP="00E36BF1">
            <w:pPr>
              <w:ind w:firstLine="36"/>
              <w:jc w:val="center"/>
              <w:rPr>
                <w:color w:val="000000" w:themeColor="text1"/>
                <w:szCs w:val="24"/>
              </w:rPr>
            </w:pPr>
            <w:r w:rsidRPr="003D4A2C">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tcPr>
          <w:p w14:paraId="7F35132C" w14:textId="77777777" w:rsidR="00284EED" w:rsidRPr="003D4A2C" w:rsidRDefault="00284EED" w:rsidP="00E36BF1">
            <w:pPr>
              <w:ind w:firstLine="36"/>
              <w:jc w:val="center"/>
              <w:rPr>
                <w:color w:val="000000" w:themeColor="text1"/>
                <w:szCs w:val="24"/>
              </w:rPr>
            </w:pPr>
            <w:r w:rsidRPr="003D4A2C">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tcPr>
          <w:p w14:paraId="322D8ACD" w14:textId="77777777" w:rsidR="00284EED" w:rsidRPr="003D4A2C" w:rsidRDefault="00284EED" w:rsidP="00E36BF1">
            <w:pPr>
              <w:ind w:firstLine="36"/>
              <w:jc w:val="center"/>
              <w:rPr>
                <w:color w:val="000000" w:themeColor="text1"/>
                <w:szCs w:val="24"/>
              </w:rPr>
            </w:pPr>
            <w:r w:rsidRPr="003D4A2C">
              <w:rPr>
                <w:color w:val="000000" w:themeColor="text1"/>
                <w:szCs w:val="24"/>
              </w:rPr>
              <w:t>0,002</w:t>
            </w:r>
          </w:p>
        </w:tc>
        <w:tc>
          <w:tcPr>
            <w:tcW w:w="1134" w:type="dxa"/>
            <w:tcBorders>
              <w:top w:val="nil"/>
              <w:left w:val="nil"/>
              <w:bottom w:val="single" w:sz="4" w:space="0" w:color="auto"/>
              <w:right w:val="single" w:sz="4" w:space="0" w:color="auto"/>
            </w:tcBorders>
            <w:shd w:val="clear" w:color="auto" w:fill="auto"/>
          </w:tcPr>
          <w:p w14:paraId="1832B237" w14:textId="77777777" w:rsidR="00284EED" w:rsidRPr="003D4A2C" w:rsidRDefault="00284EED" w:rsidP="00E36BF1">
            <w:pPr>
              <w:ind w:firstLine="36"/>
              <w:jc w:val="center"/>
              <w:rPr>
                <w:color w:val="000000" w:themeColor="text1"/>
                <w:szCs w:val="24"/>
                <w:lang w:val="en-US"/>
              </w:rPr>
            </w:pPr>
            <w:r w:rsidRPr="003D4A2C">
              <w:rPr>
                <w:color w:val="000000" w:themeColor="text1"/>
                <w:szCs w:val="24"/>
              </w:rPr>
              <w:t>0,00</w:t>
            </w:r>
            <w:r w:rsidR="007A30ED" w:rsidRPr="003D4A2C">
              <w:rPr>
                <w:color w:val="000000" w:themeColor="text1"/>
                <w:szCs w:val="24"/>
                <w:lang w:val="en-US"/>
              </w:rPr>
              <w:t>2</w:t>
            </w:r>
          </w:p>
        </w:tc>
        <w:tc>
          <w:tcPr>
            <w:tcW w:w="1134" w:type="dxa"/>
            <w:tcBorders>
              <w:top w:val="nil"/>
              <w:left w:val="nil"/>
              <w:bottom w:val="single" w:sz="4" w:space="0" w:color="auto"/>
              <w:right w:val="single" w:sz="4" w:space="0" w:color="auto"/>
            </w:tcBorders>
          </w:tcPr>
          <w:p w14:paraId="6BEBB65A" w14:textId="77777777" w:rsidR="00284EED" w:rsidRPr="003D4A2C" w:rsidRDefault="00284EED" w:rsidP="00E36BF1">
            <w:pPr>
              <w:ind w:firstLine="36"/>
              <w:jc w:val="center"/>
              <w:rPr>
                <w:color w:val="000000" w:themeColor="text1"/>
                <w:szCs w:val="24"/>
                <w:lang w:val="en-US"/>
              </w:rPr>
            </w:pPr>
            <w:r w:rsidRPr="003D4A2C">
              <w:rPr>
                <w:color w:val="000000" w:themeColor="text1"/>
                <w:szCs w:val="24"/>
              </w:rPr>
              <w:t>0,00</w:t>
            </w:r>
            <w:r w:rsidR="007A30ED" w:rsidRPr="003D4A2C">
              <w:rPr>
                <w:color w:val="000000" w:themeColor="text1"/>
                <w:szCs w:val="24"/>
                <w:lang w:val="en-US"/>
              </w:rPr>
              <w:t>3</w:t>
            </w:r>
          </w:p>
        </w:tc>
        <w:tc>
          <w:tcPr>
            <w:tcW w:w="1134" w:type="dxa"/>
            <w:tcBorders>
              <w:top w:val="nil"/>
              <w:left w:val="nil"/>
              <w:bottom w:val="single" w:sz="4" w:space="0" w:color="auto"/>
              <w:right w:val="single" w:sz="4" w:space="0" w:color="auto"/>
            </w:tcBorders>
          </w:tcPr>
          <w:p w14:paraId="4CBF9ABF" w14:textId="77777777" w:rsidR="00284EED" w:rsidRPr="003D4A2C" w:rsidRDefault="00284EED" w:rsidP="00E36BF1">
            <w:pPr>
              <w:ind w:firstLine="36"/>
              <w:jc w:val="center"/>
              <w:rPr>
                <w:color w:val="000000" w:themeColor="text1"/>
                <w:szCs w:val="24"/>
                <w:lang w:val="en-US"/>
              </w:rPr>
            </w:pPr>
            <w:r w:rsidRPr="003D4A2C">
              <w:rPr>
                <w:color w:val="000000" w:themeColor="text1"/>
                <w:szCs w:val="24"/>
              </w:rPr>
              <w:t>0,0</w:t>
            </w:r>
            <w:r w:rsidR="007A30ED" w:rsidRPr="003D4A2C">
              <w:rPr>
                <w:color w:val="000000" w:themeColor="text1"/>
                <w:szCs w:val="24"/>
                <w:lang w:val="en-US"/>
              </w:rPr>
              <w:t>03</w:t>
            </w:r>
          </w:p>
        </w:tc>
        <w:tc>
          <w:tcPr>
            <w:tcW w:w="1134" w:type="dxa"/>
            <w:tcBorders>
              <w:top w:val="nil"/>
              <w:left w:val="nil"/>
              <w:bottom w:val="single" w:sz="4" w:space="0" w:color="auto"/>
              <w:right w:val="single" w:sz="4" w:space="0" w:color="auto"/>
            </w:tcBorders>
          </w:tcPr>
          <w:p w14:paraId="6DA07B8F" w14:textId="77777777" w:rsidR="00284EED" w:rsidRPr="003D4A2C" w:rsidRDefault="00284EED" w:rsidP="00E36BF1">
            <w:pPr>
              <w:ind w:firstLine="36"/>
              <w:jc w:val="center"/>
              <w:rPr>
                <w:color w:val="000000" w:themeColor="text1"/>
                <w:szCs w:val="24"/>
                <w:lang w:val="en-US"/>
              </w:rPr>
            </w:pPr>
            <w:r w:rsidRPr="003D4A2C">
              <w:rPr>
                <w:color w:val="000000" w:themeColor="text1"/>
                <w:szCs w:val="24"/>
              </w:rPr>
              <w:t>0,00</w:t>
            </w:r>
            <w:r w:rsidR="007A30ED" w:rsidRPr="003D4A2C">
              <w:rPr>
                <w:color w:val="000000" w:themeColor="text1"/>
                <w:szCs w:val="24"/>
                <w:lang w:val="en-US"/>
              </w:rPr>
              <w:t>3</w:t>
            </w:r>
          </w:p>
        </w:tc>
      </w:tr>
      <w:tr w:rsidR="00284EED" w:rsidRPr="003D4A2C" w14:paraId="1C7B4799" w14:textId="77777777" w:rsidTr="00E36BF1">
        <w:trPr>
          <w:trHeight w:val="710"/>
        </w:trPr>
        <w:tc>
          <w:tcPr>
            <w:tcW w:w="2127" w:type="dxa"/>
            <w:gridSpan w:val="2"/>
            <w:tcBorders>
              <w:top w:val="single" w:sz="4" w:space="0" w:color="auto"/>
              <w:left w:val="single" w:sz="4" w:space="0" w:color="auto"/>
              <w:bottom w:val="single" w:sz="4" w:space="0" w:color="auto"/>
              <w:right w:val="single" w:sz="4" w:space="0" w:color="auto"/>
            </w:tcBorders>
            <w:shd w:val="clear" w:color="auto" w:fill="auto"/>
          </w:tcPr>
          <w:p w14:paraId="622EBB93" w14:textId="77777777" w:rsidR="00284EED" w:rsidRPr="003D4A2C" w:rsidRDefault="00284EED" w:rsidP="00E36BF1">
            <w:pPr>
              <w:ind w:firstLine="36"/>
              <w:jc w:val="left"/>
              <w:rPr>
                <w:color w:val="000000" w:themeColor="text1"/>
                <w:szCs w:val="24"/>
              </w:rPr>
            </w:pPr>
            <w:r w:rsidRPr="003D4A2C">
              <w:rPr>
                <w:color w:val="000000" w:themeColor="text1"/>
                <w:szCs w:val="24"/>
              </w:rPr>
              <w:t>Переданных в другие регионы*</w:t>
            </w:r>
          </w:p>
        </w:tc>
        <w:tc>
          <w:tcPr>
            <w:tcW w:w="1134" w:type="dxa"/>
            <w:tcBorders>
              <w:top w:val="nil"/>
              <w:left w:val="nil"/>
              <w:bottom w:val="single" w:sz="4" w:space="0" w:color="auto"/>
              <w:right w:val="single" w:sz="4" w:space="0" w:color="auto"/>
            </w:tcBorders>
            <w:shd w:val="clear" w:color="auto" w:fill="auto"/>
          </w:tcPr>
          <w:p w14:paraId="35DEEFF0" w14:textId="77777777" w:rsidR="00284EED" w:rsidRPr="003D4A2C" w:rsidRDefault="00284EED" w:rsidP="00E36BF1">
            <w:pPr>
              <w:ind w:firstLine="36"/>
              <w:jc w:val="center"/>
              <w:rPr>
                <w:color w:val="000000" w:themeColor="text1"/>
                <w:szCs w:val="24"/>
              </w:rPr>
            </w:pPr>
            <w:r w:rsidRPr="003D4A2C">
              <w:rPr>
                <w:color w:val="000000" w:themeColor="text1"/>
                <w:szCs w:val="24"/>
              </w:rPr>
              <w:t>1,3</w:t>
            </w:r>
          </w:p>
        </w:tc>
        <w:tc>
          <w:tcPr>
            <w:tcW w:w="1134" w:type="dxa"/>
            <w:tcBorders>
              <w:top w:val="nil"/>
              <w:left w:val="nil"/>
              <w:bottom w:val="single" w:sz="4" w:space="0" w:color="auto"/>
              <w:right w:val="single" w:sz="4" w:space="0" w:color="auto"/>
            </w:tcBorders>
            <w:shd w:val="clear" w:color="auto" w:fill="auto"/>
          </w:tcPr>
          <w:p w14:paraId="44A7957E" w14:textId="77777777" w:rsidR="00284EED" w:rsidRPr="003D4A2C" w:rsidRDefault="00284EED" w:rsidP="00E36BF1">
            <w:pPr>
              <w:ind w:firstLine="36"/>
              <w:jc w:val="center"/>
              <w:rPr>
                <w:color w:val="000000" w:themeColor="text1"/>
                <w:szCs w:val="24"/>
              </w:rPr>
            </w:pPr>
            <w:r w:rsidRPr="003D4A2C">
              <w:rPr>
                <w:color w:val="000000" w:themeColor="text1"/>
                <w:szCs w:val="24"/>
              </w:rPr>
              <w:t>1,3</w:t>
            </w:r>
          </w:p>
        </w:tc>
        <w:tc>
          <w:tcPr>
            <w:tcW w:w="1134" w:type="dxa"/>
            <w:tcBorders>
              <w:top w:val="nil"/>
              <w:left w:val="nil"/>
              <w:bottom w:val="single" w:sz="4" w:space="0" w:color="auto"/>
              <w:right w:val="single" w:sz="4" w:space="0" w:color="auto"/>
            </w:tcBorders>
            <w:shd w:val="clear" w:color="auto" w:fill="auto"/>
          </w:tcPr>
          <w:p w14:paraId="6C1ECB4D" w14:textId="77777777" w:rsidR="00284EED" w:rsidRPr="003D4A2C" w:rsidRDefault="00284EED" w:rsidP="00E36BF1">
            <w:pPr>
              <w:ind w:firstLine="36"/>
              <w:jc w:val="center"/>
              <w:rPr>
                <w:color w:val="000000" w:themeColor="text1"/>
                <w:szCs w:val="24"/>
              </w:rPr>
            </w:pPr>
            <w:r w:rsidRPr="003D4A2C">
              <w:rPr>
                <w:color w:val="000000" w:themeColor="text1"/>
                <w:szCs w:val="24"/>
              </w:rPr>
              <w:t>1,3</w:t>
            </w:r>
          </w:p>
        </w:tc>
        <w:tc>
          <w:tcPr>
            <w:tcW w:w="1134" w:type="dxa"/>
            <w:tcBorders>
              <w:top w:val="nil"/>
              <w:left w:val="nil"/>
              <w:bottom w:val="single" w:sz="4" w:space="0" w:color="auto"/>
              <w:right w:val="single" w:sz="4" w:space="0" w:color="auto"/>
            </w:tcBorders>
            <w:shd w:val="clear" w:color="auto" w:fill="auto"/>
          </w:tcPr>
          <w:p w14:paraId="746A4294" w14:textId="77777777" w:rsidR="00284EED" w:rsidRPr="003D4A2C" w:rsidRDefault="00284EED" w:rsidP="00E36BF1">
            <w:pPr>
              <w:ind w:firstLine="36"/>
              <w:jc w:val="center"/>
              <w:rPr>
                <w:color w:val="000000" w:themeColor="text1"/>
                <w:szCs w:val="24"/>
              </w:rPr>
            </w:pPr>
            <w:r w:rsidRPr="003D4A2C">
              <w:rPr>
                <w:color w:val="000000" w:themeColor="text1"/>
                <w:szCs w:val="24"/>
              </w:rPr>
              <w:t>1,3</w:t>
            </w:r>
          </w:p>
        </w:tc>
        <w:tc>
          <w:tcPr>
            <w:tcW w:w="1134" w:type="dxa"/>
            <w:tcBorders>
              <w:top w:val="nil"/>
              <w:left w:val="nil"/>
              <w:bottom w:val="single" w:sz="4" w:space="0" w:color="auto"/>
              <w:right w:val="single" w:sz="4" w:space="0" w:color="auto"/>
            </w:tcBorders>
            <w:shd w:val="clear" w:color="auto" w:fill="auto"/>
          </w:tcPr>
          <w:p w14:paraId="2B89207A" w14:textId="77777777" w:rsidR="00284EED" w:rsidRPr="003D4A2C" w:rsidRDefault="00284EED" w:rsidP="00E36BF1">
            <w:pPr>
              <w:ind w:firstLine="36"/>
              <w:jc w:val="center"/>
              <w:rPr>
                <w:color w:val="000000" w:themeColor="text1"/>
                <w:szCs w:val="24"/>
              </w:rPr>
            </w:pPr>
            <w:r w:rsidRPr="003D4A2C">
              <w:rPr>
                <w:color w:val="000000" w:themeColor="text1"/>
                <w:szCs w:val="24"/>
              </w:rPr>
              <w:t>1,3</w:t>
            </w:r>
          </w:p>
        </w:tc>
        <w:tc>
          <w:tcPr>
            <w:tcW w:w="1134" w:type="dxa"/>
            <w:tcBorders>
              <w:top w:val="nil"/>
              <w:left w:val="nil"/>
              <w:bottom w:val="single" w:sz="4" w:space="0" w:color="auto"/>
              <w:right w:val="single" w:sz="4" w:space="0" w:color="auto"/>
            </w:tcBorders>
            <w:shd w:val="clear" w:color="auto" w:fill="auto"/>
          </w:tcPr>
          <w:p w14:paraId="46AFB3C6" w14:textId="77777777" w:rsidR="00284EED" w:rsidRPr="003D4A2C" w:rsidRDefault="00284EED" w:rsidP="00E36BF1">
            <w:pPr>
              <w:ind w:firstLine="36"/>
              <w:jc w:val="center"/>
              <w:rPr>
                <w:color w:val="000000" w:themeColor="text1"/>
                <w:szCs w:val="24"/>
              </w:rPr>
            </w:pPr>
            <w:r w:rsidRPr="003D4A2C">
              <w:rPr>
                <w:color w:val="000000" w:themeColor="text1"/>
                <w:szCs w:val="24"/>
              </w:rPr>
              <w:t>1,4</w:t>
            </w:r>
          </w:p>
        </w:tc>
        <w:tc>
          <w:tcPr>
            <w:tcW w:w="1134" w:type="dxa"/>
            <w:tcBorders>
              <w:top w:val="nil"/>
              <w:left w:val="nil"/>
              <w:bottom w:val="single" w:sz="4" w:space="0" w:color="auto"/>
              <w:right w:val="single" w:sz="4" w:space="0" w:color="auto"/>
            </w:tcBorders>
            <w:shd w:val="clear" w:color="auto" w:fill="auto"/>
          </w:tcPr>
          <w:p w14:paraId="5D908965" w14:textId="77777777" w:rsidR="00284EED" w:rsidRPr="003D4A2C" w:rsidRDefault="00284EED" w:rsidP="00E36BF1">
            <w:pPr>
              <w:ind w:firstLine="36"/>
              <w:jc w:val="center"/>
              <w:rPr>
                <w:color w:val="000000" w:themeColor="text1"/>
                <w:szCs w:val="24"/>
              </w:rPr>
            </w:pPr>
            <w:r w:rsidRPr="003D4A2C">
              <w:rPr>
                <w:color w:val="000000" w:themeColor="text1"/>
                <w:szCs w:val="24"/>
              </w:rPr>
              <w:t>1,4</w:t>
            </w:r>
          </w:p>
        </w:tc>
        <w:tc>
          <w:tcPr>
            <w:tcW w:w="1134" w:type="dxa"/>
            <w:tcBorders>
              <w:top w:val="nil"/>
              <w:left w:val="nil"/>
              <w:bottom w:val="single" w:sz="4" w:space="0" w:color="auto"/>
              <w:right w:val="single" w:sz="4" w:space="0" w:color="auto"/>
            </w:tcBorders>
            <w:shd w:val="clear" w:color="auto" w:fill="auto"/>
          </w:tcPr>
          <w:p w14:paraId="0CF3D910" w14:textId="77777777" w:rsidR="00284EED" w:rsidRPr="003D4A2C" w:rsidRDefault="00284EED" w:rsidP="00E36BF1">
            <w:pPr>
              <w:ind w:firstLine="36"/>
              <w:jc w:val="center"/>
              <w:rPr>
                <w:color w:val="000000" w:themeColor="text1"/>
                <w:szCs w:val="24"/>
              </w:rPr>
            </w:pPr>
            <w:r w:rsidRPr="003D4A2C">
              <w:rPr>
                <w:color w:val="000000" w:themeColor="text1"/>
                <w:szCs w:val="24"/>
              </w:rPr>
              <w:t>1,4</w:t>
            </w:r>
          </w:p>
        </w:tc>
        <w:tc>
          <w:tcPr>
            <w:tcW w:w="1134" w:type="dxa"/>
            <w:tcBorders>
              <w:top w:val="nil"/>
              <w:left w:val="nil"/>
              <w:bottom w:val="single" w:sz="4" w:space="0" w:color="auto"/>
              <w:right w:val="single" w:sz="4" w:space="0" w:color="auto"/>
            </w:tcBorders>
          </w:tcPr>
          <w:p w14:paraId="01DAE779" w14:textId="77777777" w:rsidR="00284EED" w:rsidRPr="003D4A2C" w:rsidRDefault="00284EED" w:rsidP="00E36BF1">
            <w:pPr>
              <w:ind w:firstLine="36"/>
              <w:jc w:val="center"/>
              <w:rPr>
                <w:color w:val="000000" w:themeColor="text1"/>
                <w:szCs w:val="24"/>
              </w:rPr>
            </w:pPr>
            <w:r w:rsidRPr="003D4A2C">
              <w:rPr>
                <w:color w:val="000000" w:themeColor="text1"/>
                <w:szCs w:val="24"/>
              </w:rPr>
              <w:t>1,4</w:t>
            </w:r>
          </w:p>
        </w:tc>
        <w:tc>
          <w:tcPr>
            <w:tcW w:w="1134" w:type="dxa"/>
            <w:tcBorders>
              <w:top w:val="nil"/>
              <w:left w:val="nil"/>
              <w:bottom w:val="single" w:sz="4" w:space="0" w:color="auto"/>
              <w:right w:val="single" w:sz="4" w:space="0" w:color="auto"/>
            </w:tcBorders>
          </w:tcPr>
          <w:p w14:paraId="45EECA53" w14:textId="77777777" w:rsidR="00284EED" w:rsidRPr="003D4A2C" w:rsidRDefault="00284EED" w:rsidP="00E36BF1">
            <w:pPr>
              <w:ind w:firstLine="36"/>
              <w:jc w:val="center"/>
              <w:rPr>
                <w:color w:val="000000" w:themeColor="text1"/>
                <w:szCs w:val="24"/>
              </w:rPr>
            </w:pPr>
            <w:r w:rsidRPr="003D4A2C">
              <w:rPr>
                <w:color w:val="000000" w:themeColor="text1"/>
                <w:szCs w:val="24"/>
              </w:rPr>
              <w:t>1,4</w:t>
            </w:r>
          </w:p>
        </w:tc>
        <w:tc>
          <w:tcPr>
            <w:tcW w:w="1134" w:type="dxa"/>
            <w:tcBorders>
              <w:top w:val="nil"/>
              <w:left w:val="nil"/>
              <w:bottom w:val="single" w:sz="4" w:space="0" w:color="auto"/>
              <w:right w:val="single" w:sz="4" w:space="0" w:color="auto"/>
            </w:tcBorders>
          </w:tcPr>
          <w:p w14:paraId="74D4A2ED" w14:textId="77777777" w:rsidR="00284EED" w:rsidRPr="003D4A2C" w:rsidRDefault="00284EED" w:rsidP="00E36BF1">
            <w:pPr>
              <w:ind w:firstLine="36"/>
              <w:jc w:val="center"/>
              <w:rPr>
                <w:color w:val="000000" w:themeColor="text1"/>
                <w:szCs w:val="24"/>
              </w:rPr>
            </w:pPr>
            <w:r w:rsidRPr="003D4A2C">
              <w:rPr>
                <w:color w:val="000000" w:themeColor="text1"/>
                <w:szCs w:val="24"/>
              </w:rPr>
              <w:t>1,4</w:t>
            </w:r>
          </w:p>
        </w:tc>
      </w:tr>
    </w:tbl>
    <w:p w14:paraId="407688D5" w14:textId="4723235A" w:rsidR="00822994" w:rsidRPr="003D4A2C" w:rsidRDefault="00E36BF1" w:rsidP="00712CA4">
      <w:pPr>
        <w:rPr>
          <w:color w:val="000000" w:themeColor="text1"/>
          <w:sz w:val="28"/>
          <w:szCs w:val="28"/>
        </w:rPr>
      </w:pPr>
      <w:r>
        <w:rPr>
          <w:color w:val="000000" w:themeColor="text1"/>
          <w:sz w:val="28"/>
          <w:szCs w:val="28"/>
        </w:rPr>
        <w:t>*</w:t>
      </w:r>
      <w:r w:rsidR="00822994" w:rsidRPr="003D4A2C">
        <w:rPr>
          <w:color w:val="000000" w:themeColor="text1"/>
          <w:sz w:val="28"/>
          <w:szCs w:val="28"/>
        </w:rPr>
        <w:t>Согласно данным федерального статистического наблюдения по форме № 2-ТП (отходы)</w:t>
      </w:r>
      <w:r w:rsidR="006856BA" w:rsidRPr="003D4A2C">
        <w:rPr>
          <w:color w:val="000000" w:themeColor="text1"/>
          <w:sz w:val="28"/>
          <w:szCs w:val="28"/>
        </w:rPr>
        <w:t>.</w:t>
      </w:r>
    </w:p>
    <w:p w14:paraId="1E6C1B76" w14:textId="77777777" w:rsidR="002E58A9" w:rsidRPr="003D4A2C" w:rsidRDefault="002E58A9" w:rsidP="003554D5">
      <w:pPr>
        <w:rPr>
          <w:color w:val="000000" w:themeColor="text1"/>
          <w:sz w:val="28"/>
          <w:szCs w:val="28"/>
        </w:rPr>
      </w:pPr>
    </w:p>
    <w:p w14:paraId="34664DAB" w14:textId="55525CC1" w:rsidR="00822994" w:rsidRPr="003D4A2C" w:rsidRDefault="00822994" w:rsidP="003554D5">
      <w:pPr>
        <w:rPr>
          <w:color w:val="000000" w:themeColor="text1"/>
          <w:sz w:val="28"/>
          <w:szCs w:val="28"/>
        </w:rPr>
      </w:pPr>
      <w:r w:rsidRPr="003D4A2C">
        <w:rPr>
          <w:color w:val="000000" w:themeColor="text1"/>
          <w:sz w:val="28"/>
          <w:szCs w:val="28"/>
        </w:rPr>
        <w:t>Для расчета баланса количественных характеристик отходов в 201</w:t>
      </w:r>
      <w:r w:rsidR="00F9512A" w:rsidRPr="003D4A2C">
        <w:rPr>
          <w:color w:val="000000" w:themeColor="text1"/>
          <w:sz w:val="28"/>
          <w:szCs w:val="28"/>
        </w:rPr>
        <w:t>9</w:t>
      </w:r>
      <w:r w:rsidR="00615BF5" w:rsidRPr="003D4A2C">
        <w:rPr>
          <w:color w:val="000000" w:themeColor="text1"/>
          <w:sz w:val="28"/>
          <w:szCs w:val="28"/>
        </w:rPr>
        <w:t>-</w:t>
      </w:r>
      <w:r w:rsidRPr="003D4A2C">
        <w:rPr>
          <w:color w:val="000000" w:themeColor="text1"/>
          <w:sz w:val="28"/>
          <w:szCs w:val="28"/>
        </w:rPr>
        <w:t>202</w:t>
      </w:r>
      <w:r w:rsidR="000557B6" w:rsidRPr="003D4A2C">
        <w:rPr>
          <w:color w:val="000000" w:themeColor="text1"/>
          <w:sz w:val="28"/>
          <w:szCs w:val="28"/>
        </w:rPr>
        <w:t>9</w:t>
      </w:r>
      <w:r w:rsidRPr="003D4A2C">
        <w:rPr>
          <w:color w:val="000000" w:themeColor="text1"/>
          <w:sz w:val="28"/>
          <w:szCs w:val="28"/>
        </w:rPr>
        <w:t xml:space="preserve"> годах использованы значения индекса промышленного</w:t>
      </w:r>
      <w:r w:rsidR="00E36BF1">
        <w:rPr>
          <w:color w:val="000000" w:themeColor="text1"/>
          <w:sz w:val="28"/>
          <w:szCs w:val="28"/>
        </w:rPr>
        <w:t xml:space="preserve"> производства в соответствии с п</w:t>
      </w:r>
      <w:r w:rsidRPr="003D4A2C">
        <w:rPr>
          <w:color w:val="000000" w:themeColor="text1"/>
          <w:sz w:val="28"/>
          <w:szCs w:val="28"/>
        </w:rPr>
        <w:t xml:space="preserve">рогнозом социально-экономического развития </w:t>
      </w:r>
      <w:r w:rsidR="002F4B0F" w:rsidRPr="003D4A2C">
        <w:rPr>
          <w:color w:val="000000" w:themeColor="text1"/>
          <w:sz w:val="28"/>
          <w:szCs w:val="28"/>
        </w:rPr>
        <w:t>Новосибирской области на 2016-</w:t>
      </w:r>
      <w:r w:rsidRPr="003D4A2C">
        <w:rPr>
          <w:color w:val="000000" w:themeColor="text1"/>
          <w:sz w:val="28"/>
          <w:szCs w:val="28"/>
        </w:rPr>
        <w:t xml:space="preserve">2030 годы, утвержденным </w:t>
      </w:r>
      <w:r w:rsidR="00E36BF1">
        <w:rPr>
          <w:color w:val="000000" w:themeColor="text1"/>
          <w:sz w:val="28"/>
          <w:szCs w:val="28"/>
        </w:rPr>
        <w:t>п</w:t>
      </w:r>
      <w:r w:rsidRPr="003D4A2C">
        <w:rPr>
          <w:color w:val="000000" w:themeColor="text1"/>
          <w:sz w:val="28"/>
          <w:szCs w:val="28"/>
        </w:rPr>
        <w:t>остановлением Правительства Новосибирской области от 27.12.2016 № 450-п</w:t>
      </w:r>
      <w:r w:rsidR="00A2647A" w:rsidRPr="003D4A2C">
        <w:rPr>
          <w:color w:val="000000" w:themeColor="text1"/>
          <w:sz w:val="28"/>
          <w:szCs w:val="28"/>
        </w:rPr>
        <w:t xml:space="preserve"> «Об утверждении прогноза социально-экономического развития Новосибирской области на 2016-2030 годы». </w:t>
      </w:r>
      <w:r w:rsidR="00F9512A" w:rsidRPr="003D4A2C">
        <w:rPr>
          <w:color w:val="000000" w:themeColor="text1"/>
          <w:sz w:val="28"/>
          <w:szCs w:val="28"/>
        </w:rPr>
        <w:t>(http://econom.nso.ru/page/188)</w:t>
      </w:r>
      <w:r w:rsidR="006856BA" w:rsidRPr="003D4A2C">
        <w:rPr>
          <w:color w:val="000000" w:themeColor="text1"/>
          <w:sz w:val="28"/>
          <w:szCs w:val="28"/>
        </w:rPr>
        <w:t>.</w:t>
      </w:r>
    </w:p>
    <w:p w14:paraId="53BE5DC1" w14:textId="77777777" w:rsidR="00CC3BB9" w:rsidRPr="003D4A2C" w:rsidRDefault="00CC3BB9" w:rsidP="003554D5">
      <w:pPr>
        <w:rPr>
          <w:rFonts w:eastAsia="Calibri"/>
          <w:b/>
          <w:color w:val="000000" w:themeColor="text1"/>
          <w:sz w:val="28"/>
          <w:szCs w:val="28"/>
          <w:lang w:eastAsia="en-US"/>
        </w:rPr>
        <w:sectPr w:rsidR="00CC3BB9" w:rsidRPr="003D4A2C" w:rsidSect="00E36BF1">
          <w:headerReference w:type="first" r:id="rId16"/>
          <w:pgSz w:w="16838" w:h="11905" w:orient="landscape" w:code="9"/>
          <w:pgMar w:top="1418" w:right="1134" w:bottom="709" w:left="1134" w:header="709" w:footer="709" w:gutter="0"/>
          <w:cols w:space="708"/>
          <w:docGrid w:linePitch="360"/>
        </w:sectPr>
      </w:pPr>
    </w:p>
    <w:p w14:paraId="491F9DA3" w14:textId="3AFD1ED1" w:rsidR="002C57B2" w:rsidRPr="00187FE0" w:rsidRDefault="007A7B5D" w:rsidP="007A7B5D">
      <w:pPr>
        <w:ind w:firstLine="0"/>
        <w:jc w:val="center"/>
        <w:rPr>
          <w:rFonts w:eastAsia="Calibri"/>
          <w:color w:val="000000" w:themeColor="text1"/>
          <w:sz w:val="28"/>
          <w:szCs w:val="28"/>
          <w:lang w:eastAsia="en-US"/>
        </w:rPr>
      </w:pPr>
      <w:r w:rsidRPr="00187FE0">
        <w:rPr>
          <w:rFonts w:eastAsia="Calibri"/>
          <w:color w:val="000000" w:themeColor="text1"/>
          <w:sz w:val="28"/>
          <w:szCs w:val="28"/>
          <w:lang w:eastAsia="en-US"/>
        </w:rPr>
        <w:t xml:space="preserve">11.1. </w:t>
      </w:r>
      <w:r w:rsidR="002C57B2" w:rsidRPr="00187FE0">
        <w:rPr>
          <w:rFonts w:eastAsia="Calibri"/>
          <w:color w:val="000000" w:themeColor="text1"/>
          <w:sz w:val="28"/>
          <w:szCs w:val="28"/>
          <w:lang w:eastAsia="en-US"/>
        </w:rPr>
        <w:t>Основные выводы по разделу</w:t>
      </w:r>
    </w:p>
    <w:p w14:paraId="5CEF5EF7" w14:textId="77777777" w:rsidR="00BD7483" w:rsidRPr="003D4A2C" w:rsidRDefault="00BD7483" w:rsidP="003554D5">
      <w:pPr>
        <w:pStyle w:val="ac"/>
        <w:widowControl w:val="0"/>
        <w:suppressAutoHyphens/>
        <w:autoSpaceDE w:val="0"/>
        <w:autoSpaceDN w:val="0"/>
        <w:adjustRightInd w:val="0"/>
        <w:ind w:left="0"/>
        <w:jc w:val="center"/>
        <w:rPr>
          <w:rFonts w:eastAsia="Calibri"/>
          <w:color w:val="000000" w:themeColor="text1"/>
          <w:sz w:val="28"/>
          <w:szCs w:val="28"/>
          <w:lang w:eastAsia="en-US"/>
        </w:rPr>
      </w:pPr>
    </w:p>
    <w:p w14:paraId="661B0105" w14:textId="4D010F32" w:rsidR="007511C1" w:rsidRPr="003D4A2C" w:rsidRDefault="007511C1" w:rsidP="003554D5">
      <w:pPr>
        <w:tabs>
          <w:tab w:val="left" w:pos="8789"/>
        </w:tabs>
        <w:ind w:firstLine="710"/>
        <w:rPr>
          <w:color w:val="000000" w:themeColor="text1"/>
          <w:sz w:val="28"/>
          <w:szCs w:val="28"/>
        </w:rPr>
      </w:pPr>
      <w:r w:rsidRPr="003D4A2C">
        <w:rPr>
          <w:rFonts w:eastAsia="Calibri"/>
          <w:color w:val="000000" w:themeColor="text1"/>
          <w:sz w:val="28"/>
          <w:szCs w:val="28"/>
          <w:lang w:eastAsia="en-US"/>
        </w:rPr>
        <w:t>Баланс количественных характеристик образования, обработки, утилизации, обезвреживания, размещения отходов производства и потребления</w:t>
      </w:r>
      <w:r w:rsidRPr="003D4A2C">
        <w:rPr>
          <w:color w:val="000000" w:themeColor="text1"/>
          <w:sz w:val="28"/>
          <w:szCs w:val="28"/>
        </w:rPr>
        <w:t xml:space="preserve"> отходов, в том числе </w:t>
      </w:r>
      <w:r w:rsidR="00707E92" w:rsidRPr="003D4A2C">
        <w:rPr>
          <w:color w:val="000000" w:themeColor="text1"/>
          <w:sz w:val="28"/>
          <w:szCs w:val="28"/>
        </w:rPr>
        <w:t>ТКО</w:t>
      </w:r>
      <w:r w:rsidRPr="003D4A2C">
        <w:rPr>
          <w:color w:val="000000" w:themeColor="text1"/>
          <w:sz w:val="28"/>
          <w:szCs w:val="28"/>
        </w:rPr>
        <w:t xml:space="preserve">, в </w:t>
      </w:r>
      <w:r w:rsidR="002C57B2" w:rsidRPr="003D4A2C">
        <w:rPr>
          <w:color w:val="000000" w:themeColor="text1"/>
          <w:sz w:val="28"/>
          <w:szCs w:val="28"/>
        </w:rPr>
        <w:t>Новосибирской области</w:t>
      </w:r>
      <w:r w:rsidRPr="003D4A2C">
        <w:rPr>
          <w:color w:val="000000" w:themeColor="text1"/>
          <w:sz w:val="28"/>
          <w:szCs w:val="28"/>
        </w:rPr>
        <w:t xml:space="preserve"> должен быть направлен</w:t>
      </w:r>
      <w:r w:rsidR="00E36BF1">
        <w:rPr>
          <w:color w:val="000000" w:themeColor="text1"/>
          <w:sz w:val="28"/>
          <w:szCs w:val="28"/>
        </w:rPr>
        <w:t xml:space="preserve"> на </w:t>
      </w:r>
      <w:r w:rsidRPr="003D4A2C">
        <w:rPr>
          <w:color w:val="000000" w:themeColor="text1"/>
          <w:sz w:val="28"/>
          <w:szCs w:val="28"/>
        </w:rPr>
        <w:t xml:space="preserve">уменьшение количества </w:t>
      </w:r>
      <w:r w:rsidR="00E36BF1">
        <w:rPr>
          <w:color w:val="000000" w:themeColor="text1"/>
          <w:sz w:val="28"/>
          <w:szCs w:val="28"/>
        </w:rPr>
        <w:t>захорани</w:t>
      </w:r>
      <w:r w:rsidR="00FB510A" w:rsidRPr="003D4A2C">
        <w:rPr>
          <w:color w:val="000000" w:themeColor="text1"/>
          <w:sz w:val="28"/>
          <w:szCs w:val="28"/>
        </w:rPr>
        <w:t>ваемых отходов</w:t>
      </w:r>
      <w:r w:rsidRPr="003D4A2C">
        <w:rPr>
          <w:color w:val="000000" w:themeColor="text1"/>
          <w:sz w:val="28"/>
          <w:szCs w:val="28"/>
        </w:rPr>
        <w:t xml:space="preserve">, увеличение количества </w:t>
      </w:r>
      <w:r w:rsidR="00FB510A" w:rsidRPr="003D4A2C">
        <w:rPr>
          <w:color w:val="000000" w:themeColor="text1"/>
          <w:sz w:val="28"/>
          <w:szCs w:val="28"/>
        </w:rPr>
        <w:t>утилизируемых отходов</w:t>
      </w:r>
      <w:r w:rsidRPr="003D4A2C">
        <w:rPr>
          <w:color w:val="000000" w:themeColor="text1"/>
          <w:sz w:val="28"/>
          <w:szCs w:val="28"/>
        </w:rPr>
        <w:t xml:space="preserve">, а также внедрение </w:t>
      </w:r>
      <w:r w:rsidR="002E5D6E" w:rsidRPr="003D4A2C">
        <w:rPr>
          <w:color w:val="000000" w:themeColor="text1"/>
          <w:sz w:val="28"/>
          <w:szCs w:val="28"/>
        </w:rPr>
        <w:t>раздельн</w:t>
      </w:r>
      <w:r w:rsidRPr="003D4A2C">
        <w:rPr>
          <w:color w:val="000000" w:themeColor="text1"/>
          <w:sz w:val="28"/>
          <w:szCs w:val="28"/>
        </w:rPr>
        <w:t xml:space="preserve">ого </w:t>
      </w:r>
      <w:r w:rsidR="00D72C86" w:rsidRPr="003D4A2C">
        <w:rPr>
          <w:color w:val="000000" w:themeColor="text1"/>
          <w:sz w:val="28"/>
          <w:szCs w:val="28"/>
        </w:rPr>
        <w:t>накопление</w:t>
      </w:r>
      <w:r w:rsidRPr="003D4A2C">
        <w:rPr>
          <w:color w:val="000000" w:themeColor="text1"/>
          <w:sz w:val="28"/>
          <w:szCs w:val="28"/>
        </w:rPr>
        <w:t xml:space="preserve"> ТКО с целью уменьшения площадей земель, используемых для захоронения.</w:t>
      </w:r>
    </w:p>
    <w:p w14:paraId="35030E1C" w14:textId="77777777" w:rsidR="00CF7C7C" w:rsidRPr="003D4A2C" w:rsidRDefault="00CF7C7C">
      <w:pPr>
        <w:rPr>
          <w:color w:val="000000" w:themeColor="text1"/>
          <w:sz w:val="28"/>
          <w:szCs w:val="28"/>
        </w:rPr>
      </w:pPr>
      <w:r w:rsidRPr="003D4A2C">
        <w:rPr>
          <w:color w:val="000000" w:themeColor="text1"/>
          <w:sz w:val="28"/>
          <w:szCs w:val="28"/>
        </w:rPr>
        <w:br w:type="page"/>
      </w:r>
    </w:p>
    <w:p w14:paraId="51411439" w14:textId="71324630" w:rsidR="003975A4" w:rsidRPr="003D4A2C" w:rsidRDefault="00B66873" w:rsidP="003975A4">
      <w:pPr>
        <w:suppressAutoHyphens/>
        <w:ind w:firstLine="0"/>
        <w:jc w:val="center"/>
        <w:rPr>
          <w:b/>
          <w:color w:val="000000" w:themeColor="text1"/>
          <w:sz w:val="28"/>
          <w:szCs w:val="28"/>
          <w:lang w:eastAsia="en-US"/>
        </w:rPr>
      </w:pPr>
      <w:r w:rsidRPr="003D4A2C">
        <w:rPr>
          <w:b/>
          <w:color w:val="000000" w:themeColor="text1"/>
          <w:sz w:val="28"/>
          <w:szCs w:val="28"/>
          <w:lang w:eastAsia="en-US"/>
        </w:rPr>
        <w:t>12</w:t>
      </w:r>
      <w:r w:rsidR="003975A4" w:rsidRPr="003D4A2C">
        <w:rPr>
          <w:b/>
          <w:color w:val="000000" w:themeColor="text1"/>
          <w:sz w:val="28"/>
          <w:szCs w:val="28"/>
          <w:lang w:eastAsia="en-US"/>
        </w:rPr>
        <w:t xml:space="preserve">. </w:t>
      </w:r>
      <w:r w:rsidR="00E04DB0" w:rsidRPr="003D4A2C">
        <w:rPr>
          <w:b/>
          <w:color w:val="000000" w:themeColor="text1"/>
          <w:sz w:val="28"/>
          <w:szCs w:val="28"/>
          <w:lang w:eastAsia="en-US"/>
        </w:rPr>
        <w:t xml:space="preserve">Схема потоков отходов </w:t>
      </w:r>
      <w:r w:rsidR="00E04DB0" w:rsidRPr="003D4A2C">
        <w:rPr>
          <w:b/>
          <w:color w:val="000000" w:themeColor="text1"/>
          <w:sz w:val="28"/>
          <w:szCs w:val="28"/>
        </w:rPr>
        <w:t xml:space="preserve">от источников их образования до объектов обработки, утилизации, обезвреживания отходов и объектов размещения отходов, включенных в </w:t>
      </w:r>
      <w:r w:rsidR="00DA5044" w:rsidRPr="003D4A2C">
        <w:rPr>
          <w:b/>
          <w:color w:val="000000" w:themeColor="text1"/>
          <w:sz w:val="28"/>
          <w:szCs w:val="28"/>
        </w:rPr>
        <w:t>ГРОРО</w:t>
      </w:r>
    </w:p>
    <w:p w14:paraId="48B1B68F" w14:textId="77777777" w:rsidR="003975A4" w:rsidRPr="003D4A2C" w:rsidRDefault="003975A4" w:rsidP="00E36BF1">
      <w:pPr>
        <w:pStyle w:val="19"/>
        <w:widowControl w:val="0"/>
        <w:suppressAutoHyphens/>
        <w:autoSpaceDE w:val="0"/>
        <w:autoSpaceDN w:val="0"/>
        <w:adjustRightInd w:val="0"/>
        <w:ind w:left="0" w:right="-143" w:firstLine="0"/>
        <w:rPr>
          <w:rFonts w:eastAsia="Times New Roman"/>
          <w:color w:val="000000" w:themeColor="text1"/>
          <w:sz w:val="28"/>
          <w:szCs w:val="28"/>
          <w:lang w:eastAsia="en-US"/>
        </w:rPr>
      </w:pPr>
    </w:p>
    <w:p w14:paraId="64B55C58" w14:textId="1DEAF2E4" w:rsidR="003975A4" w:rsidRPr="003D4A2C" w:rsidRDefault="003975A4" w:rsidP="003975A4">
      <w:pPr>
        <w:rPr>
          <w:color w:val="000000" w:themeColor="text1"/>
          <w:sz w:val="28"/>
          <w:szCs w:val="28"/>
        </w:rPr>
      </w:pPr>
      <w:r w:rsidRPr="003D4A2C">
        <w:rPr>
          <w:color w:val="000000" w:themeColor="text1"/>
          <w:sz w:val="28"/>
          <w:szCs w:val="28"/>
        </w:rPr>
        <w:t>Схема потоков отходов – это графическое отображение перемещения отходов (по их видам) от источников образования отходов до объектов, используемых для их обработки, утилизации</w:t>
      </w:r>
      <w:r w:rsidR="00E36BF1">
        <w:rPr>
          <w:color w:val="000000" w:themeColor="text1"/>
          <w:sz w:val="28"/>
          <w:szCs w:val="28"/>
        </w:rPr>
        <w:t>, обезвреживания, размещения, с </w:t>
      </w:r>
      <w:r w:rsidRPr="003D4A2C">
        <w:rPr>
          <w:color w:val="000000" w:themeColor="text1"/>
          <w:sz w:val="28"/>
          <w:szCs w:val="28"/>
        </w:rPr>
        <w:t>текстовым описанием количества образующихся, поступающих из других субъектов Российской Федерации и удаляемых отходов.</w:t>
      </w:r>
    </w:p>
    <w:p w14:paraId="1CA4985A" w14:textId="77777777" w:rsidR="003975A4" w:rsidRPr="003D4A2C" w:rsidRDefault="003975A4" w:rsidP="00E36BF1">
      <w:pPr>
        <w:ind w:firstLine="0"/>
        <w:rPr>
          <w:color w:val="000000" w:themeColor="text1"/>
          <w:sz w:val="28"/>
          <w:szCs w:val="28"/>
        </w:rPr>
      </w:pPr>
    </w:p>
    <w:p w14:paraId="71757C40" w14:textId="2D4D372C" w:rsidR="003975A4" w:rsidRPr="001D3105" w:rsidRDefault="003975A4" w:rsidP="001D3105">
      <w:pPr>
        <w:pStyle w:val="2"/>
        <w:keepNext w:val="0"/>
        <w:widowControl w:val="0"/>
        <w:spacing w:before="0"/>
        <w:ind w:firstLine="0"/>
        <w:jc w:val="center"/>
        <w:rPr>
          <w:rFonts w:ascii="Times New Roman" w:hAnsi="Times New Roman"/>
          <w:b w:val="0"/>
          <w:color w:val="000000" w:themeColor="text1"/>
          <w:sz w:val="28"/>
          <w:szCs w:val="28"/>
        </w:rPr>
      </w:pPr>
      <w:r w:rsidRPr="001D3105">
        <w:rPr>
          <w:rFonts w:ascii="Times New Roman" w:hAnsi="Times New Roman"/>
          <w:b w:val="0"/>
          <w:color w:val="000000" w:themeColor="text1"/>
          <w:sz w:val="28"/>
          <w:szCs w:val="28"/>
        </w:rPr>
        <w:t>12.1. Общие положения</w:t>
      </w:r>
    </w:p>
    <w:p w14:paraId="432C8EFF" w14:textId="77777777" w:rsidR="003975A4" w:rsidRPr="003D4A2C" w:rsidRDefault="003975A4" w:rsidP="00E36BF1">
      <w:pPr>
        <w:widowControl w:val="0"/>
        <w:ind w:firstLine="0"/>
        <w:rPr>
          <w:color w:val="000000" w:themeColor="text1"/>
          <w:sz w:val="28"/>
          <w:szCs w:val="28"/>
        </w:rPr>
      </w:pPr>
    </w:p>
    <w:p w14:paraId="1F76AE45" w14:textId="65586B3F" w:rsidR="003975A4" w:rsidRPr="003D4A2C" w:rsidRDefault="003975A4" w:rsidP="003975A4">
      <w:pPr>
        <w:widowControl w:val="0"/>
        <w:autoSpaceDE w:val="0"/>
        <w:autoSpaceDN w:val="0"/>
        <w:adjustRightInd w:val="0"/>
        <w:ind w:firstLine="708"/>
        <w:rPr>
          <w:color w:val="000000" w:themeColor="text1"/>
          <w:sz w:val="28"/>
          <w:szCs w:val="28"/>
        </w:rPr>
      </w:pPr>
      <w:r w:rsidRPr="00357672">
        <w:rPr>
          <w:color w:val="000000" w:themeColor="text1"/>
          <w:sz w:val="28"/>
          <w:szCs w:val="28"/>
        </w:rPr>
        <w:t xml:space="preserve">Накопление </w:t>
      </w:r>
      <w:r w:rsidR="00707E92" w:rsidRPr="00357672">
        <w:rPr>
          <w:color w:val="000000" w:themeColor="text1"/>
          <w:sz w:val="28"/>
          <w:szCs w:val="28"/>
        </w:rPr>
        <w:t>ТКО</w:t>
      </w:r>
      <w:r w:rsidRPr="00357672">
        <w:rPr>
          <w:color w:val="000000" w:themeColor="text1"/>
          <w:sz w:val="28"/>
          <w:szCs w:val="28"/>
        </w:rPr>
        <w:t xml:space="preserve"> от многоквартирных жилых домов и домов в секторе индивидуальной жилой застройки, объектов инфраструктуры, хозяйствующих субъектов различных форм собственности осуществляется на специально обустроенных контейнерных площадках, </w:t>
      </w:r>
      <w:r w:rsidR="00F05352" w:rsidRPr="00357672">
        <w:rPr>
          <w:color w:val="000000" w:themeColor="text1"/>
          <w:sz w:val="28"/>
          <w:szCs w:val="28"/>
        </w:rPr>
        <w:t>на которых</w:t>
      </w:r>
      <w:r w:rsidRPr="00357672">
        <w:rPr>
          <w:color w:val="000000" w:themeColor="text1"/>
          <w:sz w:val="28"/>
          <w:szCs w:val="28"/>
        </w:rPr>
        <w:t xml:space="preserve"> установлено оборудование различного типа: контейнеры металлические и пластмассовые, бункеры закрытого и открытого типа, заглубленные контейнеры. При наличии мусоропроводов в многоквартирных жилых домах накопление отходов осуществляется непосредственно в контейнеры в мусороприемных камерах.</w:t>
      </w:r>
    </w:p>
    <w:p w14:paraId="27085A8B" w14:textId="77777777" w:rsidR="003975A4" w:rsidRPr="003D4A2C" w:rsidRDefault="003975A4" w:rsidP="003975A4">
      <w:pPr>
        <w:widowControl w:val="0"/>
        <w:autoSpaceDE w:val="0"/>
        <w:autoSpaceDN w:val="0"/>
        <w:adjustRightInd w:val="0"/>
        <w:ind w:firstLine="708"/>
        <w:rPr>
          <w:bCs/>
          <w:color w:val="000000" w:themeColor="text1"/>
          <w:sz w:val="28"/>
          <w:szCs w:val="28"/>
        </w:rPr>
      </w:pPr>
      <w:r w:rsidRPr="003D4A2C">
        <w:rPr>
          <w:bCs/>
          <w:color w:val="000000" w:themeColor="text1"/>
          <w:sz w:val="28"/>
          <w:szCs w:val="28"/>
        </w:rPr>
        <w:t>Для накопления вторичных материальных ресурсов (пластиковых бутылок, бумаги и картона, полиэтилена, металлических банок и др.) на площадках устанавливаются металлические сетки (сетчатые емкости), металлические и пластиковые контейнеры. Имеются оборудованные места для накопления крупногабаритных отходов.</w:t>
      </w:r>
    </w:p>
    <w:p w14:paraId="0686594C" w14:textId="0C1744B4"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 xml:space="preserve">На территории муниципальных образований в зоне индивидуальной жилой застройки организован бесконтейнерный сбор </w:t>
      </w:r>
      <w:r w:rsidR="00707E92" w:rsidRPr="003D4A2C">
        <w:rPr>
          <w:color w:val="000000" w:themeColor="text1"/>
          <w:sz w:val="28"/>
          <w:szCs w:val="28"/>
        </w:rPr>
        <w:t>ТКО</w:t>
      </w:r>
      <w:r w:rsidRPr="003D4A2C">
        <w:rPr>
          <w:color w:val="000000" w:themeColor="text1"/>
          <w:sz w:val="28"/>
          <w:szCs w:val="28"/>
        </w:rPr>
        <w:t xml:space="preserve"> и с использованием контейнеров, вывоз осуществляется по маршрутному графику (кольцевой вывоз).</w:t>
      </w:r>
    </w:p>
    <w:p w14:paraId="6B1C6111" w14:textId="449D8A8D" w:rsidR="003975A4" w:rsidRPr="003D4A2C" w:rsidRDefault="00707E92"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ТКО</w:t>
      </w:r>
      <w:r w:rsidR="003975A4" w:rsidRPr="003D4A2C">
        <w:rPr>
          <w:color w:val="000000" w:themeColor="text1"/>
          <w:sz w:val="28"/>
          <w:szCs w:val="28"/>
        </w:rPr>
        <w:t xml:space="preserve"> размещаются на </w:t>
      </w:r>
      <w:r w:rsidRPr="003D4A2C">
        <w:rPr>
          <w:color w:val="000000" w:themeColor="text1"/>
          <w:sz w:val="28"/>
          <w:szCs w:val="28"/>
        </w:rPr>
        <w:t>ОРО</w:t>
      </w:r>
      <w:r w:rsidR="003975A4" w:rsidRPr="003D4A2C">
        <w:rPr>
          <w:color w:val="000000" w:themeColor="text1"/>
          <w:sz w:val="28"/>
          <w:szCs w:val="28"/>
        </w:rPr>
        <w:t xml:space="preserve"> – существующих полигонах, а также в местах, традиционно используемых для размещения отходов, в несанкционированных местах.</w:t>
      </w:r>
    </w:p>
    <w:p w14:paraId="3AC4CCAD" w14:textId="77777777"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 xml:space="preserve">Ниже представлены схемы движения отходов от источников их образования до объектов обработки и размещения отходов (см. рисунок </w:t>
      </w:r>
      <w:r w:rsidR="007B4731" w:rsidRPr="003D4A2C">
        <w:rPr>
          <w:color w:val="000000" w:themeColor="text1"/>
          <w:sz w:val="28"/>
          <w:szCs w:val="28"/>
        </w:rPr>
        <w:t>12.</w:t>
      </w:r>
      <w:r w:rsidRPr="003D4A2C">
        <w:rPr>
          <w:color w:val="000000" w:themeColor="text1"/>
          <w:sz w:val="28"/>
          <w:szCs w:val="28"/>
        </w:rPr>
        <w:t xml:space="preserve">1), а также до объектов утилизации отходов (см. рисунок </w:t>
      </w:r>
      <w:r w:rsidR="007B4731" w:rsidRPr="003D4A2C">
        <w:rPr>
          <w:color w:val="000000" w:themeColor="text1"/>
          <w:sz w:val="28"/>
          <w:szCs w:val="28"/>
        </w:rPr>
        <w:t>12.</w:t>
      </w:r>
      <w:r w:rsidRPr="003D4A2C">
        <w:rPr>
          <w:color w:val="000000" w:themeColor="text1"/>
          <w:sz w:val="28"/>
          <w:szCs w:val="28"/>
        </w:rPr>
        <w:t>2).</w:t>
      </w:r>
    </w:p>
    <w:p w14:paraId="2AECDA4C" w14:textId="59BAA7A3"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noProof/>
          <w:color w:val="000000" w:themeColor="text1"/>
          <w:sz w:val="28"/>
          <w:szCs w:val="28"/>
        </w:rPr>
        <w:drawing>
          <wp:inline distT="0" distB="0" distL="0" distR="0" wp14:anchorId="3B858732" wp14:editId="0CA067BA">
            <wp:extent cx="5974080" cy="2910840"/>
            <wp:effectExtent l="0" t="0" r="762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74080" cy="2910840"/>
                    </a:xfrm>
                    <a:prstGeom prst="rect">
                      <a:avLst/>
                    </a:prstGeom>
                    <a:noFill/>
                    <a:ln>
                      <a:noFill/>
                    </a:ln>
                  </pic:spPr>
                </pic:pic>
              </a:graphicData>
            </a:graphic>
          </wp:inline>
        </w:drawing>
      </w:r>
    </w:p>
    <w:p w14:paraId="5B7F5A18" w14:textId="64DDEED3"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Рис</w:t>
      </w:r>
      <w:r w:rsidR="007B4731" w:rsidRPr="003D4A2C">
        <w:rPr>
          <w:color w:val="000000" w:themeColor="text1"/>
          <w:sz w:val="28"/>
          <w:szCs w:val="28"/>
        </w:rPr>
        <w:t>. 12.</w:t>
      </w:r>
      <w:r w:rsidRPr="003D4A2C">
        <w:rPr>
          <w:color w:val="000000" w:themeColor="text1"/>
          <w:sz w:val="28"/>
          <w:szCs w:val="28"/>
        </w:rPr>
        <w:t>1</w:t>
      </w:r>
      <w:r w:rsidR="002169EC" w:rsidRPr="003D4A2C">
        <w:rPr>
          <w:color w:val="000000" w:themeColor="text1"/>
          <w:sz w:val="28"/>
          <w:szCs w:val="28"/>
        </w:rPr>
        <w:t xml:space="preserve"> </w:t>
      </w:r>
      <w:r w:rsidRPr="003D4A2C">
        <w:rPr>
          <w:color w:val="000000" w:themeColor="text1"/>
          <w:sz w:val="28"/>
          <w:szCs w:val="28"/>
        </w:rPr>
        <w:t>Схема движения отходов от источников образования</w:t>
      </w:r>
    </w:p>
    <w:p w14:paraId="3FB0254F" w14:textId="77777777" w:rsidR="003975A4" w:rsidRPr="003D4A2C" w:rsidRDefault="003975A4" w:rsidP="003975A4">
      <w:pPr>
        <w:widowControl w:val="0"/>
        <w:autoSpaceDE w:val="0"/>
        <w:autoSpaceDN w:val="0"/>
        <w:adjustRightInd w:val="0"/>
        <w:jc w:val="center"/>
        <w:rPr>
          <w:color w:val="000000" w:themeColor="text1"/>
          <w:sz w:val="28"/>
          <w:szCs w:val="28"/>
        </w:rPr>
      </w:pPr>
      <w:r w:rsidRPr="003D4A2C">
        <w:rPr>
          <w:color w:val="000000" w:themeColor="text1"/>
          <w:sz w:val="28"/>
          <w:szCs w:val="28"/>
        </w:rPr>
        <w:t>до объектов обработки и размещения отходов</w:t>
      </w:r>
    </w:p>
    <w:p w14:paraId="63941253" w14:textId="77777777" w:rsidR="003975A4" w:rsidRPr="003D4A2C" w:rsidRDefault="003975A4" w:rsidP="003975A4">
      <w:pPr>
        <w:widowControl w:val="0"/>
        <w:autoSpaceDE w:val="0"/>
        <w:autoSpaceDN w:val="0"/>
        <w:adjustRightInd w:val="0"/>
        <w:rPr>
          <w:color w:val="000000" w:themeColor="text1"/>
          <w:sz w:val="28"/>
          <w:szCs w:val="28"/>
        </w:rPr>
      </w:pPr>
    </w:p>
    <w:p w14:paraId="428FF70F" w14:textId="710303DB"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noProof/>
          <w:color w:val="000000" w:themeColor="text1"/>
          <w:sz w:val="28"/>
          <w:szCs w:val="28"/>
        </w:rPr>
        <w:drawing>
          <wp:inline distT="0" distB="0" distL="0" distR="0" wp14:anchorId="00B806E4" wp14:editId="2EED14C6">
            <wp:extent cx="6004560" cy="336804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04560" cy="3368040"/>
                    </a:xfrm>
                    <a:prstGeom prst="rect">
                      <a:avLst/>
                    </a:prstGeom>
                    <a:noFill/>
                    <a:ln>
                      <a:noFill/>
                    </a:ln>
                  </pic:spPr>
                </pic:pic>
              </a:graphicData>
            </a:graphic>
          </wp:inline>
        </w:drawing>
      </w:r>
    </w:p>
    <w:p w14:paraId="2805CC6C" w14:textId="5DB8A52B"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Рис. </w:t>
      </w:r>
      <w:r w:rsidR="007B4731" w:rsidRPr="003D4A2C">
        <w:rPr>
          <w:color w:val="000000" w:themeColor="text1"/>
          <w:sz w:val="28"/>
          <w:szCs w:val="28"/>
        </w:rPr>
        <w:t>12.</w:t>
      </w:r>
      <w:r w:rsidRPr="003D4A2C">
        <w:rPr>
          <w:color w:val="000000" w:themeColor="text1"/>
          <w:sz w:val="28"/>
          <w:szCs w:val="28"/>
        </w:rPr>
        <w:t>2</w:t>
      </w:r>
      <w:r w:rsidR="00357672">
        <w:rPr>
          <w:color w:val="000000" w:themeColor="text1"/>
          <w:sz w:val="28"/>
          <w:szCs w:val="28"/>
        </w:rPr>
        <w:t>.</w:t>
      </w:r>
      <w:r w:rsidRPr="003D4A2C">
        <w:rPr>
          <w:color w:val="000000" w:themeColor="text1"/>
          <w:sz w:val="28"/>
          <w:szCs w:val="28"/>
        </w:rPr>
        <w:t xml:space="preserve"> Движение отходов от источников образования</w:t>
      </w:r>
    </w:p>
    <w:p w14:paraId="01801A23" w14:textId="77777777" w:rsidR="003975A4" w:rsidRPr="003D4A2C" w:rsidRDefault="003975A4" w:rsidP="003975A4">
      <w:pPr>
        <w:widowControl w:val="0"/>
        <w:autoSpaceDE w:val="0"/>
        <w:autoSpaceDN w:val="0"/>
        <w:adjustRightInd w:val="0"/>
        <w:ind w:firstLine="708"/>
        <w:jc w:val="center"/>
        <w:rPr>
          <w:color w:val="000000" w:themeColor="text1"/>
          <w:sz w:val="28"/>
          <w:szCs w:val="28"/>
        </w:rPr>
      </w:pPr>
      <w:r w:rsidRPr="003D4A2C">
        <w:rPr>
          <w:color w:val="000000" w:themeColor="text1"/>
          <w:sz w:val="28"/>
          <w:szCs w:val="28"/>
        </w:rPr>
        <w:t>до объектов утилизации</w:t>
      </w:r>
    </w:p>
    <w:p w14:paraId="2A776E75" w14:textId="77777777" w:rsidR="003975A4" w:rsidRPr="003D4A2C" w:rsidRDefault="003975A4" w:rsidP="003975A4">
      <w:pPr>
        <w:widowControl w:val="0"/>
        <w:autoSpaceDE w:val="0"/>
        <w:autoSpaceDN w:val="0"/>
        <w:adjustRightInd w:val="0"/>
        <w:ind w:firstLine="708"/>
        <w:rPr>
          <w:color w:val="000000" w:themeColor="text1"/>
          <w:sz w:val="28"/>
          <w:szCs w:val="28"/>
        </w:rPr>
      </w:pPr>
    </w:p>
    <w:p w14:paraId="42D54BC2" w14:textId="09E43903" w:rsidR="003975A4" w:rsidRPr="003D4A2C" w:rsidRDefault="003975A4" w:rsidP="003975A4">
      <w:pPr>
        <w:ind w:firstLine="708"/>
        <w:rPr>
          <w:color w:val="000000" w:themeColor="text1"/>
          <w:sz w:val="28"/>
          <w:szCs w:val="28"/>
          <w:lang w:eastAsia="en-US"/>
        </w:rPr>
      </w:pPr>
      <w:r w:rsidRPr="003D4A2C">
        <w:rPr>
          <w:color w:val="000000" w:themeColor="text1"/>
          <w:sz w:val="28"/>
          <w:szCs w:val="28"/>
        </w:rPr>
        <w:t>Отдельные организации – акционерное общество «Сибирская энергетическая компания», Горновский завод спецжелезобетона – филиал открытого акционерн</w:t>
      </w:r>
      <w:r w:rsidR="004D2A0D" w:rsidRPr="003D4A2C">
        <w:rPr>
          <w:color w:val="000000" w:themeColor="text1"/>
          <w:sz w:val="28"/>
          <w:szCs w:val="28"/>
        </w:rPr>
        <w:t>ого общества «БЕТЭЛТРАНС»</w:t>
      </w:r>
      <w:r w:rsidRPr="003D4A2C">
        <w:rPr>
          <w:color w:val="000000" w:themeColor="text1"/>
          <w:sz w:val="28"/>
          <w:szCs w:val="28"/>
        </w:rPr>
        <w:t xml:space="preserve">, акционерное общество «Новосибирский механический завод «Искра», муниципальное унитарное предприятие г. Новосибирска «Горводоканал», акционерное общество «Новосибирскнефтегаз», общество с ограниченной ответственностью «СКАЛА», федеральное казенное предприятие «АНОЗИТ», закрытое акционерное общество «Чернореченский карьер» – размещают производственные отходы на собственных объектах, информация о которых представлена в </w:t>
      </w:r>
      <w:r w:rsidRPr="003D4A2C">
        <w:rPr>
          <w:color w:val="000000" w:themeColor="text1"/>
          <w:sz w:val="28"/>
          <w:szCs w:val="28"/>
          <w:lang w:eastAsia="en-US"/>
        </w:rPr>
        <w:t xml:space="preserve">электронной модели </w:t>
      </w:r>
      <w:r w:rsidR="00DA5044" w:rsidRPr="003D4A2C">
        <w:rPr>
          <w:color w:val="000000" w:themeColor="text1"/>
          <w:sz w:val="28"/>
          <w:szCs w:val="28"/>
          <w:lang w:eastAsia="en-US"/>
        </w:rPr>
        <w:t>т</w:t>
      </w:r>
      <w:r w:rsidRPr="003D4A2C">
        <w:rPr>
          <w:color w:val="000000" w:themeColor="text1"/>
          <w:sz w:val="28"/>
          <w:szCs w:val="28"/>
          <w:lang w:eastAsia="en-US"/>
        </w:rPr>
        <w:t xml:space="preserve">ерриториальной схемы. </w:t>
      </w:r>
    </w:p>
    <w:p w14:paraId="0BC81ADF" w14:textId="2778F243" w:rsidR="003975A4" w:rsidRPr="003D4A2C" w:rsidRDefault="003975A4" w:rsidP="003975A4">
      <w:pPr>
        <w:ind w:firstLine="708"/>
        <w:rPr>
          <w:color w:val="000000" w:themeColor="text1"/>
          <w:sz w:val="28"/>
          <w:szCs w:val="28"/>
          <w:lang w:eastAsia="en-US"/>
        </w:rPr>
      </w:pPr>
      <w:r w:rsidRPr="003D4A2C">
        <w:rPr>
          <w:color w:val="000000" w:themeColor="text1"/>
          <w:sz w:val="28"/>
          <w:szCs w:val="28"/>
        </w:rPr>
        <w:t xml:space="preserve">На территории Новосибирской области имеются организации, осуществляющие деятельность по утилизации и обезвреживанию отходов, информация о которых представлена в </w:t>
      </w:r>
      <w:r w:rsidRPr="003D4A2C">
        <w:rPr>
          <w:color w:val="000000" w:themeColor="text1"/>
          <w:sz w:val="28"/>
          <w:szCs w:val="28"/>
          <w:lang w:eastAsia="en-US"/>
        </w:rPr>
        <w:t xml:space="preserve">электронной модели </w:t>
      </w:r>
      <w:r w:rsidR="00DA5044" w:rsidRPr="003D4A2C">
        <w:rPr>
          <w:color w:val="000000" w:themeColor="text1"/>
          <w:sz w:val="28"/>
          <w:szCs w:val="28"/>
          <w:lang w:eastAsia="en-US"/>
        </w:rPr>
        <w:t>т</w:t>
      </w:r>
      <w:r w:rsidRPr="003D4A2C">
        <w:rPr>
          <w:color w:val="000000" w:themeColor="text1"/>
          <w:sz w:val="28"/>
          <w:szCs w:val="28"/>
          <w:lang w:eastAsia="en-US"/>
        </w:rPr>
        <w:t>ерриториальной схемы.</w:t>
      </w:r>
    </w:p>
    <w:p w14:paraId="16BBA073" w14:textId="77777777"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Ниже представлены схемы движения отходов от источников их образования до объектов обезвреживания отходов (рисунок 12.</w:t>
      </w:r>
      <w:r w:rsidR="007B4731" w:rsidRPr="003D4A2C">
        <w:rPr>
          <w:color w:val="000000" w:themeColor="text1"/>
          <w:sz w:val="28"/>
          <w:szCs w:val="28"/>
        </w:rPr>
        <w:t>3</w:t>
      </w:r>
      <w:r w:rsidRPr="003D4A2C">
        <w:rPr>
          <w:color w:val="000000" w:themeColor="text1"/>
          <w:sz w:val="28"/>
          <w:szCs w:val="28"/>
        </w:rPr>
        <w:t>), а также до объектов, используемых для утилизации отходов (рисунок 12.</w:t>
      </w:r>
      <w:r w:rsidR="007B4731" w:rsidRPr="003D4A2C">
        <w:rPr>
          <w:color w:val="000000" w:themeColor="text1"/>
          <w:sz w:val="28"/>
          <w:szCs w:val="28"/>
        </w:rPr>
        <w:t>4</w:t>
      </w:r>
      <w:r w:rsidRPr="003D4A2C">
        <w:rPr>
          <w:color w:val="000000" w:themeColor="text1"/>
          <w:sz w:val="28"/>
          <w:szCs w:val="28"/>
        </w:rPr>
        <w:t>).</w:t>
      </w:r>
    </w:p>
    <w:p w14:paraId="37072189" w14:textId="77777777" w:rsidR="003975A4" w:rsidRPr="003D4A2C" w:rsidRDefault="003975A4" w:rsidP="003975A4">
      <w:pPr>
        <w:widowControl w:val="0"/>
        <w:autoSpaceDE w:val="0"/>
        <w:autoSpaceDN w:val="0"/>
        <w:adjustRightInd w:val="0"/>
        <w:ind w:firstLine="708"/>
        <w:rPr>
          <w:color w:val="000000" w:themeColor="text1"/>
          <w:sz w:val="28"/>
          <w:szCs w:val="28"/>
        </w:rPr>
      </w:pPr>
    </w:p>
    <w:p w14:paraId="279E62BB" w14:textId="5CC14DD0"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noProof/>
          <w:color w:val="000000" w:themeColor="text1"/>
          <w:sz w:val="28"/>
          <w:szCs w:val="28"/>
        </w:rPr>
        <w:drawing>
          <wp:inline distT="0" distB="0" distL="0" distR="0" wp14:anchorId="5842AF65" wp14:editId="114F9544">
            <wp:extent cx="5349240" cy="2994660"/>
            <wp:effectExtent l="0" t="0" r="3810"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49240" cy="2994660"/>
                    </a:xfrm>
                    <a:prstGeom prst="rect">
                      <a:avLst/>
                    </a:prstGeom>
                    <a:noFill/>
                    <a:ln>
                      <a:noFill/>
                    </a:ln>
                  </pic:spPr>
                </pic:pic>
              </a:graphicData>
            </a:graphic>
          </wp:inline>
        </w:drawing>
      </w:r>
    </w:p>
    <w:p w14:paraId="023E713C" w14:textId="5A6EC94E"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Рис. 12.</w:t>
      </w:r>
      <w:r w:rsidR="007B4731" w:rsidRPr="003D4A2C">
        <w:rPr>
          <w:color w:val="000000" w:themeColor="text1"/>
          <w:sz w:val="28"/>
          <w:szCs w:val="28"/>
        </w:rPr>
        <w:t>3</w:t>
      </w:r>
      <w:r w:rsidR="00357672">
        <w:rPr>
          <w:color w:val="000000" w:themeColor="text1"/>
          <w:sz w:val="28"/>
          <w:szCs w:val="28"/>
        </w:rPr>
        <w:t>.</w:t>
      </w:r>
      <w:r w:rsidRPr="003D4A2C">
        <w:rPr>
          <w:color w:val="000000" w:themeColor="text1"/>
          <w:sz w:val="28"/>
          <w:szCs w:val="28"/>
        </w:rPr>
        <w:t xml:space="preserve"> Схема движения отходов от источников образования</w:t>
      </w:r>
    </w:p>
    <w:p w14:paraId="308AC159" w14:textId="06981A72" w:rsidR="002169EC" w:rsidRPr="003D4A2C" w:rsidRDefault="003975A4"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до объектов обезвреживания отходов</w:t>
      </w:r>
    </w:p>
    <w:p w14:paraId="143B44B5" w14:textId="77777777" w:rsidR="002169EC" w:rsidRPr="003D4A2C" w:rsidRDefault="002169EC">
      <w:pPr>
        <w:rPr>
          <w:color w:val="000000" w:themeColor="text1"/>
          <w:sz w:val="28"/>
          <w:szCs w:val="28"/>
        </w:rPr>
      </w:pPr>
      <w:r w:rsidRPr="003D4A2C">
        <w:rPr>
          <w:color w:val="000000" w:themeColor="text1"/>
          <w:sz w:val="28"/>
          <w:szCs w:val="28"/>
        </w:rPr>
        <w:br w:type="page"/>
      </w:r>
    </w:p>
    <w:p w14:paraId="4FB5A56D" w14:textId="77777777" w:rsidR="003975A4" w:rsidRPr="003D4A2C" w:rsidRDefault="003975A4" w:rsidP="003975A4">
      <w:pPr>
        <w:widowControl w:val="0"/>
        <w:autoSpaceDE w:val="0"/>
        <w:autoSpaceDN w:val="0"/>
        <w:adjustRightInd w:val="0"/>
        <w:ind w:firstLine="0"/>
        <w:jc w:val="center"/>
        <w:rPr>
          <w:color w:val="000000" w:themeColor="text1"/>
          <w:sz w:val="28"/>
          <w:szCs w:val="28"/>
        </w:rPr>
      </w:pPr>
    </w:p>
    <w:p w14:paraId="56282FCD" w14:textId="660D2268" w:rsidR="003975A4" w:rsidRPr="003D4A2C" w:rsidRDefault="003975A4" w:rsidP="002169EC">
      <w:pPr>
        <w:widowControl w:val="0"/>
        <w:autoSpaceDE w:val="0"/>
        <w:autoSpaceDN w:val="0"/>
        <w:adjustRightInd w:val="0"/>
        <w:ind w:left="567" w:firstLine="0"/>
        <w:rPr>
          <w:color w:val="000000" w:themeColor="text1"/>
          <w:sz w:val="28"/>
          <w:szCs w:val="28"/>
        </w:rPr>
      </w:pPr>
      <w:r w:rsidRPr="003D4A2C">
        <w:rPr>
          <w:rFonts w:ascii="Journal" w:hAnsi="Journal"/>
          <w:noProof/>
          <w:color w:val="000000" w:themeColor="text1"/>
          <w:sz w:val="16"/>
        </w:rPr>
        <w:drawing>
          <wp:inline distT="0" distB="0" distL="0" distR="0" wp14:anchorId="351E0C26" wp14:editId="6440D7FD">
            <wp:extent cx="5311140" cy="3274806"/>
            <wp:effectExtent l="0" t="0" r="3810" b="1905"/>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1.tif"/>
                    <pic:cNvPicPr/>
                  </pic:nvPicPr>
                  <pic:blipFill>
                    <a:blip r:embed="rId20">
                      <a:extLst>
                        <a:ext uri="{28A0092B-C50C-407E-A947-70E740481C1C}">
                          <a14:useLocalDpi xmlns:a14="http://schemas.microsoft.com/office/drawing/2010/main" val="0"/>
                        </a:ext>
                      </a:extLst>
                    </a:blip>
                    <a:stretch>
                      <a:fillRect/>
                    </a:stretch>
                  </pic:blipFill>
                  <pic:spPr>
                    <a:xfrm>
                      <a:off x="0" y="0"/>
                      <a:ext cx="5311140" cy="3274806"/>
                    </a:xfrm>
                    <a:prstGeom prst="rect">
                      <a:avLst/>
                    </a:prstGeom>
                  </pic:spPr>
                </pic:pic>
              </a:graphicData>
            </a:graphic>
          </wp:inline>
        </w:drawing>
      </w:r>
    </w:p>
    <w:p w14:paraId="5EBEAC5A" w14:textId="153C5A6A" w:rsidR="003975A4" w:rsidRPr="003D4A2C" w:rsidRDefault="003975A4" w:rsidP="003975A4">
      <w:pPr>
        <w:widowControl w:val="0"/>
        <w:autoSpaceDE w:val="0"/>
        <w:autoSpaceDN w:val="0"/>
        <w:adjustRightInd w:val="0"/>
        <w:ind w:right="139" w:firstLine="0"/>
        <w:jc w:val="center"/>
        <w:rPr>
          <w:color w:val="000000" w:themeColor="text1"/>
          <w:sz w:val="28"/>
          <w:szCs w:val="28"/>
        </w:rPr>
      </w:pPr>
      <w:r w:rsidRPr="003D4A2C">
        <w:rPr>
          <w:color w:val="000000" w:themeColor="text1"/>
          <w:sz w:val="28"/>
          <w:szCs w:val="28"/>
        </w:rPr>
        <w:t>Рис. 12.</w:t>
      </w:r>
      <w:r w:rsidR="007B4731" w:rsidRPr="003D4A2C">
        <w:rPr>
          <w:color w:val="000000" w:themeColor="text1"/>
          <w:sz w:val="28"/>
          <w:szCs w:val="28"/>
        </w:rPr>
        <w:t>4</w:t>
      </w:r>
      <w:r w:rsidR="00357672">
        <w:rPr>
          <w:color w:val="000000" w:themeColor="text1"/>
          <w:sz w:val="28"/>
          <w:szCs w:val="28"/>
        </w:rPr>
        <w:t>.</w:t>
      </w:r>
      <w:r w:rsidRPr="003D4A2C">
        <w:rPr>
          <w:color w:val="000000" w:themeColor="text1"/>
          <w:sz w:val="28"/>
          <w:szCs w:val="28"/>
        </w:rPr>
        <w:t xml:space="preserve"> Схема движения обработанных отходов до объектов,</w:t>
      </w:r>
    </w:p>
    <w:p w14:paraId="53E6F394" w14:textId="77777777" w:rsidR="003975A4" w:rsidRPr="003D4A2C" w:rsidRDefault="003975A4" w:rsidP="003975A4">
      <w:pPr>
        <w:widowControl w:val="0"/>
        <w:autoSpaceDE w:val="0"/>
        <w:autoSpaceDN w:val="0"/>
        <w:adjustRightInd w:val="0"/>
        <w:ind w:right="139" w:firstLine="567"/>
        <w:jc w:val="center"/>
        <w:rPr>
          <w:color w:val="000000" w:themeColor="text1"/>
          <w:sz w:val="28"/>
          <w:szCs w:val="28"/>
        </w:rPr>
      </w:pPr>
      <w:r w:rsidRPr="003D4A2C">
        <w:rPr>
          <w:color w:val="000000" w:themeColor="text1"/>
          <w:sz w:val="28"/>
          <w:szCs w:val="28"/>
        </w:rPr>
        <w:t>используемых для утилизации отходов</w:t>
      </w:r>
    </w:p>
    <w:p w14:paraId="40C79D8F" w14:textId="77777777" w:rsidR="002169EC" w:rsidRPr="003D4A2C" w:rsidRDefault="002169EC" w:rsidP="003975A4">
      <w:pPr>
        <w:widowControl w:val="0"/>
        <w:autoSpaceDE w:val="0"/>
        <w:autoSpaceDN w:val="0"/>
        <w:adjustRightInd w:val="0"/>
        <w:ind w:right="139" w:firstLine="567"/>
        <w:jc w:val="center"/>
        <w:rPr>
          <w:color w:val="000000" w:themeColor="text1"/>
          <w:sz w:val="28"/>
          <w:szCs w:val="28"/>
        </w:rPr>
      </w:pPr>
    </w:p>
    <w:p w14:paraId="58026939" w14:textId="384AA7B9" w:rsidR="003975A4" w:rsidRPr="001D3105" w:rsidRDefault="003975A4" w:rsidP="003975A4">
      <w:pPr>
        <w:widowControl w:val="0"/>
        <w:autoSpaceDE w:val="0"/>
        <w:autoSpaceDN w:val="0"/>
        <w:adjustRightInd w:val="0"/>
        <w:ind w:right="139" w:firstLine="0"/>
        <w:jc w:val="center"/>
        <w:rPr>
          <w:color w:val="000000" w:themeColor="text1"/>
          <w:sz w:val="28"/>
          <w:szCs w:val="28"/>
        </w:rPr>
      </w:pPr>
      <w:r w:rsidRPr="001D3105">
        <w:rPr>
          <w:color w:val="000000" w:themeColor="text1"/>
          <w:sz w:val="28"/>
          <w:szCs w:val="28"/>
        </w:rPr>
        <w:t>12.2</w:t>
      </w:r>
      <w:bookmarkStart w:id="13" w:name="_Toc9252511"/>
      <w:r w:rsidRPr="001D3105">
        <w:rPr>
          <w:color w:val="000000" w:themeColor="text1"/>
          <w:sz w:val="28"/>
          <w:szCs w:val="28"/>
        </w:rPr>
        <w:t>. Схемы потоков отходов из Новосибирской области в другие субъекты Российской Федерации и потоков отходов в Новосибирскую область</w:t>
      </w:r>
      <w:bookmarkEnd w:id="13"/>
    </w:p>
    <w:p w14:paraId="6F8B89B1" w14:textId="77777777" w:rsidR="003975A4" w:rsidRPr="00357672" w:rsidRDefault="003975A4" w:rsidP="00694812">
      <w:pPr>
        <w:widowControl w:val="0"/>
        <w:autoSpaceDE w:val="0"/>
        <w:autoSpaceDN w:val="0"/>
        <w:adjustRightInd w:val="0"/>
        <w:ind w:right="139" w:firstLine="0"/>
        <w:rPr>
          <w:color w:val="000000" w:themeColor="text1"/>
          <w:sz w:val="28"/>
          <w:szCs w:val="28"/>
        </w:rPr>
      </w:pPr>
    </w:p>
    <w:p w14:paraId="572E5145" w14:textId="264B4B9A" w:rsidR="003975A4" w:rsidRPr="003D4A2C" w:rsidRDefault="003975A4" w:rsidP="003975A4">
      <w:pPr>
        <w:widowControl w:val="0"/>
        <w:autoSpaceDE w:val="0"/>
        <w:autoSpaceDN w:val="0"/>
        <w:adjustRightInd w:val="0"/>
        <w:ind w:firstLine="708"/>
        <w:rPr>
          <w:color w:val="000000" w:themeColor="text1"/>
          <w:sz w:val="28"/>
          <w:szCs w:val="28"/>
        </w:rPr>
      </w:pPr>
      <w:r w:rsidRPr="00D1148C">
        <w:rPr>
          <w:color w:val="000000" w:themeColor="text1"/>
          <w:sz w:val="28"/>
          <w:szCs w:val="28"/>
        </w:rPr>
        <w:t>Из Новосибирской области в другие субъекты Российской Федерации в течение 2015 года было направлено отходов в количестве 1247,991 т. Из них для</w:t>
      </w:r>
      <w:r w:rsidRPr="003D4A2C">
        <w:rPr>
          <w:color w:val="000000" w:themeColor="text1"/>
          <w:sz w:val="28"/>
          <w:szCs w:val="28"/>
        </w:rPr>
        <w:t xml:space="preserve"> утилизации было направлено отходов в количестве 796,250 т; для обезвреживания было направле</w:t>
      </w:r>
      <w:r w:rsidR="00D1148C">
        <w:rPr>
          <w:color w:val="000000" w:themeColor="text1"/>
          <w:sz w:val="28"/>
          <w:szCs w:val="28"/>
        </w:rPr>
        <w:t>но отходов в количестве 449,621 </w:t>
      </w:r>
      <w:r w:rsidRPr="003D4A2C">
        <w:rPr>
          <w:color w:val="000000" w:themeColor="text1"/>
          <w:sz w:val="28"/>
          <w:szCs w:val="28"/>
        </w:rPr>
        <w:t xml:space="preserve">т; для захоронения было отправлено отходов в количестве 2,120 т. </w:t>
      </w:r>
    </w:p>
    <w:p w14:paraId="26F0BB94" w14:textId="77777777"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Из общего количества отходов, направляемых в другие субъекты Российской Федерации в течение 2015 года, было направлено:</w:t>
      </w:r>
    </w:p>
    <w:p w14:paraId="7C58EBBD" w14:textId="7E923240"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г. Санкт-Петербург для обезвреживания – 0,670 т;</w:t>
      </w:r>
    </w:p>
    <w:p w14:paraId="7A589CBB" w14:textId="7F526A78"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Тюменскую область для обезвреживания – 3,78</w:t>
      </w:r>
      <w:r w:rsidR="00D84824" w:rsidRPr="003D4A2C">
        <w:rPr>
          <w:color w:val="000000" w:themeColor="text1"/>
          <w:sz w:val="28"/>
          <w:szCs w:val="28"/>
        </w:rPr>
        <w:t xml:space="preserve"> </w:t>
      </w:r>
      <w:r w:rsidRPr="003D4A2C">
        <w:rPr>
          <w:color w:val="000000" w:themeColor="text1"/>
          <w:sz w:val="28"/>
          <w:szCs w:val="28"/>
        </w:rPr>
        <w:t>т, для утилизации – 43,0 т;</w:t>
      </w:r>
    </w:p>
    <w:p w14:paraId="3481A181" w14:textId="72094244"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Красноярский край для обезвреживания – 0,34</w:t>
      </w:r>
      <w:r w:rsidR="00D84824" w:rsidRPr="003D4A2C">
        <w:rPr>
          <w:color w:val="000000" w:themeColor="text1"/>
          <w:sz w:val="28"/>
          <w:szCs w:val="28"/>
        </w:rPr>
        <w:t xml:space="preserve"> </w:t>
      </w:r>
      <w:r w:rsidRPr="003D4A2C">
        <w:rPr>
          <w:color w:val="000000" w:themeColor="text1"/>
          <w:sz w:val="28"/>
          <w:szCs w:val="28"/>
        </w:rPr>
        <w:t>т, для утилизации – 0,197</w:t>
      </w:r>
      <w:r w:rsidR="00D84824" w:rsidRPr="003D4A2C">
        <w:rPr>
          <w:color w:val="000000" w:themeColor="text1"/>
          <w:sz w:val="28"/>
          <w:szCs w:val="28"/>
        </w:rPr>
        <w:t xml:space="preserve"> </w:t>
      </w:r>
      <w:r w:rsidRPr="003D4A2C">
        <w:rPr>
          <w:color w:val="000000" w:themeColor="text1"/>
          <w:sz w:val="28"/>
          <w:szCs w:val="28"/>
        </w:rPr>
        <w:t>т;</w:t>
      </w:r>
    </w:p>
    <w:p w14:paraId="6C1D972B" w14:textId="78FF927A"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Томскую область для обезвреживания – 5,29 т, для захоронения – 3,</w:t>
      </w:r>
      <w:r w:rsidR="00594E3F" w:rsidRPr="003D4A2C">
        <w:rPr>
          <w:color w:val="000000" w:themeColor="text1"/>
          <w:sz w:val="28"/>
          <w:szCs w:val="28"/>
        </w:rPr>
        <w:t>12 т</w:t>
      </w:r>
      <w:r w:rsidRPr="003D4A2C">
        <w:rPr>
          <w:color w:val="000000" w:themeColor="text1"/>
          <w:sz w:val="28"/>
          <w:szCs w:val="28"/>
        </w:rPr>
        <w:t>;</w:t>
      </w:r>
    </w:p>
    <w:p w14:paraId="463D4D7F" w14:textId="041ECFCC"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Челябинскую область для утилизации – 260,46 т, для обезвреживания –240,10 т;</w:t>
      </w:r>
    </w:p>
    <w:p w14:paraId="38D2EB29" w14:textId="0192E1D6"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Пермский край для утилизации – 342,116 т, для обезвреживания – 7,692</w:t>
      </w:r>
      <w:r w:rsidR="00D84824" w:rsidRPr="003D4A2C">
        <w:rPr>
          <w:color w:val="000000" w:themeColor="text1"/>
          <w:sz w:val="28"/>
          <w:szCs w:val="28"/>
        </w:rPr>
        <w:t xml:space="preserve"> </w:t>
      </w:r>
      <w:r w:rsidRPr="003D4A2C">
        <w:rPr>
          <w:color w:val="000000" w:themeColor="text1"/>
          <w:sz w:val="28"/>
          <w:szCs w:val="28"/>
        </w:rPr>
        <w:t>т;</w:t>
      </w:r>
    </w:p>
    <w:p w14:paraId="0E945E90" w14:textId="468E19F2"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Краснодарский край для обезвреживания – 6,704 т;</w:t>
      </w:r>
    </w:p>
    <w:p w14:paraId="6CFC658B" w14:textId="3384A556"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Омскую область для утилизации – 91,218 т;</w:t>
      </w:r>
    </w:p>
    <w:p w14:paraId="29D07E48" w14:textId="1B59AEA4"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Ярославскую область для утилизации – 59,266 т;</w:t>
      </w:r>
    </w:p>
    <w:p w14:paraId="3E896281" w14:textId="4C93D3C7" w:rsidR="003975A4" w:rsidRPr="003D4A2C" w:rsidRDefault="003975A4" w:rsidP="003975A4">
      <w:pPr>
        <w:widowControl w:val="0"/>
        <w:autoSpaceDE w:val="0"/>
        <w:autoSpaceDN w:val="0"/>
        <w:adjustRightInd w:val="0"/>
        <w:ind w:firstLine="708"/>
        <w:rPr>
          <w:color w:val="000000" w:themeColor="text1"/>
          <w:sz w:val="28"/>
          <w:szCs w:val="28"/>
        </w:rPr>
      </w:pPr>
      <w:r w:rsidRPr="003D4A2C">
        <w:rPr>
          <w:color w:val="000000" w:themeColor="text1"/>
          <w:sz w:val="28"/>
          <w:szCs w:val="28"/>
        </w:rPr>
        <w:t>в Курганскую область для обезвреживания – 185,05 т.</w:t>
      </w:r>
    </w:p>
    <w:p w14:paraId="5FB9AC05" w14:textId="7673CD42" w:rsidR="003975A4" w:rsidRPr="003D4A2C" w:rsidRDefault="003975A4" w:rsidP="003975A4">
      <w:pPr>
        <w:ind w:firstLine="708"/>
        <w:rPr>
          <w:color w:val="000000" w:themeColor="text1"/>
          <w:sz w:val="28"/>
          <w:szCs w:val="28"/>
          <w:lang w:eastAsia="en-US"/>
        </w:rPr>
      </w:pPr>
      <w:r w:rsidRPr="003D4A2C">
        <w:rPr>
          <w:color w:val="000000" w:themeColor="text1"/>
          <w:sz w:val="28"/>
          <w:szCs w:val="28"/>
        </w:rPr>
        <w:t xml:space="preserve">Описание количества отходов содержится в разделе «Баланс количественных характеристик образования, обработки, утилизации, обезвреживания, размещения отходов», а также в </w:t>
      </w:r>
      <w:r w:rsidRPr="003D4A2C">
        <w:rPr>
          <w:color w:val="000000" w:themeColor="text1"/>
          <w:sz w:val="28"/>
          <w:szCs w:val="28"/>
          <w:lang w:eastAsia="en-US"/>
        </w:rPr>
        <w:t>электронн</w:t>
      </w:r>
      <w:r w:rsidR="007B4731" w:rsidRPr="003D4A2C">
        <w:rPr>
          <w:color w:val="000000" w:themeColor="text1"/>
          <w:sz w:val="28"/>
          <w:szCs w:val="28"/>
          <w:lang w:eastAsia="en-US"/>
        </w:rPr>
        <w:t xml:space="preserve">ой модели </w:t>
      </w:r>
      <w:r w:rsidR="00DA5044" w:rsidRPr="003D4A2C">
        <w:rPr>
          <w:color w:val="000000" w:themeColor="text1"/>
          <w:sz w:val="28"/>
          <w:szCs w:val="28"/>
          <w:lang w:eastAsia="en-US"/>
        </w:rPr>
        <w:t>т</w:t>
      </w:r>
      <w:r w:rsidR="007B4731" w:rsidRPr="003D4A2C">
        <w:rPr>
          <w:color w:val="000000" w:themeColor="text1"/>
          <w:sz w:val="28"/>
          <w:szCs w:val="28"/>
          <w:lang w:eastAsia="en-US"/>
        </w:rPr>
        <w:t>ерриториальной схемы</w:t>
      </w:r>
      <w:r w:rsidRPr="003D4A2C">
        <w:rPr>
          <w:color w:val="000000" w:themeColor="text1"/>
          <w:sz w:val="28"/>
          <w:szCs w:val="28"/>
          <w:lang w:eastAsia="en-US"/>
        </w:rPr>
        <w:t>.</w:t>
      </w:r>
    </w:p>
    <w:p w14:paraId="08B54FFC" w14:textId="77777777" w:rsidR="003975A4" w:rsidRPr="003D4A2C" w:rsidRDefault="003975A4" w:rsidP="003975A4">
      <w:pPr>
        <w:widowControl w:val="0"/>
        <w:ind w:firstLine="708"/>
        <w:rPr>
          <w:color w:val="000000" w:themeColor="text1"/>
          <w:sz w:val="28"/>
          <w:szCs w:val="28"/>
        </w:rPr>
      </w:pPr>
      <w:r w:rsidRPr="003D4A2C">
        <w:rPr>
          <w:color w:val="000000" w:themeColor="text1"/>
          <w:sz w:val="28"/>
          <w:szCs w:val="28"/>
        </w:rPr>
        <w:t>На рисунке 12.</w:t>
      </w:r>
      <w:r w:rsidR="007B4731" w:rsidRPr="003D4A2C">
        <w:rPr>
          <w:color w:val="000000" w:themeColor="text1"/>
          <w:sz w:val="28"/>
          <w:szCs w:val="28"/>
        </w:rPr>
        <w:t xml:space="preserve">5 </w:t>
      </w:r>
      <w:r w:rsidRPr="003D4A2C">
        <w:rPr>
          <w:color w:val="000000" w:themeColor="text1"/>
          <w:sz w:val="28"/>
          <w:szCs w:val="28"/>
        </w:rPr>
        <w:t>представлена схема движения отходов, направляемых на обезвреживание в другие субъекты Российской Федерации, от источников образования отходов до границы территории Новосибирской области.</w:t>
      </w:r>
    </w:p>
    <w:p w14:paraId="2ECA3783" w14:textId="77777777" w:rsidR="003975A4" w:rsidRPr="003D4A2C" w:rsidRDefault="003975A4" w:rsidP="003975A4">
      <w:pPr>
        <w:widowControl w:val="0"/>
        <w:autoSpaceDE w:val="0"/>
        <w:autoSpaceDN w:val="0"/>
        <w:adjustRightInd w:val="0"/>
        <w:rPr>
          <w:color w:val="000000" w:themeColor="text1"/>
          <w:sz w:val="28"/>
          <w:szCs w:val="28"/>
        </w:rPr>
      </w:pPr>
    </w:p>
    <w:p w14:paraId="1EC06293" w14:textId="2862640D"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noProof/>
          <w:color w:val="000000" w:themeColor="text1"/>
          <w:sz w:val="28"/>
          <w:szCs w:val="28"/>
        </w:rPr>
        <w:drawing>
          <wp:inline distT="0" distB="0" distL="0" distR="0" wp14:anchorId="07200BD4" wp14:editId="0492144B">
            <wp:extent cx="4953000" cy="3070860"/>
            <wp:effectExtent l="0" t="0" r="0"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53000" cy="3070860"/>
                    </a:xfrm>
                    <a:prstGeom prst="rect">
                      <a:avLst/>
                    </a:prstGeom>
                    <a:noFill/>
                    <a:ln>
                      <a:noFill/>
                    </a:ln>
                  </pic:spPr>
                </pic:pic>
              </a:graphicData>
            </a:graphic>
          </wp:inline>
        </w:drawing>
      </w:r>
    </w:p>
    <w:p w14:paraId="6EA3582D" w14:textId="77777777" w:rsidR="00D1148C" w:rsidRDefault="003975A4"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Рис. 12.</w:t>
      </w:r>
      <w:r w:rsidR="007B4731" w:rsidRPr="003D4A2C">
        <w:rPr>
          <w:color w:val="000000" w:themeColor="text1"/>
          <w:sz w:val="28"/>
          <w:szCs w:val="28"/>
        </w:rPr>
        <w:t>5</w:t>
      </w:r>
      <w:r w:rsidR="00D1148C">
        <w:rPr>
          <w:color w:val="000000" w:themeColor="text1"/>
          <w:sz w:val="28"/>
          <w:szCs w:val="28"/>
        </w:rPr>
        <w:t>.</w:t>
      </w:r>
      <w:r w:rsidRPr="003D4A2C">
        <w:rPr>
          <w:color w:val="000000" w:themeColor="text1"/>
          <w:sz w:val="28"/>
          <w:szCs w:val="28"/>
        </w:rPr>
        <w:t xml:space="preserve"> Схема движения отходов, направляемых на обезвреживание в другие субъекты Российской Федерации, от источников образования отходов </w:t>
      </w:r>
    </w:p>
    <w:p w14:paraId="55926DE7" w14:textId="783399E2"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до границы территории Новосибирской области</w:t>
      </w:r>
    </w:p>
    <w:p w14:paraId="6D8F2236" w14:textId="77777777" w:rsidR="003975A4" w:rsidRPr="003D4A2C" w:rsidRDefault="003975A4" w:rsidP="003975A4">
      <w:pPr>
        <w:widowControl w:val="0"/>
        <w:autoSpaceDE w:val="0"/>
        <w:autoSpaceDN w:val="0"/>
        <w:adjustRightInd w:val="0"/>
        <w:jc w:val="center"/>
        <w:rPr>
          <w:color w:val="000000" w:themeColor="text1"/>
          <w:sz w:val="28"/>
          <w:szCs w:val="28"/>
        </w:rPr>
      </w:pPr>
    </w:p>
    <w:p w14:paraId="27207604" w14:textId="1B06CC2F" w:rsidR="003975A4" w:rsidRDefault="003975A4" w:rsidP="003975A4">
      <w:pPr>
        <w:widowControl w:val="0"/>
        <w:autoSpaceDE w:val="0"/>
        <w:autoSpaceDN w:val="0"/>
        <w:adjustRightInd w:val="0"/>
        <w:rPr>
          <w:color w:val="000000" w:themeColor="text1"/>
          <w:sz w:val="28"/>
          <w:szCs w:val="28"/>
        </w:rPr>
      </w:pPr>
      <w:r w:rsidRPr="003D4A2C">
        <w:rPr>
          <w:color w:val="000000" w:themeColor="text1"/>
          <w:sz w:val="28"/>
          <w:szCs w:val="28"/>
        </w:rPr>
        <w:t xml:space="preserve">На рисунке </w:t>
      </w:r>
      <w:r w:rsidR="007B4731" w:rsidRPr="003D4A2C">
        <w:rPr>
          <w:color w:val="000000" w:themeColor="text1"/>
          <w:sz w:val="28"/>
          <w:szCs w:val="28"/>
        </w:rPr>
        <w:t>12.6</w:t>
      </w:r>
      <w:r w:rsidRPr="003D4A2C">
        <w:rPr>
          <w:color w:val="000000" w:themeColor="text1"/>
          <w:sz w:val="28"/>
          <w:szCs w:val="28"/>
        </w:rPr>
        <w:t xml:space="preserve"> представлена схема дв</w:t>
      </w:r>
      <w:r w:rsidR="00D1148C">
        <w:rPr>
          <w:color w:val="000000" w:themeColor="text1"/>
          <w:sz w:val="28"/>
          <w:szCs w:val="28"/>
        </w:rPr>
        <w:t>ижения отходов, направляемых на  </w:t>
      </w:r>
      <w:r w:rsidRPr="003D4A2C">
        <w:rPr>
          <w:color w:val="000000" w:themeColor="text1"/>
          <w:sz w:val="28"/>
          <w:szCs w:val="28"/>
        </w:rPr>
        <w:t>утилизацию в другие субъекты Российской Федерации, от источников образования отходов до границы территории Новосибирской области.</w:t>
      </w:r>
    </w:p>
    <w:p w14:paraId="566136B2" w14:textId="6A7C3236" w:rsidR="00354FCF" w:rsidRDefault="00354FCF" w:rsidP="003975A4">
      <w:pPr>
        <w:widowControl w:val="0"/>
        <w:autoSpaceDE w:val="0"/>
        <w:autoSpaceDN w:val="0"/>
        <w:adjustRightInd w:val="0"/>
        <w:rPr>
          <w:color w:val="000000" w:themeColor="text1"/>
          <w:sz w:val="28"/>
          <w:szCs w:val="28"/>
        </w:rPr>
      </w:pPr>
    </w:p>
    <w:p w14:paraId="399F42DF" w14:textId="77777777" w:rsidR="00354FCF" w:rsidRPr="003D4A2C" w:rsidRDefault="00354FCF" w:rsidP="003975A4">
      <w:pPr>
        <w:widowControl w:val="0"/>
        <w:autoSpaceDE w:val="0"/>
        <w:autoSpaceDN w:val="0"/>
        <w:adjustRightInd w:val="0"/>
        <w:rPr>
          <w:color w:val="000000" w:themeColor="text1"/>
          <w:sz w:val="28"/>
          <w:szCs w:val="28"/>
        </w:rPr>
      </w:pPr>
    </w:p>
    <w:p w14:paraId="235C4FCC" w14:textId="0DEA82C1"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noProof/>
          <w:color w:val="000000" w:themeColor="text1"/>
          <w:sz w:val="28"/>
          <w:szCs w:val="28"/>
        </w:rPr>
        <w:drawing>
          <wp:inline distT="0" distB="0" distL="0" distR="0" wp14:anchorId="071A4893" wp14:editId="165ED6E4">
            <wp:extent cx="6041390" cy="3530600"/>
            <wp:effectExtent l="19050" t="0" r="0" b="0"/>
            <wp:docPr id="1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35040" cy="3526889"/>
                    </a:xfrm>
                    <a:prstGeom prst="rect">
                      <a:avLst/>
                    </a:prstGeom>
                    <a:noFill/>
                    <a:ln>
                      <a:noFill/>
                    </a:ln>
                  </pic:spPr>
                </pic:pic>
              </a:graphicData>
            </a:graphic>
          </wp:inline>
        </w:drawing>
      </w:r>
    </w:p>
    <w:p w14:paraId="73D4E6B0" w14:textId="77777777" w:rsidR="00D1148C" w:rsidRDefault="007B4731"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Рис. 12.6</w:t>
      </w:r>
      <w:r w:rsidR="00D1148C">
        <w:rPr>
          <w:color w:val="000000" w:themeColor="text1"/>
          <w:sz w:val="28"/>
          <w:szCs w:val="28"/>
        </w:rPr>
        <w:t>.</w:t>
      </w:r>
      <w:r w:rsidR="003975A4" w:rsidRPr="003D4A2C">
        <w:rPr>
          <w:color w:val="000000" w:themeColor="text1"/>
          <w:sz w:val="28"/>
          <w:szCs w:val="28"/>
        </w:rPr>
        <w:t xml:space="preserve"> Схема движения отходов, направляемых на утилизацию в другие субъекты Российской Федерации, от источников образования отходов </w:t>
      </w:r>
    </w:p>
    <w:p w14:paraId="276DFE82" w14:textId="29426978"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до границы территории Новосибирской области</w:t>
      </w:r>
    </w:p>
    <w:p w14:paraId="41C979F3" w14:textId="77777777" w:rsidR="003975A4" w:rsidRPr="003D4A2C" w:rsidRDefault="003975A4" w:rsidP="003975A4">
      <w:pPr>
        <w:widowControl w:val="0"/>
        <w:autoSpaceDE w:val="0"/>
        <w:autoSpaceDN w:val="0"/>
        <w:adjustRightInd w:val="0"/>
        <w:ind w:firstLine="708"/>
        <w:rPr>
          <w:color w:val="000000" w:themeColor="text1"/>
          <w:sz w:val="28"/>
          <w:szCs w:val="28"/>
        </w:rPr>
      </w:pPr>
    </w:p>
    <w:p w14:paraId="69582602" w14:textId="68ADAFE2" w:rsidR="003975A4" w:rsidRPr="003D4A2C" w:rsidRDefault="00DF455C" w:rsidP="003975A4">
      <w:pPr>
        <w:widowControl w:val="0"/>
        <w:autoSpaceDE w:val="0"/>
        <w:autoSpaceDN w:val="0"/>
        <w:adjustRightInd w:val="0"/>
        <w:ind w:firstLine="708"/>
        <w:rPr>
          <w:color w:val="000000" w:themeColor="text1"/>
          <w:sz w:val="28"/>
          <w:szCs w:val="28"/>
        </w:rPr>
      </w:pPr>
      <w:r w:rsidRPr="003D4A2C">
        <w:rPr>
          <w:noProof/>
          <w:color w:val="000000" w:themeColor="text1"/>
          <w:sz w:val="28"/>
          <w:szCs w:val="28"/>
        </w:rPr>
        <w:drawing>
          <wp:anchor distT="0" distB="0" distL="114300" distR="114300" simplePos="0" relativeHeight="251659264" behindDoc="0" locked="0" layoutInCell="1" allowOverlap="1" wp14:anchorId="4F66B81A" wp14:editId="32B19E07">
            <wp:simplePos x="0" y="0"/>
            <wp:positionH relativeFrom="margin">
              <wp:align>center</wp:align>
            </wp:positionH>
            <wp:positionV relativeFrom="paragraph">
              <wp:posOffset>668468</wp:posOffset>
            </wp:positionV>
            <wp:extent cx="5665246" cy="3116913"/>
            <wp:effectExtent l="0" t="0" r="0" b="7620"/>
            <wp:wrapThrough wrapText="bothSides">
              <wp:wrapPolygon edited="0">
                <wp:start x="0" y="0"/>
                <wp:lineTo x="0" y="21521"/>
                <wp:lineTo x="21501" y="21521"/>
                <wp:lineTo x="21501" y="0"/>
                <wp:lineTo x="0" y="0"/>
              </wp:wrapPolygon>
            </wp:wrapThrough>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65246" cy="3116913"/>
                    </a:xfrm>
                    <a:prstGeom prst="rect">
                      <a:avLst/>
                    </a:prstGeom>
                    <a:noFill/>
                    <a:ln>
                      <a:noFill/>
                    </a:ln>
                  </pic:spPr>
                </pic:pic>
              </a:graphicData>
            </a:graphic>
          </wp:anchor>
        </w:drawing>
      </w:r>
      <w:r w:rsidR="003975A4" w:rsidRPr="003D4A2C">
        <w:rPr>
          <w:color w:val="000000" w:themeColor="text1"/>
          <w:sz w:val="28"/>
          <w:szCs w:val="28"/>
        </w:rPr>
        <w:t>На рисунке 12.</w:t>
      </w:r>
      <w:r w:rsidR="007B4731" w:rsidRPr="003D4A2C">
        <w:rPr>
          <w:color w:val="000000" w:themeColor="text1"/>
          <w:sz w:val="28"/>
          <w:szCs w:val="28"/>
        </w:rPr>
        <w:t>7</w:t>
      </w:r>
      <w:r w:rsidR="003975A4" w:rsidRPr="003D4A2C">
        <w:rPr>
          <w:color w:val="000000" w:themeColor="text1"/>
          <w:sz w:val="28"/>
          <w:szCs w:val="28"/>
        </w:rPr>
        <w:t xml:space="preserve"> представлена схема дв</w:t>
      </w:r>
      <w:r w:rsidR="00D1148C">
        <w:rPr>
          <w:color w:val="000000" w:themeColor="text1"/>
          <w:sz w:val="28"/>
          <w:szCs w:val="28"/>
        </w:rPr>
        <w:t>ижения отходов, направляемых на  </w:t>
      </w:r>
      <w:r w:rsidR="003975A4" w:rsidRPr="003D4A2C">
        <w:rPr>
          <w:color w:val="000000" w:themeColor="text1"/>
          <w:sz w:val="28"/>
          <w:szCs w:val="28"/>
        </w:rPr>
        <w:t>захоронение в другие субъекты Российской Федерации, от источников образования отходов до границы территории Новосибирской области.</w:t>
      </w:r>
    </w:p>
    <w:p w14:paraId="75B7068C" w14:textId="77777777" w:rsidR="003975A4" w:rsidRPr="003D4A2C" w:rsidRDefault="003975A4" w:rsidP="003975A4">
      <w:pPr>
        <w:widowControl w:val="0"/>
        <w:autoSpaceDE w:val="0"/>
        <w:autoSpaceDN w:val="0"/>
        <w:adjustRightInd w:val="0"/>
        <w:ind w:firstLine="0"/>
        <w:rPr>
          <w:color w:val="000000" w:themeColor="text1"/>
          <w:sz w:val="28"/>
          <w:szCs w:val="28"/>
        </w:rPr>
      </w:pPr>
    </w:p>
    <w:p w14:paraId="0334D45E" w14:textId="77777777" w:rsidR="00D1148C" w:rsidRDefault="003975A4"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Рис. 12.</w:t>
      </w:r>
      <w:r w:rsidR="007B4731" w:rsidRPr="003D4A2C">
        <w:rPr>
          <w:color w:val="000000" w:themeColor="text1"/>
          <w:sz w:val="28"/>
          <w:szCs w:val="28"/>
        </w:rPr>
        <w:t>7</w:t>
      </w:r>
      <w:r w:rsidR="00D1148C">
        <w:rPr>
          <w:color w:val="000000" w:themeColor="text1"/>
          <w:sz w:val="28"/>
          <w:szCs w:val="28"/>
        </w:rPr>
        <w:t>.</w:t>
      </w:r>
      <w:r w:rsidRPr="003D4A2C">
        <w:rPr>
          <w:color w:val="000000" w:themeColor="text1"/>
          <w:sz w:val="28"/>
          <w:szCs w:val="28"/>
        </w:rPr>
        <w:t xml:space="preserve"> Схема движения отходов, направляемых на захоронение в другие субъекты Российской Федерации, от источников образования отходов </w:t>
      </w:r>
    </w:p>
    <w:p w14:paraId="09831150" w14:textId="6A66C231" w:rsidR="003975A4" w:rsidRPr="003D4A2C" w:rsidRDefault="003975A4" w:rsidP="003975A4">
      <w:pPr>
        <w:widowControl w:val="0"/>
        <w:autoSpaceDE w:val="0"/>
        <w:autoSpaceDN w:val="0"/>
        <w:adjustRightInd w:val="0"/>
        <w:ind w:firstLine="0"/>
        <w:jc w:val="center"/>
        <w:rPr>
          <w:color w:val="000000" w:themeColor="text1"/>
          <w:sz w:val="28"/>
          <w:szCs w:val="28"/>
        </w:rPr>
      </w:pPr>
      <w:r w:rsidRPr="003D4A2C">
        <w:rPr>
          <w:color w:val="000000" w:themeColor="text1"/>
          <w:sz w:val="28"/>
          <w:szCs w:val="28"/>
        </w:rPr>
        <w:t>до границы территории Новосибирской области</w:t>
      </w:r>
    </w:p>
    <w:p w14:paraId="043BE5A2" w14:textId="6ACD6E46" w:rsidR="003975A4" w:rsidRPr="001D3105" w:rsidRDefault="003975A4" w:rsidP="003975A4">
      <w:pPr>
        <w:ind w:firstLine="0"/>
        <w:jc w:val="center"/>
        <w:rPr>
          <w:color w:val="000000" w:themeColor="text1"/>
          <w:sz w:val="28"/>
          <w:szCs w:val="28"/>
        </w:rPr>
      </w:pPr>
      <w:r w:rsidRPr="001D3105">
        <w:rPr>
          <w:color w:val="000000" w:themeColor="text1"/>
          <w:sz w:val="28"/>
          <w:szCs w:val="28"/>
        </w:rPr>
        <w:t>12.3</w:t>
      </w:r>
      <w:r w:rsidR="00764CAA" w:rsidRPr="001D3105">
        <w:rPr>
          <w:color w:val="000000" w:themeColor="text1"/>
          <w:sz w:val="28"/>
          <w:szCs w:val="28"/>
        </w:rPr>
        <w:t>.</w:t>
      </w:r>
      <w:r w:rsidRPr="001D3105">
        <w:rPr>
          <w:color w:val="000000" w:themeColor="text1"/>
          <w:sz w:val="28"/>
          <w:szCs w:val="28"/>
        </w:rPr>
        <w:t xml:space="preserve"> Схемы потоков ТКО</w:t>
      </w:r>
    </w:p>
    <w:p w14:paraId="08E53AD7" w14:textId="77777777" w:rsidR="003975A4" w:rsidRPr="003D4A2C" w:rsidRDefault="003975A4" w:rsidP="003975A4">
      <w:pPr>
        <w:rPr>
          <w:color w:val="000000" w:themeColor="text1"/>
          <w:sz w:val="28"/>
          <w:szCs w:val="28"/>
        </w:rPr>
      </w:pPr>
    </w:p>
    <w:p w14:paraId="5D0F0C6A" w14:textId="6F7063E9" w:rsidR="003975A4" w:rsidRPr="003D4A2C" w:rsidRDefault="00833414" w:rsidP="003975A4">
      <w:pPr>
        <w:rPr>
          <w:color w:val="000000" w:themeColor="text1"/>
          <w:sz w:val="28"/>
          <w:szCs w:val="28"/>
        </w:rPr>
      </w:pPr>
      <w:r w:rsidRPr="003D4A2C">
        <w:rPr>
          <w:bCs/>
          <w:color w:val="000000" w:themeColor="text1"/>
          <w:sz w:val="28"/>
          <w:szCs w:val="28"/>
        </w:rPr>
        <w:t xml:space="preserve">Элементы </w:t>
      </w:r>
      <w:r w:rsidR="003975A4" w:rsidRPr="003D4A2C">
        <w:rPr>
          <w:bCs/>
          <w:color w:val="000000" w:themeColor="text1"/>
          <w:sz w:val="28"/>
          <w:szCs w:val="28"/>
        </w:rPr>
        <w:t xml:space="preserve">системы </w:t>
      </w:r>
      <w:r w:rsidR="003B621B" w:rsidRPr="003D4A2C">
        <w:rPr>
          <w:bCs/>
          <w:color w:val="000000" w:themeColor="text1"/>
          <w:sz w:val="28"/>
          <w:szCs w:val="28"/>
        </w:rPr>
        <w:t>управления ТКО</w:t>
      </w:r>
      <w:r w:rsidR="003975A4" w:rsidRPr="003D4A2C">
        <w:rPr>
          <w:bCs/>
          <w:color w:val="000000" w:themeColor="text1"/>
          <w:sz w:val="28"/>
          <w:szCs w:val="28"/>
        </w:rPr>
        <w:t xml:space="preserve">: </w:t>
      </w:r>
    </w:p>
    <w:p w14:paraId="255C3532" w14:textId="77777777" w:rsidR="003975A4" w:rsidRPr="003D4A2C" w:rsidRDefault="003975A4" w:rsidP="003143B7">
      <w:pPr>
        <w:pStyle w:val="19"/>
        <w:tabs>
          <w:tab w:val="left" w:pos="993"/>
        </w:tabs>
        <w:ind w:left="0"/>
        <w:rPr>
          <w:color w:val="000000" w:themeColor="text1"/>
          <w:sz w:val="28"/>
          <w:szCs w:val="28"/>
        </w:rPr>
      </w:pPr>
      <w:r w:rsidRPr="003D4A2C">
        <w:rPr>
          <w:color w:val="000000" w:themeColor="text1"/>
          <w:sz w:val="28"/>
          <w:szCs w:val="28"/>
        </w:rPr>
        <w:t>Образование.</w:t>
      </w:r>
    </w:p>
    <w:p w14:paraId="5D718E36" w14:textId="77777777" w:rsidR="003975A4" w:rsidRPr="003D4A2C" w:rsidRDefault="00E2185B" w:rsidP="003143B7">
      <w:pPr>
        <w:pStyle w:val="19"/>
        <w:tabs>
          <w:tab w:val="left" w:pos="993"/>
        </w:tabs>
        <w:ind w:left="0"/>
        <w:rPr>
          <w:color w:val="000000" w:themeColor="text1"/>
          <w:sz w:val="28"/>
          <w:szCs w:val="28"/>
        </w:rPr>
      </w:pPr>
      <w:r w:rsidRPr="003D4A2C">
        <w:rPr>
          <w:color w:val="000000" w:themeColor="text1"/>
          <w:sz w:val="28"/>
          <w:szCs w:val="28"/>
        </w:rPr>
        <w:t>Н</w:t>
      </w:r>
      <w:r w:rsidR="003975A4" w:rsidRPr="003D4A2C">
        <w:rPr>
          <w:color w:val="000000" w:themeColor="text1"/>
          <w:sz w:val="28"/>
          <w:szCs w:val="28"/>
        </w:rPr>
        <w:t>акопление</w:t>
      </w:r>
      <w:r w:rsidR="00F05352" w:rsidRPr="003D4A2C">
        <w:rPr>
          <w:color w:val="000000" w:themeColor="text1"/>
          <w:sz w:val="28"/>
          <w:szCs w:val="28"/>
        </w:rPr>
        <w:t xml:space="preserve">, </w:t>
      </w:r>
      <w:r w:rsidR="003975A4" w:rsidRPr="003D4A2C">
        <w:rPr>
          <w:color w:val="000000" w:themeColor="text1"/>
          <w:sz w:val="28"/>
          <w:szCs w:val="28"/>
        </w:rPr>
        <w:t>в том числе раздельное</w:t>
      </w:r>
      <w:r w:rsidRPr="003D4A2C">
        <w:rPr>
          <w:color w:val="000000" w:themeColor="text1"/>
          <w:sz w:val="28"/>
          <w:szCs w:val="28"/>
        </w:rPr>
        <w:t>, транспортировка</w:t>
      </w:r>
      <w:r w:rsidR="003975A4" w:rsidRPr="003D4A2C">
        <w:rPr>
          <w:color w:val="000000" w:themeColor="text1"/>
          <w:sz w:val="28"/>
          <w:szCs w:val="28"/>
        </w:rPr>
        <w:t>.</w:t>
      </w:r>
    </w:p>
    <w:p w14:paraId="68699FA8" w14:textId="77777777" w:rsidR="003975A4" w:rsidRPr="003D4A2C" w:rsidRDefault="003975A4" w:rsidP="003143B7">
      <w:pPr>
        <w:pStyle w:val="19"/>
        <w:tabs>
          <w:tab w:val="left" w:pos="993"/>
        </w:tabs>
        <w:ind w:left="0"/>
        <w:rPr>
          <w:color w:val="000000" w:themeColor="text1"/>
          <w:sz w:val="28"/>
          <w:szCs w:val="28"/>
        </w:rPr>
      </w:pPr>
      <w:r w:rsidRPr="003D4A2C">
        <w:rPr>
          <w:color w:val="000000" w:themeColor="text1"/>
          <w:sz w:val="28"/>
          <w:szCs w:val="28"/>
        </w:rPr>
        <w:t>Обработка, в том числе перегрузка.</w:t>
      </w:r>
    </w:p>
    <w:p w14:paraId="371EDB68" w14:textId="77777777" w:rsidR="003975A4" w:rsidRPr="003D4A2C" w:rsidRDefault="003975A4" w:rsidP="003143B7">
      <w:pPr>
        <w:pStyle w:val="19"/>
        <w:tabs>
          <w:tab w:val="left" w:pos="993"/>
        </w:tabs>
        <w:ind w:left="0"/>
        <w:rPr>
          <w:color w:val="000000" w:themeColor="text1"/>
          <w:sz w:val="28"/>
          <w:szCs w:val="28"/>
        </w:rPr>
      </w:pPr>
      <w:r w:rsidRPr="003D4A2C">
        <w:rPr>
          <w:color w:val="000000" w:themeColor="text1"/>
          <w:sz w:val="28"/>
          <w:szCs w:val="28"/>
        </w:rPr>
        <w:t>Утилизация/обезвреживание.</w:t>
      </w:r>
    </w:p>
    <w:p w14:paraId="35D3E36C" w14:textId="56B09C1D" w:rsidR="003975A4" w:rsidRPr="003D4A2C" w:rsidRDefault="00D1148C" w:rsidP="003143B7">
      <w:pPr>
        <w:pStyle w:val="19"/>
        <w:tabs>
          <w:tab w:val="left" w:pos="993"/>
        </w:tabs>
        <w:ind w:left="0"/>
        <w:rPr>
          <w:color w:val="000000" w:themeColor="text1"/>
          <w:sz w:val="28"/>
          <w:szCs w:val="28"/>
        </w:rPr>
      </w:pPr>
      <w:r>
        <w:rPr>
          <w:color w:val="000000" w:themeColor="text1"/>
          <w:sz w:val="28"/>
          <w:szCs w:val="28"/>
        </w:rPr>
        <w:t>Размещение.</w:t>
      </w:r>
    </w:p>
    <w:p w14:paraId="1CC87A62" w14:textId="77777777" w:rsidR="003975A4" w:rsidRPr="003D4A2C" w:rsidRDefault="003975A4" w:rsidP="003975A4">
      <w:pPr>
        <w:rPr>
          <w:i/>
          <w:iCs/>
          <w:color w:val="000000" w:themeColor="text1"/>
          <w:sz w:val="28"/>
          <w:szCs w:val="28"/>
        </w:rPr>
      </w:pPr>
      <w:r w:rsidRPr="003D4A2C">
        <w:rPr>
          <w:color w:val="000000" w:themeColor="text1"/>
          <w:sz w:val="28"/>
          <w:szCs w:val="28"/>
        </w:rPr>
        <w:t xml:space="preserve">Эффективность принимаемых решений в отношении каждого элемента оказывает позитивное или негативное влияние на всю систему </w:t>
      </w:r>
      <w:r w:rsidR="00F05352" w:rsidRPr="003D4A2C">
        <w:rPr>
          <w:color w:val="000000" w:themeColor="text1"/>
          <w:sz w:val="28"/>
          <w:szCs w:val="28"/>
        </w:rPr>
        <w:t>обращения с ТКО</w:t>
      </w:r>
      <w:r w:rsidRPr="003D4A2C">
        <w:rPr>
          <w:i/>
          <w:iCs/>
          <w:color w:val="000000" w:themeColor="text1"/>
          <w:sz w:val="28"/>
          <w:szCs w:val="28"/>
        </w:rPr>
        <w:t>.</w:t>
      </w:r>
    </w:p>
    <w:p w14:paraId="722DD43B" w14:textId="77777777" w:rsidR="002169EC" w:rsidRPr="003D4A2C" w:rsidRDefault="002169EC" w:rsidP="002169EC">
      <w:pPr>
        <w:shd w:val="clear" w:color="auto" w:fill="FFFFFF"/>
        <w:ind w:firstLine="0"/>
        <w:rPr>
          <w:color w:val="000000" w:themeColor="text1"/>
          <w:sz w:val="28"/>
          <w:szCs w:val="28"/>
        </w:rPr>
      </w:pPr>
    </w:p>
    <w:p w14:paraId="2614B31A" w14:textId="77777777" w:rsidR="003975A4" w:rsidRPr="003D4A2C" w:rsidRDefault="003975A4" w:rsidP="003975A4">
      <w:pPr>
        <w:shd w:val="clear" w:color="auto" w:fill="FFFFFF"/>
        <w:rPr>
          <w:color w:val="000000" w:themeColor="text1"/>
          <w:sz w:val="28"/>
          <w:szCs w:val="28"/>
        </w:rPr>
      </w:pPr>
      <w:r w:rsidRPr="003D4A2C">
        <w:rPr>
          <w:color w:val="000000" w:themeColor="text1"/>
          <w:sz w:val="28"/>
          <w:szCs w:val="28"/>
        </w:rPr>
        <w:t>На рисунке 12.</w:t>
      </w:r>
      <w:r w:rsidR="00764CAA" w:rsidRPr="003D4A2C">
        <w:rPr>
          <w:color w:val="000000" w:themeColor="text1"/>
          <w:sz w:val="28"/>
          <w:szCs w:val="28"/>
        </w:rPr>
        <w:t>8</w:t>
      </w:r>
      <w:r w:rsidRPr="003D4A2C">
        <w:rPr>
          <w:color w:val="000000" w:themeColor="text1"/>
          <w:sz w:val="28"/>
          <w:szCs w:val="28"/>
        </w:rPr>
        <w:t xml:space="preserve"> представлена перспективная схема движения ТКО на территории Новосибирской области.</w:t>
      </w:r>
    </w:p>
    <w:p w14:paraId="27AC932B" w14:textId="046B19B3" w:rsidR="003975A4" w:rsidRPr="003D4A2C" w:rsidRDefault="003975A4" w:rsidP="005B42EB">
      <w:pPr>
        <w:shd w:val="clear" w:color="auto" w:fill="FFFFFF"/>
        <w:ind w:firstLine="0"/>
        <w:rPr>
          <w:color w:val="000000" w:themeColor="text1"/>
          <w:sz w:val="28"/>
          <w:szCs w:val="28"/>
        </w:rPr>
      </w:pPr>
    </w:p>
    <w:p w14:paraId="22969DB6" w14:textId="2D698515" w:rsidR="003975A4" w:rsidRPr="003D4A2C" w:rsidRDefault="005B42EB" w:rsidP="003975A4">
      <w:pPr>
        <w:shd w:val="clear" w:color="auto" w:fill="FFFFFF"/>
        <w:rPr>
          <w:color w:val="000000" w:themeColor="text1"/>
          <w:sz w:val="28"/>
          <w:szCs w:val="28"/>
        </w:rPr>
      </w:pPr>
      <w:r w:rsidRPr="003D4A2C">
        <w:rPr>
          <w:noProof/>
          <w:color w:val="000000" w:themeColor="text1"/>
          <w:sz w:val="28"/>
          <w:szCs w:val="28"/>
        </w:rPr>
        <w:drawing>
          <wp:anchor distT="0" distB="0" distL="114300" distR="114300" simplePos="0" relativeHeight="251661312" behindDoc="0" locked="0" layoutInCell="1" allowOverlap="1" wp14:anchorId="36F5C834" wp14:editId="5E16D472">
            <wp:simplePos x="0" y="0"/>
            <wp:positionH relativeFrom="margin">
              <wp:posOffset>-107950</wp:posOffset>
            </wp:positionH>
            <wp:positionV relativeFrom="paragraph">
              <wp:posOffset>49736</wp:posOffset>
            </wp:positionV>
            <wp:extent cx="6203950" cy="3210274"/>
            <wp:effectExtent l="0" t="0" r="6350" b="9525"/>
            <wp:wrapNone/>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9.jpg"/>
                    <pic:cNvPicPr/>
                  </pic:nvPicPr>
                  <pic:blipFill rotWithShape="1">
                    <a:blip r:embed="rId24">
                      <a:extLst>
                        <a:ext uri="{28A0092B-C50C-407E-A947-70E740481C1C}">
                          <a14:useLocalDpi xmlns:a14="http://schemas.microsoft.com/office/drawing/2010/main" val="0"/>
                        </a:ext>
                      </a:extLst>
                    </a:blip>
                    <a:srcRect l="3184" t="5031" r="2240" b="7966"/>
                    <a:stretch/>
                  </pic:blipFill>
                  <pic:spPr bwMode="auto">
                    <a:xfrm>
                      <a:off x="0" y="0"/>
                      <a:ext cx="6215765" cy="321638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72D055E" w14:textId="77777777" w:rsidR="003975A4" w:rsidRPr="003D4A2C" w:rsidRDefault="003975A4" w:rsidP="003975A4">
      <w:pPr>
        <w:jc w:val="center"/>
        <w:rPr>
          <w:color w:val="000000" w:themeColor="text1"/>
          <w:sz w:val="28"/>
          <w:szCs w:val="28"/>
        </w:rPr>
      </w:pPr>
    </w:p>
    <w:p w14:paraId="6533AE1B" w14:textId="77777777" w:rsidR="003975A4" w:rsidRPr="003D4A2C" w:rsidRDefault="003975A4" w:rsidP="003975A4">
      <w:pPr>
        <w:jc w:val="center"/>
        <w:rPr>
          <w:color w:val="000000" w:themeColor="text1"/>
          <w:sz w:val="28"/>
          <w:szCs w:val="28"/>
        </w:rPr>
      </w:pPr>
    </w:p>
    <w:p w14:paraId="0AAB1C2D" w14:textId="77777777" w:rsidR="003975A4" w:rsidRPr="003D4A2C" w:rsidRDefault="003975A4" w:rsidP="003975A4">
      <w:pPr>
        <w:jc w:val="center"/>
        <w:rPr>
          <w:color w:val="000000" w:themeColor="text1"/>
          <w:sz w:val="28"/>
          <w:szCs w:val="28"/>
        </w:rPr>
      </w:pPr>
    </w:p>
    <w:p w14:paraId="6164A012" w14:textId="77777777" w:rsidR="003975A4" w:rsidRPr="003D4A2C" w:rsidRDefault="003975A4" w:rsidP="003975A4">
      <w:pPr>
        <w:jc w:val="center"/>
        <w:rPr>
          <w:color w:val="000000" w:themeColor="text1"/>
          <w:sz w:val="28"/>
          <w:szCs w:val="28"/>
        </w:rPr>
      </w:pPr>
    </w:p>
    <w:p w14:paraId="6C5DB571" w14:textId="77777777" w:rsidR="003975A4" w:rsidRPr="003D4A2C" w:rsidRDefault="003975A4" w:rsidP="003975A4">
      <w:pPr>
        <w:jc w:val="center"/>
        <w:rPr>
          <w:color w:val="000000" w:themeColor="text1"/>
          <w:sz w:val="28"/>
          <w:szCs w:val="28"/>
        </w:rPr>
      </w:pPr>
    </w:p>
    <w:p w14:paraId="6206A743" w14:textId="77777777" w:rsidR="003975A4" w:rsidRPr="003D4A2C" w:rsidRDefault="003975A4" w:rsidP="003975A4">
      <w:pPr>
        <w:jc w:val="center"/>
        <w:rPr>
          <w:color w:val="000000" w:themeColor="text1"/>
          <w:sz w:val="28"/>
          <w:szCs w:val="28"/>
        </w:rPr>
      </w:pPr>
    </w:p>
    <w:p w14:paraId="344B8EE1" w14:textId="77777777" w:rsidR="003975A4" w:rsidRPr="003D4A2C" w:rsidRDefault="003975A4" w:rsidP="003975A4">
      <w:pPr>
        <w:jc w:val="center"/>
        <w:rPr>
          <w:color w:val="000000" w:themeColor="text1"/>
          <w:sz w:val="28"/>
          <w:szCs w:val="28"/>
        </w:rPr>
      </w:pPr>
    </w:p>
    <w:p w14:paraId="51B529E6" w14:textId="77777777" w:rsidR="003975A4" w:rsidRPr="003D4A2C" w:rsidRDefault="003975A4" w:rsidP="003975A4">
      <w:pPr>
        <w:jc w:val="center"/>
        <w:rPr>
          <w:color w:val="000000" w:themeColor="text1"/>
          <w:sz w:val="28"/>
          <w:szCs w:val="28"/>
        </w:rPr>
      </w:pPr>
    </w:p>
    <w:p w14:paraId="2E15466E" w14:textId="77777777" w:rsidR="003975A4" w:rsidRPr="003D4A2C" w:rsidRDefault="003975A4" w:rsidP="003975A4">
      <w:pPr>
        <w:jc w:val="center"/>
        <w:rPr>
          <w:color w:val="000000" w:themeColor="text1"/>
          <w:sz w:val="28"/>
          <w:szCs w:val="28"/>
        </w:rPr>
      </w:pPr>
    </w:p>
    <w:p w14:paraId="013BB6B1" w14:textId="77777777" w:rsidR="003975A4" w:rsidRPr="003D4A2C" w:rsidRDefault="003975A4" w:rsidP="003975A4">
      <w:pPr>
        <w:jc w:val="center"/>
        <w:rPr>
          <w:color w:val="000000" w:themeColor="text1"/>
          <w:sz w:val="28"/>
          <w:szCs w:val="28"/>
        </w:rPr>
      </w:pPr>
    </w:p>
    <w:p w14:paraId="6ADC57C6" w14:textId="77777777" w:rsidR="003975A4" w:rsidRPr="003D4A2C" w:rsidRDefault="003975A4" w:rsidP="003975A4">
      <w:pPr>
        <w:jc w:val="center"/>
        <w:rPr>
          <w:color w:val="000000" w:themeColor="text1"/>
          <w:sz w:val="28"/>
          <w:szCs w:val="28"/>
        </w:rPr>
      </w:pPr>
    </w:p>
    <w:p w14:paraId="22203EF8" w14:textId="77777777" w:rsidR="003975A4" w:rsidRPr="003D4A2C" w:rsidRDefault="003975A4" w:rsidP="003975A4">
      <w:pPr>
        <w:jc w:val="center"/>
        <w:rPr>
          <w:color w:val="000000" w:themeColor="text1"/>
          <w:sz w:val="28"/>
          <w:szCs w:val="28"/>
        </w:rPr>
      </w:pPr>
    </w:p>
    <w:p w14:paraId="4A1C6EA9" w14:textId="77777777" w:rsidR="003975A4" w:rsidRPr="003D4A2C" w:rsidRDefault="003975A4" w:rsidP="003975A4">
      <w:pPr>
        <w:jc w:val="center"/>
        <w:rPr>
          <w:color w:val="000000" w:themeColor="text1"/>
          <w:sz w:val="28"/>
          <w:szCs w:val="28"/>
        </w:rPr>
      </w:pPr>
    </w:p>
    <w:p w14:paraId="0D542142" w14:textId="77777777" w:rsidR="00347927" w:rsidRPr="003D4A2C" w:rsidRDefault="00347927" w:rsidP="00764CAA">
      <w:pPr>
        <w:ind w:firstLine="0"/>
        <w:jc w:val="center"/>
        <w:rPr>
          <w:color w:val="000000" w:themeColor="text1"/>
          <w:sz w:val="28"/>
          <w:szCs w:val="28"/>
        </w:rPr>
      </w:pPr>
    </w:p>
    <w:p w14:paraId="6F8C9859" w14:textId="77777777" w:rsidR="00347927" w:rsidRPr="003D4A2C" w:rsidRDefault="00347927" w:rsidP="00764CAA">
      <w:pPr>
        <w:ind w:firstLine="0"/>
        <w:jc w:val="center"/>
        <w:rPr>
          <w:color w:val="000000" w:themeColor="text1"/>
          <w:sz w:val="28"/>
          <w:szCs w:val="28"/>
        </w:rPr>
      </w:pPr>
    </w:p>
    <w:p w14:paraId="2CE0FC8C" w14:textId="77777777" w:rsidR="005B42EB" w:rsidRPr="003D4A2C" w:rsidRDefault="005B42EB" w:rsidP="00764CAA">
      <w:pPr>
        <w:ind w:firstLine="0"/>
        <w:jc w:val="center"/>
        <w:rPr>
          <w:color w:val="000000" w:themeColor="text1"/>
          <w:sz w:val="28"/>
          <w:szCs w:val="28"/>
        </w:rPr>
      </w:pPr>
    </w:p>
    <w:p w14:paraId="3FCE1692" w14:textId="2F31116A" w:rsidR="003975A4" w:rsidRPr="003D4A2C" w:rsidRDefault="003975A4" w:rsidP="00764CAA">
      <w:pPr>
        <w:ind w:firstLine="0"/>
        <w:jc w:val="center"/>
        <w:rPr>
          <w:color w:val="000000" w:themeColor="text1"/>
          <w:sz w:val="28"/>
          <w:szCs w:val="28"/>
        </w:rPr>
      </w:pPr>
      <w:r w:rsidRPr="003D4A2C">
        <w:rPr>
          <w:color w:val="000000" w:themeColor="text1"/>
          <w:sz w:val="28"/>
          <w:szCs w:val="28"/>
        </w:rPr>
        <w:t>Рис. 12.</w:t>
      </w:r>
      <w:r w:rsidR="00764CAA" w:rsidRPr="003D4A2C">
        <w:rPr>
          <w:color w:val="000000" w:themeColor="text1"/>
          <w:sz w:val="28"/>
          <w:szCs w:val="28"/>
        </w:rPr>
        <w:t>8</w:t>
      </w:r>
      <w:r w:rsidR="00D1148C">
        <w:rPr>
          <w:color w:val="000000" w:themeColor="text1"/>
          <w:sz w:val="28"/>
          <w:szCs w:val="28"/>
        </w:rPr>
        <w:t>.</w:t>
      </w:r>
      <w:r w:rsidRPr="003D4A2C">
        <w:rPr>
          <w:color w:val="000000" w:themeColor="text1"/>
          <w:sz w:val="28"/>
          <w:szCs w:val="28"/>
        </w:rPr>
        <w:t xml:space="preserve"> Перспективная схема движения ТКО на территории</w:t>
      </w:r>
    </w:p>
    <w:p w14:paraId="6044BC53" w14:textId="77777777" w:rsidR="003975A4" w:rsidRPr="003D4A2C" w:rsidRDefault="003975A4" w:rsidP="00764CAA">
      <w:pPr>
        <w:ind w:firstLine="0"/>
        <w:jc w:val="center"/>
        <w:rPr>
          <w:color w:val="000000" w:themeColor="text1"/>
          <w:sz w:val="28"/>
          <w:szCs w:val="28"/>
        </w:rPr>
      </w:pPr>
      <w:r w:rsidRPr="003D4A2C">
        <w:rPr>
          <w:color w:val="000000" w:themeColor="text1"/>
          <w:sz w:val="28"/>
          <w:szCs w:val="28"/>
        </w:rPr>
        <w:t>Новосибирской области</w:t>
      </w:r>
    </w:p>
    <w:p w14:paraId="47F99B76" w14:textId="77777777" w:rsidR="003975A4" w:rsidRPr="00D1148C" w:rsidRDefault="003975A4" w:rsidP="003975A4">
      <w:pPr>
        <w:pStyle w:val="19"/>
        <w:widowControl w:val="0"/>
        <w:suppressAutoHyphens/>
        <w:autoSpaceDE w:val="0"/>
        <w:autoSpaceDN w:val="0"/>
        <w:adjustRightInd w:val="0"/>
        <w:ind w:left="0" w:right="-143"/>
        <w:rPr>
          <w:rFonts w:eastAsia="Times New Roman"/>
          <w:color w:val="000000" w:themeColor="text1"/>
          <w:sz w:val="28"/>
          <w:szCs w:val="28"/>
          <w:lang w:eastAsia="en-US"/>
        </w:rPr>
      </w:pPr>
    </w:p>
    <w:p w14:paraId="4DCDD981" w14:textId="415A8807" w:rsidR="003975A4" w:rsidRPr="003D4A2C" w:rsidRDefault="003975A4" w:rsidP="003975A4">
      <w:pPr>
        <w:ind w:firstLine="708"/>
        <w:rPr>
          <w:color w:val="000000" w:themeColor="text1"/>
          <w:sz w:val="28"/>
          <w:szCs w:val="28"/>
          <w:lang w:eastAsia="en-US"/>
        </w:rPr>
      </w:pPr>
      <w:r w:rsidRPr="003D4A2C">
        <w:rPr>
          <w:color w:val="000000" w:themeColor="text1"/>
          <w:sz w:val="28"/>
          <w:szCs w:val="28"/>
          <w:lang w:eastAsia="en-US"/>
        </w:rPr>
        <w:t>В настоящий момент ТКО вывозятся на существующие объекты, представленные в</w:t>
      </w:r>
      <w:r w:rsidR="00211127" w:rsidRPr="003D4A2C">
        <w:rPr>
          <w:color w:val="000000" w:themeColor="text1"/>
          <w:sz w:val="28"/>
          <w:szCs w:val="28"/>
          <w:lang w:eastAsia="en-US"/>
        </w:rPr>
        <w:t xml:space="preserve"> </w:t>
      </w:r>
      <w:r w:rsidRPr="003D4A2C">
        <w:rPr>
          <w:color w:val="000000" w:themeColor="text1"/>
          <w:sz w:val="28"/>
          <w:szCs w:val="28"/>
          <w:lang w:eastAsia="en-US"/>
        </w:rPr>
        <w:t xml:space="preserve">электронной модели </w:t>
      </w:r>
      <w:r w:rsidR="00DA5044" w:rsidRPr="003D4A2C">
        <w:rPr>
          <w:color w:val="000000" w:themeColor="text1"/>
          <w:sz w:val="28"/>
          <w:szCs w:val="28"/>
          <w:lang w:eastAsia="en-US"/>
        </w:rPr>
        <w:t>т</w:t>
      </w:r>
      <w:r w:rsidRPr="003D4A2C">
        <w:rPr>
          <w:color w:val="000000" w:themeColor="text1"/>
          <w:sz w:val="28"/>
          <w:szCs w:val="28"/>
          <w:lang w:eastAsia="en-US"/>
        </w:rPr>
        <w:t>ерриториальной схемы</w:t>
      </w:r>
      <w:r w:rsidR="004E3AFB" w:rsidRPr="003D4A2C">
        <w:rPr>
          <w:color w:val="000000" w:themeColor="text1"/>
          <w:sz w:val="28"/>
          <w:szCs w:val="28"/>
          <w:lang w:eastAsia="en-US"/>
        </w:rPr>
        <w:t xml:space="preserve">, а также в </w:t>
      </w:r>
      <w:r w:rsidR="00D1148C">
        <w:rPr>
          <w:color w:val="000000" w:themeColor="text1"/>
          <w:sz w:val="28"/>
          <w:szCs w:val="28"/>
          <w:lang w:eastAsia="en-US"/>
        </w:rPr>
        <w:t>п</w:t>
      </w:r>
      <w:r w:rsidR="004E3AFB" w:rsidRPr="003D4A2C">
        <w:rPr>
          <w:color w:val="000000" w:themeColor="text1"/>
          <w:sz w:val="28"/>
          <w:szCs w:val="28"/>
          <w:lang w:eastAsia="en-US"/>
        </w:rPr>
        <w:t>риложени</w:t>
      </w:r>
      <w:r w:rsidR="00D1148C">
        <w:rPr>
          <w:color w:val="000000" w:themeColor="text1"/>
          <w:sz w:val="28"/>
          <w:szCs w:val="28"/>
          <w:lang w:eastAsia="en-US"/>
        </w:rPr>
        <w:t>ях</w:t>
      </w:r>
      <w:r w:rsidR="004E3AFB" w:rsidRPr="003D4A2C">
        <w:rPr>
          <w:color w:val="000000" w:themeColor="text1"/>
          <w:sz w:val="28"/>
          <w:szCs w:val="28"/>
          <w:lang w:eastAsia="en-US"/>
        </w:rPr>
        <w:t xml:space="preserve"> №</w:t>
      </w:r>
      <w:r w:rsidR="00D80502" w:rsidRPr="003D4A2C">
        <w:rPr>
          <w:rFonts w:eastAsia="Calibri"/>
          <w:color w:val="000000" w:themeColor="text1"/>
          <w:sz w:val="28"/>
          <w:szCs w:val="28"/>
          <w:lang w:eastAsia="en-US"/>
        </w:rPr>
        <w:t> </w:t>
      </w:r>
      <w:r w:rsidR="004E3AFB" w:rsidRPr="003D4A2C">
        <w:rPr>
          <w:color w:val="000000" w:themeColor="text1"/>
          <w:sz w:val="28"/>
          <w:szCs w:val="28"/>
          <w:lang w:eastAsia="en-US"/>
        </w:rPr>
        <w:t>4</w:t>
      </w:r>
      <w:r w:rsidR="00D1148C">
        <w:rPr>
          <w:color w:val="000000" w:themeColor="text1"/>
          <w:sz w:val="28"/>
          <w:szCs w:val="28"/>
          <w:lang w:eastAsia="en-US"/>
        </w:rPr>
        <w:t>–</w:t>
      </w:r>
      <w:r w:rsidR="00BD1256" w:rsidRPr="003D4A2C">
        <w:rPr>
          <w:color w:val="000000" w:themeColor="text1"/>
          <w:sz w:val="28"/>
          <w:szCs w:val="28"/>
          <w:lang w:eastAsia="en-US"/>
        </w:rPr>
        <w:t>4.5</w:t>
      </w:r>
      <w:r w:rsidR="00872092" w:rsidRPr="003D4A2C">
        <w:rPr>
          <w:color w:val="000000" w:themeColor="text1"/>
          <w:sz w:val="28"/>
          <w:szCs w:val="28"/>
        </w:rPr>
        <w:t xml:space="preserve"> к </w:t>
      </w:r>
      <w:r w:rsidR="00DA5044" w:rsidRPr="003D4A2C">
        <w:rPr>
          <w:color w:val="000000" w:themeColor="text1"/>
          <w:sz w:val="28"/>
          <w:szCs w:val="28"/>
        </w:rPr>
        <w:t>т</w:t>
      </w:r>
      <w:r w:rsidR="00872092" w:rsidRPr="003D4A2C">
        <w:rPr>
          <w:color w:val="000000" w:themeColor="text1"/>
          <w:sz w:val="28"/>
          <w:szCs w:val="28"/>
        </w:rPr>
        <w:t>ерриториальной схеме.</w:t>
      </w:r>
    </w:p>
    <w:p w14:paraId="3458785D" w14:textId="3221CC9A" w:rsidR="003975A4" w:rsidRPr="003D4A2C" w:rsidRDefault="003975A4" w:rsidP="003975A4">
      <w:pPr>
        <w:rPr>
          <w:color w:val="000000" w:themeColor="text1"/>
          <w:sz w:val="28"/>
          <w:szCs w:val="28"/>
          <w:lang w:eastAsia="en-US"/>
        </w:rPr>
      </w:pPr>
      <w:r w:rsidRPr="003D4A2C">
        <w:rPr>
          <w:color w:val="000000" w:themeColor="text1"/>
          <w:sz w:val="28"/>
          <w:szCs w:val="28"/>
          <w:lang w:eastAsia="en-US"/>
        </w:rPr>
        <w:t xml:space="preserve">Целесообразно условно разделить всю территорию </w:t>
      </w:r>
      <w:r w:rsidRPr="003D4A2C">
        <w:rPr>
          <w:color w:val="000000" w:themeColor="text1"/>
          <w:sz w:val="28"/>
          <w:szCs w:val="28"/>
        </w:rPr>
        <w:t>Новосибирской области</w:t>
      </w:r>
      <w:r w:rsidR="00ED1375" w:rsidRPr="003D4A2C">
        <w:rPr>
          <w:color w:val="000000" w:themeColor="text1"/>
          <w:sz w:val="28"/>
          <w:szCs w:val="28"/>
        </w:rPr>
        <w:t xml:space="preserve"> </w:t>
      </w:r>
      <w:r w:rsidRPr="003D4A2C">
        <w:rPr>
          <w:color w:val="000000" w:themeColor="text1"/>
          <w:sz w:val="28"/>
          <w:szCs w:val="28"/>
          <w:lang w:eastAsia="en-US"/>
        </w:rPr>
        <w:t>на кластеры и районы</w:t>
      </w:r>
      <w:r w:rsidR="00E04DB0" w:rsidRPr="003D4A2C">
        <w:rPr>
          <w:color w:val="000000" w:themeColor="text1"/>
          <w:sz w:val="28"/>
          <w:szCs w:val="28"/>
          <w:lang w:eastAsia="en-US"/>
        </w:rPr>
        <w:t xml:space="preserve"> </w:t>
      </w:r>
      <w:r w:rsidRPr="003D4A2C">
        <w:rPr>
          <w:color w:val="000000" w:themeColor="text1"/>
          <w:sz w:val="28"/>
          <w:szCs w:val="28"/>
          <w:lang w:eastAsia="en-US"/>
        </w:rPr>
        <w:t>и сформировать в каждом из кластеров</w:t>
      </w:r>
      <w:r w:rsidR="00E04DB0" w:rsidRPr="003D4A2C">
        <w:rPr>
          <w:color w:val="000000" w:themeColor="text1"/>
          <w:sz w:val="28"/>
          <w:szCs w:val="28"/>
          <w:lang w:eastAsia="en-US"/>
        </w:rPr>
        <w:t xml:space="preserve"> </w:t>
      </w:r>
      <w:r w:rsidRPr="003D4A2C">
        <w:rPr>
          <w:color w:val="000000" w:themeColor="text1"/>
          <w:sz w:val="28"/>
          <w:szCs w:val="28"/>
          <w:lang w:eastAsia="en-US"/>
        </w:rPr>
        <w:t xml:space="preserve">или районов оптимальную систему обращения с отходами, в том числе с </w:t>
      </w:r>
      <w:r w:rsidR="0048553F" w:rsidRPr="003D4A2C">
        <w:rPr>
          <w:color w:val="000000" w:themeColor="text1"/>
          <w:sz w:val="28"/>
          <w:szCs w:val="28"/>
          <w:lang w:eastAsia="en-US"/>
        </w:rPr>
        <w:t>ТКО</w:t>
      </w:r>
      <w:r w:rsidRPr="003D4A2C">
        <w:rPr>
          <w:color w:val="000000" w:themeColor="text1"/>
          <w:sz w:val="28"/>
          <w:szCs w:val="28"/>
          <w:lang w:eastAsia="en-US"/>
        </w:rPr>
        <w:t>.</w:t>
      </w:r>
    </w:p>
    <w:p w14:paraId="410E5F14" w14:textId="71A59335" w:rsidR="003975A4" w:rsidRPr="003D4A2C" w:rsidRDefault="003975A4" w:rsidP="003975A4">
      <w:pPr>
        <w:rPr>
          <w:color w:val="000000" w:themeColor="text1"/>
          <w:sz w:val="28"/>
          <w:szCs w:val="28"/>
          <w:lang w:eastAsia="en-US"/>
        </w:rPr>
      </w:pPr>
      <w:r w:rsidRPr="003D4A2C">
        <w:rPr>
          <w:color w:val="000000" w:themeColor="text1"/>
          <w:sz w:val="28"/>
          <w:szCs w:val="28"/>
          <w:lang w:eastAsia="en-US"/>
        </w:rPr>
        <w:t xml:space="preserve">Размещение объектов обращения с отходами (схема межмуниципального размещения) в </w:t>
      </w:r>
      <w:r w:rsidRPr="003D4A2C">
        <w:rPr>
          <w:color w:val="000000" w:themeColor="text1"/>
          <w:sz w:val="28"/>
          <w:szCs w:val="28"/>
        </w:rPr>
        <w:t>Новосибирской области</w:t>
      </w:r>
      <w:r w:rsidR="00E04DB0" w:rsidRPr="003D4A2C">
        <w:rPr>
          <w:color w:val="000000" w:themeColor="text1"/>
          <w:sz w:val="28"/>
          <w:szCs w:val="28"/>
        </w:rPr>
        <w:t xml:space="preserve"> </w:t>
      </w:r>
      <w:r w:rsidRPr="003D4A2C">
        <w:rPr>
          <w:color w:val="000000" w:themeColor="text1"/>
          <w:sz w:val="28"/>
          <w:szCs w:val="28"/>
          <w:lang w:eastAsia="en-US"/>
        </w:rPr>
        <w:t>формируется по принципу привязки территорий нескольких районов и групп поселений к одному комплексному объекту. Основные принципы формирования комплексного объекта – экологические и санитарные требования, а также экономические расчеты (дальность транспортировки отходов).</w:t>
      </w:r>
    </w:p>
    <w:p w14:paraId="5F624D31" w14:textId="77777777" w:rsidR="003975A4" w:rsidRPr="003D4A2C" w:rsidRDefault="003975A4" w:rsidP="003975A4">
      <w:pPr>
        <w:rPr>
          <w:color w:val="000000" w:themeColor="text1"/>
          <w:sz w:val="28"/>
          <w:szCs w:val="28"/>
          <w:lang w:eastAsia="en-US"/>
        </w:rPr>
      </w:pPr>
      <w:r w:rsidRPr="003D4A2C">
        <w:rPr>
          <w:color w:val="000000" w:themeColor="text1"/>
          <w:sz w:val="28"/>
          <w:szCs w:val="28"/>
          <w:lang w:eastAsia="en-US"/>
        </w:rPr>
        <w:t>Выбор площадок под расположение комплексного полигона осуществлялся в соответствии со следующими принципами:</w:t>
      </w:r>
    </w:p>
    <w:p w14:paraId="59384337" w14:textId="77777777" w:rsidR="003975A4" w:rsidRPr="003D4A2C" w:rsidRDefault="003975A4" w:rsidP="00663D51">
      <w:pPr>
        <w:pStyle w:val="19"/>
        <w:tabs>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Экологическая, санитарно-эпидемиологическая и экономическая целесообразность.</w:t>
      </w:r>
    </w:p>
    <w:p w14:paraId="5E777CD4" w14:textId="77777777" w:rsidR="003975A4" w:rsidRPr="003D4A2C" w:rsidRDefault="003975A4" w:rsidP="00663D51">
      <w:pPr>
        <w:pStyle w:val="19"/>
        <w:tabs>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Перспективы развития (возможности расширения).</w:t>
      </w:r>
    </w:p>
    <w:p w14:paraId="28FCC7C7" w14:textId="77777777" w:rsidR="003975A4" w:rsidRPr="003D4A2C" w:rsidRDefault="003975A4" w:rsidP="00663D51">
      <w:pPr>
        <w:pStyle w:val="19"/>
        <w:tabs>
          <w:tab w:val="left" w:pos="709"/>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Наличие инвестиционной возможности (заключенных инвестиционных соглашений).</w:t>
      </w:r>
    </w:p>
    <w:p w14:paraId="0488F351" w14:textId="77777777" w:rsidR="003975A4" w:rsidRPr="003D4A2C" w:rsidRDefault="003975A4" w:rsidP="00663D51">
      <w:pPr>
        <w:pStyle w:val="19"/>
        <w:tabs>
          <w:tab w:val="left" w:pos="709"/>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Стадийность реализации (достигнутые результаты в формировании комплексного объекта на текущую дату).</w:t>
      </w:r>
    </w:p>
    <w:p w14:paraId="18299826" w14:textId="77777777" w:rsidR="003975A4" w:rsidRPr="003D4A2C" w:rsidRDefault="003975A4" w:rsidP="003975A4">
      <w:pPr>
        <w:rPr>
          <w:color w:val="000000" w:themeColor="text1"/>
          <w:sz w:val="28"/>
          <w:szCs w:val="28"/>
          <w:lang w:eastAsia="en-US"/>
        </w:rPr>
      </w:pPr>
      <w:r w:rsidRPr="003D4A2C">
        <w:rPr>
          <w:color w:val="000000" w:themeColor="text1"/>
          <w:sz w:val="28"/>
          <w:szCs w:val="28"/>
          <w:lang w:eastAsia="en-US"/>
        </w:rPr>
        <w:t>Основными целями создания новых объектов обращения с отходами являются:</w:t>
      </w:r>
    </w:p>
    <w:p w14:paraId="0EBEA4ED" w14:textId="77777777" w:rsidR="003975A4" w:rsidRPr="003D4A2C" w:rsidRDefault="003975A4" w:rsidP="00663D51">
      <w:pPr>
        <w:pStyle w:val="19"/>
        <w:tabs>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Совершенствование системы управления отходами.</w:t>
      </w:r>
    </w:p>
    <w:p w14:paraId="42C9D7A3" w14:textId="77777777" w:rsidR="003975A4" w:rsidRPr="003D4A2C" w:rsidRDefault="003975A4" w:rsidP="00663D51">
      <w:pPr>
        <w:pStyle w:val="19"/>
        <w:tabs>
          <w:tab w:val="left" w:pos="709"/>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Минимизация воздействия отходов на окружающую среду и максимальное их вовлечение в хозяйственный оборот.</w:t>
      </w:r>
    </w:p>
    <w:p w14:paraId="54626340" w14:textId="5C4BA793" w:rsidR="003975A4" w:rsidRPr="003D4A2C" w:rsidRDefault="003975A4" w:rsidP="00663D51">
      <w:pPr>
        <w:pStyle w:val="19"/>
        <w:tabs>
          <w:tab w:val="left" w:pos="709"/>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 xml:space="preserve">Привлечение инвестиций в развитие </w:t>
      </w:r>
      <w:r w:rsidR="00D1148C">
        <w:rPr>
          <w:rFonts w:eastAsia="Times New Roman"/>
          <w:color w:val="000000" w:themeColor="text1"/>
          <w:sz w:val="28"/>
          <w:szCs w:val="28"/>
          <w:lang w:eastAsia="en-US"/>
        </w:rPr>
        <w:t>отрасли обращения с отходами на </w:t>
      </w:r>
      <w:r w:rsidRPr="003D4A2C">
        <w:rPr>
          <w:rFonts w:eastAsia="Times New Roman"/>
          <w:color w:val="000000" w:themeColor="text1"/>
          <w:sz w:val="28"/>
          <w:szCs w:val="28"/>
          <w:lang w:eastAsia="en-US"/>
        </w:rPr>
        <w:t xml:space="preserve">территории </w:t>
      </w:r>
      <w:r w:rsidRPr="003D4A2C">
        <w:rPr>
          <w:color w:val="000000" w:themeColor="text1"/>
          <w:sz w:val="28"/>
          <w:szCs w:val="28"/>
        </w:rPr>
        <w:t>области</w:t>
      </w:r>
      <w:r w:rsidRPr="003D4A2C">
        <w:rPr>
          <w:rFonts w:eastAsia="Times New Roman"/>
          <w:color w:val="000000" w:themeColor="text1"/>
          <w:sz w:val="28"/>
          <w:szCs w:val="28"/>
          <w:lang w:eastAsia="en-US"/>
        </w:rPr>
        <w:t>.</w:t>
      </w:r>
    </w:p>
    <w:p w14:paraId="0C507E1F" w14:textId="77777777" w:rsidR="003975A4" w:rsidRPr="003D4A2C" w:rsidRDefault="003975A4" w:rsidP="003975A4">
      <w:pPr>
        <w:tabs>
          <w:tab w:val="left" w:pos="709"/>
          <w:tab w:val="left" w:pos="1134"/>
        </w:tabs>
        <w:rPr>
          <w:color w:val="000000" w:themeColor="text1"/>
          <w:sz w:val="28"/>
          <w:szCs w:val="28"/>
          <w:lang w:eastAsia="en-US"/>
        </w:rPr>
      </w:pPr>
    </w:p>
    <w:p w14:paraId="73E47BF1" w14:textId="77777777" w:rsidR="001D3105" w:rsidRDefault="00C13798" w:rsidP="00414571">
      <w:pPr>
        <w:suppressAutoHyphens/>
        <w:ind w:firstLine="0"/>
        <w:jc w:val="center"/>
        <w:rPr>
          <w:color w:val="000000" w:themeColor="text1"/>
          <w:sz w:val="28"/>
          <w:szCs w:val="28"/>
          <w:lang w:eastAsia="en-US"/>
        </w:rPr>
      </w:pPr>
      <w:r w:rsidRPr="001D3105">
        <w:rPr>
          <w:color w:val="000000" w:themeColor="text1"/>
          <w:sz w:val="28"/>
          <w:szCs w:val="28"/>
          <w:lang w:eastAsia="en-US"/>
        </w:rPr>
        <w:t>12</w:t>
      </w:r>
      <w:r w:rsidR="003975A4" w:rsidRPr="001D3105">
        <w:rPr>
          <w:color w:val="000000" w:themeColor="text1"/>
          <w:sz w:val="28"/>
          <w:szCs w:val="28"/>
          <w:lang w:eastAsia="en-US"/>
        </w:rPr>
        <w:t>.4</w:t>
      </w:r>
      <w:r w:rsidRPr="001D3105">
        <w:rPr>
          <w:color w:val="000000" w:themeColor="text1"/>
          <w:sz w:val="28"/>
          <w:szCs w:val="28"/>
          <w:lang w:eastAsia="en-US"/>
        </w:rPr>
        <w:t>.</w:t>
      </w:r>
      <w:r w:rsidR="003975A4" w:rsidRPr="001D3105">
        <w:rPr>
          <w:color w:val="000000" w:themeColor="text1"/>
          <w:sz w:val="28"/>
          <w:szCs w:val="28"/>
          <w:lang w:eastAsia="en-US"/>
        </w:rPr>
        <w:t xml:space="preserve"> Графическое отображение движения отходов от источников образования отходов и мест накопления отходов до объектов обработки, утилизации, обезвреживания отходов, объектов размещения отходов, расположенных </w:t>
      </w:r>
    </w:p>
    <w:p w14:paraId="67E259A5" w14:textId="760D362E" w:rsidR="001D3105" w:rsidRDefault="003975A4" w:rsidP="00414571">
      <w:pPr>
        <w:suppressAutoHyphens/>
        <w:ind w:firstLine="0"/>
        <w:jc w:val="center"/>
        <w:rPr>
          <w:color w:val="000000" w:themeColor="text1"/>
          <w:sz w:val="28"/>
          <w:szCs w:val="28"/>
          <w:lang w:eastAsia="en-US"/>
        </w:rPr>
      </w:pPr>
      <w:r w:rsidRPr="001D3105">
        <w:rPr>
          <w:color w:val="000000" w:themeColor="text1"/>
          <w:sz w:val="28"/>
          <w:szCs w:val="28"/>
          <w:lang w:eastAsia="en-US"/>
        </w:rPr>
        <w:t xml:space="preserve">в границах территории </w:t>
      </w:r>
      <w:r w:rsidRPr="001D3105">
        <w:rPr>
          <w:color w:val="000000" w:themeColor="text1"/>
          <w:sz w:val="28"/>
          <w:szCs w:val="28"/>
        </w:rPr>
        <w:t>Новосибирской области</w:t>
      </w:r>
      <w:r w:rsidRPr="001D3105">
        <w:rPr>
          <w:color w:val="000000" w:themeColor="text1"/>
          <w:sz w:val="28"/>
          <w:szCs w:val="28"/>
          <w:lang w:eastAsia="en-US"/>
        </w:rPr>
        <w:t xml:space="preserve">, а также информация </w:t>
      </w:r>
    </w:p>
    <w:p w14:paraId="43B68919" w14:textId="77777777" w:rsidR="001D3105" w:rsidRDefault="003975A4" w:rsidP="00414571">
      <w:pPr>
        <w:suppressAutoHyphens/>
        <w:ind w:firstLine="0"/>
        <w:jc w:val="center"/>
        <w:rPr>
          <w:color w:val="000000" w:themeColor="text1"/>
          <w:sz w:val="28"/>
          <w:szCs w:val="28"/>
          <w:lang w:eastAsia="en-US"/>
        </w:rPr>
      </w:pPr>
      <w:r w:rsidRPr="001D3105">
        <w:rPr>
          <w:color w:val="000000" w:themeColor="text1"/>
          <w:sz w:val="28"/>
          <w:szCs w:val="28"/>
          <w:lang w:eastAsia="en-US"/>
        </w:rPr>
        <w:t xml:space="preserve">о количестве образующихся и поступающих из других субъектов </w:t>
      </w:r>
    </w:p>
    <w:p w14:paraId="0703191F" w14:textId="5C79B235" w:rsidR="003975A4" w:rsidRPr="001D3105" w:rsidRDefault="003975A4" w:rsidP="00414571">
      <w:pPr>
        <w:suppressAutoHyphens/>
        <w:ind w:firstLine="0"/>
        <w:jc w:val="center"/>
        <w:rPr>
          <w:color w:val="000000" w:themeColor="text1"/>
          <w:sz w:val="28"/>
          <w:szCs w:val="28"/>
          <w:lang w:eastAsia="en-US"/>
        </w:rPr>
      </w:pPr>
      <w:r w:rsidRPr="001D3105">
        <w:rPr>
          <w:color w:val="000000" w:themeColor="text1"/>
          <w:sz w:val="28"/>
          <w:szCs w:val="28"/>
          <w:lang w:eastAsia="en-US"/>
        </w:rPr>
        <w:t>Российской Федерации отходов</w:t>
      </w:r>
    </w:p>
    <w:p w14:paraId="1CE77409" w14:textId="77777777" w:rsidR="003975A4" w:rsidRPr="000D326A" w:rsidRDefault="003975A4" w:rsidP="00D1148C">
      <w:pPr>
        <w:rPr>
          <w:color w:val="000000" w:themeColor="text1"/>
          <w:sz w:val="28"/>
          <w:szCs w:val="28"/>
          <w:lang w:eastAsia="en-US"/>
        </w:rPr>
      </w:pPr>
    </w:p>
    <w:p w14:paraId="765B3277" w14:textId="01570C6D" w:rsidR="003975A4" w:rsidRPr="000D326A" w:rsidRDefault="003975A4" w:rsidP="003975A4">
      <w:pPr>
        <w:ind w:firstLine="708"/>
        <w:rPr>
          <w:color w:val="000000" w:themeColor="text1"/>
          <w:sz w:val="28"/>
          <w:szCs w:val="28"/>
          <w:lang w:eastAsia="en-US"/>
        </w:rPr>
      </w:pPr>
      <w:r w:rsidRPr="000D326A">
        <w:rPr>
          <w:color w:val="000000" w:themeColor="text1"/>
          <w:sz w:val="28"/>
          <w:szCs w:val="28"/>
          <w:lang w:eastAsia="en-US"/>
        </w:rPr>
        <w:t>Графическое отображение дви</w:t>
      </w:r>
      <w:r w:rsidR="00D1148C">
        <w:rPr>
          <w:color w:val="000000" w:themeColor="text1"/>
          <w:sz w:val="28"/>
          <w:szCs w:val="28"/>
          <w:lang w:eastAsia="en-US"/>
        </w:rPr>
        <w:t>жения отходов (существующее) от  </w:t>
      </w:r>
      <w:r w:rsidRPr="000D326A">
        <w:rPr>
          <w:color w:val="000000" w:themeColor="text1"/>
          <w:sz w:val="28"/>
          <w:szCs w:val="28"/>
          <w:lang w:eastAsia="en-US"/>
        </w:rPr>
        <w:t xml:space="preserve">источников образования отходов до объектов размещения отходов, расположенных в границах территории </w:t>
      </w:r>
      <w:r w:rsidRPr="000D326A">
        <w:rPr>
          <w:color w:val="000000" w:themeColor="text1"/>
          <w:sz w:val="28"/>
          <w:szCs w:val="28"/>
        </w:rPr>
        <w:t>Новосибирской области,</w:t>
      </w:r>
      <w:r w:rsidRPr="000D326A">
        <w:rPr>
          <w:color w:val="000000" w:themeColor="text1"/>
          <w:sz w:val="28"/>
          <w:szCs w:val="28"/>
          <w:lang w:eastAsia="en-US"/>
        </w:rPr>
        <w:t xml:space="preserve"> представлено в</w:t>
      </w:r>
      <w:r w:rsidR="00D1148C">
        <w:rPr>
          <w:color w:val="000000" w:themeColor="text1"/>
          <w:sz w:val="28"/>
          <w:szCs w:val="28"/>
          <w:lang w:eastAsia="en-US"/>
        </w:rPr>
        <w:t> </w:t>
      </w:r>
      <w:r w:rsidRPr="000D326A">
        <w:rPr>
          <w:color w:val="000000" w:themeColor="text1"/>
          <w:sz w:val="28"/>
          <w:szCs w:val="28"/>
          <w:lang w:eastAsia="en-US"/>
        </w:rPr>
        <w:t>электронной моде</w:t>
      </w:r>
      <w:r w:rsidR="00B749B4" w:rsidRPr="000D326A">
        <w:rPr>
          <w:color w:val="000000" w:themeColor="text1"/>
          <w:sz w:val="28"/>
          <w:szCs w:val="28"/>
          <w:lang w:eastAsia="en-US"/>
        </w:rPr>
        <w:t xml:space="preserve">ли </w:t>
      </w:r>
      <w:r w:rsidR="00DA5044" w:rsidRPr="000D326A">
        <w:rPr>
          <w:color w:val="000000" w:themeColor="text1"/>
          <w:sz w:val="28"/>
          <w:szCs w:val="28"/>
          <w:lang w:eastAsia="en-US"/>
        </w:rPr>
        <w:t>т</w:t>
      </w:r>
      <w:r w:rsidR="00B749B4" w:rsidRPr="000D326A">
        <w:rPr>
          <w:color w:val="000000" w:themeColor="text1"/>
          <w:sz w:val="28"/>
          <w:szCs w:val="28"/>
          <w:lang w:eastAsia="en-US"/>
        </w:rPr>
        <w:t>ерриториальной схемы</w:t>
      </w:r>
      <w:r w:rsidRPr="000D326A">
        <w:rPr>
          <w:color w:val="000000" w:themeColor="text1"/>
          <w:sz w:val="28"/>
          <w:szCs w:val="28"/>
          <w:lang w:eastAsia="en-US"/>
        </w:rPr>
        <w:t>.</w:t>
      </w:r>
    </w:p>
    <w:p w14:paraId="23ABFE16" w14:textId="45EC0102" w:rsidR="003975A4" w:rsidRPr="000D326A" w:rsidRDefault="003975A4" w:rsidP="003975A4">
      <w:pPr>
        <w:rPr>
          <w:color w:val="000000" w:themeColor="text1"/>
          <w:sz w:val="28"/>
          <w:szCs w:val="28"/>
          <w:lang w:eastAsia="en-US"/>
        </w:rPr>
      </w:pPr>
      <w:r w:rsidRPr="000D326A">
        <w:rPr>
          <w:color w:val="000000" w:themeColor="text1"/>
          <w:sz w:val="28"/>
          <w:szCs w:val="28"/>
          <w:lang w:eastAsia="en-US"/>
        </w:rPr>
        <w:t xml:space="preserve">Графическое отображение движения отходов (планируемое) от источников образования отходов и мест накопления отходов до объектов обработки, объектов размещения отходов, расположенных в границах территории </w:t>
      </w:r>
      <w:r w:rsidRPr="000D326A">
        <w:rPr>
          <w:color w:val="000000" w:themeColor="text1"/>
          <w:sz w:val="28"/>
          <w:szCs w:val="28"/>
        </w:rPr>
        <w:t>Новосибирской области,</w:t>
      </w:r>
      <w:r w:rsidRPr="000D326A">
        <w:rPr>
          <w:color w:val="000000" w:themeColor="text1"/>
          <w:sz w:val="28"/>
          <w:szCs w:val="28"/>
          <w:lang w:eastAsia="en-US"/>
        </w:rPr>
        <w:t xml:space="preserve"> представлено на картах</w:t>
      </w:r>
      <w:r w:rsidR="008B2619" w:rsidRPr="000D326A">
        <w:rPr>
          <w:color w:val="000000" w:themeColor="text1"/>
          <w:sz w:val="28"/>
          <w:szCs w:val="28"/>
          <w:lang w:eastAsia="en-US"/>
        </w:rPr>
        <w:t xml:space="preserve"> в</w:t>
      </w:r>
      <w:r w:rsidRPr="000D326A">
        <w:rPr>
          <w:color w:val="000000" w:themeColor="text1"/>
          <w:sz w:val="28"/>
          <w:szCs w:val="28"/>
          <w:lang w:eastAsia="en-US"/>
        </w:rPr>
        <w:t xml:space="preserve"> </w:t>
      </w:r>
      <w:r w:rsidR="00D1148C">
        <w:rPr>
          <w:color w:val="000000" w:themeColor="text1"/>
          <w:sz w:val="28"/>
          <w:szCs w:val="28"/>
          <w:lang w:eastAsia="en-US"/>
        </w:rPr>
        <w:t>п</w:t>
      </w:r>
      <w:r w:rsidR="00FF2437" w:rsidRPr="000D326A">
        <w:rPr>
          <w:color w:val="000000" w:themeColor="text1"/>
          <w:sz w:val="28"/>
          <w:szCs w:val="28"/>
          <w:lang w:eastAsia="en-US"/>
        </w:rPr>
        <w:t>риложени</w:t>
      </w:r>
      <w:r w:rsidR="00BD1256" w:rsidRPr="000D326A">
        <w:rPr>
          <w:color w:val="000000" w:themeColor="text1"/>
          <w:sz w:val="28"/>
          <w:szCs w:val="28"/>
          <w:lang w:eastAsia="en-US"/>
        </w:rPr>
        <w:t>ях</w:t>
      </w:r>
      <w:r w:rsidR="00FF2437" w:rsidRPr="000D326A">
        <w:rPr>
          <w:color w:val="000000" w:themeColor="text1"/>
          <w:sz w:val="28"/>
          <w:szCs w:val="28"/>
          <w:lang w:eastAsia="en-US"/>
        </w:rPr>
        <w:t xml:space="preserve"> №</w:t>
      </w:r>
      <w:r w:rsidR="00D80502" w:rsidRPr="000D326A">
        <w:rPr>
          <w:rFonts w:eastAsia="Calibri"/>
          <w:color w:val="000000" w:themeColor="text1"/>
          <w:sz w:val="28"/>
          <w:szCs w:val="28"/>
          <w:lang w:eastAsia="en-US"/>
        </w:rPr>
        <w:t> </w:t>
      </w:r>
      <w:r w:rsidR="00FF2437" w:rsidRPr="000D326A">
        <w:rPr>
          <w:color w:val="000000" w:themeColor="text1"/>
          <w:sz w:val="28"/>
          <w:szCs w:val="28"/>
          <w:lang w:eastAsia="en-US"/>
        </w:rPr>
        <w:t>6</w:t>
      </w:r>
      <w:r w:rsidR="00BD1256" w:rsidRPr="000D326A">
        <w:rPr>
          <w:color w:val="000000" w:themeColor="text1"/>
          <w:sz w:val="28"/>
          <w:szCs w:val="28"/>
          <w:lang w:eastAsia="en-US"/>
        </w:rPr>
        <w:t>-6.12</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DA5044" w:rsidRPr="000D326A">
        <w:rPr>
          <w:color w:val="000000" w:themeColor="text1"/>
          <w:sz w:val="28"/>
          <w:szCs w:val="28"/>
        </w:rPr>
        <w:t>т</w:t>
      </w:r>
      <w:r w:rsidR="00872092" w:rsidRPr="000D326A">
        <w:rPr>
          <w:color w:val="000000" w:themeColor="text1"/>
          <w:sz w:val="28"/>
          <w:szCs w:val="28"/>
        </w:rPr>
        <w:t>ерриториальной схеме</w:t>
      </w:r>
      <w:r w:rsidRPr="000D326A">
        <w:rPr>
          <w:color w:val="000000" w:themeColor="text1"/>
          <w:sz w:val="28"/>
          <w:szCs w:val="28"/>
          <w:lang w:eastAsia="en-US"/>
        </w:rPr>
        <w:t>, а также в электронн</w:t>
      </w:r>
      <w:r w:rsidR="00B749B4" w:rsidRPr="000D326A">
        <w:rPr>
          <w:color w:val="000000" w:themeColor="text1"/>
          <w:sz w:val="28"/>
          <w:szCs w:val="28"/>
          <w:lang w:eastAsia="en-US"/>
        </w:rPr>
        <w:t xml:space="preserve">ой модели </w:t>
      </w:r>
      <w:r w:rsidR="00DA5044" w:rsidRPr="000D326A">
        <w:rPr>
          <w:color w:val="000000" w:themeColor="text1"/>
          <w:sz w:val="28"/>
          <w:szCs w:val="28"/>
          <w:lang w:eastAsia="en-US"/>
        </w:rPr>
        <w:t>т</w:t>
      </w:r>
      <w:r w:rsidR="00B749B4" w:rsidRPr="000D326A">
        <w:rPr>
          <w:color w:val="000000" w:themeColor="text1"/>
          <w:sz w:val="28"/>
          <w:szCs w:val="28"/>
          <w:lang w:eastAsia="en-US"/>
        </w:rPr>
        <w:t>ерриториальной схемы</w:t>
      </w:r>
      <w:r w:rsidR="00DC6F02" w:rsidRPr="000D326A">
        <w:rPr>
          <w:color w:val="000000" w:themeColor="text1"/>
          <w:sz w:val="28"/>
          <w:szCs w:val="28"/>
          <w:lang w:eastAsia="en-US"/>
        </w:rPr>
        <w:t>.</w:t>
      </w:r>
    </w:p>
    <w:p w14:paraId="183F5967" w14:textId="77777777" w:rsidR="003975A4" w:rsidRPr="000D326A" w:rsidRDefault="003975A4" w:rsidP="003975A4">
      <w:pPr>
        <w:rPr>
          <w:color w:val="000000" w:themeColor="text1"/>
          <w:sz w:val="28"/>
          <w:szCs w:val="28"/>
          <w:lang w:eastAsia="en-US"/>
        </w:rPr>
      </w:pPr>
    </w:p>
    <w:p w14:paraId="51557BDD" w14:textId="53BCE5B2" w:rsidR="00E2185B" w:rsidRPr="001D3105" w:rsidRDefault="00E2185B" w:rsidP="00E2185B">
      <w:pPr>
        <w:widowControl w:val="0"/>
        <w:ind w:right="-2" w:firstLine="0"/>
        <w:jc w:val="center"/>
        <w:rPr>
          <w:color w:val="000000" w:themeColor="text1"/>
          <w:sz w:val="28"/>
          <w:szCs w:val="28"/>
        </w:rPr>
      </w:pPr>
      <w:r w:rsidRPr="001D3105">
        <w:rPr>
          <w:color w:val="000000" w:themeColor="text1"/>
          <w:sz w:val="28"/>
          <w:szCs w:val="28"/>
        </w:rPr>
        <w:t>12.</w:t>
      </w:r>
      <w:r w:rsidR="005E0E3E" w:rsidRPr="001D3105">
        <w:rPr>
          <w:color w:val="000000" w:themeColor="text1"/>
          <w:sz w:val="28"/>
          <w:szCs w:val="28"/>
        </w:rPr>
        <w:t>5</w:t>
      </w:r>
      <w:r w:rsidR="00833414" w:rsidRPr="001D3105">
        <w:rPr>
          <w:color w:val="000000" w:themeColor="text1"/>
          <w:sz w:val="28"/>
          <w:szCs w:val="28"/>
        </w:rPr>
        <w:t xml:space="preserve">. </w:t>
      </w:r>
      <w:r w:rsidRPr="001D3105">
        <w:rPr>
          <w:color w:val="000000" w:themeColor="text1"/>
          <w:sz w:val="28"/>
          <w:szCs w:val="28"/>
        </w:rPr>
        <w:t xml:space="preserve">Потоки </w:t>
      </w:r>
      <w:r w:rsidR="00707E92" w:rsidRPr="001D3105">
        <w:rPr>
          <w:color w:val="000000" w:themeColor="text1"/>
          <w:sz w:val="28"/>
          <w:szCs w:val="28"/>
        </w:rPr>
        <w:t>ТКО</w:t>
      </w:r>
      <w:r w:rsidRPr="001D3105">
        <w:rPr>
          <w:color w:val="000000" w:themeColor="text1"/>
          <w:sz w:val="28"/>
          <w:szCs w:val="28"/>
        </w:rPr>
        <w:t xml:space="preserve"> в кластерах и районах</w:t>
      </w:r>
    </w:p>
    <w:p w14:paraId="577DB702" w14:textId="77777777" w:rsidR="003975A4" w:rsidRPr="00D1148C" w:rsidRDefault="003975A4" w:rsidP="003975A4">
      <w:pPr>
        <w:shd w:val="clear" w:color="auto" w:fill="FFFFFF"/>
        <w:rPr>
          <w:color w:val="000000" w:themeColor="text1"/>
          <w:sz w:val="28"/>
          <w:szCs w:val="28"/>
          <w:lang w:eastAsia="en-US"/>
        </w:rPr>
      </w:pPr>
    </w:p>
    <w:p w14:paraId="0CE2ACE2" w14:textId="595C7DCE" w:rsidR="003975A4" w:rsidRPr="000D326A" w:rsidRDefault="003975A4" w:rsidP="003975A4">
      <w:pPr>
        <w:rPr>
          <w:color w:val="000000" w:themeColor="text1"/>
          <w:sz w:val="28"/>
          <w:szCs w:val="28"/>
          <w:lang w:eastAsia="en-US"/>
        </w:rPr>
      </w:pPr>
      <w:r w:rsidRPr="000D326A">
        <w:rPr>
          <w:color w:val="000000" w:themeColor="text1"/>
          <w:sz w:val="28"/>
          <w:szCs w:val="28"/>
          <w:lang w:eastAsia="en-US"/>
        </w:rPr>
        <w:t>Текстовое описание</w:t>
      </w:r>
      <w:r w:rsidR="00261C62" w:rsidRPr="000D326A">
        <w:rPr>
          <w:color w:val="000000" w:themeColor="text1"/>
          <w:sz w:val="28"/>
          <w:szCs w:val="28"/>
          <w:lang w:eastAsia="en-US"/>
        </w:rPr>
        <w:t xml:space="preserve"> перспективной комбинированной</w:t>
      </w:r>
      <w:r w:rsidRPr="000D326A">
        <w:rPr>
          <w:color w:val="000000" w:themeColor="text1"/>
          <w:sz w:val="28"/>
          <w:szCs w:val="28"/>
          <w:lang w:eastAsia="en-US"/>
        </w:rPr>
        <w:t xml:space="preserve"> схемы потоков </w:t>
      </w:r>
      <w:r w:rsidR="00707E92" w:rsidRPr="000D326A">
        <w:rPr>
          <w:color w:val="000000" w:themeColor="text1"/>
          <w:sz w:val="28"/>
          <w:szCs w:val="28"/>
          <w:lang w:eastAsia="en-US"/>
        </w:rPr>
        <w:t>ТКО</w:t>
      </w:r>
      <w:r w:rsidRPr="000D326A">
        <w:rPr>
          <w:color w:val="000000" w:themeColor="text1"/>
          <w:sz w:val="28"/>
          <w:szCs w:val="28"/>
          <w:lang w:eastAsia="en-US"/>
        </w:rPr>
        <w:t xml:space="preserve"> от источников образования до </w:t>
      </w:r>
      <w:r w:rsidR="00492B35" w:rsidRPr="000D326A">
        <w:rPr>
          <w:color w:val="000000" w:themeColor="text1"/>
          <w:sz w:val="28"/>
          <w:szCs w:val="28"/>
          <w:lang w:eastAsia="en-US"/>
        </w:rPr>
        <w:t>ОРО ТКО</w:t>
      </w:r>
      <w:r w:rsidR="00D1148C">
        <w:rPr>
          <w:color w:val="000000" w:themeColor="text1"/>
          <w:sz w:val="28"/>
          <w:szCs w:val="28"/>
          <w:lang w:eastAsia="en-US"/>
        </w:rPr>
        <w:t xml:space="preserve"> представлено в п</w:t>
      </w:r>
      <w:r w:rsidRPr="000D326A">
        <w:rPr>
          <w:color w:val="000000" w:themeColor="text1"/>
          <w:sz w:val="28"/>
          <w:szCs w:val="28"/>
          <w:lang w:eastAsia="en-US"/>
        </w:rPr>
        <w:t>риложении</w:t>
      </w:r>
      <w:r w:rsidR="00D1148C">
        <w:rPr>
          <w:color w:val="000000" w:themeColor="text1"/>
          <w:sz w:val="28"/>
          <w:szCs w:val="28"/>
          <w:lang w:eastAsia="en-US"/>
        </w:rPr>
        <w:t> </w:t>
      </w:r>
      <w:r w:rsidRPr="000D326A">
        <w:rPr>
          <w:color w:val="000000" w:themeColor="text1"/>
          <w:sz w:val="28"/>
          <w:szCs w:val="28"/>
          <w:lang w:eastAsia="en-US"/>
        </w:rPr>
        <w:t>№</w:t>
      </w:r>
      <w:r w:rsidR="00707E92" w:rsidRPr="000D326A">
        <w:rPr>
          <w:color w:val="000000" w:themeColor="text1"/>
          <w:sz w:val="28"/>
          <w:szCs w:val="28"/>
          <w:lang w:eastAsia="en-US"/>
        </w:rPr>
        <w:t> </w:t>
      </w:r>
      <w:r w:rsidR="004E3AFB" w:rsidRPr="000D326A">
        <w:rPr>
          <w:color w:val="000000" w:themeColor="text1"/>
          <w:sz w:val="28"/>
          <w:szCs w:val="28"/>
          <w:lang w:eastAsia="en-US"/>
        </w:rPr>
        <w:t>5</w:t>
      </w:r>
      <w:r w:rsidR="00872092" w:rsidRPr="000D326A">
        <w:rPr>
          <w:color w:val="000000" w:themeColor="text1"/>
          <w:sz w:val="28"/>
          <w:szCs w:val="28"/>
          <w:lang w:eastAsia="en-US"/>
        </w:rPr>
        <w:t xml:space="preserve"> </w:t>
      </w:r>
      <w:r w:rsidR="00D1148C">
        <w:rPr>
          <w:color w:val="000000" w:themeColor="text1"/>
          <w:sz w:val="28"/>
          <w:szCs w:val="28"/>
        </w:rPr>
        <w:t>к </w:t>
      </w:r>
      <w:r w:rsidR="00DA5044" w:rsidRPr="000D326A">
        <w:rPr>
          <w:color w:val="000000" w:themeColor="text1"/>
          <w:sz w:val="28"/>
          <w:szCs w:val="28"/>
        </w:rPr>
        <w:t>т</w:t>
      </w:r>
      <w:r w:rsidR="00872092" w:rsidRPr="000D326A">
        <w:rPr>
          <w:color w:val="000000" w:themeColor="text1"/>
          <w:sz w:val="28"/>
          <w:szCs w:val="28"/>
        </w:rPr>
        <w:t>ерриториальной схеме.</w:t>
      </w:r>
    </w:p>
    <w:p w14:paraId="6F0F15D1" w14:textId="77777777" w:rsidR="003975A4" w:rsidRPr="000D326A" w:rsidRDefault="003975A4" w:rsidP="003975A4">
      <w:pPr>
        <w:widowControl w:val="0"/>
        <w:ind w:firstLine="708"/>
        <w:rPr>
          <w:color w:val="000000" w:themeColor="text1"/>
          <w:sz w:val="28"/>
          <w:szCs w:val="28"/>
        </w:rPr>
      </w:pPr>
      <w:r w:rsidRPr="000D326A">
        <w:rPr>
          <w:color w:val="000000" w:themeColor="text1"/>
          <w:sz w:val="28"/>
          <w:szCs w:val="28"/>
        </w:rPr>
        <w:t>Транспортирование отходов в рамках данной схемы предполагается следующим образом:</w:t>
      </w:r>
    </w:p>
    <w:p w14:paraId="30C4EA36" w14:textId="1A5D6AD1" w:rsidR="003975A4" w:rsidRPr="000D326A" w:rsidRDefault="003975A4" w:rsidP="003975A4">
      <w:pPr>
        <w:widowControl w:val="0"/>
        <w:ind w:firstLine="708"/>
        <w:rPr>
          <w:color w:val="000000" w:themeColor="text1"/>
          <w:sz w:val="28"/>
          <w:szCs w:val="28"/>
        </w:rPr>
      </w:pPr>
      <w:r w:rsidRPr="000D326A">
        <w:rPr>
          <w:color w:val="000000" w:themeColor="text1"/>
          <w:sz w:val="28"/>
          <w:szCs w:val="28"/>
        </w:rPr>
        <w:t xml:space="preserve">В каждом кластере имеется комплексный полигон, включающий в себя межрайонный </w:t>
      </w:r>
      <w:r w:rsidR="00266B56" w:rsidRPr="000D326A">
        <w:rPr>
          <w:color w:val="000000" w:themeColor="text1"/>
          <w:sz w:val="28"/>
          <w:szCs w:val="28"/>
        </w:rPr>
        <w:t>ОРО</w:t>
      </w:r>
      <w:r w:rsidRPr="000D326A">
        <w:rPr>
          <w:color w:val="000000" w:themeColor="text1"/>
          <w:sz w:val="28"/>
          <w:szCs w:val="28"/>
        </w:rPr>
        <w:t xml:space="preserve"> и мусоросортировочную линию. Комплексный полигон располагается в непосредственной близости</w:t>
      </w:r>
      <w:r w:rsidR="00261C62" w:rsidRPr="000D326A">
        <w:rPr>
          <w:color w:val="000000" w:themeColor="text1"/>
          <w:sz w:val="28"/>
          <w:szCs w:val="28"/>
        </w:rPr>
        <w:t xml:space="preserve"> от центра муниципального района</w:t>
      </w:r>
      <w:r w:rsidRPr="000D326A">
        <w:rPr>
          <w:color w:val="000000" w:themeColor="text1"/>
          <w:sz w:val="28"/>
          <w:szCs w:val="28"/>
        </w:rPr>
        <w:t>, с</w:t>
      </w:r>
      <w:r w:rsidR="00D1148C">
        <w:rPr>
          <w:color w:val="000000" w:themeColor="text1"/>
          <w:sz w:val="28"/>
          <w:szCs w:val="28"/>
        </w:rPr>
        <w:t> </w:t>
      </w:r>
      <w:r w:rsidRPr="000D326A">
        <w:rPr>
          <w:color w:val="000000" w:themeColor="text1"/>
          <w:sz w:val="28"/>
          <w:szCs w:val="28"/>
        </w:rPr>
        <w:t> соблюдением необходимых санитарно-эпидемиологических требований, от населенного пункта – центра кластера.</w:t>
      </w:r>
    </w:p>
    <w:p w14:paraId="0D59FA0E" w14:textId="48FBEF5F" w:rsidR="003975A4" w:rsidRPr="000D326A" w:rsidRDefault="003975A4" w:rsidP="003975A4">
      <w:pPr>
        <w:widowControl w:val="0"/>
        <w:ind w:firstLine="708"/>
        <w:rPr>
          <w:color w:val="000000" w:themeColor="text1"/>
          <w:sz w:val="28"/>
          <w:szCs w:val="28"/>
        </w:rPr>
      </w:pPr>
      <w:r w:rsidRPr="000D326A">
        <w:rPr>
          <w:color w:val="000000" w:themeColor="text1"/>
          <w:sz w:val="28"/>
          <w:szCs w:val="28"/>
        </w:rPr>
        <w:t xml:space="preserve">В каждом кластере помимо комплексного полигона находятся </w:t>
      </w:r>
      <w:r w:rsidR="003C5A15" w:rsidRPr="000D326A">
        <w:rPr>
          <w:color w:val="000000" w:themeColor="text1"/>
          <w:sz w:val="28"/>
          <w:szCs w:val="28"/>
        </w:rPr>
        <w:t>ПВН</w:t>
      </w:r>
      <w:r w:rsidRPr="000D326A">
        <w:rPr>
          <w:color w:val="000000" w:themeColor="text1"/>
          <w:sz w:val="28"/>
          <w:szCs w:val="28"/>
        </w:rPr>
        <w:t>, располагающиеся в непосредственной близости</w:t>
      </w:r>
      <w:r w:rsidR="005B42EB" w:rsidRPr="000D326A">
        <w:rPr>
          <w:color w:val="000000" w:themeColor="text1"/>
          <w:sz w:val="28"/>
          <w:szCs w:val="28"/>
        </w:rPr>
        <w:t xml:space="preserve"> к населенным пунктам</w:t>
      </w:r>
      <w:r w:rsidR="00261C62" w:rsidRPr="000D326A">
        <w:rPr>
          <w:color w:val="000000" w:themeColor="text1"/>
          <w:sz w:val="28"/>
          <w:szCs w:val="28"/>
        </w:rPr>
        <w:t>, удаленным от комплексного полигона</w:t>
      </w:r>
      <w:r w:rsidRPr="000D326A">
        <w:rPr>
          <w:color w:val="000000" w:themeColor="text1"/>
          <w:sz w:val="28"/>
          <w:szCs w:val="28"/>
        </w:rPr>
        <w:t>, с соблюдением необходимых санитарно-эпидемиологических требований, от административных центров муниципальных районов.</w:t>
      </w:r>
    </w:p>
    <w:p w14:paraId="4FDA95CB" w14:textId="3D83086C" w:rsidR="003975A4" w:rsidRPr="000D326A" w:rsidRDefault="003975A4" w:rsidP="003975A4">
      <w:pPr>
        <w:widowControl w:val="0"/>
        <w:ind w:firstLine="708"/>
        <w:rPr>
          <w:color w:val="000000" w:themeColor="text1"/>
          <w:sz w:val="28"/>
          <w:szCs w:val="28"/>
        </w:rPr>
      </w:pPr>
      <w:r w:rsidRPr="000D326A">
        <w:rPr>
          <w:color w:val="000000" w:themeColor="text1"/>
          <w:sz w:val="28"/>
          <w:szCs w:val="28"/>
        </w:rPr>
        <w:t xml:space="preserve">В каждом районе, не входящем в кластер, имеется </w:t>
      </w:r>
      <w:r w:rsidR="00261C62" w:rsidRPr="000D326A">
        <w:rPr>
          <w:color w:val="000000" w:themeColor="text1"/>
          <w:sz w:val="28"/>
          <w:szCs w:val="28"/>
        </w:rPr>
        <w:t xml:space="preserve">комплексный </w:t>
      </w:r>
      <w:r w:rsidR="009B6581" w:rsidRPr="000D326A">
        <w:rPr>
          <w:color w:val="000000" w:themeColor="text1"/>
          <w:sz w:val="28"/>
          <w:szCs w:val="28"/>
        </w:rPr>
        <w:t>полигон, мусоросортировочная</w:t>
      </w:r>
      <w:r w:rsidRPr="000D326A">
        <w:rPr>
          <w:color w:val="000000" w:themeColor="text1"/>
          <w:sz w:val="28"/>
          <w:szCs w:val="28"/>
        </w:rPr>
        <w:t xml:space="preserve"> линия и </w:t>
      </w:r>
      <w:r w:rsidR="003C5A15" w:rsidRPr="000D326A">
        <w:rPr>
          <w:color w:val="000000" w:themeColor="text1"/>
          <w:sz w:val="28"/>
          <w:szCs w:val="28"/>
        </w:rPr>
        <w:t>ПВН</w:t>
      </w:r>
      <w:r w:rsidRPr="000D326A">
        <w:rPr>
          <w:color w:val="000000" w:themeColor="text1"/>
          <w:sz w:val="28"/>
          <w:szCs w:val="28"/>
        </w:rPr>
        <w:t>.</w:t>
      </w:r>
    </w:p>
    <w:p w14:paraId="0FB17B1E" w14:textId="3CDEDE3C" w:rsidR="003975A4" w:rsidRPr="000D326A" w:rsidRDefault="003975A4" w:rsidP="003975A4">
      <w:pPr>
        <w:widowControl w:val="0"/>
        <w:ind w:firstLine="708"/>
        <w:rPr>
          <w:color w:val="000000" w:themeColor="text1"/>
          <w:sz w:val="28"/>
          <w:szCs w:val="28"/>
        </w:rPr>
      </w:pPr>
      <w:bookmarkStart w:id="14" w:name="_Hlk499122364"/>
      <w:r w:rsidRPr="000D326A">
        <w:rPr>
          <w:color w:val="000000" w:themeColor="text1"/>
          <w:sz w:val="28"/>
          <w:szCs w:val="28"/>
        </w:rPr>
        <w:t>Автомобильный транспорт, предназначенный для транспортирования отходов, базируется в административных центрах муниципальных районов и населенных пунктах, в которых располагается транспортная база и может быть обеспечено:</w:t>
      </w:r>
    </w:p>
    <w:bookmarkEnd w:id="14"/>
    <w:p w14:paraId="26CCF6BB" w14:textId="10813832" w:rsidR="003975A4" w:rsidRPr="000D326A" w:rsidRDefault="003975A4" w:rsidP="003975A4">
      <w:pPr>
        <w:widowControl w:val="0"/>
        <w:ind w:firstLine="708"/>
        <w:rPr>
          <w:color w:val="000000" w:themeColor="text1"/>
          <w:sz w:val="28"/>
          <w:szCs w:val="28"/>
        </w:rPr>
      </w:pPr>
      <w:r w:rsidRPr="000D326A">
        <w:rPr>
          <w:color w:val="000000" w:themeColor="text1"/>
          <w:sz w:val="28"/>
          <w:szCs w:val="28"/>
        </w:rPr>
        <w:t>наличие охраняемой теплой стоянки для автотранспорта;</w:t>
      </w:r>
    </w:p>
    <w:p w14:paraId="20222CB1" w14:textId="332FCDBD" w:rsidR="003975A4" w:rsidRPr="000D326A" w:rsidRDefault="003975A4" w:rsidP="003975A4">
      <w:pPr>
        <w:widowControl w:val="0"/>
        <w:ind w:firstLine="708"/>
        <w:rPr>
          <w:color w:val="000000" w:themeColor="text1"/>
          <w:sz w:val="28"/>
          <w:szCs w:val="28"/>
        </w:rPr>
      </w:pPr>
      <w:r w:rsidRPr="000D326A">
        <w:rPr>
          <w:color w:val="000000" w:themeColor="text1"/>
          <w:sz w:val="28"/>
          <w:szCs w:val="28"/>
        </w:rPr>
        <w:t>наличие АЗС для периодической заправки топливом транспортных средств;</w:t>
      </w:r>
    </w:p>
    <w:p w14:paraId="5A194416" w14:textId="51EDB1E9" w:rsidR="003975A4" w:rsidRPr="000D326A" w:rsidRDefault="003975A4" w:rsidP="003975A4">
      <w:pPr>
        <w:widowControl w:val="0"/>
        <w:ind w:firstLine="708"/>
        <w:rPr>
          <w:color w:val="000000" w:themeColor="text1"/>
          <w:sz w:val="28"/>
          <w:szCs w:val="28"/>
        </w:rPr>
      </w:pPr>
      <w:r w:rsidRPr="000D326A">
        <w:rPr>
          <w:color w:val="000000" w:themeColor="text1"/>
          <w:sz w:val="28"/>
          <w:szCs w:val="28"/>
        </w:rPr>
        <w:t>наличие ремонтной базы;</w:t>
      </w:r>
    </w:p>
    <w:p w14:paraId="1655EC44" w14:textId="13E9B851" w:rsidR="003975A4" w:rsidRPr="000D326A" w:rsidRDefault="003975A4" w:rsidP="003975A4">
      <w:pPr>
        <w:widowControl w:val="0"/>
        <w:ind w:firstLine="708"/>
        <w:rPr>
          <w:color w:val="000000" w:themeColor="text1"/>
          <w:sz w:val="28"/>
          <w:szCs w:val="28"/>
        </w:rPr>
      </w:pPr>
      <w:r w:rsidRPr="000D326A">
        <w:rPr>
          <w:color w:val="000000" w:themeColor="text1"/>
          <w:sz w:val="28"/>
          <w:szCs w:val="28"/>
        </w:rPr>
        <w:t>наличие медицинского учреждения для прохождения предрейсового медицинского осмотра водителей.</w:t>
      </w:r>
    </w:p>
    <w:p w14:paraId="7955B23C" w14:textId="77777777" w:rsidR="003975A4" w:rsidRPr="000D326A" w:rsidRDefault="003975A4" w:rsidP="00C13798">
      <w:pPr>
        <w:widowControl w:val="0"/>
        <w:ind w:right="-2" w:firstLine="0"/>
        <w:jc w:val="center"/>
        <w:rPr>
          <w:b/>
          <w:color w:val="000000" w:themeColor="text1"/>
          <w:sz w:val="28"/>
          <w:szCs w:val="28"/>
        </w:rPr>
      </w:pPr>
    </w:p>
    <w:p w14:paraId="67A39737" w14:textId="7ABB0B1E" w:rsidR="003975A4" w:rsidRPr="00D1148C" w:rsidRDefault="003975A4" w:rsidP="00C13798">
      <w:pPr>
        <w:widowControl w:val="0"/>
        <w:ind w:right="-2" w:firstLine="0"/>
        <w:jc w:val="center"/>
        <w:rPr>
          <w:color w:val="000000" w:themeColor="text1"/>
          <w:sz w:val="28"/>
          <w:szCs w:val="28"/>
        </w:rPr>
      </w:pPr>
      <w:r w:rsidRPr="00D1148C">
        <w:rPr>
          <w:color w:val="000000" w:themeColor="text1"/>
          <w:sz w:val="28"/>
          <w:szCs w:val="28"/>
        </w:rPr>
        <w:t>Кыштовский район</w:t>
      </w:r>
    </w:p>
    <w:p w14:paraId="09ECF6B8" w14:textId="77777777" w:rsidR="003975A4" w:rsidRPr="000D326A" w:rsidRDefault="003975A4" w:rsidP="003975A4">
      <w:pPr>
        <w:widowControl w:val="0"/>
        <w:ind w:right="-2"/>
        <w:jc w:val="center"/>
        <w:rPr>
          <w:color w:val="000000" w:themeColor="text1"/>
          <w:sz w:val="28"/>
          <w:szCs w:val="28"/>
        </w:rPr>
      </w:pPr>
    </w:p>
    <w:p w14:paraId="62C1AD3C" w14:textId="1E139616"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C13798" w:rsidRPr="000D326A">
        <w:rPr>
          <w:color w:val="000000" w:themeColor="text1"/>
          <w:sz w:val="28"/>
          <w:szCs w:val="28"/>
        </w:rPr>
        <w:t>12.1</w:t>
      </w:r>
      <w:r w:rsidRPr="000D326A">
        <w:rPr>
          <w:color w:val="000000" w:themeColor="text1"/>
          <w:sz w:val="28"/>
          <w:szCs w:val="28"/>
        </w:rPr>
        <w:t xml:space="preserve"> представлены данные о расчетном объеме образования ТКО в Кыштовском районе Новосибирской области.</w:t>
      </w:r>
    </w:p>
    <w:p w14:paraId="3B1FC012" w14:textId="77777777" w:rsidR="003975A4" w:rsidRPr="000D326A" w:rsidRDefault="003975A4" w:rsidP="003975A4">
      <w:pPr>
        <w:widowControl w:val="0"/>
        <w:ind w:right="-2"/>
        <w:rPr>
          <w:color w:val="000000" w:themeColor="text1"/>
          <w:sz w:val="28"/>
          <w:szCs w:val="28"/>
        </w:rPr>
      </w:pPr>
    </w:p>
    <w:p w14:paraId="45CB66DE" w14:textId="77777777" w:rsidR="00D1148C" w:rsidRDefault="003975A4" w:rsidP="00D1148C">
      <w:pPr>
        <w:widowControl w:val="0"/>
        <w:ind w:right="-2" w:firstLine="0"/>
        <w:jc w:val="right"/>
        <w:rPr>
          <w:color w:val="000000" w:themeColor="text1"/>
          <w:sz w:val="28"/>
          <w:szCs w:val="28"/>
        </w:rPr>
      </w:pPr>
      <w:r w:rsidRPr="000D326A">
        <w:rPr>
          <w:color w:val="000000" w:themeColor="text1"/>
          <w:sz w:val="28"/>
          <w:szCs w:val="28"/>
        </w:rPr>
        <w:t xml:space="preserve">Таблица </w:t>
      </w:r>
      <w:r w:rsidR="00C13798" w:rsidRPr="000D326A">
        <w:rPr>
          <w:color w:val="000000" w:themeColor="text1"/>
          <w:sz w:val="28"/>
          <w:szCs w:val="28"/>
        </w:rPr>
        <w:t>12.1</w:t>
      </w:r>
    </w:p>
    <w:p w14:paraId="2D497C6A" w14:textId="77777777" w:rsidR="00D1148C" w:rsidRDefault="00D1148C" w:rsidP="003A74AF">
      <w:pPr>
        <w:widowControl w:val="0"/>
        <w:ind w:right="-2" w:firstLine="0"/>
        <w:rPr>
          <w:color w:val="000000" w:themeColor="text1"/>
          <w:sz w:val="28"/>
          <w:szCs w:val="28"/>
        </w:rPr>
      </w:pPr>
    </w:p>
    <w:p w14:paraId="4C18543F" w14:textId="4383AB25" w:rsidR="003975A4" w:rsidRPr="001D3105" w:rsidRDefault="005654B1" w:rsidP="00D1148C">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w:t>
      </w:r>
      <w:r w:rsidR="00E04DB0" w:rsidRPr="001D3105">
        <w:rPr>
          <w:color w:val="000000" w:themeColor="text1"/>
          <w:sz w:val="28"/>
          <w:szCs w:val="28"/>
        </w:rPr>
        <w:t xml:space="preserve"> </w:t>
      </w:r>
      <w:r w:rsidR="003975A4" w:rsidRPr="001D3105">
        <w:rPr>
          <w:color w:val="000000" w:themeColor="text1"/>
          <w:sz w:val="28"/>
          <w:szCs w:val="28"/>
        </w:rPr>
        <w:t>в</w:t>
      </w:r>
      <w:r w:rsidR="00E04DB0" w:rsidRPr="001D3105">
        <w:rPr>
          <w:color w:val="000000" w:themeColor="text1"/>
          <w:sz w:val="28"/>
          <w:szCs w:val="28"/>
        </w:rPr>
        <w:t xml:space="preserve"> </w:t>
      </w:r>
      <w:r w:rsidR="003975A4" w:rsidRPr="001D3105">
        <w:rPr>
          <w:color w:val="000000" w:themeColor="text1"/>
          <w:sz w:val="28"/>
          <w:szCs w:val="28"/>
        </w:rPr>
        <w:t>Кыштовском районе</w:t>
      </w:r>
    </w:p>
    <w:p w14:paraId="5C64C954" w14:textId="77777777" w:rsidR="003975A4" w:rsidRPr="000D326A" w:rsidRDefault="003975A4" w:rsidP="003975A4">
      <w:pPr>
        <w:widowControl w:val="0"/>
        <w:ind w:right="-2"/>
        <w:jc w:val="right"/>
        <w:rPr>
          <w:color w:val="000000" w:themeColor="text1"/>
          <w:sz w:val="28"/>
          <w:szCs w:val="28"/>
        </w:rP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5"/>
        <w:gridCol w:w="2410"/>
        <w:gridCol w:w="2015"/>
        <w:gridCol w:w="3078"/>
      </w:tblGrid>
      <w:tr w:rsidR="00D1148C" w:rsidRPr="000D326A" w14:paraId="1497E634" w14:textId="77777777" w:rsidTr="00D1148C">
        <w:trPr>
          <w:jc w:val="center"/>
        </w:trPr>
        <w:tc>
          <w:tcPr>
            <w:tcW w:w="2415" w:type="dxa"/>
          </w:tcPr>
          <w:p w14:paraId="289266C9" w14:textId="77777777" w:rsidR="00D1148C" w:rsidRPr="000D326A" w:rsidRDefault="00D1148C" w:rsidP="003A74AF">
            <w:pPr>
              <w:widowControl w:val="0"/>
              <w:ind w:firstLine="32"/>
              <w:jc w:val="center"/>
              <w:rPr>
                <w:color w:val="000000" w:themeColor="text1"/>
                <w:sz w:val="28"/>
                <w:szCs w:val="28"/>
              </w:rPr>
            </w:pPr>
            <w:r w:rsidRPr="000D326A">
              <w:rPr>
                <w:color w:val="000000" w:themeColor="text1"/>
                <w:sz w:val="28"/>
                <w:szCs w:val="28"/>
              </w:rPr>
              <w:t>Муниципальный район</w:t>
            </w:r>
          </w:p>
        </w:tc>
        <w:tc>
          <w:tcPr>
            <w:tcW w:w="2410" w:type="dxa"/>
          </w:tcPr>
          <w:p w14:paraId="6FAEF3F1" w14:textId="77777777" w:rsidR="00D1148C" w:rsidRDefault="00D1148C" w:rsidP="003A74AF">
            <w:pPr>
              <w:widowControl w:val="0"/>
              <w:ind w:left="38" w:hanging="6"/>
              <w:jc w:val="center"/>
              <w:rPr>
                <w:color w:val="000000" w:themeColor="text1"/>
                <w:sz w:val="28"/>
                <w:szCs w:val="28"/>
              </w:rPr>
            </w:pPr>
            <w:r w:rsidRPr="000D326A">
              <w:rPr>
                <w:color w:val="000000" w:themeColor="text1"/>
                <w:sz w:val="28"/>
                <w:szCs w:val="28"/>
              </w:rPr>
              <w:t xml:space="preserve">Объем образования отходов (исходя из норматива </w:t>
            </w:r>
          </w:p>
          <w:p w14:paraId="64D157FB" w14:textId="7AE649ED" w:rsidR="00D1148C" w:rsidRPr="000D326A" w:rsidRDefault="00D1148C" w:rsidP="003A74AF">
            <w:pPr>
              <w:widowControl w:val="0"/>
              <w:ind w:left="38" w:hanging="6"/>
              <w:jc w:val="center"/>
              <w:rPr>
                <w:color w:val="000000" w:themeColor="text1"/>
                <w:sz w:val="28"/>
                <w:szCs w:val="28"/>
              </w:rPr>
            </w:pPr>
            <w:r w:rsidRPr="000D326A">
              <w:rPr>
                <w:color w:val="000000" w:themeColor="text1"/>
                <w:sz w:val="28"/>
                <w:szCs w:val="28"/>
              </w:rPr>
              <w:t>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15" w:type="dxa"/>
          </w:tcPr>
          <w:p w14:paraId="47DC4D1E" w14:textId="77777777" w:rsidR="00D1148C" w:rsidRDefault="00D1148C" w:rsidP="003A74AF">
            <w:pPr>
              <w:widowControl w:val="0"/>
              <w:ind w:firstLine="32"/>
              <w:jc w:val="center"/>
              <w:rPr>
                <w:color w:val="000000" w:themeColor="text1"/>
                <w:sz w:val="28"/>
                <w:szCs w:val="28"/>
              </w:rPr>
            </w:pPr>
            <w:r w:rsidRPr="000D326A">
              <w:rPr>
                <w:color w:val="000000" w:themeColor="text1"/>
                <w:sz w:val="28"/>
                <w:szCs w:val="28"/>
              </w:rPr>
              <w:t xml:space="preserve">Объем образования отходов </w:t>
            </w:r>
          </w:p>
          <w:p w14:paraId="4E291DF0" w14:textId="11916DB5" w:rsidR="00D1148C" w:rsidRPr="000D326A" w:rsidRDefault="00D1148C" w:rsidP="003A74AF">
            <w:pPr>
              <w:widowControl w:val="0"/>
              <w:ind w:firstLine="32"/>
              <w:jc w:val="center"/>
              <w:rPr>
                <w:color w:val="000000" w:themeColor="text1"/>
                <w:sz w:val="28"/>
                <w:szCs w:val="28"/>
              </w:rPr>
            </w:pPr>
            <w:r w:rsidRPr="000D326A">
              <w:rPr>
                <w:color w:val="000000" w:themeColor="text1"/>
                <w:sz w:val="28"/>
                <w:szCs w:val="28"/>
              </w:rPr>
              <w:t>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3078" w:type="dxa"/>
          </w:tcPr>
          <w:p w14:paraId="07905363" w14:textId="77777777" w:rsidR="00D1148C" w:rsidRDefault="00D1148C" w:rsidP="003A74AF">
            <w:pPr>
              <w:widowControl w:val="0"/>
              <w:ind w:left="38" w:hanging="6"/>
              <w:jc w:val="center"/>
              <w:rPr>
                <w:color w:val="000000" w:themeColor="text1"/>
                <w:sz w:val="28"/>
                <w:szCs w:val="28"/>
              </w:rPr>
            </w:pPr>
            <w:r w:rsidRPr="000D326A">
              <w:rPr>
                <w:color w:val="000000" w:themeColor="text1"/>
                <w:sz w:val="28"/>
                <w:szCs w:val="28"/>
              </w:rPr>
              <w:t xml:space="preserve">Общий объем в год, </w:t>
            </w:r>
          </w:p>
          <w:p w14:paraId="1A6E4D4B" w14:textId="6EE94F33" w:rsidR="00D1148C" w:rsidRPr="000D326A" w:rsidRDefault="00D1148C" w:rsidP="003A74AF">
            <w:pPr>
              <w:widowControl w:val="0"/>
              <w:ind w:left="38" w:hanging="6"/>
              <w:jc w:val="center"/>
              <w:rPr>
                <w:color w:val="000000" w:themeColor="text1"/>
                <w:sz w:val="28"/>
                <w:szCs w:val="28"/>
              </w:rPr>
            </w:pPr>
            <w:r w:rsidRPr="000D326A">
              <w:rPr>
                <w:color w:val="000000" w:themeColor="text1"/>
                <w:sz w:val="28"/>
                <w:szCs w:val="28"/>
              </w:rPr>
              <w:t>м</w:t>
            </w:r>
            <w:r w:rsidRPr="000D326A">
              <w:rPr>
                <w:color w:val="000000" w:themeColor="text1"/>
                <w:sz w:val="28"/>
                <w:szCs w:val="28"/>
                <w:vertAlign w:val="superscript"/>
              </w:rPr>
              <w:t>3</w:t>
            </w:r>
          </w:p>
        </w:tc>
      </w:tr>
      <w:tr w:rsidR="00D1148C" w:rsidRPr="000D326A" w14:paraId="2125B133" w14:textId="77777777" w:rsidTr="00D1148C">
        <w:trPr>
          <w:jc w:val="center"/>
        </w:trPr>
        <w:tc>
          <w:tcPr>
            <w:tcW w:w="2415" w:type="dxa"/>
          </w:tcPr>
          <w:p w14:paraId="67C23344" w14:textId="77777777" w:rsidR="00D1148C" w:rsidRPr="000D326A" w:rsidRDefault="00D1148C" w:rsidP="00D1148C">
            <w:pPr>
              <w:widowControl w:val="0"/>
              <w:ind w:left="-395" w:firstLine="427"/>
              <w:jc w:val="left"/>
              <w:rPr>
                <w:color w:val="000000" w:themeColor="text1"/>
                <w:sz w:val="28"/>
                <w:szCs w:val="28"/>
              </w:rPr>
            </w:pPr>
            <w:r w:rsidRPr="000D326A">
              <w:rPr>
                <w:color w:val="000000" w:themeColor="text1"/>
                <w:sz w:val="28"/>
                <w:szCs w:val="28"/>
              </w:rPr>
              <w:t>Кыштовский</w:t>
            </w:r>
          </w:p>
        </w:tc>
        <w:tc>
          <w:tcPr>
            <w:tcW w:w="2410" w:type="dxa"/>
          </w:tcPr>
          <w:p w14:paraId="437C0364" w14:textId="0053B104" w:rsidR="00D1148C" w:rsidRPr="000D326A" w:rsidRDefault="00D1148C" w:rsidP="003001A1">
            <w:pPr>
              <w:widowControl w:val="0"/>
              <w:ind w:left="-395" w:firstLine="427"/>
              <w:jc w:val="center"/>
              <w:rPr>
                <w:color w:val="000000" w:themeColor="text1"/>
                <w:sz w:val="28"/>
                <w:szCs w:val="28"/>
              </w:rPr>
            </w:pPr>
            <w:r w:rsidRPr="000D326A">
              <w:rPr>
                <w:sz w:val="28"/>
                <w:szCs w:val="28"/>
              </w:rPr>
              <w:t>24502,10</w:t>
            </w:r>
          </w:p>
        </w:tc>
        <w:tc>
          <w:tcPr>
            <w:tcW w:w="2015" w:type="dxa"/>
          </w:tcPr>
          <w:p w14:paraId="079AE8AD" w14:textId="0296324D" w:rsidR="00D1148C" w:rsidRPr="000D326A" w:rsidRDefault="00D1148C" w:rsidP="003001A1">
            <w:pPr>
              <w:widowControl w:val="0"/>
              <w:ind w:left="-395" w:firstLine="427"/>
              <w:jc w:val="center"/>
              <w:rPr>
                <w:color w:val="000000" w:themeColor="text1"/>
                <w:sz w:val="28"/>
                <w:szCs w:val="28"/>
              </w:rPr>
            </w:pPr>
            <w:r w:rsidRPr="000D326A">
              <w:rPr>
                <w:sz w:val="28"/>
                <w:szCs w:val="28"/>
              </w:rPr>
              <w:t>8000,0</w:t>
            </w:r>
          </w:p>
        </w:tc>
        <w:tc>
          <w:tcPr>
            <w:tcW w:w="3078" w:type="dxa"/>
          </w:tcPr>
          <w:p w14:paraId="5CDCE40D" w14:textId="46B74298" w:rsidR="00D1148C" w:rsidRPr="000D326A" w:rsidRDefault="00D1148C" w:rsidP="003001A1">
            <w:pPr>
              <w:widowControl w:val="0"/>
              <w:ind w:left="-395" w:firstLine="427"/>
              <w:jc w:val="center"/>
              <w:rPr>
                <w:color w:val="000000" w:themeColor="text1"/>
                <w:sz w:val="28"/>
                <w:szCs w:val="28"/>
              </w:rPr>
            </w:pPr>
            <w:r w:rsidRPr="000D326A">
              <w:rPr>
                <w:sz w:val="28"/>
                <w:szCs w:val="28"/>
              </w:rPr>
              <w:t>32502,10</w:t>
            </w:r>
          </w:p>
        </w:tc>
      </w:tr>
    </w:tbl>
    <w:p w14:paraId="3E0BA946" w14:textId="77777777" w:rsidR="003975A4" w:rsidRPr="000D326A" w:rsidRDefault="003975A4" w:rsidP="003975A4">
      <w:pPr>
        <w:widowControl w:val="0"/>
        <w:rPr>
          <w:b/>
          <w:color w:val="000000" w:themeColor="text1"/>
          <w:sz w:val="28"/>
          <w:szCs w:val="28"/>
        </w:rPr>
      </w:pPr>
      <w:bookmarkStart w:id="15" w:name="_Toc498956051"/>
    </w:p>
    <w:p w14:paraId="7420AB2C" w14:textId="77777777" w:rsidR="00D1148C" w:rsidRDefault="003975A4" w:rsidP="00D1148C">
      <w:pPr>
        <w:widowControl w:val="0"/>
        <w:jc w:val="center"/>
        <w:rPr>
          <w:color w:val="000000" w:themeColor="text1"/>
          <w:sz w:val="28"/>
          <w:szCs w:val="28"/>
        </w:rPr>
      </w:pPr>
      <w:r w:rsidRPr="00D1148C">
        <w:rPr>
          <w:color w:val="000000" w:themeColor="text1"/>
          <w:sz w:val="28"/>
          <w:szCs w:val="28"/>
        </w:rPr>
        <w:t xml:space="preserve">Транспортирование ТКО на территории Кыштовского района </w:t>
      </w:r>
    </w:p>
    <w:p w14:paraId="6069C1A9" w14:textId="42DB5A36" w:rsidR="003975A4" w:rsidRPr="00D1148C" w:rsidRDefault="003975A4" w:rsidP="00D1148C">
      <w:pPr>
        <w:widowControl w:val="0"/>
        <w:jc w:val="center"/>
        <w:rPr>
          <w:color w:val="000000" w:themeColor="text1"/>
          <w:sz w:val="28"/>
          <w:szCs w:val="28"/>
        </w:rPr>
      </w:pPr>
      <w:r w:rsidRPr="00D1148C">
        <w:rPr>
          <w:color w:val="000000" w:themeColor="text1"/>
          <w:sz w:val="28"/>
          <w:szCs w:val="28"/>
        </w:rPr>
        <w:t>в переходный период</w:t>
      </w:r>
      <w:bookmarkEnd w:id="15"/>
    </w:p>
    <w:p w14:paraId="54376B6D" w14:textId="77777777" w:rsidR="003975A4" w:rsidRPr="000D326A" w:rsidRDefault="003975A4" w:rsidP="003975A4">
      <w:pPr>
        <w:widowControl w:val="0"/>
        <w:jc w:val="center"/>
        <w:rPr>
          <w:b/>
          <w:color w:val="000000" w:themeColor="text1"/>
          <w:sz w:val="28"/>
          <w:szCs w:val="28"/>
        </w:rPr>
      </w:pPr>
    </w:p>
    <w:p w14:paraId="6D21182D" w14:textId="244AA3C3"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C5A15"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Кыштовского района, транспортируются на </w:t>
      </w:r>
      <w:r w:rsidR="00266B56" w:rsidRPr="000D326A">
        <w:rPr>
          <w:color w:val="000000" w:themeColor="text1"/>
          <w:sz w:val="28"/>
          <w:szCs w:val="28"/>
        </w:rPr>
        <w:t>ОРО</w:t>
      </w:r>
      <w:r w:rsidRPr="000D326A">
        <w:rPr>
          <w:color w:val="000000" w:themeColor="text1"/>
          <w:sz w:val="28"/>
          <w:szCs w:val="28"/>
        </w:rPr>
        <w:t>, расположенный вблизи с. Кыштовка.</w:t>
      </w:r>
    </w:p>
    <w:p w14:paraId="2ABDB80F" w14:textId="639D7E6E" w:rsidR="00203240" w:rsidRDefault="00203240" w:rsidP="00203240">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w:t>
      </w:r>
      <w:r w:rsidR="006C727E" w:rsidRPr="000D326A">
        <w:rPr>
          <w:color w:val="000000" w:themeColor="text1"/>
          <w:sz w:val="28"/>
          <w:szCs w:val="28"/>
        </w:rPr>
        <w:t>ОРО</w:t>
      </w:r>
      <w:r w:rsidRPr="000D326A">
        <w:rPr>
          <w:color w:val="000000" w:themeColor="text1"/>
          <w:sz w:val="28"/>
          <w:szCs w:val="28"/>
        </w:rPr>
        <w:t>, находящийся вблизи с. Кыштовка, отходы от всего района транспортируются на ПВН вблизи д. Венгерово. При этом необходимо учитывать, что накопление ТКО на ПВН возможно в течение не более чем 11 месяцев.</w:t>
      </w:r>
    </w:p>
    <w:p w14:paraId="4CE35BEE" w14:textId="77777777" w:rsidR="009C6D66" w:rsidRPr="000D326A" w:rsidRDefault="009C6D66" w:rsidP="00203240">
      <w:pPr>
        <w:widowControl w:val="0"/>
        <w:ind w:right="-1"/>
        <w:rPr>
          <w:color w:val="000000" w:themeColor="text1"/>
          <w:sz w:val="28"/>
          <w:szCs w:val="28"/>
        </w:rPr>
      </w:pPr>
    </w:p>
    <w:p w14:paraId="61C35899" w14:textId="2696ED0A" w:rsidR="003975A4" w:rsidRPr="009C6D66" w:rsidRDefault="003975A4" w:rsidP="009C6D66">
      <w:pPr>
        <w:widowControl w:val="0"/>
        <w:jc w:val="center"/>
        <w:rPr>
          <w:color w:val="000000" w:themeColor="text1"/>
          <w:sz w:val="28"/>
          <w:szCs w:val="28"/>
        </w:rPr>
      </w:pPr>
      <w:bookmarkStart w:id="16" w:name="_Toc498956052"/>
      <w:r w:rsidRPr="009C6D66">
        <w:rPr>
          <w:color w:val="000000" w:themeColor="text1"/>
          <w:sz w:val="28"/>
          <w:szCs w:val="28"/>
        </w:rPr>
        <w:t>Транспортирование ТКО в Кыштовском районе при использовании комбинированной схемы</w:t>
      </w:r>
      <w:bookmarkEnd w:id="16"/>
    </w:p>
    <w:p w14:paraId="1E2ABE26" w14:textId="77777777" w:rsidR="003975A4" w:rsidRPr="009C6D66" w:rsidRDefault="003975A4" w:rsidP="003975A4">
      <w:pPr>
        <w:widowControl w:val="0"/>
        <w:jc w:val="center"/>
        <w:rPr>
          <w:color w:val="000000" w:themeColor="text1"/>
          <w:sz w:val="28"/>
          <w:szCs w:val="28"/>
        </w:rPr>
      </w:pPr>
    </w:p>
    <w:p w14:paraId="68CD861A" w14:textId="5C737498"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Кыштовский район не входит в состав какого-либо кластера, имеет на своей территории внутрирайонный комплексный полигон, находящийся вблизи с. Кыштовка, на котором осуществляется </w:t>
      </w:r>
      <w:r w:rsidR="00203240" w:rsidRPr="000D326A">
        <w:rPr>
          <w:color w:val="000000" w:themeColor="text1"/>
          <w:sz w:val="28"/>
          <w:szCs w:val="28"/>
        </w:rPr>
        <w:t xml:space="preserve">обработка и </w:t>
      </w:r>
      <w:r w:rsidRPr="000D326A">
        <w:rPr>
          <w:color w:val="000000" w:themeColor="text1"/>
          <w:sz w:val="28"/>
          <w:szCs w:val="28"/>
        </w:rPr>
        <w:t>размещение отходов, образующихся во всех населенных пункт</w:t>
      </w:r>
      <w:r w:rsidR="009C6D66">
        <w:rPr>
          <w:color w:val="000000" w:themeColor="text1"/>
          <w:sz w:val="28"/>
          <w:szCs w:val="28"/>
        </w:rPr>
        <w:t>ах Кыштовского района. Также на </w:t>
      </w:r>
      <w:r w:rsidRPr="000D326A">
        <w:rPr>
          <w:color w:val="000000" w:themeColor="text1"/>
          <w:sz w:val="28"/>
          <w:szCs w:val="28"/>
        </w:rPr>
        <w:t xml:space="preserve">территории Кыштовского района располагается </w:t>
      </w:r>
      <w:r w:rsidR="003C5A15" w:rsidRPr="000D326A">
        <w:rPr>
          <w:color w:val="000000" w:themeColor="text1"/>
          <w:sz w:val="28"/>
          <w:szCs w:val="28"/>
        </w:rPr>
        <w:t>ПВН</w:t>
      </w:r>
      <w:r w:rsidRPr="000D326A">
        <w:rPr>
          <w:color w:val="000000" w:themeColor="text1"/>
          <w:sz w:val="28"/>
          <w:szCs w:val="28"/>
        </w:rPr>
        <w:t xml:space="preserve"> вблизи д. Куляба.</w:t>
      </w:r>
    </w:p>
    <w:p w14:paraId="2F9E8C88" w14:textId="1F89C190"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комплексном полигоне вблизи с. Кыштовка либо на </w:t>
      </w:r>
      <w:r w:rsidR="003C5A15" w:rsidRPr="000D326A">
        <w:rPr>
          <w:color w:val="000000" w:themeColor="text1"/>
          <w:sz w:val="28"/>
          <w:szCs w:val="28"/>
        </w:rPr>
        <w:t>ПВН</w:t>
      </w:r>
      <w:r w:rsidR="009C6D66">
        <w:rPr>
          <w:color w:val="000000" w:themeColor="text1"/>
          <w:sz w:val="28"/>
          <w:szCs w:val="28"/>
        </w:rPr>
        <w:t xml:space="preserve"> вблизи д. Куляба.</w:t>
      </w:r>
    </w:p>
    <w:p w14:paraId="70820543" w14:textId="6FEED083"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w:t>
      </w:r>
      <w:r w:rsidR="003C5A15" w:rsidRPr="000D326A">
        <w:rPr>
          <w:color w:val="000000" w:themeColor="text1"/>
          <w:sz w:val="28"/>
          <w:szCs w:val="28"/>
        </w:rPr>
        <w:t>ПВН</w:t>
      </w:r>
      <w:r w:rsidR="009C6D66">
        <w:rPr>
          <w:color w:val="000000" w:themeColor="text1"/>
          <w:sz w:val="28"/>
          <w:szCs w:val="28"/>
        </w:rPr>
        <w:t xml:space="preserve"> в д. </w:t>
      </w:r>
      <w:r w:rsidRPr="000D326A">
        <w:rPr>
          <w:color w:val="000000" w:themeColor="text1"/>
          <w:sz w:val="28"/>
          <w:szCs w:val="28"/>
        </w:rPr>
        <w:t>Куляба, транспортируются с помощью мусоровозов большой вместимости на комплексный полигон, расположенный вблизи с. Кыштовка.</w:t>
      </w:r>
    </w:p>
    <w:p w14:paraId="7CC9B03F" w14:textId="3EBE7AD6" w:rsidR="00331666" w:rsidRPr="000D326A" w:rsidRDefault="00331666" w:rsidP="00331666">
      <w:pPr>
        <w:widowControl w:val="0"/>
        <w:ind w:right="-1"/>
        <w:rPr>
          <w:color w:val="000000" w:themeColor="text1"/>
          <w:sz w:val="28"/>
          <w:szCs w:val="28"/>
        </w:rPr>
      </w:pPr>
      <w:r w:rsidRPr="000D326A">
        <w:rPr>
          <w:color w:val="000000" w:themeColor="text1"/>
          <w:sz w:val="28"/>
          <w:szCs w:val="28"/>
        </w:rPr>
        <w:t>На сортировочной линии на комплексном полигоне вблизи с. Кыштовка происходит обработка (сортировка) отходов.</w:t>
      </w:r>
      <w:r w:rsidR="00F826C6" w:rsidRPr="000D326A">
        <w:rPr>
          <w:color w:val="000000" w:themeColor="text1"/>
          <w:sz w:val="28"/>
          <w:szCs w:val="28"/>
        </w:rPr>
        <w:t xml:space="preserve"> </w:t>
      </w:r>
    </w:p>
    <w:p w14:paraId="7F6EA173" w14:textId="0CC68119" w:rsidR="00780258" w:rsidRPr="000D326A" w:rsidRDefault="00780258" w:rsidP="003975A4">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с. Кыштовка</w:t>
      </w:r>
      <w:r w:rsidR="00C55F0A" w:rsidRPr="000D326A">
        <w:rPr>
          <w:color w:val="000000" w:themeColor="text1"/>
          <w:sz w:val="28"/>
          <w:szCs w:val="28"/>
        </w:rPr>
        <w:t>,</w:t>
      </w:r>
      <w:r w:rsidRPr="000D326A">
        <w:rPr>
          <w:color w:val="000000" w:themeColor="text1"/>
          <w:sz w:val="28"/>
          <w:szCs w:val="28"/>
        </w:rPr>
        <w:t xml:space="preserve"> отходы от всего района транспортируются на ПВН вблизи д. Куляба. При этом необходимо учитывать, что накопление ТКО на</w:t>
      </w:r>
      <w:r w:rsidR="00CE7657" w:rsidRPr="000D326A">
        <w:rPr>
          <w:color w:val="000000" w:themeColor="text1"/>
          <w:sz w:val="28"/>
          <w:szCs w:val="28"/>
        </w:rPr>
        <w:t xml:space="preserve"> </w:t>
      </w:r>
      <w:r w:rsidRPr="000D326A">
        <w:rPr>
          <w:color w:val="000000" w:themeColor="text1"/>
          <w:sz w:val="28"/>
          <w:szCs w:val="28"/>
        </w:rPr>
        <w:t xml:space="preserve">ПВН </w:t>
      </w:r>
      <w:r w:rsidR="00CE7657" w:rsidRPr="000D326A">
        <w:rPr>
          <w:color w:val="000000" w:themeColor="text1"/>
          <w:sz w:val="28"/>
          <w:szCs w:val="28"/>
        </w:rPr>
        <w:t xml:space="preserve">возможно в течение </w:t>
      </w:r>
      <w:r w:rsidRPr="000D326A">
        <w:rPr>
          <w:color w:val="000000" w:themeColor="text1"/>
          <w:sz w:val="28"/>
          <w:szCs w:val="28"/>
        </w:rPr>
        <w:t>не более</w:t>
      </w:r>
      <w:r w:rsidR="00CE7657" w:rsidRPr="000D326A">
        <w:rPr>
          <w:color w:val="000000" w:themeColor="text1"/>
          <w:sz w:val="28"/>
          <w:szCs w:val="28"/>
        </w:rPr>
        <w:t xml:space="preserve"> чем </w:t>
      </w:r>
      <w:r w:rsidRPr="000D326A">
        <w:rPr>
          <w:color w:val="000000" w:themeColor="text1"/>
          <w:sz w:val="28"/>
          <w:szCs w:val="28"/>
        </w:rPr>
        <w:t>11 месяцев.</w:t>
      </w:r>
    </w:p>
    <w:p w14:paraId="68200ABA" w14:textId="458FAA63" w:rsidR="003975A4" w:rsidRPr="000D326A" w:rsidRDefault="003975A4" w:rsidP="003975A4">
      <w:pPr>
        <w:ind w:firstLine="708"/>
        <w:rPr>
          <w:color w:val="000000" w:themeColor="text1"/>
          <w:sz w:val="28"/>
          <w:szCs w:val="28"/>
          <w:lang w:eastAsia="en-US"/>
        </w:rPr>
      </w:pPr>
      <w:r w:rsidRPr="000D326A">
        <w:rPr>
          <w:color w:val="000000" w:themeColor="text1"/>
          <w:sz w:val="28"/>
          <w:szCs w:val="28"/>
          <w:lang w:eastAsia="en-US"/>
        </w:rPr>
        <w:t>Графическое изображение потока отходов представлено на карте</w:t>
      </w:r>
      <w:r w:rsidR="008B2619" w:rsidRPr="000D326A">
        <w:rPr>
          <w:color w:val="000000" w:themeColor="text1"/>
          <w:sz w:val="28"/>
          <w:szCs w:val="28"/>
          <w:lang w:eastAsia="en-US"/>
        </w:rPr>
        <w:t xml:space="preserve"> в </w:t>
      </w:r>
      <w:r w:rsidR="009C6D66">
        <w:rPr>
          <w:color w:val="000000" w:themeColor="text1"/>
          <w:sz w:val="28"/>
          <w:szCs w:val="28"/>
          <w:lang w:eastAsia="en-US"/>
        </w:rPr>
        <w:t>п</w:t>
      </w:r>
      <w:r w:rsidR="00AB3299" w:rsidRPr="000D326A">
        <w:rPr>
          <w:color w:val="000000" w:themeColor="text1"/>
          <w:sz w:val="28"/>
          <w:szCs w:val="28"/>
          <w:lang w:eastAsia="en-US"/>
        </w:rPr>
        <w:t>риложени</w:t>
      </w:r>
      <w:r w:rsidR="008B2619" w:rsidRPr="000D326A">
        <w:rPr>
          <w:color w:val="000000" w:themeColor="text1"/>
          <w:sz w:val="28"/>
          <w:szCs w:val="28"/>
          <w:lang w:eastAsia="en-US"/>
        </w:rPr>
        <w:t>и</w:t>
      </w:r>
      <w:r w:rsidRPr="000D326A">
        <w:rPr>
          <w:color w:val="000000" w:themeColor="text1"/>
          <w:sz w:val="28"/>
          <w:szCs w:val="28"/>
          <w:lang w:eastAsia="en-US"/>
        </w:rPr>
        <w:t xml:space="preserve"> </w:t>
      </w:r>
      <w:r w:rsidR="008B2619" w:rsidRPr="000D326A">
        <w:rPr>
          <w:sz w:val="28"/>
          <w:szCs w:val="28"/>
          <w:lang w:eastAsia="en-US"/>
        </w:rPr>
        <w:t>№</w:t>
      </w:r>
      <w:r w:rsidR="00D80502" w:rsidRPr="000D326A">
        <w:rPr>
          <w:rFonts w:eastAsia="Calibri"/>
          <w:color w:val="000000" w:themeColor="text1"/>
          <w:sz w:val="28"/>
          <w:szCs w:val="28"/>
          <w:lang w:eastAsia="en-US"/>
        </w:rPr>
        <w:t> </w:t>
      </w:r>
      <w:r w:rsidR="008B2619" w:rsidRPr="000D326A">
        <w:rPr>
          <w:sz w:val="28"/>
          <w:szCs w:val="28"/>
          <w:lang w:eastAsia="en-US"/>
        </w:rPr>
        <w:t>6</w:t>
      </w:r>
      <w:r w:rsidR="00872092" w:rsidRPr="000D326A">
        <w:rPr>
          <w:sz w:val="28"/>
          <w:szCs w:val="28"/>
          <w:lang w:eastAsia="en-US"/>
        </w:rPr>
        <w:t xml:space="preserve"> </w:t>
      </w:r>
      <w:r w:rsidR="00872092" w:rsidRPr="000D326A">
        <w:rPr>
          <w:color w:val="000000" w:themeColor="text1"/>
          <w:sz w:val="28"/>
          <w:szCs w:val="28"/>
        </w:rPr>
        <w:t xml:space="preserve">к </w:t>
      </w:r>
      <w:r w:rsidR="003C5A15" w:rsidRPr="000D326A">
        <w:rPr>
          <w:color w:val="000000" w:themeColor="text1"/>
          <w:sz w:val="28"/>
          <w:szCs w:val="28"/>
        </w:rPr>
        <w:t>т</w:t>
      </w:r>
      <w:r w:rsidR="00872092" w:rsidRPr="000D326A">
        <w:rPr>
          <w:color w:val="000000" w:themeColor="text1"/>
          <w:sz w:val="28"/>
          <w:szCs w:val="28"/>
        </w:rPr>
        <w:t>ерриториальной схеме</w:t>
      </w:r>
      <w:r w:rsidR="008B2619" w:rsidRPr="000D326A">
        <w:rPr>
          <w:color w:val="000000" w:themeColor="text1"/>
          <w:sz w:val="28"/>
          <w:szCs w:val="28"/>
          <w:lang w:eastAsia="en-US"/>
        </w:rPr>
        <w:t xml:space="preserve">, а также </w:t>
      </w:r>
      <w:r w:rsidRPr="000D326A">
        <w:rPr>
          <w:color w:val="000000" w:themeColor="text1"/>
          <w:sz w:val="28"/>
          <w:szCs w:val="28"/>
          <w:lang w:eastAsia="en-US"/>
        </w:rPr>
        <w:t xml:space="preserve">в электронной модели </w:t>
      </w:r>
      <w:r w:rsidR="003C5A15" w:rsidRPr="000D326A">
        <w:rPr>
          <w:color w:val="000000" w:themeColor="text1"/>
          <w:sz w:val="28"/>
          <w:szCs w:val="28"/>
          <w:lang w:eastAsia="en-US"/>
        </w:rPr>
        <w:t>т</w:t>
      </w:r>
      <w:r w:rsidRPr="000D326A">
        <w:rPr>
          <w:color w:val="000000" w:themeColor="text1"/>
          <w:sz w:val="28"/>
          <w:szCs w:val="28"/>
          <w:lang w:eastAsia="en-US"/>
        </w:rPr>
        <w:t>ерриториальной сх</w:t>
      </w:r>
      <w:r w:rsidR="00CB78D9" w:rsidRPr="000D326A">
        <w:rPr>
          <w:color w:val="000000" w:themeColor="text1"/>
          <w:sz w:val="28"/>
          <w:szCs w:val="28"/>
          <w:lang w:eastAsia="en-US"/>
        </w:rPr>
        <w:t>емы</w:t>
      </w:r>
      <w:r w:rsidR="00DC6F02" w:rsidRPr="000D326A">
        <w:rPr>
          <w:color w:val="000000" w:themeColor="text1"/>
          <w:sz w:val="28"/>
          <w:szCs w:val="28"/>
          <w:lang w:eastAsia="en-US"/>
        </w:rPr>
        <w:t>.</w:t>
      </w:r>
    </w:p>
    <w:p w14:paraId="304876E9" w14:textId="77777777" w:rsidR="003975A4" w:rsidRPr="009C6D66" w:rsidRDefault="003975A4" w:rsidP="003975A4">
      <w:pPr>
        <w:widowControl w:val="0"/>
        <w:ind w:right="-2"/>
        <w:rPr>
          <w:color w:val="000000" w:themeColor="text1"/>
          <w:sz w:val="28"/>
          <w:szCs w:val="28"/>
        </w:rPr>
      </w:pPr>
    </w:p>
    <w:p w14:paraId="67068D5A" w14:textId="5F8DCD41" w:rsidR="003975A4" w:rsidRPr="001D3105" w:rsidRDefault="003975A4" w:rsidP="00C13798">
      <w:pPr>
        <w:widowControl w:val="0"/>
        <w:ind w:right="-2" w:firstLine="0"/>
        <w:jc w:val="center"/>
        <w:rPr>
          <w:color w:val="000000" w:themeColor="text1"/>
          <w:sz w:val="28"/>
          <w:szCs w:val="28"/>
        </w:rPr>
      </w:pPr>
      <w:r w:rsidRPr="001D3105">
        <w:rPr>
          <w:color w:val="000000" w:themeColor="text1"/>
          <w:sz w:val="28"/>
          <w:szCs w:val="28"/>
        </w:rPr>
        <w:t>Северный район</w:t>
      </w:r>
    </w:p>
    <w:p w14:paraId="0169A531" w14:textId="77777777" w:rsidR="003975A4" w:rsidRPr="000D326A" w:rsidRDefault="003975A4" w:rsidP="003975A4">
      <w:pPr>
        <w:widowControl w:val="0"/>
        <w:ind w:right="-2"/>
        <w:rPr>
          <w:color w:val="000000" w:themeColor="text1"/>
          <w:sz w:val="28"/>
          <w:szCs w:val="28"/>
        </w:rPr>
      </w:pPr>
    </w:p>
    <w:p w14:paraId="4CF30711" w14:textId="70719DE9"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C13798" w:rsidRPr="000D326A">
        <w:rPr>
          <w:color w:val="000000" w:themeColor="text1"/>
          <w:sz w:val="28"/>
          <w:szCs w:val="28"/>
        </w:rPr>
        <w:t>12.</w:t>
      </w:r>
      <w:r w:rsidR="00CB78D9" w:rsidRPr="000D326A">
        <w:rPr>
          <w:color w:val="000000" w:themeColor="text1"/>
          <w:sz w:val="28"/>
          <w:szCs w:val="28"/>
        </w:rPr>
        <w:t>2</w:t>
      </w:r>
      <w:r w:rsidRPr="000D326A">
        <w:rPr>
          <w:color w:val="000000" w:themeColor="text1"/>
          <w:sz w:val="28"/>
          <w:szCs w:val="28"/>
        </w:rPr>
        <w:t xml:space="preserve"> представлены данные о расчетном объеме образования ТКО в Северном районе Новосибирской области.</w:t>
      </w:r>
    </w:p>
    <w:p w14:paraId="2262EED8" w14:textId="77777777" w:rsidR="003975A4" w:rsidRPr="000D326A" w:rsidRDefault="003975A4" w:rsidP="003975A4">
      <w:pPr>
        <w:widowControl w:val="0"/>
        <w:ind w:right="-2"/>
        <w:rPr>
          <w:color w:val="000000" w:themeColor="text1"/>
          <w:sz w:val="28"/>
          <w:szCs w:val="28"/>
        </w:rPr>
      </w:pPr>
    </w:p>
    <w:p w14:paraId="362CE52B" w14:textId="77777777" w:rsidR="009C6D66" w:rsidRDefault="003975A4" w:rsidP="001D3105">
      <w:pPr>
        <w:widowControl w:val="0"/>
        <w:ind w:right="-2" w:firstLine="0"/>
        <w:jc w:val="right"/>
        <w:rPr>
          <w:color w:val="000000" w:themeColor="text1"/>
          <w:sz w:val="28"/>
          <w:szCs w:val="28"/>
        </w:rPr>
      </w:pPr>
      <w:r w:rsidRPr="000D326A">
        <w:rPr>
          <w:color w:val="000000" w:themeColor="text1"/>
          <w:sz w:val="28"/>
          <w:szCs w:val="28"/>
        </w:rPr>
        <w:t xml:space="preserve">Таблица </w:t>
      </w:r>
      <w:r w:rsidR="00CB78D9" w:rsidRPr="000D326A">
        <w:rPr>
          <w:color w:val="000000" w:themeColor="text1"/>
          <w:sz w:val="28"/>
          <w:szCs w:val="28"/>
        </w:rPr>
        <w:t>12.2</w:t>
      </w:r>
    </w:p>
    <w:p w14:paraId="233EDBFB" w14:textId="77777777" w:rsidR="009C6D66" w:rsidRDefault="009C6D66" w:rsidP="003A74AF">
      <w:pPr>
        <w:widowControl w:val="0"/>
        <w:ind w:right="-2" w:firstLine="0"/>
        <w:rPr>
          <w:color w:val="000000" w:themeColor="text1"/>
          <w:sz w:val="28"/>
          <w:szCs w:val="28"/>
        </w:rPr>
      </w:pPr>
    </w:p>
    <w:p w14:paraId="4871A757" w14:textId="38DA215E" w:rsidR="003975A4" w:rsidRPr="001D3105" w:rsidRDefault="005654B1" w:rsidP="009C6D66">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Северном районе</w:t>
      </w:r>
    </w:p>
    <w:p w14:paraId="4B2D8A66" w14:textId="77777777" w:rsidR="003975A4" w:rsidRPr="000D326A" w:rsidRDefault="003975A4" w:rsidP="003975A4">
      <w:pPr>
        <w:widowControl w:val="0"/>
        <w:ind w:right="-2"/>
        <w:rPr>
          <w:color w:val="000000" w:themeColor="text1"/>
          <w:sz w:val="28"/>
          <w:szCs w:val="28"/>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9"/>
        <w:gridCol w:w="2410"/>
        <w:gridCol w:w="2015"/>
        <w:gridCol w:w="2080"/>
      </w:tblGrid>
      <w:tr w:rsidR="009C6D66" w:rsidRPr="000D326A" w14:paraId="2799FACD" w14:textId="77777777" w:rsidTr="009C6D66">
        <w:trPr>
          <w:jc w:val="center"/>
        </w:trPr>
        <w:tc>
          <w:tcPr>
            <w:tcW w:w="3129" w:type="dxa"/>
          </w:tcPr>
          <w:p w14:paraId="2984D715" w14:textId="77777777" w:rsidR="009C6D66" w:rsidRDefault="009C6D66" w:rsidP="00A44C4C">
            <w:pPr>
              <w:widowControl w:val="0"/>
              <w:ind w:firstLine="32"/>
              <w:jc w:val="center"/>
              <w:rPr>
                <w:color w:val="000000" w:themeColor="text1"/>
                <w:sz w:val="28"/>
                <w:szCs w:val="28"/>
              </w:rPr>
            </w:pPr>
            <w:r w:rsidRPr="000D326A">
              <w:rPr>
                <w:color w:val="000000" w:themeColor="text1"/>
                <w:sz w:val="28"/>
                <w:szCs w:val="28"/>
              </w:rPr>
              <w:t xml:space="preserve">Муниципальный </w:t>
            </w:r>
          </w:p>
          <w:p w14:paraId="3CF73849" w14:textId="09F57B38" w:rsidR="009C6D66" w:rsidRPr="000D326A" w:rsidRDefault="009C6D66" w:rsidP="00A44C4C">
            <w:pPr>
              <w:widowControl w:val="0"/>
              <w:ind w:firstLine="32"/>
              <w:jc w:val="center"/>
              <w:rPr>
                <w:color w:val="000000" w:themeColor="text1"/>
                <w:sz w:val="28"/>
                <w:szCs w:val="28"/>
              </w:rPr>
            </w:pPr>
            <w:r w:rsidRPr="000D326A">
              <w:rPr>
                <w:color w:val="000000" w:themeColor="text1"/>
                <w:sz w:val="28"/>
                <w:szCs w:val="28"/>
              </w:rPr>
              <w:t>район</w:t>
            </w:r>
          </w:p>
        </w:tc>
        <w:tc>
          <w:tcPr>
            <w:tcW w:w="2410" w:type="dxa"/>
          </w:tcPr>
          <w:p w14:paraId="0AA80ED4" w14:textId="77777777" w:rsidR="009C6D66" w:rsidRDefault="009C6D66" w:rsidP="00A44C4C">
            <w:pPr>
              <w:widowControl w:val="0"/>
              <w:ind w:left="38" w:hanging="6"/>
              <w:jc w:val="center"/>
              <w:rPr>
                <w:color w:val="000000" w:themeColor="text1"/>
                <w:sz w:val="28"/>
                <w:szCs w:val="28"/>
              </w:rPr>
            </w:pPr>
            <w:r w:rsidRPr="000D326A">
              <w:rPr>
                <w:color w:val="000000" w:themeColor="text1"/>
                <w:sz w:val="28"/>
                <w:szCs w:val="28"/>
              </w:rPr>
              <w:t xml:space="preserve">Объем образования отходов (исходя из норматива </w:t>
            </w:r>
          </w:p>
          <w:p w14:paraId="432C3BD8" w14:textId="77777777" w:rsidR="009C6D66" w:rsidRDefault="009C6D66" w:rsidP="00A44C4C">
            <w:pPr>
              <w:widowControl w:val="0"/>
              <w:ind w:left="38" w:hanging="6"/>
              <w:jc w:val="center"/>
              <w:rPr>
                <w:color w:val="000000" w:themeColor="text1"/>
                <w:sz w:val="28"/>
                <w:szCs w:val="28"/>
              </w:rPr>
            </w:pPr>
            <w:r w:rsidRPr="000D326A">
              <w:rPr>
                <w:color w:val="000000" w:themeColor="text1"/>
                <w:sz w:val="28"/>
                <w:szCs w:val="28"/>
              </w:rPr>
              <w:t>2,38 м</w:t>
            </w:r>
            <w:r w:rsidRPr="000D326A">
              <w:rPr>
                <w:color w:val="000000" w:themeColor="text1"/>
                <w:sz w:val="28"/>
                <w:szCs w:val="28"/>
                <w:vertAlign w:val="superscript"/>
              </w:rPr>
              <w:t>3</w:t>
            </w:r>
            <w:r w:rsidRPr="000D326A">
              <w:rPr>
                <w:color w:val="000000" w:themeColor="text1"/>
                <w:sz w:val="28"/>
                <w:szCs w:val="28"/>
              </w:rPr>
              <w:t xml:space="preserve">/год) </w:t>
            </w:r>
          </w:p>
          <w:p w14:paraId="262809D8" w14:textId="5B902019" w:rsidR="009C6D66" w:rsidRPr="000D326A" w:rsidRDefault="009C6D66" w:rsidP="00A44C4C">
            <w:pPr>
              <w:widowControl w:val="0"/>
              <w:ind w:left="38" w:hanging="6"/>
              <w:jc w:val="center"/>
              <w:rPr>
                <w:color w:val="000000" w:themeColor="text1"/>
                <w:sz w:val="28"/>
                <w:szCs w:val="28"/>
              </w:rPr>
            </w:pPr>
            <w:r w:rsidRPr="000D326A">
              <w:rPr>
                <w:color w:val="000000" w:themeColor="text1"/>
                <w:sz w:val="28"/>
                <w:szCs w:val="28"/>
              </w:rPr>
              <w:t>от населения, м</w:t>
            </w:r>
            <w:r w:rsidRPr="000D326A">
              <w:rPr>
                <w:color w:val="000000" w:themeColor="text1"/>
                <w:sz w:val="28"/>
                <w:szCs w:val="28"/>
                <w:vertAlign w:val="superscript"/>
              </w:rPr>
              <w:t>3</w:t>
            </w:r>
          </w:p>
        </w:tc>
        <w:tc>
          <w:tcPr>
            <w:tcW w:w="2015" w:type="dxa"/>
          </w:tcPr>
          <w:p w14:paraId="78AEF0A7" w14:textId="77777777" w:rsidR="009C6D66" w:rsidRDefault="009C6D66" w:rsidP="00A44C4C">
            <w:pPr>
              <w:widowControl w:val="0"/>
              <w:ind w:firstLine="32"/>
              <w:jc w:val="center"/>
              <w:rPr>
                <w:color w:val="000000" w:themeColor="text1"/>
                <w:sz w:val="28"/>
                <w:szCs w:val="28"/>
              </w:rPr>
            </w:pPr>
            <w:r w:rsidRPr="000D326A">
              <w:rPr>
                <w:color w:val="000000" w:themeColor="text1"/>
                <w:sz w:val="28"/>
                <w:szCs w:val="28"/>
              </w:rPr>
              <w:t xml:space="preserve">Объем образования отходов </w:t>
            </w:r>
          </w:p>
          <w:p w14:paraId="690E6FAB" w14:textId="47DCD999" w:rsidR="009C6D66" w:rsidRPr="000D326A" w:rsidRDefault="009C6D66" w:rsidP="00A44C4C">
            <w:pPr>
              <w:widowControl w:val="0"/>
              <w:ind w:firstLine="32"/>
              <w:jc w:val="center"/>
              <w:rPr>
                <w:color w:val="000000" w:themeColor="text1"/>
                <w:sz w:val="28"/>
                <w:szCs w:val="28"/>
              </w:rPr>
            </w:pPr>
            <w:r w:rsidRPr="000D326A">
              <w:rPr>
                <w:color w:val="000000" w:themeColor="text1"/>
                <w:sz w:val="28"/>
                <w:szCs w:val="28"/>
              </w:rPr>
              <w:t>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2080" w:type="dxa"/>
          </w:tcPr>
          <w:p w14:paraId="69DEE8E8" w14:textId="77777777" w:rsidR="009C6D66" w:rsidRPr="000D326A" w:rsidRDefault="009C6D66" w:rsidP="00A44C4C">
            <w:pPr>
              <w:widowControl w:val="0"/>
              <w:ind w:left="38" w:hanging="6"/>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9C6D66" w:rsidRPr="000D326A" w14:paraId="0AFA0DBB" w14:textId="77777777" w:rsidTr="009C6D66">
        <w:trPr>
          <w:jc w:val="center"/>
        </w:trPr>
        <w:tc>
          <w:tcPr>
            <w:tcW w:w="3129" w:type="dxa"/>
            <w:vAlign w:val="center"/>
          </w:tcPr>
          <w:p w14:paraId="3C9A480A" w14:textId="77777777" w:rsidR="009C6D66" w:rsidRPr="000D326A" w:rsidRDefault="009C6D66" w:rsidP="009C6D66">
            <w:pPr>
              <w:widowControl w:val="0"/>
              <w:ind w:firstLine="34"/>
              <w:rPr>
                <w:color w:val="000000" w:themeColor="text1"/>
                <w:sz w:val="28"/>
                <w:szCs w:val="28"/>
              </w:rPr>
            </w:pPr>
            <w:r w:rsidRPr="000D326A">
              <w:rPr>
                <w:color w:val="000000" w:themeColor="text1"/>
                <w:sz w:val="28"/>
                <w:szCs w:val="28"/>
              </w:rPr>
              <w:t>Северный</w:t>
            </w:r>
          </w:p>
        </w:tc>
        <w:tc>
          <w:tcPr>
            <w:tcW w:w="2410" w:type="dxa"/>
            <w:vAlign w:val="center"/>
          </w:tcPr>
          <w:p w14:paraId="4157D8D9" w14:textId="0F2F7AEB" w:rsidR="009C6D66" w:rsidRPr="000D326A" w:rsidRDefault="009C6D66" w:rsidP="008C7A3D">
            <w:pPr>
              <w:widowControl w:val="0"/>
              <w:ind w:firstLine="34"/>
              <w:jc w:val="center"/>
              <w:rPr>
                <w:color w:val="000000" w:themeColor="text1"/>
                <w:sz w:val="28"/>
                <w:szCs w:val="28"/>
              </w:rPr>
            </w:pPr>
            <w:r w:rsidRPr="000D326A">
              <w:rPr>
                <w:color w:val="000000" w:themeColor="text1"/>
                <w:sz w:val="28"/>
                <w:szCs w:val="28"/>
              </w:rPr>
              <w:t>22512,42</w:t>
            </w:r>
          </w:p>
        </w:tc>
        <w:tc>
          <w:tcPr>
            <w:tcW w:w="2015" w:type="dxa"/>
            <w:vAlign w:val="center"/>
          </w:tcPr>
          <w:p w14:paraId="6226E5E1" w14:textId="17AA2282" w:rsidR="009C6D66" w:rsidRPr="000D326A" w:rsidRDefault="009C6D66" w:rsidP="008C7A3D">
            <w:pPr>
              <w:widowControl w:val="0"/>
              <w:ind w:firstLine="34"/>
              <w:jc w:val="center"/>
              <w:rPr>
                <w:color w:val="000000" w:themeColor="text1"/>
                <w:sz w:val="28"/>
                <w:szCs w:val="28"/>
              </w:rPr>
            </w:pPr>
            <w:r w:rsidRPr="000D326A">
              <w:rPr>
                <w:color w:val="000000" w:themeColor="text1"/>
                <w:sz w:val="28"/>
                <w:szCs w:val="28"/>
              </w:rPr>
              <w:t>1215,0</w:t>
            </w:r>
          </w:p>
        </w:tc>
        <w:tc>
          <w:tcPr>
            <w:tcW w:w="2080" w:type="dxa"/>
            <w:vAlign w:val="center"/>
          </w:tcPr>
          <w:p w14:paraId="094DDBE8" w14:textId="4A49F3D7" w:rsidR="009C6D66" w:rsidRPr="000D326A" w:rsidRDefault="009C6D66" w:rsidP="008C7A3D">
            <w:pPr>
              <w:widowControl w:val="0"/>
              <w:ind w:firstLine="34"/>
              <w:jc w:val="center"/>
              <w:rPr>
                <w:color w:val="000000" w:themeColor="text1"/>
                <w:sz w:val="28"/>
                <w:szCs w:val="28"/>
              </w:rPr>
            </w:pPr>
            <w:r w:rsidRPr="000D326A">
              <w:rPr>
                <w:color w:val="000000" w:themeColor="text1"/>
                <w:sz w:val="28"/>
                <w:szCs w:val="28"/>
              </w:rPr>
              <w:t>23727,42</w:t>
            </w:r>
          </w:p>
        </w:tc>
      </w:tr>
    </w:tbl>
    <w:p w14:paraId="35ED661F" w14:textId="3895D45E" w:rsidR="00A22B4C" w:rsidRDefault="00A22B4C" w:rsidP="003975A4">
      <w:pPr>
        <w:widowControl w:val="0"/>
        <w:rPr>
          <w:b/>
          <w:color w:val="000000" w:themeColor="text1"/>
          <w:sz w:val="28"/>
          <w:szCs w:val="28"/>
          <w:lang w:val="en-US"/>
        </w:rPr>
      </w:pPr>
      <w:bookmarkStart w:id="17" w:name="_Toc498956047"/>
    </w:p>
    <w:p w14:paraId="6700EF7D" w14:textId="77777777" w:rsidR="009C6D66" w:rsidRPr="000D326A" w:rsidRDefault="009C6D66" w:rsidP="003975A4">
      <w:pPr>
        <w:widowControl w:val="0"/>
        <w:rPr>
          <w:b/>
          <w:color w:val="000000" w:themeColor="text1"/>
          <w:sz w:val="28"/>
          <w:szCs w:val="28"/>
          <w:lang w:val="en-US"/>
        </w:rPr>
      </w:pPr>
    </w:p>
    <w:p w14:paraId="3EF6103F" w14:textId="2BF74D59" w:rsidR="003975A4" w:rsidRPr="009C6D66" w:rsidRDefault="003975A4" w:rsidP="009C6D66">
      <w:pPr>
        <w:widowControl w:val="0"/>
        <w:ind w:firstLine="0"/>
        <w:jc w:val="center"/>
        <w:rPr>
          <w:color w:val="000000" w:themeColor="text1"/>
          <w:sz w:val="28"/>
          <w:szCs w:val="28"/>
        </w:rPr>
      </w:pPr>
      <w:r w:rsidRPr="009C6D66">
        <w:rPr>
          <w:color w:val="000000" w:themeColor="text1"/>
          <w:sz w:val="28"/>
          <w:szCs w:val="28"/>
        </w:rPr>
        <w:t>Транспортирование ТКО на территории Северного района в переходный период</w:t>
      </w:r>
      <w:bookmarkEnd w:id="17"/>
    </w:p>
    <w:p w14:paraId="00DA1E7A" w14:textId="77777777" w:rsidR="003975A4" w:rsidRPr="009C6D66" w:rsidRDefault="003975A4" w:rsidP="003975A4">
      <w:pPr>
        <w:widowControl w:val="0"/>
        <w:jc w:val="center"/>
        <w:rPr>
          <w:color w:val="000000" w:themeColor="text1"/>
          <w:sz w:val="28"/>
          <w:szCs w:val="28"/>
        </w:rPr>
      </w:pPr>
    </w:p>
    <w:p w14:paraId="4ACFDCC7" w14:textId="3CE0748C" w:rsidR="003975A4" w:rsidRPr="000D326A" w:rsidRDefault="003975A4" w:rsidP="003975A4">
      <w:pPr>
        <w:widowControl w:val="0"/>
        <w:ind w:right="-1"/>
        <w:rPr>
          <w:color w:val="000000" w:themeColor="text1"/>
          <w:sz w:val="28"/>
          <w:szCs w:val="28"/>
        </w:rPr>
      </w:pPr>
      <w:r w:rsidRPr="000D326A">
        <w:rPr>
          <w:color w:val="000000" w:themeColor="text1"/>
          <w:sz w:val="28"/>
          <w:szCs w:val="28"/>
        </w:rPr>
        <w:t>В переходный период до строительства и ввода в эксплуатацию</w:t>
      </w:r>
      <w:r w:rsidR="002F5303" w:rsidRPr="000D326A">
        <w:rPr>
          <w:color w:val="000000" w:themeColor="text1"/>
          <w:sz w:val="28"/>
          <w:szCs w:val="28"/>
        </w:rPr>
        <w:t xml:space="preserve"> внутрирайонного комплексного полигона </w:t>
      </w:r>
      <w:r w:rsidRPr="000D326A">
        <w:rPr>
          <w:color w:val="000000" w:themeColor="text1"/>
          <w:sz w:val="28"/>
          <w:szCs w:val="28"/>
        </w:rPr>
        <w:t xml:space="preserve">действует схема, при которой ТКО, образующиеся на территории Северного района, транспортируются на </w:t>
      </w:r>
      <w:r w:rsidR="003C5A15" w:rsidRPr="000D326A">
        <w:rPr>
          <w:color w:val="000000" w:themeColor="text1"/>
          <w:sz w:val="28"/>
          <w:szCs w:val="28"/>
        </w:rPr>
        <w:t>ОРО</w:t>
      </w:r>
      <w:r w:rsidRPr="000D326A">
        <w:rPr>
          <w:color w:val="000000" w:themeColor="text1"/>
          <w:sz w:val="28"/>
          <w:szCs w:val="28"/>
        </w:rPr>
        <w:t>, расположенный вблизи с. Северного.</w:t>
      </w:r>
    </w:p>
    <w:p w14:paraId="3D7AD5DF" w14:textId="0424BDEF" w:rsidR="00917B9B" w:rsidRPr="000D326A" w:rsidRDefault="00917B9B" w:rsidP="00917B9B">
      <w:pPr>
        <w:widowControl w:val="0"/>
        <w:ind w:right="-1" w:firstLine="708"/>
        <w:contextualSpacing/>
        <w:rPr>
          <w:color w:val="000000" w:themeColor="text1"/>
          <w:sz w:val="28"/>
          <w:szCs w:val="28"/>
        </w:rPr>
      </w:pPr>
      <w:r w:rsidRPr="000D326A">
        <w:rPr>
          <w:color w:val="000000" w:themeColor="text1"/>
          <w:sz w:val="28"/>
          <w:szCs w:val="28"/>
        </w:rPr>
        <w:t xml:space="preserve">При невозможности транспортирования отходов на </w:t>
      </w:r>
      <w:r w:rsidR="006C727E" w:rsidRPr="000D326A">
        <w:rPr>
          <w:color w:val="000000" w:themeColor="text1"/>
          <w:sz w:val="28"/>
          <w:szCs w:val="28"/>
        </w:rPr>
        <w:t>ОРО</w:t>
      </w:r>
      <w:r w:rsidRPr="000D326A">
        <w:rPr>
          <w:color w:val="000000" w:themeColor="text1"/>
          <w:sz w:val="28"/>
          <w:szCs w:val="28"/>
        </w:rPr>
        <w:t xml:space="preserve">, находящийся вблизи с. Северного, отходы от всего района транспортируются на </w:t>
      </w:r>
      <w:r w:rsidR="009C6D66">
        <w:rPr>
          <w:color w:val="000000" w:themeColor="text1"/>
          <w:sz w:val="28"/>
          <w:szCs w:val="28"/>
        </w:rPr>
        <w:t>ОРО вблизи г. </w:t>
      </w:r>
      <w:r w:rsidR="00D557C5" w:rsidRPr="000D326A">
        <w:rPr>
          <w:color w:val="000000" w:themeColor="text1"/>
          <w:sz w:val="28"/>
          <w:szCs w:val="28"/>
        </w:rPr>
        <w:t>Куйбышев</w:t>
      </w:r>
      <w:r w:rsidR="009C6D66">
        <w:rPr>
          <w:color w:val="000000" w:themeColor="text1"/>
          <w:sz w:val="28"/>
          <w:szCs w:val="28"/>
        </w:rPr>
        <w:t>а</w:t>
      </w:r>
      <w:r w:rsidR="00D557C5" w:rsidRPr="000D326A">
        <w:rPr>
          <w:color w:val="000000" w:themeColor="text1"/>
          <w:sz w:val="28"/>
          <w:szCs w:val="28"/>
        </w:rPr>
        <w:t xml:space="preserve"> Куйбышевского района</w:t>
      </w:r>
      <w:r w:rsidRPr="000D326A">
        <w:rPr>
          <w:color w:val="000000" w:themeColor="text1"/>
          <w:sz w:val="28"/>
          <w:szCs w:val="28"/>
        </w:rPr>
        <w:t>.</w:t>
      </w:r>
    </w:p>
    <w:p w14:paraId="6894455B" w14:textId="77777777" w:rsidR="00D00277" w:rsidRPr="000D326A" w:rsidRDefault="00D00277" w:rsidP="003975A4">
      <w:pPr>
        <w:widowControl w:val="0"/>
        <w:rPr>
          <w:b/>
          <w:bCs/>
          <w:color w:val="000000" w:themeColor="text1"/>
          <w:sz w:val="28"/>
          <w:szCs w:val="28"/>
        </w:rPr>
      </w:pPr>
    </w:p>
    <w:p w14:paraId="2386C6D6" w14:textId="1B359A1D" w:rsidR="003975A4" w:rsidRPr="009C6D66" w:rsidRDefault="003975A4" w:rsidP="009C6D66">
      <w:pPr>
        <w:widowControl w:val="0"/>
        <w:ind w:firstLine="0"/>
        <w:jc w:val="center"/>
        <w:rPr>
          <w:bCs/>
          <w:color w:val="000000" w:themeColor="text1"/>
          <w:sz w:val="28"/>
          <w:szCs w:val="28"/>
        </w:rPr>
      </w:pPr>
      <w:r w:rsidRPr="009C6D66">
        <w:rPr>
          <w:bCs/>
          <w:color w:val="000000" w:themeColor="text1"/>
          <w:sz w:val="28"/>
          <w:szCs w:val="28"/>
        </w:rPr>
        <w:t>Транспортирование ТКО в Северном районе при использовании комбинированной схемы</w:t>
      </w:r>
    </w:p>
    <w:p w14:paraId="72660D25" w14:textId="77777777" w:rsidR="00D00277" w:rsidRPr="009C6D66" w:rsidRDefault="00D00277" w:rsidP="003975A4">
      <w:pPr>
        <w:widowControl w:val="0"/>
        <w:rPr>
          <w:bCs/>
          <w:color w:val="000000" w:themeColor="text1"/>
          <w:sz w:val="28"/>
          <w:szCs w:val="28"/>
        </w:rPr>
      </w:pPr>
    </w:p>
    <w:p w14:paraId="4361A5CB" w14:textId="1257EE1E" w:rsidR="003975A4" w:rsidRPr="000D326A" w:rsidRDefault="003975A4" w:rsidP="003975A4">
      <w:pPr>
        <w:widowControl w:val="0"/>
        <w:ind w:firstLine="708"/>
        <w:rPr>
          <w:color w:val="000000" w:themeColor="text1"/>
          <w:sz w:val="28"/>
          <w:szCs w:val="28"/>
        </w:rPr>
      </w:pPr>
      <w:r w:rsidRPr="000D326A">
        <w:rPr>
          <w:color w:val="000000" w:themeColor="text1"/>
          <w:sz w:val="28"/>
          <w:szCs w:val="28"/>
        </w:rPr>
        <w:t xml:space="preserve">Северный район не входит в состав какого-либо кластера, имеет на своей территории внутрирайонный комплексный полигон, располагающийся вблизи с. Северное, на котором осуществляется </w:t>
      </w:r>
      <w:r w:rsidR="00C13D5B" w:rsidRPr="000D326A">
        <w:rPr>
          <w:color w:val="000000" w:themeColor="text1"/>
          <w:sz w:val="28"/>
          <w:szCs w:val="28"/>
        </w:rPr>
        <w:t>обработка и размещение отходов</w:t>
      </w:r>
      <w:r w:rsidRPr="000D326A">
        <w:rPr>
          <w:color w:val="000000" w:themeColor="text1"/>
          <w:sz w:val="28"/>
          <w:szCs w:val="28"/>
        </w:rPr>
        <w:t>, образующихся во всех населенных пунктах Северного района.</w:t>
      </w:r>
    </w:p>
    <w:p w14:paraId="14223B29" w14:textId="6C5F52CD" w:rsidR="003975A4" w:rsidRPr="000D326A" w:rsidRDefault="003975A4" w:rsidP="003975A4">
      <w:pPr>
        <w:widowControl w:val="0"/>
        <w:ind w:firstLine="708"/>
        <w:rPr>
          <w:color w:val="000000" w:themeColor="text1"/>
          <w:sz w:val="28"/>
          <w:szCs w:val="28"/>
        </w:rPr>
      </w:pPr>
      <w:r w:rsidRPr="000D326A">
        <w:rPr>
          <w:color w:val="000000" w:themeColor="text1"/>
          <w:sz w:val="28"/>
          <w:szCs w:val="28"/>
        </w:rPr>
        <w:t>Отходы по завершении каждого из маршрутов выгружаются непосредственно на территорию комплексного полигона вблизи с. Северного.</w:t>
      </w:r>
    </w:p>
    <w:p w14:paraId="6109FBB1" w14:textId="04A0B509" w:rsidR="00C13D5B" w:rsidRPr="000D326A" w:rsidRDefault="00C13D5B" w:rsidP="00C13D5B">
      <w:pPr>
        <w:widowControl w:val="0"/>
        <w:ind w:right="-1"/>
        <w:rPr>
          <w:color w:val="000000" w:themeColor="text1"/>
          <w:sz w:val="28"/>
          <w:szCs w:val="28"/>
        </w:rPr>
      </w:pPr>
      <w:r w:rsidRPr="000D326A">
        <w:rPr>
          <w:color w:val="000000" w:themeColor="text1"/>
          <w:sz w:val="28"/>
          <w:szCs w:val="28"/>
        </w:rPr>
        <w:t>На сортировочной линии на</w:t>
      </w:r>
      <w:r w:rsidR="009C6D66">
        <w:rPr>
          <w:color w:val="000000" w:themeColor="text1"/>
          <w:sz w:val="28"/>
          <w:szCs w:val="28"/>
        </w:rPr>
        <w:t xml:space="preserve"> комплексном полигоне вблизи с. </w:t>
      </w:r>
      <w:r w:rsidRPr="000D326A">
        <w:rPr>
          <w:color w:val="000000" w:themeColor="text1"/>
          <w:sz w:val="28"/>
          <w:szCs w:val="28"/>
        </w:rPr>
        <w:t xml:space="preserve">Северного происходит обработка (сортировка) отходов. </w:t>
      </w:r>
    </w:p>
    <w:p w14:paraId="182501C7" w14:textId="6979D6CA" w:rsidR="00AC6886" w:rsidRPr="000D326A" w:rsidRDefault="00AC6886" w:rsidP="00AC6886">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с. </w:t>
      </w:r>
      <w:r w:rsidR="007D7D8B" w:rsidRPr="000D326A">
        <w:rPr>
          <w:color w:val="000000" w:themeColor="text1"/>
          <w:sz w:val="28"/>
          <w:szCs w:val="28"/>
        </w:rPr>
        <w:t>Северного</w:t>
      </w:r>
      <w:r w:rsidRPr="000D326A">
        <w:rPr>
          <w:color w:val="000000" w:themeColor="text1"/>
          <w:sz w:val="28"/>
          <w:szCs w:val="28"/>
        </w:rPr>
        <w:t>, отходы от в</w:t>
      </w:r>
      <w:r w:rsidR="0035588E">
        <w:rPr>
          <w:color w:val="000000" w:themeColor="text1"/>
          <w:sz w:val="28"/>
          <w:szCs w:val="28"/>
        </w:rPr>
        <w:t>сего района транспортируются на </w:t>
      </w:r>
      <w:r w:rsidR="004D297A" w:rsidRPr="000D326A">
        <w:rPr>
          <w:color w:val="000000" w:themeColor="text1"/>
          <w:sz w:val="28"/>
          <w:szCs w:val="28"/>
        </w:rPr>
        <w:t>комплексный полигон вблизи</w:t>
      </w:r>
      <w:r w:rsidR="00954A35" w:rsidRPr="000D326A">
        <w:rPr>
          <w:color w:val="000000" w:themeColor="text1"/>
          <w:sz w:val="28"/>
          <w:szCs w:val="28"/>
        </w:rPr>
        <w:t xml:space="preserve"> г. Куйбышев</w:t>
      </w:r>
      <w:r w:rsidR="0035588E">
        <w:rPr>
          <w:color w:val="000000" w:themeColor="text1"/>
          <w:sz w:val="28"/>
          <w:szCs w:val="28"/>
        </w:rPr>
        <w:t>а.</w:t>
      </w:r>
    </w:p>
    <w:p w14:paraId="76918674" w14:textId="77777777" w:rsidR="00D00277" w:rsidRPr="000D326A" w:rsidRDefault="00D00277" w:rsidP="003975A4">
      <w:pPr>
        <w:ind w:firstLine="708"/>
        <w:rPr>
          <w:color w:val="000000" w:themeColor="text1"/>
          <w:sz w:val="28"/>
          <w:szCs w:val="28"/>
          <w:lang w:eastAsia="en-US"/>
        </w:rPr>
      </w:pPr>
    </w:p>
    <w:p w14:paraId="55AF61FA" w14:textId="11579D3D" w:rsidR="003975A4" w:rsidRPr="000D326A" w:rsidRDefault="003975A4" w:rsidP="003975A4">
      <w:pPr>
        <w:ind w:firstLine="708"/>
        <w:rPr>
          <w:color w:val="000000" w:themeColor="text1"/>
          <w:sz w:val="28"/>
          <w:szCs w:val="28"/>
          <w:lang w:eastAsia="en-US"/>
        </w:rPr>
      </w:pPr>
      <w:r w:rsidRPr="000D326A">
        <w:rPr>
          <w:color w:val="000000" w:themeColor="text1"/>
          <w:sz w:val="28"/>
          <w:szCs w:val="28"/>
          <w:lang w:eastAsia="en-US"/>
        </w:rPr>
        <w:t xml:space="preserve">Графическое изображение потока отходов представлено на карте </w:t>
      </w:r>
      <w:r w:rsidR="008B2619" w:rsidRPr="000D326A">
        <w:rPr>
          <w:color w:val="000000" w:themeColor="text1"/>
          <w:sz w:val="28"/>
          <w:szCs w:val="28"/>
          <w:lang w:eastAsia="en-US"/>
        </w:rPr>
        <w:t xml:space="preserve">в </w:t>
      </w:r>
      <w:r w:rsidR="0035588E">
        <w:rPr>
          <w:color w:val="000000" w:themeColor="text1"/>
          <w:sz w:val="28"/>
          <w:szCs w:val="28"/>
          <w:lang w:eastAsia="en-US"/>
        </w:rPr>
        <w:t>п</w:t>
      </w:r>
      <w:r w:rsidR="008B2619" w:rsidRPr="000D326A">
        <w:rPr>
          <w:color w:val="000000" w:themeColor="text1"/>
          <w:sz w:val="28"/>
          <w:szCs w:val="28"/>
          <w:lang w:eastAsia="en-US"/>
        </w:rPr>
        <w:t>риложении №</w:t>
      </w:r>
      <w:r w:rsidR="00D80502" w:rsidRPr="000D326A">
        <w:rPr>
          <w:rFonts w:eastAsia="Calibri"/>
          <w:color w:val="000000" w:themeColor="text1"/>
          <w:sz w:val="28"/>
          <w:szCs w:val="28"/>
          <w:lang w:eastAsia="en-US"/>
        </w:rPr>
        <w:t> </w:t>
      </w:r>
      <w:r w:rsidR="008B2619" w:rsidRPr="000D326A">
        <w:rPr>
          <w:color w:val="000000" w:themeColor="text1"/>
          <w:sz w:val="28"/>
          <w:szCs w:val="28"/>
          <w:lang w:eastAsia="en-US"/>
        </w:rPr>
        <w:t>6</w:t>
      </w:r>
      <w:r w:rsidR="00BD1256" w:rsidRPr="000D326A">
        <w:rPr>
          <w:color w:val="000000" w:themeColor="text1"/>
          <w:sz w:val="28"/>
          <w:szCs w:val="28"/>
          <w:lang w:eastAsia="en-US"/>
        </w:rPr>
        <w:t>.1</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3C5A15" w:rsidRPr="000D326A">
        <w:rPr>
          <w:color w:val="000000" w:themeColor="text1"/>
          <w:sz w:val="28"/>
          <w:szCs w:val="28"/>
        </w:rPr>
        <w:t>т</w:t>
      </w:r>
      <w:r w:rsidR="00872092" w:rsidRPr="000D326A">
        <w:rPr>
          <w:color w:val="000000" w:themeColor="text1"/>
          <w:sz w:val="28"/>
          <w:szCs w:val="28"/>
        </w:rPr>
        <w:t>ерриториальной схеме</w:t>
      </w:r>
      <w:r w:rsidR="008B2619" w:rsidRPr="000D326A">
        <w:rPr>
          <w:color w:val="000000" w:themeColor="text1"/>
          <w:sz w:val="28"/>
          <w:szCs w:val="28"/>
          <w:lang w:eastAsia="en-US"/>
        </w:rPr>
        <w:t xml:space="preserve">, а также </w:t>
      </w:r>
      <w:r w:rsidRPr="000D326A">
        <w:rPr>
          <w:color w:val="000000" w:themeColor="text1"/>
          <w:sz w:val="28"/>
          <w:szCs w:val="28"/>
          <w:lang w:eastAsia="en-US"/>
        </w:rPr>
        <w:t xml:space="preserve">в электронной модели </w:t>
      </w:r>
      <w:r w:rsidR="003C5A15" w:rsidRPr="000D326A">
        <w:rPr>
          <w:color w:val="000000" w:themeColor="text1"/>
          <w:sz w:val="28"/>
          <w:szCs w:val="28"/>
          <w:lang w:eastAsia="en-US"/>
        </w:rPr>
        <w:t>т</w:t>
      </w:r>
      <w:r w:rsidRPr="000D326A">
        <w:rPr>
          <w:color w:val="000000" w:themeColor="text1"/>
          <w:sz w:val="28"/>
          <w:szCs w:val="28"/>
          <w:lang w:eastAsia="en-US"/>
        </w:rPr>
        <w:t>ерриториальной схемы</w:t>
      </w:r>
      <w:r w:rsidR="00DC6F02" w:rsidRPr="000D326A">
        <w:rPr>
          <w:color w:val="000000" w:themeColor="text1"/>
          <w:sz w:val="28"/>
          <w:szCs w:val="28"/>
          <w:lang w:eastAsia="en-US"/>
        </w:rPr>
        <w:t>.</w:t>
      </w:r>
    </w:p>
    <w:p w14:paraId="444E98E6" w14:textId="77777777" w:rsidR="003975A4" w:rsidRPr="0035588E" w:rsidRDefault="003975A4" w:rsidP="0035588E">
      <w:pPr>
        <w:widowControl w:val="0"/>
        <w:ind w:right="-2" w:firstLine="0"/>
        <w:rPr>
          <w:color w:val="000000" w:themeColor="text1"/>
          <w:kern w:val="32"/>
          <w:sz w:val="28"/>
          <w:szCs w:val="28"/>
        </w:rPr>
      </w:pPr>
    </w:p>
    <w:p w14:paraId="164C990E" w14:textId="02DF5092" w:rsidR="003975A4" w:rsidRPr="0035588E" w:rsidRDefault="003975A4" w:rsidP="003A74AF">
      <w:pPr>
        <w:widowControl w:val="0"/>
        <w:ind w:right="-2" w:firstLine="0"/>
        <w:jc w:val="center"/>
        <w:rPr>
          <w:color w:val="000000" w:themeColor="text1"/>
          <w:kern w:val="32"/>
          <w:sz w:val="28"/>
          <w:szCs w:val="28"/>
        </w:rPr>
      </w:pPr>
      <w:r w:rsidRPr="0035588E">
        <w:rPr>
          <w:color w:val="000000" w:themeColor="text1"/>
          <w:kern w:val="32"/>
          <w:sz w:val="28"/>
          <w:szCs w:val="28"/>
        </w:rPr>
        <w:t>Татарский кластер</w:t>
      </w:r>
    </w:p>
    <w:p w14:paraId="13987E56" w14:textId="77777777" w:rsidR="003975A4" w:rsidRPr="000D326A" w:rsidRDefault="003975A4" w:rsidP="003975A4">
      <w:pPr>
        <w:widowControl w:val="0"/>
        <w:ind w:right="-2"/>
        <w:jc w:val="center"/>
        <w:rPr>
          <w:color w:val="000000" w:themeColor="text1"/>
          <w:kern w:val="32"/>
          <w:sz w:val="28"/>
          <w:szCs w:val="28"/>
        </w:rPr>
      </w:pPr>
    </w:p>
    <w:p w14:paraId="5C337152" w14:textId="47DFF4C5" w:rsidR="003975A4" w:rsidRPr="000D326A" w:rsidRDefault="003975A4" w:rsidP="003975A4">
      <w:pPr>
        <w:widowControl w:val="0"/>
        <w:rPr>
          <w:color w:val="000000" w:themeColor="text1"/>
          <w:sz w:val="28"/>
          <w:szCs w:val="28"/>
        </w:rPr>
      </w:pPr>
      <w:r w:rsidRPr="000D326A">
        <w:rPr>
          <w:color w:val="000000" w:themeColor="text1"/>
          <w:sz w:val="28"/>
          <w:szCs w:val="28"/>
        </w:rPr>
        <w:t>В Татарский кластер входят Венгеровский, Татарский, Усть-Таркский, Чановский районы. Центром кластера является г. Татарск, вблизи которого располагается комплексный полигон.</w:t>
      </w:r>
    </w:p>
    <w:p w14:paraId="75BE014E" w14:textId="77777777" w:rsidR="00D00277" w:rsidRPr="000D326A" w:rsidRDefault="00D00277" w:rsidP="003975A4">
      <w:pPr>
        <w:widowControl w:val="0"/>
        <w:rPr>
          <w:color w:val="000000" w:themeColor="text1"/>
          <w:sz w:val="28"/>
          <w:szCs w:val="28"/>
        </w:rPr>
      </w:pPr>
    </w:p>
    <w:p w14:paraId="3C8F4CF4" w14:textId="5A34AC21" w:rsidR="003975A4" w:rsidRPr="000D326A" w:rsidRDefault="003975A4" w:rsidP="003975A4">
      <w:pPr>
        <w:widowControl w:val="0"/>
        <w:ind w:right="-2"/>
        <w:rPr>
          <w:color w:val="000000" w:themeColor="text1"/>
          <w:sz w:val="28"/>
          <w:szCs w:val="28"/>
          <w:lang w:eastAsia="en-US"/>
        </w:rPr>
      </w:pPr>
      <w:r w:rsidRPr="000D326A">
        <w:rPr>
          <w:color w:val="000000" w:themeColor="text1"/>
          <w:sz w:val="28"/>
          <w:szCs w:val="28"/>
          <w:lang w:eastAsia="en-US"/>
        </w:rPr>
        <w:t xml:space="preserve">Графическое изображение потока отходов представлено на карте </w:t>
      </w:r>
      <w:r w:rsidR="0035588E">
        <w:rPr>
          <w:color w:val="000000" w:themeColor="text1"/>
          <w:sz w:val="28"/>
          <w:szCs w:val="28"/>
          <w:lang w:eastAsia="en-US"/>
        </w:rPr>
        <w:t>в п</w:t>
      </w:r>
      <w:r w:rsidR="008B2619" w:rsidRPr="000D326A">
        <w:rPr>
          <w:color w:val="000000" w:themeColor="text1"/>
          <w:sz w:val="28"/>
          <w:szCs w:val="28"/>
          <w:lang w:eastAsia="en-US"/>
        </w:rPr>
        <w:t>риложении №</w:t>
      </w:r>
      <w:r w:rsidR="00D80502" w:rsidRPr="000D326A">
        <w:rPr>
          <w:rFonts w:eastAsia="Calibri"/>
          <w:color w:val="000000" w:themeColor="text1"/>
          <w:sz w:val="28"/>
          <w:szCs w:val="28"/>
          <w:lang w:eastAsia="en-US"/>
        </w:rPr>
        <w:t> </w:t>
      </w:r>
      <w:r w:rsidR="008B2619" w:rsidRPr="000D326A">
        <w:rPr>
          <w:color w:val="000000" w:themeColor="text1"/>
          <w:sz w:val="28"/>
          <w:szCs w:val="28"/>
          <w:lang w:eastAsia="en-US"/>
        </w:rPr>
        <w:t>6</w:t>
      </w:r>
      <w:r w:rsidR="00BD1256" w:rsidRPr="000D326A">
        <w:rPr>
          <w:color w:val="000000" w:themeColor="text1"/>
          <w:sz w:val="28"/>
          <w:szCs w:val="28"/>
          <w:lang w:eastAsia="en-US"/>
        </w:rPr>
        <w:t>.2</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3C5A15" w:rsidRPr="000D326A">
        <w:rPr>
          <w:color w:val="000000" w:themeColor="text1"/>
          <w:sz w:val="28"/>
          <w:szCs w:val="28"/>
        </w:rPr>
        <w:t>т</w:t>
      </w:r>
      <w:r w:rsidR="00872092" w:rsidRPr="000D326A">
        <w:rPr>
          <w:color w:val="000000" w:themeColor="text1"/>
          <w:sz w:val="28"/>
          <w:szCs w:val="28"/>
        </w:rPr>
        <w:t>ерриториальной схеме</w:t>
      </w:r>
      <w:r w:rsidR="008B2619" w:rsidRPr="000D326A">
        <w:rPr>
          <w:color w:val="000000" w:themeColor="text1"/>
          <w:sz w:val="28"/>
          <w:szCs w:val="28"/>
          <w:lang w:eastAsia="en-US"/>
        </w:rPr>
        <w:t xml:space="preserve">, а также </w:t>
      </w:r>
      <w:r w:rsidRPr="000D326A">
        <w:rPr>
          <w:color w:val="000000" w:themeColor="text1"/>
          <w:sz w:val="28"/>
          <w:szCs w:val="28"/>
          <w:lang w:eastAsia="en-US"/>
        </w:rPr>
        <w:t xml:space="preserve">в электронной модели </w:t>
      </w:r>
      <w:r w:rsidR="003C5A15" w:rsidRPr="000D326A">
        <w:rPr>
          <w:color w:val="000000" w:themeColor="text1"/>
          <w:sz w:val="28"/>
          <w:szCs w:val="28"/>
          <w:lang w:eastAsia="en-US"/>
        </w:rPr>
        <w:t>т</w:t>
      </w:r>
      <w:r w:rsidRPr="000D326A">
        <w:rPr>
          <w:color w:val="000000" w:themeColor="text1"/>
          <w:sz w:val="28"/>
          <w:szCs w:val="28"/>
          <w:lang w:eastAsia="en-US"/>
        </w:rPr>
        <w:t>ерриториальной схемы</w:t>
      </w:r>
      <w:r w:rsidR="00DC6F02" w:rsidRPr="000D326A">
        <w:rPr>
          <w:color w:val="000000" w:themeColor="text1"/>
          <w:sz w:val="28"/>
          <w:szCs w:val="28"/>
          <w:lang w:eastAsia="en-US"/>
        </w:rPr>
        <w:t>.</w:t>
      </w:r>
    </w:p>
    <w:p w14:paraId="136D6CBF" w14:textId="77777777" w:rsidR="00D00277" w:rsidRPr="000D326A" w:rsidRDefault="00D00277" w:rsidP="003975A4">
      <w:pPr>
        <w:widowControl w:val="0"/>
        <w:ind w:right="-2"/>
        <w:rPr>
          <w:color w:val="000000" w:themeColor="text1"/>
          <w:sz w:val="28"/>
          <w:szCs w:val="28"/>
        </w:rPr>
      </w:pPr>
    </w:p>
    <w:p w14:paraId="5A3FF2F4" w14:textId="2E75C51C" w:rsidR="003975A4"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3A74AF" w:rsidRPr="000D326A">
        <w:rPr>
          <w:color w:val="000000" w:themeColor="text1"/>
          <w:sz w:val="28"/>
          <w:szCs w:val="28"/>
        </w:rPr>
        <w:t>12.</w:t>
      </w:r>
      <w:r w:rsidRPr="000D326A">
        <w:rPr>
          <w:color w:val="000000" w:themeColor="text1"/>
          <w:sz w:val="28"/>
          <w:szCs w:val="28"/>
        </w:rPr>
        <w:t>3 представлены данные о расчетном объеме образования ТКО в Татарском кластере Новосибирской области.</w:t>
      </w:r>
    </w:p>
    <w:p w14:paraId="771797EA" w14:textId="4987169D" w:rsidR="00354FCF" w:rsidRDefault="00354FCF" w:rsidP="003975A4">
      <w:pPr>
        <w:widowControl w:val="0"/>
        <w:ind w:right="-2"/>
        <w:rPr>
          <w:color w:val="000000" w:themeColor="text1"/>
          <w:sz w:val="28"/>
          <w:szCs w:val="28"/>
        </w:rPr>
      </w:pPr>
    </w:p>
    <w:p w14:paraId="5E7B51D6" w14:textId="3BFF5F8D" w:rsidR="00354FCF" w:rsidRDefault="00354FCF" w:rsidP="003975A4">
      <w:pPr>
        <w:widowControl w:val="0"/>
        <w:ind w:right="-2"/>
        <w:rPr>
          <w:color w:val="000000" w:themeColor="text1"/>
          <w:sz w:val="28"/>
          <w:szCs w:val="28"/>
        </w:rPr>
      </w:pPr>
    </w:p>
    <w:p w14:paraId="4F0171C6" w14:textId="057692B3" w:rsidR="00354FCF" w:rsidRDefault="00354FCF" w:rsidP="003975A4">
      <w:pPr>
        <w:widowControl w:val="0"/>
        <w:ind w:right="-2"/>
        <w:rPr>
          <w:color w:val="000000" w:themeColor="text1"/>
          <w:sz w:val="28"/>
          <w:szCs w:val="28"/>
        </w:rPr>
      </w:pPr>
    </w:p>
    <w:p w14:paraId="30E6815E" w14:textId="15FDD0A9" w:rsidR="00354FCF" w:rsidRDefault="00354FCF" w:rsidP="003975A4">
      <w:pPr>
        <w:widowControl w:val="0"/>
        <w:ind w:right="-2"/>
        <w:rPr>
          <w:color w:val="000000" w:themeColor="text1"/>
          <w:sz w:val="28"/>
          <w:szCs w:val="28"/>
        </w:rPr>
      </w:pPr>
    </w:p>
    <w:p w14:paraId="70E7AC5B" w14:textId="77777777" w:rsidR="0035588E" w:rsidRDefault="003975A4" w:rsidP="0035588E">
      <w:pPr>
        <w:widowControl w:val="0"/>
        <w:ind w:right="-2" w:firstLine="0"/>
        <w:jc w:val="right"/>
        <w:rPr>
          <w:color w:val="000000" w:themeColor="text1"/>
          <w:sz w:val="28"/>
          <w:szCs w:val="28"/>
        </w:rPr>
      </w:pPr>
      <w:r w:rsidRPr="000D326A">
        <w:rPr>
          <w:color w:val="000000" w:themeColor="text1"/>
          <w:sz w:val="28"/>
          <w:szCs w:val="28"/>
        </w:rPr>
        <w:t xml:space="preserve">Таблица </w:t>
      </w:r>
      <w:r w:rsidR="003A74AF" w:rsidRPr="000D326A">
        <w:rPr>
          <w:color w:val="000000" w:themeColor="text1"/>
          <w:sz w:val="28"/>
          <w:szCs w:val="28"/>
        </w:rPr>
        <w:t>12.3</w:t>
      </w:r>
    </w:p>
    <w:p w14:paraId="56EA68B3" w14:textId="77777777" w:rsidR="0035588E" w:rsidRDefault="0035588E" w:rsidP="007208E2">
      <w:pPr>
        <w:widowControl w:val="0"/>
        <w:ind w:right="-2" w:firstLine="0"/>
        <w:rPr>
          <w:color w:val="000000" w:themeColor="text1"/>
          <w:sz w:val="28"/>
          <w:szCs w:val="28"/>
        </w:rPr>
      </w:pPr>
    </w:p>
    <w:p w14:paraId="73E9CA9E" w14:textId="23CEFDC6" w:rsidR="003975A4" w:rsidRPr="001D3105" w:rsidRDefault="005654B1" w:rsidP="0035588E">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Татарском кластере</w:t>
      </w:r>
    </w:p>
    <w:p w14:paraId="6B0F00B0" w14:textId="77777777" w:rsidR="003975A4" w:rsidRPr="000D326A" w:rsidRDefault="003975A4" w:rsidP="003975A4">
      <w:pPr>
        <w:widowControl w:val="0"/>
        <w:ind w:right="-2"/>
        <w:rPr>
          <w:color w:val="000000" w:themeColor="text1"/>
          <w:sz w:val="22"/>
          <w:szCs w:val="22"/>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823"/>
        <w:gridCol w:w="2286"/>
        <w:gridCol w:w="1984"/>
        <w:gridCol w:w="1837"/>
      </w:tblGrid>
      <w:tr w:rsidR="00CF2B93" w:rsidRPr="000D326A" w14:paraId="225A3146" w14:textId="77777777" w:rsidTr="0035588E">
        <w:trPr>
          <w:tblHeader/>
          <w:jc w:val="center"/>
        </w:trPr>
        <w:tc>
          <w:tcPr>
            <w:tcW w:w="704" w:type="dxa"/>
            <w:shd w:val="clear" w:color="auto" w:fill="auto"/>
          </w:tcPr>
          <w:p w14:paraId="399A525B" w14:textId="77777777" w:rsidR="00CF2B93" w:rsidRPr="000D326A" w:rsidRDefault="00CF2B93" w:rsidP="00A4035E">
            <w:pPr>
              <w:widowControl w:val="0"/>
              <w:ind w:left="-509" w:firstLine="426"/>
              <w:jc w:val="center"/>
              <w:rPr>
                <w:color w:val="000000" w:themeColor="text1"/>
                <w:sz w:val="28"/>
                <w:szCs w:val="28"/>
              </w:rPr>
            </w:pPr>
            <w:r w:rsidRPr="000D326A">
              <w:rPr>
                <w:color w:val="000000" w:themeColor="text1"/>
                <w:sz w:val="28"/>
                <w:szCs w:val="28"/>
              </w:rPr>
              <w:t>№</w:t>
            </w:r>
          </w:p>
          <w:p w14:paraId="70562E9E" w14:textId="77777777" w:rsidR="00CF2B93" w:rsidRPr="000D326A" w:rsidRDefault="00CF2B93" w:rsidP="00A4035E">
            <w:pPr>
              <w:widowControl w:val="0"/>
              <w:ind w:left="-509" w:firstLine="426"/>
              <w:jc w:val="center"/>
              <w:rPr>
                <w:color w:val="000000" w:themeColor="text1"/>
                <w:sz w:val="28"/>
                <w:szCs w:val="28"/>
              </w:rPr>
            </w:pPr>
            <w:r w:rsidRPr="000D326A">
              <w:rPr>
                <w:color w:val="000000" w:themeColor="text1"/>
                <w:sz w:val="28"/>
                <w:szCs w:val="28"/>
              </w:rPr>
              <w:t>п/п</w:t>
            </w:r>
          </w:p>
        </w:tc>
        <w:tc>
          <w:tcPr>
            <w:tcW w:w="2823" w:type="dxa"/>
            <w:shd w:val="clear" w:color="auto" w:fill="auto"/>
          </w:tcPr>
          <w:p w14:paraId="35476121" w14:textId="77777777" w:rsidR="00CF2B93" w:rsidRPr="000D326A" w:rsidRDefault="00CF2B93" w:rsidP="007208E2">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286" w:type="dxa"/>
            <w:shd w:val="clear" w:color="auto" w:fill="auto"/>
          </w:tcPr>
          <w:p w14:paraId="4B99792B" w14:textId="77777777" w:rsidR="0035588E" w:rsidRDefault="00CF2B93" w:rsidP="007208E2">
            <w:pPr>
              <w:widowControl w:val="0"/>
              <w:ind w:firstLine="16"/>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 xml:space="preserve">/год) </w:t>
            </w:r>
          </w:p>
          <w:p w14:paraId="7A428C22" w14:textId="4C85FF21" w:rsidR="00CF2B93" w:rsidRPr="000D326A" w:rsidRDefault="00CF2B93" w:rsidP="007208E2">
            <w:pPr>
              <w:widowControl w:val="0"/>
              <w:ind w:firstLine="16"/>
              <w:jc w:val="center"/>
              <w:rPr>
                <w:color w:val="000000" w:themeColor="text1"/>
                <w:sz w:val="28"/>
                <w:szCs w:val="28"/>
              </w:rPr>
            </w:pPr>
            <w:r w:rsidRPr="000D326A">
              <w:rPr>
                <w:color w:val="000000" w:themeColor="text1"/>
                <w:sz w:val="28"/>
                <w:szCs w:val="28"/>
              </w:rPr>
              <w:t>от населения, м</w:t>
            </w:r>
            <w:r w:rsidRPr="000D326A">
              <w:rPr>
                <w:color w:val="000000" w:themeColor="text1"/>
                <w:sz w:val="28"/>
                <w:szCs w:val="28"/>
                <w:vertAlign w:val="superscript"/>
              </w:rPr>
              <w:t>3</w:t>
            </w:r>
          </w:p>
        </w:tc>
        <w:tc>
          <w:tcPr>
            <w:tcW w:w="1984" w:type="dxa"/>
            <w:shd w:val="clear" w:color="auto" w:fill="auto"/>
          </w:tcPr>
          <w:p w14:paraId="6606FAB2" w14:textId="3F9EA2CF" w:rsidR="00CF2B93" w:rsidRPr="000D326A" w:rsidRDefault="00CF2B93" w:rsidP="007208E2">
            <w:pPr>
              <w:widowControl w:val="0"/>
              <w:ind w:firstLine="16"/>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sidR="0035588E">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837" w:type="dxa"/>
            <w:shd w:val="clear" w:color="auto" w:fill="auto"/>
          </w:tcPr>
          <w:p w14:paraId="34CC72BB" w14:textId="77777777" w:rsidR="00CF2B93" w:rsidRPr="000D326A" w:rsidRDefault="00CF2B93" w:rsidP="007208E2">
            <w:pPr>
              <w:widowControl w:val="0"/>
              <w:ind w:firstLine="16"/>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CF2B93" w:rsidRPr="000D326A" w14:paraId="29E4F550" w14:textId="77777777" w:rsidTr="0035588E">
        <w:trPr>
          <w:trHeight w:val="292"/>
          <w:jc w:val="center"/>
        </w:trPr>
        <w:tc>
          <w:tcPr>
            <w:tcW w:w="704" w:type="dxa"/>
            <w:shd w:val="clear" w:color="auto" w:fill="auto"/>
            <w:vAlign w:val="center"/>
          </w:tcPr>
          <w:p w14:paraId="79210CE3" w14:textId="77777777" w:rsidR="00CF2B93" w:rsidRPr="000D326A" w:rsidRDefault="00CF2B93" w:rsidP="008C7A3D">
            <w:pPr>
              <w:widowControl w:val="0"/>
              <w:ind w:left="-672"/>
              <w:jc w:val="center"/>
              <w:rPr>
                <w:color w:val="000000" w:themeColor="text1"/>
                <w:sz w:val="28"/>
                <w:szCs w:val="28"/>
              </w:rPr>
            </w:pPr>
            <w:r w:rsidRPr="000D326A">
              <w:rPr>
                <w:color w:val="000000" w:themeColor="text1"/>
                <w:sz w:val="28"/>
                <w:szCs w:val="28"/>
              </w:rPr>
              <w:t>1</w:t>
            </w:r>
          </w:p>
        </w:tc>
        <w:tc>
          <w:tcPr>
            <w:tcW w:w="2823" w:type="dxa"/>
            <w:shd w:val="clear" w:color="auto" w:fill="auto"/>
          </w:tcPr>
          <w:p w14:paraId="03F86518" w14:textId="77777777" w:rsidR="00CF2B93" w:rsidRPr="000D326A" w:rsidRDefault="00CF2B93" w:rsidP="0035588E">
            <w:pPr>
              <w:widowControl w:val="0"/>
              <w:ind w:firstLine="0"/>
              <w:jc w:val="left"/>
              <w:rPr>
                <w:color w:val="000000" w:themeColor="text1"/>
                <w:sz w:val="28"/>
                <w:szCs w:val="28"/>
              </w:rPr>
            </w:pPr>
            <w:r w:rsidRPr="000D326A">
              <w:rPr>
                <w:color w:val="000000" w:themeColor="text1"/>
                <w:sz w:val="28"/>
                <w:szCs w:val="28"/>
              </w:rPr>
              <w:t>Татарский</w:t>
            </w:r>
          </w:p>
        </w:tc>
        <w:tc>
          <w:tcPr>
            <w:tcW w:w="2286" w:type="dxa"/>
            <w:shd w:val="clear" w:color="auto" w:fill="auto"/>
            <w:vAlign w:val="center"/>
          </w:tcPr>
          <w:p w14:paraId="340BD96D" w14:textId="0FF83529" w:rsidR="00CF2B93" w:rsidRPr="000D326A" w:rsidRDefault="00CF2B93" w:rsidP="008C7A3D">
            <w:pPr>
              <w:widowControl w:val="0"/>
              <w:ind w:firstLine="16"/>
              <w:jc w:val="center"/>
              <w:rPr>
                <w:color w:val="000000" w:themeColor="text1"/>
                <w:sz w:val="28"/>
                <w:szCs w:val="28"/>
              </w:rPr>
            </w:pPr>
            <w:r w:rsidRPr="000D326A">
              <w:rPr>
                <w:color w:val="000000" w:themeColor="text1"/>
                <w:sz w:val="28"/>
                <w:szCs w:val="28"/>
              </w:rPr>
              <w:t>91061,18</w:t>
            </w:r>
          </w:p>
        </w:tc>
        <w:tc>
          <w:tcPr>
            <w:tcW w:w="1984" w:type="dxa"/>
            <w:shd w:val="clear" w:color="auto" w:fill="auto"/>
            <w:vAlign w:val="center"/>
          </w:tcPr>
          <w:p w14:paraId="45A106D6" w14:textId="11B29B6D" w:rsidR="00CF2B93" w:rsidRPr="000D326A" w:rsidRDefault="00CF2B93" w:rsidP="008C7A3D">
            <w:pPr>
              <w:widowControl w:val="0"/>
              <w:ind w:firstLine="16"/>
              <w:jc w:val="center"/>
              <w:rPr>
                <w:color w:val="000000" w:themeColor="text1"/>
                <w:sz w:val="28"/>
                <w:szCs w:val="28"/>
              </w:rPr>
            </w:pPr>
            <w:r w:rsidRPr="000D326A">
              <w:rPr>
                <w:color w:val="000000" w:themeColor="text1"/>
                <w:sz w:val="28"/>
                <w:szCs w:val="28"/>
              </w:rPr>
              <w:t>1269,91</w:t>
            </w:r>
          </w:p>
        </w:tc>
        <w:tc>
          <w:tcPr>
            <w:tcW w:w="1837" w:type="dxa"/>
            <w:shd w:val="clear" w:color="auto" w:fill="auto"/>
            <w:vAlign w:val="center"/>
          </w:tcPr>
          <w:p w14:paraId="4D900A38" w14:textId="2DBBBE9F" w:rsidR="00CF2B93" w:rsidRPr="000D326A" w:rsidRDefault="00CF2B93" w:rsidP="008C7A3D">
            <w:pPr>
              <w:widowControl w:val="0"/>
              <w:ind w:firstLine="16"/>
              <w:jc w:val="center"/>
              <w:rPr>
                <w:color w:val="000000" w:themeColor="text1"/>
                <w:sz w:val="28"/>
                <w:szCs w:val="28"/>
              </w:rPr>
            </w:pPr>
            <w:r w:rsidRPr="000D326A">
              <w:rPr>
                <w:color w:val="000000" w:themeColor="text1"/>
                <w:sz w:val="28"/>
                <w:szCs w:val="28"/>
              </w:rPr>
              <w:t>92331,09</w:t>
            </w:r>
          </w:p>
        </w:tc>
      </w:tr>
      <w:tr w:rsidR="00CF2B93" w:rsidRPr="000D326A" w14:paraId="38A98E94" w14:textId="77777777" w:rsidTr="0035588E">
        <w:trPr>
          <w:trHeight w:val="292"/>
          <w:jc w:val="center"/>
        </w:trPr>
        <w:tc>
          <w:tcPr>
            <w:tcW w:w="704" w:type="dxa"/>
            <w:shd w:val="clear" w:color="auto" w:fill="auto"/>
            <w:vAlign w:val="center"/>
          </w:tcPr>
          <w:p w14:paraId="4FA3D847" w14:textId="77777777" w:rsidR="00CF2B93" w:rsidRPr="000D326A" w:rsidRDefault="00CF2B93" w:rsidP="008C7A3D">
            <w:pPr>
              <w:widowControl w:val="0"/>
              <w:ind w:left="-672"/>
              <w:jc w:val="center"/>
              <w:rPr>
                <w:color w:val="000000" w:themeColor="text1"/>
                <w:sz w:val="28"/>
                <w:szCs w:val="28"/>
              </w:rPr>
            </w:pPr>
            <w:r w:rsidRPr="000D326A">
              <w:rPr>
                <w:color w:val="000000" w:themeColor="text1"/>
                <w:sz w:val="28"/>
                <w:szCs w:val="28"/>
              </w:rPr>
              <w:t>2</w:t>
            </w:r>
          </w:p>
        </w:tc>
        <w:tc>
          <w:tcPr>
            <w:tcW w:w="2823" w:type="dxa"/>
            <w:shd w:val="clear" w:color="auto" w:fill="auto"/>
          </w:tcPr>
          <w:p w14:paraId="5BACE9F1" w14:textId="77777777" w:rsidR="00CF2B93" w:rsidRPr="000D326A" w:rsidRDefault="00CF2B93" w:rsidP="0035588E">
            <w:pPr>
              <w:widowControl w:val="0"/>
              <w:ind w:firstLine="0"/>
              <w:jc w:val="left"/>
              <w:rPr>
                <w:color w:val="000000" w:themeColor="text1"/>
                <w:sz w:val="28"/>
                <w:szCs w:val="28"/>
              </w:rPr>
            </w:pPr>
            <w:r w:rsidRPr="000D326A">
              <w:rPr>
                <w:color w:val="000000" w:themeColor="text1"/>
                <w:sz w:val="28"/>
                <w:szCs w:val="28"/>
              </w:rPr>
              <w:t>Усть-Таркский</w:t>
            </w:r>
          </w:p>
        </w:tc>
        <w:tc>
          <w:tcPr>
            <w:tcW w:w="2286" w:type="dxa"/>
            <w:shd w:val="clear" w:color="auto" w:fill="auto"/>
            <w:vAlign w:val="center"/>
          </w:tcPr>
          <w:p w14:paraId="3CEF7C20" w14:textId="463F1A96" w:rsidR="00CF2B93" w:rsidRPr="000D326A" w:rsidRDefault="00CF2B93" w:rsidP="008C7A3D">
            <w:pPr>
              <w:widowControl w:val="0"/>
              <w:ind w:firstLine="16"/>
              <w:jc w:val="center"/>
              <w:rPr>
                <w:color w:val="000000" w:themeColor="text1"/>
                <w:sz w:val="28"/>
                <w:szCs w:val="28"/>
              </w:rPr>
            </w:pPr>
            <w:r w:rsidRPr="000D326A">
              <w:rPr>
                <w:color w:val="000000" w:themeColor="text1"/>
                <w:sz w:val="28"/>
                <w:szCs w:val="28"/>
              </w:rPr>
              <w:t>27027,28</w:t>
            </w:r>
          </w:p>
        </w:tc>
        <w:tc>
          <w:tcPr>
            <w:tcW w:w="1984" w:type="dxa"/>
            <w:shd w:val="clear" w:color="auto" w:fill="auto"/>
            <w:vAlign w:val="center"/>
          </w:tcPr>
          <w:p w14:paraId="4A79B822" w14:textId="57C00C96" w:rsidR="00CF2B93" w:rsidRPr="000D326A" w:rsidRDefault="00CF2B93" w:rsidP="008C7A3D">
            <w:pPr>
              <w:widowControl w:val="0"/>
              <w:ind w:firstLine="16"/>
              <w:jc w:val="center"/>
              <w:rPr>
                <w:color w:val="000000" w:themeColor="text1"/>
                <w:sz w:val="28"/>
                <w:szCs w:val="28"/>
              </w:rPr>
            </w:pPr>
            <w:r w:rsidRPr="000D326A">
              <w:rPr>
                <w:color w:val="000000" w:themeColor="text1"/>
                <w:sz w:val="28"/>
                <w:szCs w:val="28"/>
              </w:rPr>
              <w:t>374,25</w:t>
            </w:r>
          </w:p>
        </w:tc>
        <w:tc>
          <w:tcPr>
            <w:tcW w:w="1837" w:type="dxa"/>
            <w:shd w:val="clear" w:color="auto" w:fill="auto"/>
            <w:vAlign w:val="center"/>
          </w:tcPr>
          <w:p w14:paraId="3A99C865" w14:textId="59D869DB"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27401,53</w:t>
            </w:r>
          </w:p>
        </w:tc>
      </w:tr>
      <w:tr w:rsidR="00CF2B93" w:rsidRPr="000D326A" w14:paraId="7CAFBA17" w14:textId="77777777" w:rsidTr="0035588E">
        <w:trPr>
          <w:trHeight w:val="292"/>
          <w:jc w:val="center"/>
        </w:trPr>
        <w:tc>
          <w:tcPr>
            <w:tcW w:w="704" w:type="dxa"/>
            <w:shd w:val="clear" w:color="auto" w:fill="auto"/>
            <w:vAlign w:val="center"/>
          </w:tcPr>
          <w:p w14:paraId="5BCF8CF8" w14:textId="77777777" w:rsidR="00CF2B93" w:rsidRPr="000D326A" w:rsidRDefault="00CF2B93" w:rsidP="008C7A3D">
            <w:pPr>
              <w:widowControl w:val="0"/>
              <w:ind w:left="-672"/>
              <w:jc w:val="center"/>
              <w:rPr>
                <w:color w:val="000000" w:themeColor="text1"/>
                <w:sz w:val="28"/>
                <w:szCs w:val="28"/>
              </w:rPr>
            </w:pPr>
            <w:r w:rsidRPr="000D326A">
              <w:rPr>
                <w:color w:val="000000" w:themeColor="text1"/>
                <w:sz w:val="28"/>
                <w:szCs w:val="28"/>
              </w:rPr>
              <w:t>3</w:t>
            </w:r>
          </w:p>
        </w:tc>
        <w:tc>
          <w:tcPr>
            <w:tcW w:w="2823" w:type="dxa"/>
            <w:shd w:val="clear" w:color="auto" w:fill="auto"/>
          </w:tcPr>
          <w:p w14:paraId="445FF1B1" w14:textId="77777777" w:rsidR="00CF2B93" w:rsidRPr="000D326A" w:rsidRDefault="00CF2B93" w:rsidP="0035588E">
            <w:pPr>
              <w:widowControl w:val="0"/>
              <w:ind w:firstLine="0"/>
              <w:jc w:val="left"/>
              <w:rPr>
                <w:color w:val="000000" w:themeColor="text1"/>
                <w:sz w:val="28"/>
                <w:szCs w:val="28"/>
              </w:rPr>
            </w:pPr>
            <w:r w:rsidRPr="000D326A">
              <w:rPr>
                <w:color w:val="000000" w:themeColor="text1"/>
                <w:sz w:val="28"/>
                <w:szCs w:val="28"/>
              </w:rPr>
              <w:t>Чановский</w:t>
            </w:r>
          </w:p>
        </w:tc>
        <w:tc>
          <w:tcPr>
            <w:tcW w:w="2286" w:type="dxa"/>
            <w:shd w:val="clear" w:color="auto" w:fill="auto"/>
            <w:vAlign w:val="center"/>
          </w:tcPr>
          <w:p w14:paraId="22EFDA9E" w14:textId="73C91134" w:rsidR="00CF2B93" w:rsidRPr="000D326A" w:rsidRDefault="00CF2B93" w:rsidP="008C7A3D">
            <w:pPr>
              <w:widowControl w:val="0"/>
              <w:ind w:firstLine="16"/>
              <w:jc w:val="center"/>
              <w:rPr>
                <w:color w:val="000000" w:themeColor="text1"/>
                <w:sz w:val="28"/>
                <w:szCs w:val="28"/>
              </w:rPr>
            </w:pPr>
            <w:r w:rsidRPr="000D326A">
              <w:rPr>
                <w:color w:val="000000" w:themeColor="text1"/>
                <w:sz w:val="28"/>
                <w:szCs w:val="28"/>
              </w:rPr>
              <w:t>55918,10</w:t>
            </w:r>
          </w:p>
        </w:tc>
        <w:tc>
          <w:tcPr>
            <w:tcW w:w="1984" w:type="dxa"/>
            <w:shd w:val="clear" w:color="auto" w:fill="auto"/>
            <w:vAlign w:val="center"/>
          </w:tcPr>
          <w:p w14:paraId="66A29352" w14:textId="1122E2C8" w:rsidR="00CF2B93" w:rsidRPr="000D326A" w:rsidRDefault="00CF2B93" w:rsidP="008C7A3D">
            <w:pPr>
              <w:widowControl w:val="0"/>
              <w:ind w:firstLine="16"/>
              <w:jc w:val="center"/>
              <w:rPr>
                <w:color w:val="000000" w:themeColor="text1"/>
                <w:sz w:val="28"/>
                <w:szCs w:val="28"/>
              </w:rPr>
            </w:pPr>
            <w:r w:rsidRPr="000D326A">
              <w:rPr>
                <w:color w:val="000000" w:themeColor="text1"/>
                <w:sz w:val="28"/>
                <w:szCs w:val="28"/>
              </w:rPr>
              <w:t>776,82</w:t>
            </w:r>
          </w:p>
        </w:tc>
        <w:tc>
          <w:tcPr>
            <w:tcW w:w="1837" w:type="dxa"/>
            <w:shd w:val="clear" w:color="auto" w:fill="auto"/>
            <w:vAlign w:val="center"/>
          </w:tcPr>
          <w:p w14:paraId="05FAAC46" w14:textId="2420E376"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56694,92</w:t>
            </w:r>
          </w:p>
        </w:tc>
      </w:tr>
      <w:tr w:rsidR="00CF2B93" w:rsidRPr="000D326A" w14:paraId="18E93416" w14:textId="77777777" w:rsidTr="0035588E">
        <w:trPr>
          <w:trHeight w:val="292"/>
          <w:jc w:val="center"/>
        </w:trPr>
        <w:tc>
          <w:tcPr>
            <w:tcW w:w="704" w:type="dxa"/>
            <w:shd w:val="clear" w:color="auto" w:fill="auto"/>
            <w:vAlign w:val="center"/>
          </w:tcPr>
          <w:p w14:paraId="7C82FB30" w14:textId="77777777" w:rsidR="00CF2B93" w:rsidRPr="000D326A" w:rsidRDefault="00CF2B93" w:rsidP="008C7A3D">
            <w:pPr>
              <w:widowControl w:val="0"/>
              <w:ind w:left="-672"/>
              <w:jc w:val="center"/>
              <w:rPr>
                <w:color w:val="000000" w:themeColor="text1"/>
                <w:sz w:val="28"/>
                <w:szCs w:val="28"/>
              </w:rPr>
            </w:pPr>
            <w:r w:rsidRPr="000D326A">
              <w:rPr>
                <w:color w:val="000000" w:themeColor="text1"/>
                <w:sz w:val="28"/>
                <w:szCs w:val="28"/>
              </w:rPr>
              <w:t>4</w:t>
            </w:r>
          </w:p>
        </w:tc>
        <w:tc>
          <w:tcPr>
            <w:tcW w:w="2823" w:type="dxa"/>
            <w:shd w:val="clear" w:color="auto" w:fill="auto"/>
          </w:tcPr>
          <w:p w14:paraId="47EB63F0" w14:textId="77777777" w:rsidR="00CF2B93" w:rsidRPr="000D326A" w:rsidRDefault="00CF2B93" w:rsidP="0035588E">
            <w:pPr>
              <w:widowControl w:val="0"/>
              <w:ind w:firstLine="0"/>
              <w:jc w:val="left"/>
              <w:rPr>
                <w:color w:val="000000" w:themeColor="text1"/>
                <w:sz w:val="28"/>
                <w:szCs w:val="28"/>
              </w:rPr>
            </w:pPr>
            <w:r w:rsidRPr="000D326A">
              <w:rPr>
                <w:color w:val="000000" w:themeColor="text1"/>
                <w:sz w:val="28"/>
                <w:szCs w:val="28"/>
              </w:rPr>
              <w:t>Венгеровский</w:t>
            </w:r>
          </w:p>
        </w:tc>
        <w:tc>
          <w:tcPr>
            <w:tcW w:w="2286" w:type="dxa"/>
            <w:shd w:val="clear" w:color="auto" w:fill="auto"/>
            <w:vAlign w:val="center"/>
          </w:tcPr>
          <w:p w14:paraId="567594B3" w14:textId="1F5EE51E" w:rsidR="00CF2B93" w:rsidRPr="000D326A" w:rsidRDefault="00CF2B93" w:rsidP="008C7A3D">
            <w:pPr>
              <w:widowControl w:val="0"/>
              <w:ind w:firstLine="16"/>
              <w:jc w:val="center"/>
              <w:rPr>
                <w:color w:val="000000" w:themeColor="text1"/>
                <w:sz w:val="28"/>
                <w:szCs w:val="28"/>
              </w:rPr>
            </w:pPr>
            <w:r w:rsidRPr="000D326A">
              <w:rPr>
                <w:color w:val="000000" w:themeColor="text1"/>
                <w:sz w:val="28"/>
                <w:szCs w:val="28"/>
              </w:rPr>
              <w:t>44772,56</w:t>
            </w:r>
          </w:p>
        </w:tc>
        <w:tc>
          <w:tcPr>
            <w:tcW w:w="1984" w:type="dxa"/>
            <w:shd w:val="clear" w:color="auto" w:fill="auto"/>
            <w:vAlign w:val="center"/>
          </w:tcPr>
          <w:p w14:paraId="77D6719D" w14:textId="0A16E304" w:rsidR="00CF2B93" w:rsidRPr="000D326A" w:rsidRDefault="00CF2B93" w:rsidP="008C7A3D">
            <w:pPr>
              <w:widowControl w:val="0"/>
              <w:ind w:firstLine="16"/>
              <w:jc w:val="center"/>
              <w:rPr>
                <w:color w:val="000000" w:themeColor="text1"/>
                <w:sz w:val="28"/>
                <w:szCs w:val="28"/>
              </w:rPr>
            </w:pPr>
            <w:r w:rsidRPr="000D326A">
              <w:rPr>
                <w:color w:val="000000" w:themeColor="text1"/>
                <w:sz w:val="28"/>
                <w:szCs w:val="28"/>
              </w:rPr>
              <w:t>622,45</w:t>
            </w:r>
          </w:p>
        </w:tc>
        <w:tc>
          <w:tcPr>
            <w:tcW w:w="1837" w:type="dxa"/>
            <w:shd w:val="clear" w:color="auto" w:fill="auto"/>
            <w:vAlign w:val="center"/>
          </w:tcPr>
          <w:p w14:paraId="78D18506" w14:textId="1646D9DC"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45395,01</w:t>
            </w:r>
          </w:p>
        </w:tc>
      </w:tr>
      <w:tr w:rsidR="00CF2B93" w:rsidRPr="000D326A" w14:paraId="07E1E0C5" w14:textId="77777777" w:rsidTr="0035588E">
        <w:trPr>
          <w:trHeight w:val="292"/>
          <w:jc w:val="center"/>
        </w:trPr>
        <w:tc>
          <w:tcPr>
            <w:tcW w:w="704" w:type="dxa"/>
            <w:shd w:val="clear" w:color="auto" w:fill="auto"/>
            <w:vAlign w:val="center"/>
          </w:tcPr>
          <w:p w14:paraId="4580020A" w14:textId="4E13C664" w:rsidR="00CF2B93" w:rsidRPr="000D326A" w:rsidRDefault="00CF2B93" w:rsidP="008C7A3D">
            <w:pPr>
              <w:widowControl w:val="0"/>
              <w:ind w:left="-672"/>
              <w:jc w:val="center"/>
              <w:rPr>
                <w:color w:val="000000" w:themeColor="text1"/>
                <w:sz w:val="28"/>
                <w:szCs w:val="28"/>
              </w:rPr>
            </w:pPr>
          </w:p>
        </w:tc>
        <w:tc>
          <w:tcPr>
            <w:tcW w:w="2823" w:type="dxa"/>
            <w:shd w:val="clear" w:color="auto" w:fill="auto"/>
          </w:tcPr>
          <w:p w14:paraId="7AE8592E" w14:textId="77777777" w:rsidR="0035588E" w:rsidRDefault="00CF2B93" w:rsidP="0035588E">
            <w:pPr>
              <w:widowControl w:val="0"/>
              <w:ind w:firstLine="0"/>
              <w:jc w:val="left"/>
              <w:rPr>
                <w:color w:val="000000" w:themeColor="text1"/>
                <w:sz w:val="28"/>
                <w:szCs w:val="28"/>
              </w:rPr>
            </w:pPr>
            <w:r w:rsidRPr="000D326A">
              <w:rPr>
                <w:color w:val="000000" w:themeColor="text1"/>
                <w:sz w:val="28"/>
                <w:szCs w:val="28"/>
              </w:rPr>
              <w:t xml:space="preserve">ИТОГО </w:t>
            </w:r>
          </w:p>
          <w:p w14:paraId="20EE817C" w14:textId="20E15F44" w:rsidR="00CF2B93" w:rsidRPr="000D326A" w:rsidRDefault="0035588E" w:rsidP="0035588E">
            <w:pPr>
              <w:widowControl w:val="0"/>
              <w:ind w:firstLine="0"/>
              <w:jc w:val="left"/>
              <w:rPr>
                <w:color w:val="000000" w:themeColor="text1"/>
                <w:sz w:val="28"/>
                <w:szCs w:val="28"/>
              </w:rPr>
            </w:pPr>
            <w:r>
              <w:rPr>
                <w:color w:val="000000" w:themeColor="text1"/>
                <w:sz w:val="28"/>
                <w:szCs w:val="28"/>
              </w:rPr>
              <w:t>п</w:t>
            </w:r>
            <w:r w:rsidR="00CF2B93" w:rsidRPr="000D326A">
              <w:rPr>
                <w:color w:val="000000" w:themeColor="text1"/>
                <w:sz w:val="28"/>
                <w:szCs w:val="28"/>
              </w:rPr>
              <w:t>о</w:t>
            </w:r>
            <w:r>
              <w:rPr>
                <w:color w:val="000000" w:themeColor="text1"/>
                <w:sz w:val="28"/>
                <w:szCs w:val="28"/>
              </w:rPr>
              <w:t xml:space="preserve"> </w:t>
            </w:r>
            <w:r w:rsidR="00CF2B93" w:rsidRPr="000D326A">
              <w:rPr>
                <w:color w:val="000000" w:themeColor="text1"/>
                <w:sz w:val="28"/>
                <w:szCs w:val="28"/>
              </w:rPr>
              <w:t>кластеру</w:t>
            </w:r>
          </w:p>
        </w:tc>
        <w:tc>
          <w:tcPr>
            <w:tcW w:w="2286" w:type="dxa"/>
            <w:shd w:val="clear" w:color="auto" w:fill="auto"/>
          </w:tcPr>
          <w:p w14:paraId="4D998A37" w14:textId="33D58948" w:rsidR="00CF2B93" w:rsidRPr="000D326A" w:rsidRDefault="00CF2B93" w:rsidP="0035588E">
            <w:pPr>
              <w:widowControl w:val="0"/>
              <w:ind w:firstLine="16"/>
              <w:jc w:val="center"/>
              <w:rPr>
                <w:color w:val="000000" w:themeColor="text1"/>
                <w:sz w:val="28"/>
                <w:szCs w:val="28"/>
              </w:rPr>
            </w:pPr>
            <w:r w:rsidRPr="000D326A">
              <w:rPr>
                <w:color w:val="000000" w:themeColor="text1"/>
                <w:sz w:val="28"/>
                <w:szCs w:val="28"/>
              </w:rPr>
              <w:t>218779,12</w:t>
            </w:r>
          </w:p>
        </w:tc>
        <w:tc>
          <w:tcPr>
            <w:tcW w:w="1984" w:type="dxa"/>
            <w:shd w:val="clear" w:color="auto" w:fill="auto"/>
          </w:tcPr>
          <w:p w14:paraId="16584D01" w14:textId="03C8FBD3" w:rsidR="00CF2B93" w:rsidRPr="000D326A" w:rsidRDefault="00CF2B93" w:rsidP="0035588E">
            <w:pPr>
              <w:widowControl w:val="0"/>
              <w:ind w:firstLine="16"/>
              <w:jc w:val="center"/>
              <w:rPr>
                <w:color w:val="000000" w:themeColor="text1"/>
                <w:sz w:val="28"/>
                <w:szCs w:val="28"/>
              </w:rPr>
            </w:pPr>
            <w:r w:rsidRPr="000D326A">
              <w:rPr>
                <w:color w:val="000000" w:themeColor="text1"/>
                <w:sz w:val="28"/>
                <w:szCs w:val="28"/>
              </w:rPr>
              <w:t>3043,43</w:t>
            </w:r>
          </w:p>
        </w:tc>
        <w:tc>
          <w:tcPr>
            <w:tcW w:w="1837" w:type="dxa"/>
            <w:shd w:val="clear" w:color="auto" w:fill="auto"/>
          </w:tcPr>
          <w:p w14:paraId="548EDDDA" w14:textId="2ADB9E89" w:rsidR="00CF2B93" w:rsidRPr="000D326A" w:rsidRDefault="00CF2B93" w:rsidP="0035588E">
            <w:pPr>
              <w:widowControl w:val="0"/>
              <w:ind w:firstLine="0"/>
              <w:jc w:val="center"/>
              <w:rPr>
                <w:color w:val="000000" w:themeColor="text1"/>
                <w:sz w:val="28"/>
                <w:szCs w:val="28"/>
              </w:rPr>
            </w:pPr>
            <w:r w:rsidRPr="000D326A">
              <w:rPr>
                <w:color w:val="000000" w:themeColor="text1"/>
                <w:sz w:val="28"/>
                <w:szCs w:val="28"/>
              </w:rPr>
              <w:t>221822,55</w:t>
            </w:r>
          </w:p>
        </w:tc>
      </w:tr>
    </w:tbl>
    <w:p w14:paraId="64A71506" w14:textId="77777777" w:rsidR="0006650B" w:rsidRPr="000D326A" w:rsidRDefault="0006650B" w:rsidP="003975A4">
      <w:pPr>
        <w:widowControl w:val="0"/>
        <w:rPr>
          <w:b/>
          <w:color w:val="000000" w:themeColor="text1"/>
          <w:sz w:val="28"/>
          <w:szCs w:val="28"/>
        </w:rPr>
      </w:pPr>
    </w:p>
    <w:p w14:paraId="2AF5F8A8" w14:textId="77777777" w:rsidR="003F4C2F" w:rsidRDefault="003975A4" w:rsidP="003F4C2F">
      <w:pPr>
        <w:widowControl w:val="0"/>
        <w:jc w:val="center"/>
        <w:rPr>
          <w:color w:val="000000" w:themeColor="text1"/>
          <w:sz w:val="28"/>
          <w:szCs w:val="28"/>
        </w:rPr>
      </w:pPr>
      <w:r w:rsidRPr="003F4C2F">
        <w:rPr>
          <w:color w:val="000000" w:themeColor="text1"/>
          <w:sz w:val="28"/>
          <w:szCs w:val="28"/>
        </w:rPr>
        <w:t xml:space="preserve">Транспортирование ТКО на территории Татарского кластера </w:t>
      </w:r>
    </w:p>
    <w:p w14:paraId="51B65F9B" w14:textId="6BB5727C" w:rsidR="003975A4" w:rsidRPr="003F4C2F" w:rsidRDefault="003975A4" w:rsidP="003F4C2F">
      <w:pPr>
        <w:widowControl w:val="0"/>
        <w:jc w:val="center"/>
        <w:rPr>
          <w:color w:val="000000" w:themeColor="text1"/>
          <w:sz w:val="28"/>
          <w:szCs w:val="28"/>
        </w:rPr>
      </w:pPr>
      <w:r w:rsidRPr="003F4C2F">
        <w:rPr>
          <w:color w:val="000000" w:themeColor="text1"/>
          <w:sz w:val="28"/>
          <w:szCs w:val="28"/>
        </w:rPr>
        <w:t>в переходный период</w:t>
      </w:r>
    </w:p>
    <w:p w14:paraId="5C7E9C8B" w14:textId="77777777" w:rsidR="003975A4" w:rsidRPr="003F4C2F" w:rsidRDefault="003975A4" w:rsidP="003975A4">
      <w:pPr>
        <w:widowControl w:val="0"/>
        <w:jc w:val="center"/>
        <w:rPr>
          <w:color w:val="000000" w:themeColor="text1"/>
          <w:sz w:val="28"/>
          <w:szCs w:val="28"/>
        </w:rPr>
      </w:pPr>
    </w:p>
    <w:p w14:paraId="0048552B" w14:textId="07780200" w:rsidR="003975A4" w:rsidRPr="000D326A" w:rsidRDefault="003975A4" w:rsidP="003975A4">
      <w:pPr>
        <w:widowControl w:val="0"/>
        <w:ind w:right="-1" w:firstLine="708"/>
        <w:contextualSpacing/>
        <w:rPr>
          <w:color w:val="000000" w:themeColor="text1"/>
          <w:sz w:val="28"/>
          <w:szCs w:val="28"/>
        </w:rPr>
      </w:pPr>
      <w:r w:rsidRPr="003F4C2F">
        <w:rPr>
          <w:color w:val="000000" w:themeColor="text1"/>
          <w:sz w:val="28"/>
          <w:szCs w:val="28"/>
        </w:rPr>
        <w:t xml:space="preserve">В переходный период до строительства и ввода в эксплуатацию </w:t>
      </w:r>
      <w:r w:rsidR="003C5A15" w:rsidRPr="003F4C2F">
        <w:rPr>
          <w:color w:val="000000" w:themeColor="text1"/>
          <w:sz w:val="28"/>
          <w:szCs w:val="28"/>
        </w:rPr>
        <w:t>ПВН</w:t>
      </w:r>
      <w:r w:rsidRPr="003F4C2F">
        <w:rPr>
          <w:color w:val="000000" w:themeColor="text1"/>
          <w:sz w:val="28"/>
          <w:szCs w:val="28"/>
        </w:rPr>
        <w:t xml:space="preserve"> действует схема, при которой все ТКО, образующиеся на территории Татарского кластера, транспортируются на </w:t>
      </w:r>
      <w:r w:rsidR="003C5A15" w:rsidRPr="003F4C2F">
        <w:rPr>
          <w:color w:val="000000" w:themeColor="text1"/>
          <w:sz w:val="28"/>
          <w:szCs w:val="28"/>
        </w:rPr>
        <w:t>ОРО</w:t>
      </w:r>
      <w:r w:rsidRPr="003F4C2F">
        <w:rPr>
          <w:color w:val="000000" w:themeColor="text1"/>
          <w:sz w:val="28"/>
          <w:szCs w:val="28"/>
        </w:rPr>
        <w:t>, расположенный вблизи г. Татарска.</w:t>
      </w:r>
    </w:p>
    <w:p w14:paraId="30C608AE" w14:textId="77777777" w:rsidR="00DF5609" w:rsidRPr="000D326A" w:rsidRDefault="00DF5609" w:rsidP="003975A4">
      <w:pPr>
        <w:widowControl w:val="0"/>
        <w:ind w:right="-1" w:firstLine="708"/>
        <w:contextualSpacing/>
        <w:rPr>
          <w:color w:val="000000" w:themeColor="text1"/>
          <w:sz w:val="28"/>
          <w:szCs w:val="28"/>
        </w:rPr>
      </w:pPr>
    </w:p>
    <w:p w14:paraId="54846DF1" w14:textId="77777777" w:rsidR="003975A4" w:rsidRPr="003F4C2F" w:rsidRDefault="003975A4" w:rsidP="003F4C2F">
      <w:pPr>
        <w:widowControl w:val="0"/>
        <w:jc w:val="center"/>
        <w:rPr>
          <w:color w:val="000000" w:themeColor="text1"/>
          <w:sz w:val="28"/>
          <w:szCs w:val="28"/>
        </w:rPr>
      </w:pPr>
      <w:r w:rsidRPr="003F4C2F">
        <w:rPr>
          <w:color w:val="000000" w:themeColor="text1"/>
          <w:sz w:val="28"/>
          <w:szCs w:val="28"/>
        </w:rPr>
        <w:t>Транспортирование ТКО в Татарском кластере при использовании комбинированной схемы</w:t>
      </w:r>
    </w:p>
    <w:p w14:paraId="777A9FAC" w14:textId="77777777" w:rsidR="003975A4" w:rsidRPr="000D326A" w:rsidRDefault="003975A4" w:rsidP="003975A4">
      <w:pPr>
        <w:widowControl w:val="0"/>
        <w:jc w:val="center"/>
        <w:rPr>
          <w:b/>
          <w:color w:val="000000" w:themeColor="text1"/>
          <w:sz w:val="28"/>
          <w:szCs w:val="28"/>
        </w:rPr>
      </w:pPr>
    </w:p>
    <w:p w14:paraId="364C839E" w14:textId="01A4A2F3"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Комбинированная схема предполагает, наряду с комплексным полигоном вблизи г. Татарска, наличие на территории Татарского кластера </w:t>
      </w:r>
      <w:r w:rsidR="003C5A15" w:rsidRPr="000D326A">
        <w:rPr>
          <w:color w:val="000000" w:themeColor="text1"/>
          <w:sz w:val="28"/>
          <w:szCs w:val="28"/>
        </w:rPr>
        <w:t>ПВН</w:t>
      </w:r>
      <w:r w:rsidR="003F4C2F">
        <w:rPr>
          <w:color w:val="000000" w:themeColor="text1"/>
          <w:sz w:val="28"/>
          <w:szCs w:val="28"/>
        </w:rPr>
        <w:t xml:space="preserve"> вблизи с </w:t>
      </w:r>
      <w:r w:rsidRPr="000D326A">
        <w:rPr>
          <w:color w:val="000000" w:themeColor="text1"/>
          <w:sz w:val="28"/>
          <w:szCs w:val="28"/>
        </w:rPr>
        <w:t>населенными пунктами:</w:t>
      </w:r>
    </w:p>
    <w:p w14:paraId="3062213C" w14:textId="10ABEC65" w:rsidR="003975A4" w:rsidRPr="000D326A" w:rsidRDefault="003975A4" w:rsidP="00663D51">
      <w:pPr>
        <w:widowControl w:val="0"/>
        <w:ind w:right="-1"/>
        <w:rPr>
          <w:color w:val="000000" w:themeColor="text1"/>
          <w:sz w:val="28"/>
          <w:szCs w:val="28"/>
        </w:rPr>
      </w:pPr>
      <w:r w:rsidRPr="000D326A">
        <w:rPr>
          <w:color w:val="000000" w:themeColor="text1"/>
          <w:sz w:val="28"/>
          <w:szCs w:val="28"/>
        </w:rPr>
        <w:t>д. </w:t>
      </w:r>
      <w:r w:rsidR="003B621B" w:rsidRPr="000D326A">
        <w:rPr>
          <w:color w:val="000000" w:themeColor="text1"/>
          <w:sz w:val="28"/>
          <w:szCs w:val="28"/>
        </w:rPr>
        <w:t>Кабанка, д.</w:t>
      </w:r>
      <w:r w:rsidRPr="000D326A">
        <w:rPr>
          <w:color w:val="000000" w:themeColor="text1"/>
          <w:sz w:val="28"/>
          <w:szCs w:val="28"/>
        </w:rPr>
        <w:t> Розенталь, с. </w:t>
      </w:r>
      <w:r w:rsidR="00AB3299" w:rsidRPr="000D326A">
        <w:rPr>
          <w:color w:val="000000" w:themeColor="text1"/>
          <w:sz w:val="28"/>
          <w:szCs w:val="28"/>
        </w:rPr>
        <w:t>Константиновка, с.</w:t>
      </w:r>
      <w:r w:rsidRPr="000D326A">
        <w:rPr>
          <w:color w:val="000000" w:themeColor="text1"/>
          <w:sz w:val="28"/>
          <w:szCs w:val="28"/>
        </w:rPr>
        <w:t> Новопервомайское Татарского района;</w:t>
      </w:r>
    </w:p>
    <w:p w14:paraId="3FA1D6A9" w14:textId="77777777" w:rsidR="003975A4" w:rsidRPr="000D326A" w:rsidRDefault="003975A4" w:rsidP="00663D51">
      <w:pPr>
        <w:widowControl w:val="0"/>
        <w:ind w:right="-1"/>
        <w:rPr>
          <w:color w:val="000000" w:themeColor="text1"/>
          <w:sz w:val="28"/>
          <w:szCs w:val="28"/>
        </w:rPr>
      </w:pPr>
      <w:r w:rsidRPr="000D326A">
        <w:rPr>
          <w:color w:val="000000" w:themeColor="text1"/>
          <w:sz w:val="28"/>
          <w:szCs w:val="28"/>
        </w:rPr>
        <w:t>с. Венгерово, с. Усть-Изес, с. Урез, с. Петропавловка 2-я Венгеровского района;</w:t>
      </w:r>
    </w:p>
    <w:p w14:paraId="3EB4DF65" w14:textId="77777777" w:rsidR="003975A4" w:rsidRPr="000D326A" w:rsidRDefault="003975A4" w:rsidP="00663D51">
      <w:pPr>
        <w:widowControl w:val="0"/>
        <w:ind w:right="-1"/>
        <w:rPr>
          <w:color w:val="000000" w:themeColor="text1"/>
          <w:sz w:val="28"/>
          <w:szCs w:val="28"/>
        </w:rPr>
      </w:pPr>
      <w:r w:rsidRPr="000D326A">
        <w:rPr>
          <w:color w:val="000000" w:themeColor="text1"/>
          <w:sz w:val="28"/>
          <w:szCs w:val="28"/>
        </w:rPr>
        <w:t>с. Усть-Тарка, д. Силиш, с. Яркуль-Мат</w:t>
      </w:r>
      <w:r w:rsidR="00D1007B" w:rsidRPr="000D326A">
        <w:rPr>
          <w:color w:val="000000" w:themeColor="text1"/>
          <w:sz w:val="28"/>
          <w:szCs w:val="28"/>
        </w:rPr>
        <w:t>юшкино Усть-Таркского</w:t>
      </w:r>
      <w:r w:rsidRPr="000D326A">
        <w:rPr>
          <w:color w:val="000000" w:themeColor="text1"/>
          <w:sz w:val="28"/>
          <w:szCs w:val="28"/>
        </w:rPr>
        <w:t xml:space="preserve"> района;</w:t>
      </w:r>
    </w:p>
    <w:p w14:paraId="3BEB02E7" w14:textId="2E98965D" w:rsidR="003975A4" w:rsidRPr="000D326A" w:rsidRDefault="003975A4" w:rsidP="00663D51">
      <w:pPr>
        <w:widowControl w:val="0"/>
        <w:ind w:right="-1"/>
        <w:rPr>
          <w:color w:val="000000" w:themeColor="text1"/>
          <w:sz w:val="28"/>
          <w:szCs w:val="28"/>
        </w:rPr>
      </w:pPr>
      <w:r w:rsidRPr="000D326A">
        <w:rPr>
          <w:color w:val="000000" w:themeColor="text1"/>
          <w:sz w:val="28"/>
          <w:szCs w:val="28"/>
        </w:rPr>
        <w:t>д. Сарыбалык, с. Новофеклино</w:t>
      </w:r>
      <w:r w:rsidR="00AB3299" w:rsidRPr="000D326A">
        <w:rPr>
          <w:color w:val="000000" w:themeColor="text1"/>
          <w:sz w:val="28"/>
          <w:szCs w:val="28"/>
        </w:rPr>
        <w:t xml:space="preserve"> </w:t>
      </w:r>
      <w:r w:rsidRPr="000D326A">
        <w:rPr>
          <w:color w:val="000000" w:themeColor="text1"/>
          <w:sz w:val="28"/>
          <w:szCs w:val="28"/>
        </w:rPr>
        <w:t>Чановского района.</w:t>
      </w:r>
    </w:p>
    <w:p w14:paraId="41DB3042" w14:textId="03D90979"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3C5A15" w:rsidRPr="000D326A">
        <w:rPr>
          <w:color w:val="000000" w:themeColor="text1"/>
          <w:sz w:val="28"/>
          <w:szCs w:val="28"/>
        </w:rPr>
        <w:t>ПВН</w:t>
      </w:r>
      <w:r w:rsidRPr="000D326A">
        <w:rPr>
          <w:color w:val="000000" w:themeColor="text1"/>
          <w:sz w:val="28"/>
          <w:szCs w:val="28"/>
        </w:rPr>
        <w:t xml:space="preserve"> либо непосредственно на территорию комплексного полигона</w:t>
      </w:r>
      <w:r w:rsidR="0021333D" w:rsidRPr="000D326A">
        <w:rPr>
          <w:color w:val="000000" w:themeColor="text1"/>
          <w:sz w:val="28"/>
          <w:szCs w:val="28"/>
        </w:rPr>
        <w:t>, на котором осуществляется обработка и размещение отходов</w:t>
      </w:r>
      <w:r w:rsidRPr="000D326A">
        <w:rPr>
          <w:color w:val="000000" w:themeColor="text1"/>
          <w:sz w:val="28"/>
          <w:szCs w:val="28"/>
        </w:rPr>
        <w:t>.</w:t>
      </w:r>
    </w:p>
    <w:p w14:paraId="37448056" w14:textId="77777777" w:rsidR="00DC6F02" w:rsidRPr="000D326A" w:rsidRDefault="003975A4" w:rsidP="0006650B">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указанных </w:t>
      </w:r>
      <w:r w:rsidR="003C5A15"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вместимости на комплексный полигон, расположенный вблизи г. Татарска.</w:t>
      </w:r>
      <w:bookmarkStart w:id="18" w:name="_Toc501376221"/>
      <w:bookmarkStart w:id="19" w:name="_Toc459385343"/>
      <w:bookmarkStart w:id="20" w:name="_Toc459387087"/>
    </w:p>
    <w:p w14:paraId="079862B0" w14:textId="094C1948" w:rsidR="00354FCF" w:rsidRDefault="00354FCF">
      <w:pPr>
        <w:rPr>
          <w:b/>
          <w:color w:val="000000" w:themeColor="text1"/>
          <w:kern w:val="32"/>
          <w:sz w:val="28"/>
          <w:szCs w:val="28"/>
        </w:rPr>
      </w:pPr>
      <w:r>
        <w:rPr>
          <w:b/>
          <w:color w:val="000000" w:themeColor="text1"/>
          <w:kern w:val="32"/>
          <w:sz w:val="28"/>
          <w:szCs w:val="28"/>
        </w:rPr>
        <w:br w:type="page"/>
      </w:r>
    </w:p>
    <w:p w14:paraId="59FC28B3" w14:textId="6C3E0C02" w:rsidR="003975A4" w:rsidRPr="003F4C2F" w:rsidRDefault="003975A4" w:rsidP="003A74AF">
      <w:pPr>
        <w:widowControl w:val="0"/>
        <w:ind w:right="-2" w:firstLine="0"/>
        <w:jc w:val="center"/>
        <w:rPr>
          <w:color w:val="000000" w:themeColor="text1"/>
          <w:sz w:val="28"/>
          <w:szCs w:val="28"/>
        </w:rPr>
      </w:pPr>
      <w:r w:rsidRPr="00696039">
        <w:rPr>
          <w:color w:val="000000" w:themeColor="text1"/>
          <w:kern w:val="32"/>
          <w:sz w:val="28"/>
          <w:szCs w:val="28"/>
        </w:rPr>
        <w:t>Татарский район</w:t>
      </w:r>
      <w:bookmarkEnd w:id="18"/>
    </w:p>
    <w:p w14:paraId="39B2437A" w14:textId="77777777" w:rsidR="003975A4" w:rsidRPr="000D326A" w:rsidRDefault="003975A4" w:rsidP="003975A4">
      <w:pPr>
        <w:widowControl w:val="0"/>
        <w:rPr>
          <w:color w:val="000000" w:themeColor="text1"/>
          <w:sz w:val="28"/>
          <w:szCs w:val="28"/>
        </w:rPr>
      </w:pPr>
    </w:p>
    <w:p w14:paraId="06D3811B" w14:textId="65C9B655"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7208E2" w:rsidRPr="000D326A">
        <w:rPr>
          <w:color w:val="000000" w:themeColor="text1"/>
          <w:sz w:val="28"/>
          <w:szCs w:val="28"/>
        </w:rPr>
        <w:t>12.</w:t>
      </w:r>
      <w:r w:rsidR="00CB78D9" w:rsidRPr="000D326A">
        <w:rPr>
          <w:color w:val="000000" w:themeColor="text1"/>
          <w:sz w:val="28"/>
          <w:szCs w:val="28"/>
        </w:rPr>
        <w:t>4</w:t>
      </w:r>
      <w:r w:rsidRPr="000D326A">
        <w:rPr>
          <w:color w:val="000000" w:themeColor="text1"/>
          <w:sz w:val="28"/>
          <w:szCs w:val="28"/>
        </w:rPr>
        <w:t xml:space="preserve"> представлены данные о расчетном объеме образования ТКО в Татарском районе Новосибирской области.</w:t>
      </w:r>
    </w:p>
    <w:p w14:paraId="7DE46E2D" w14:textId="77777777" w:rsidR="00D00277" w:rsidRPr="000D326A" w:rsidRDefault="00D00277" w:rsidP="003975A4">
      <w:pPr>
        <w:widowControl w:val="0"/>
        <w:ind w:right="-2"/>
        <w:rPr>
          <w:color w:val="000000" w:themeColor="text1"/>
          <w:sz w:val="28"/>
          <w:szCs w:val="28"/>
        </w:rPr>
      </w:pPr>
    </w:p>
    <w:p w14:paraId="2039C377" w14:textId="77777777" w:rsidR="00696039" w:rsidRDefault="003975A4" w:rsidP="00696039">
      <w:pPr>
        <w:widowControl w:val="0"/>
        <w:ind w:right="-2" w:firstLine="0"/>
        <w:jc w:val="right"/>
        <w:rPr>
          <w:color w:val="000000" w:themeColor="text1"/>
          <w:sz w:val="28"/>
          <w:szCs w:val="28"/>
        </w:rPr>
      </w:pPr>
      <w:r w:rsidRPr="000D326A">
        <w:rPr>
          <w:color w:val="000000" w:themeColor="text1"/>
          <w:sz w:val="28"/>
          <w:szCs w:val="28"/>
        </w:rPr>
        <w:t xml:space="preserve">Таблица </w:t>
      </w:r>
      <w:r w:rsidR="007208E2" w:rsidRPr="000D326A">
        <w:rPr>
          <w:color w:val="000000" w:themeColor="text1"/>
          <w:sz w:val="28"/>
          <w:szCs w:val="28"/>
        </w:rPr>
        <w:t>12.</w:t>
      </w:r>
      <w:r w:rsidR="00CB78D9" w:rsidRPr="000D326A">
        <w:rPr>
          <w:color w:val="000000" w:themeColor="text1"/>
          <w:sz w:val="28"/>
          <w:szCs w:val="28"/>
        </w:rPr>
        <w:t>4</w:t>
      </w:r>
    </w:p>
    <w:p w14:paraId="27691877" w14:textId="77777777" w:rsidR="00696039" w:rsidRDefault="00696039" w:rsidP="007208E2">
      <w:pPr>
        <w:widowControl w:val="0"/>
        <w:ind w:right="-2" w:firstLine="0"/>
        <w:rPr>
          <w:color w:val="000000" w:themeColor="text1"/>
          <w:sz w:val="28"/>
          <w:szCs w:val="28"/>
        </w:rPr>
      </w:pPr>
    </w:p>
    <w:p w14:paraId="2E10CB7A" w14:textId="2BA300F9" w:rsidR="003975A4" w:rsidRPr="001D3105" w:rsidRDefault="005654B1" w:rsidP="00696039">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Татарском районе</w:t>
      </w:r>
    </w:p>
    <w:bookmarkEnd w:id="19"/>
    <w:bookmarkEnd w:id="20"/>
    <w:p w14:paraId="555AD6F8" w14:textId="77777777" w:rsidR="003975A4" w:rsidRPr="000D326A" w:rsidRDefault="003975A4" w:rsidP="003975A4">
      <w:pPr>
        <w:widowControl w:val="0"/>
        <w:ind w:right="-2"/>
        <w:jc w:val="right"/>
        <w:rPr>
          <w:color w:val="000000" w:themeColor="text1"/>
          <w:sz w:val="28"/>
          <w:szCs w:val="28"/>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6"/>
        <w:gridCol w:w="2409"/>
        <w:gridCol w:w="2127"/>
        <w:gridCol w:w="1691"/>
      </w:tblGrid>
      <w:tr w:rsidR="00696039" w:rsidRPr="000D326A" w14:paraId="2B122EF8" w14:textId="77777777" w:rsidTr="00696039">
        <w:trPr>
          <w:jc w:val="center"/>
        </w:trPr>
        <w:tc>
          <w:tcPr>
            <w:tcW w:w="3266" w:type="dxa"/>
            <w:shd w:val="clear" w:color="auto" w:fill="auto"/>
          </w:tcPr>
          <w:p w14:paraId="279959F0" w14:textId="77777777" w:rsidR="00696039" w:rsidRPr="000D326A" w:rsidRDefault="00696039" w:rsidP="007208E2">
            <w:pPr>
              <w:widowControl w:val="0"/>
              <w:ind w:firstLine="32"/>
              <w:jc w:val="center"/>
              <w:rPr>
                <w:color w:val="000000" w:themeColor="text1"/>
                <w:sz w:val="28"/>
                <w:szCs w:val="28"/>
              </w:rPr>
            </w:pPr>
            <w:r w:rsidRPr="000D326A">
              <w:rPr>
                <w:color w:val="000000" w:themeColor="text1"/>
                <w:sz w:val="28"/>
                <w:szCs w:val="28"/>
              </w:rPr>
              <w:t>Муниципальный район</w:t>
            </w:r>
          </w:p>
        </w:tc>
        <w:tc>
          <w:tcPr>
            <w:tcW w:w="2409" w:type="dxa"/>
            <w:shd w:val="clear" w:color="auto" w:fill="auto"/>
          </w:tcPr>
          <w:p w14:paraId="7E8473E7" w14:textId="77777777" w:rsidR="00696039" w:rsidRDefault="00696039" w:rsidP="007208E2">
            <w:pPr>
              <w:widowControl w:val="0"/>
              <w:ind w:firstLine="32"/>
              <w:jc w:val="center"/>
              <w:rPr>
                <w:color w:val="000000" w:themeColor="text1"/>
                <w:sz w:val="28"/>
                <w:szCs w:val="28"/>
              </w:rPr>
            </w:pPr>
            <w:r w:rsidRPr="000D326A">
              <w:rPr>
                <w:color w:val="000000" w:themeColor="text1"/>
                <w:sz w:val="28"/>
                <w:szCs w:val="28"/>
              </w:rPr>
              <w:t xml:space="preserve">Объем образования отходов (исходя из норматива </w:t>
            </w:r>
          </w:p>
          <w:p w14:paraId="6C4B35FC" w14:textId="45A24D83" w:rsidR="00696039" w:rsidRPr="000D326A" w:rsidRDefault="00696039" w:rsidP="007208E2">
            <w:pPr>
              <w:widowControl w:val="0"/>
              <w:ind w:firstLine="32"/>
              <w:jc w:val="center"/>
              <w:rPr>
                <w:color w:val="000000" w:themeColor="text1"/>
                <w:sz w:val="28"/>
                <w:szCs w:val="28"/>
              </w:rPr>
            </w:pPr>
            <w:r w:rsidRPr="000D326A">
              <w:rPr>
                <w:color w:val="000000" w:themeColor="text1"/>
                <w:sz w:val="28"/>
                <w:szCs w:val="28"/>
              </w:rPr>
              <w:t>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27" w:type="dxa"/>
            <w:shd w:val="clear" w:color="auto" w:fill="auto"/>
          </w:tcPr>
          <w:p w14:paraId="1C62F8B0" w14:textId="0520BE52" w:rsidR="00696039" w:rsidRPr="000D326A" w:rsidRDefault="00696039" w:rsidP="007208E2">
            <w:pPr>
              <w:widowControl w:val="0"/>
              <w:ind w:firstLine="32"/>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691" w:type="dxa"/>
            <w:shd w:val="clear" w:color="auto" w:fill="auto"/>
          </w:tcPr>
          <w:p w14:paraId="1BEB4065" w14:textId="77777777" w:rsidR="00696039" w:rsidRPr="000D326A" w:rsidRDefault="00696039" w:rsidP="007208E2">
            <w:pPr>
              <w:widowControl w:val="0"/>
              <w:ind w:firstLine="32"/>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696039" w:rsidRPr="000D326A" w14:paraId="005429B0" w14:textId="77777777" w:rsidTr="00696039">
        <w:trPr>
          <w:trHeight w:val="292"/>
          <w:jc w:val="center"/>
        </w:trPr>
        <w:tc>
          <w:tcPr>
            <w:tcW w:w="3266" w:type="dxa"/>
            <w:shd w:val="clear" w:color="auto" w:fill="auto"/>
            <w:vAlign w:val="center"/>
          </w:tcPr>
          <w:p w14:paraId="77859D71" w14:textId="77777777" w:rsidR="00696039" w:rsidRPr="000D326A" w:rsidRDefault="00696039" w:rsidP="00696039">
            <w:pPr>
              <w:widowControl w:val="0"/>
              <w:ind w:firstLine="32"/>
              <w:rPr>
                <w:color w:val="000000" w:themeColor="text1"/>
                <w:sz w:val="28"/>
                <w:szCs w:val="28"/>
              </w:rPr>
            </w:pPr>
            <w:r w:rsidRPr="000D326A">
              <w:rPr>
                <w:color w:val="000000" w:themeColor="text1"/>
                <w:sz w:val="28"/>
                <w:szCs w:val="28"/>
              </w:rPr>
              <w:t>Татарский</w:t>
            </w:r>
          </w:p>
        </w:tc>
        <w:tc>
          <w:tcPr>
            <w:tcW w:w="2409" w:type="dxa"/>
            <w:shd w:val="clear" w:color="auto" w:fill="auto"/>
            <w:vAlign w:val="center"/>
          </w:tcPr>
          <w:p w14:paraId="05DA2C05" w14:textId="4C0865B1" w:rsidR="00696039" w:rsidRPr="000D326A" w:rsidRDefault="00696039" w:rsidP="008C7A3D">
            <w:pPr>
              <w:widowControl w:val="0"/>
              <w:ind w:firstLine="16"/>
              <w:jc w:val="center"/>
              <w:rPr>
                <w:color w:val="000000" w:themeColor="text1"/>
                <w:sz w:val="28"/>
                <w:szCs w:val="28"/>
              </w:rPr>
            </w:pPr>
            <w:r w:rsidRPr="000D326A">
              <w:rPr>
                <w:color w:val="000000" w:themeColor="text1"/>
                <w:sz w:val="28"/>
                <w:szCs w:val="28"/>
              </w:rPr>
              <w:t>91061,18</w:t>
            </w:r>
          </w:p>
        </w:tc>
        <w:tc>
          <w:tcPr>
            <w:tcW w:w="2127" w:type="dxa"/>
            <w:shd w:val="clear" w:color="auto" w:fill="auto"/>
            <w:vAlign w:val="center"/>
          </w:tcPr>
          <w:p w14:paraId="1DD770B8" w14:textId="10BFC424" w:rsidR="00696039" w:rsidRPr="000D326A" w:rsidRDefault="00696039" w:rsidP="008C7A3D">
            <w:pPr>
              <w:widowControl w:val="0"/>
              <w:ind w:firstLine="16"/>
              <w:jc w:val="center"/>
              <w:rPr>
                <w:color w:val="000000" w:themeColor="text1"/>
                <w:sz w:val="28"/>
                <w:szCs w:val="28"/>
              </w:rPr>
            </w:pPr>
            <w:r w:rsidRPr="000D326A">
              <w:rPr>
                <w:color w:val="000000" w:themeColor="text1"/>
                <w:sz w:val="28"/>
                <w:szCs w:val="28"/>
              </w:rPr>
              <w:t>1269,91</w:t>
            </w:r>
          </w:p>
        </w:tc>
        <w:tc>
          <w:tcPr>
            <w:tcW w:w="1691" w:type="dxa"/>
            <w:shd w:val="clear" w:color="auto" w:fill="auto"/>
            <w:vAlign w:val="center"/>
          </w:tcPr>
          <w:p w14:paraId="6D0BFF75" w14:textId="1855A092" w:rsidR="00696039" w:rsidRPr="000D326A" w:rsidRDefault="00696039" w:rsidP="008C7A3D">
            <w:pPr>
              <w:widowControl w:val="0"/>
              <w:ind w:firstLine="16"/>
              <w:jc w:val="center"/>
              <w:rPr>
                <w:color w:val="000000" w:themeColor="text1"/>
                <w:sz w:val="28"/>
                <w:szCs w:val="28"/>
              </w:rPr>
            </w:pPr>
            <w:r w:rsidRPr="000D326A">
              <w:rPr>
                <w:color w:val="000000" w:themeColor="text1"/>
                <w:sz w:val="28"/>
                <w:szCs w:val="28"/>
              </w:rPr>
              <w:t>92331,09</w:t>
            </w:r>
          </w:p>
        </w:tc>
      </w:tr>
    </w:tbl>
    <w:p w14:paraId="37CFF3EB" w14:textId="77777777" w:rsidR="003975A4" w:rsidRPr="000D326A" w:rsidRDefault="003975A4" w:rsidP="003975A4">
      <w:pPr>
        <w:widowControl w:val="0"/>
        <w:rPr>
          <w:color w:val="000000" w:themeColor="text1"/>
          <w:sz w:val="28"/>
          <w:szCs w:val="28"/>
        </w:rPr>
      </w:pPr>
    </w:p>
    <w:p w14:paraId="0EBD9015" w14:textId="77777777" w:rsidR="00696039" w:rsidRDefault="003975A4" w:rsidP="00696039">
      <w:pPr>
        <w:widowControl w:val="0"/>
        <w:jc w:val="center"/>
        <w:rPr>
          <w:color w:val="000000" w:themeColor="text1"/>
          <w:sz w:val="28"/>
          <w:szCs w:val="28"/>
        </w:rPr>
      </w:pPr>
      <w:bookmarkStart w:id="21" w:name="_Toc498955992"/>
      <w:r w:rsidRPr="00696039">
        <w:rPr>
          <w:color w:val="000000" w:themeColor="text1"/>
          <w:sz w:val="28"/>
          <w:szCs w:val="28"/>
        </w:rPr>
        <w:t>Транспортирование ТКО на территории Татарского района</w:t>
      </w:r>
      <w:r w:rsidR="0006650B" w:rsidRPr="00696039">
        <w:rPr>
          <w:color w:val="000000" w:themeColor="text1"/>
          <w:sz w:val="28"/>
          <w:szCs w:val="28"/>
        </w:rPr>
        <w:t xml:space="preserve"> </w:t>
      </w:r>
    </w:p>
    <w:p w14:paraId="3FCD53F1" w14:textId="6A670F29" w:rsidR="003975A4" w:rsidRPr="00696039" w:rsidRDefault="003975A4" w:rsidP="00696039">
      <w:pPr>
        <w:widowControl w:val="0"/>
        <w:jc w:val="center"/>
        <w:rPr>
          <w:color w:val="000000" w:themeColor="text1"/>
          <w:sz w:val="28"/>
          <w:szCs w:val="28"/>
        </w:rPr>
      </w:pPr>
      <w:r w:rsidRPr="00696039">
        <w:rPr>
          <w:color w:val="000000" w:themeColor="text1"/>
          <w:sz w:val="28"/>
          <w:szCs w:val="28"/>
        </w:rPr>
        <w:t>в переходный период</w:t>
      </w:r>
      <w:bookmarkEnd w:id="21"/>
    </w:p>
    <w:p w14:paraId="431A170C" w14:textId="77777777" w:rsidR="003975A4" w:rsidRPr="00696039" w:rsidRDefault="003975A4" w:rsidP="003975A4">
      <w:pPr>
        <w:widowControl w:val="0"/>
        <w:jc w:val="center"/>
        <w:rPr>
          <w:color w:val="000000" w:themeColor="text1"/>
          <w:sz w:val="28"/>
          <w:szCs w:val="28"/>
        </w:rPr>
      </w:pPr>
    </w:p>
    <w:p w14:paraId="5AF300AC" w14:textId="28056FD9" w:rsidR="003975A4" w:rsidRPr="000D326A" w:rsidRDefault="003975A4" w:rsidP="003975A4">
      <w:pPr>
        <w:widowControl w:val="0"/>
        <w:ind w:right="-1" w:firstLine="708"/>
        <w:contextualSpacing/>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C5A15" w:rsidRPr="000D326A">
        <w:rPr>
          <w:color w:val="000000" w:themeColor="text1"/>
          <w:sz w:val="28"/>
          <w:szCs w:val="28"/>
        </w:rPr>
        <w:t>ПВН</w:t>
      </w:r>
      <w:r w:rsidRPr="000D326A">
        <w:rPr>
          <w:color w:val="000000" w:themeColor="text1"/>
          <w:sz w:val="28"/>
          <w:szCs w:val="28"/>
        </w:rPr>
        <w:t xml:space="preserve"> действует схема, при которой все ТКО, образующиеся на территории Татарского района, транспортируются на </w:t>
      </w:r>
      <w:r w:rsidR="003C5A15" w:rsidRPr="000D326A">
        <w:rPr>
          <w:color w:val="000000" w:themeColor="text1"/>
          <w:sz w:val="28"/>
          <w:szCs w:val="28"/>
        </w:rPr>
        <w:t>ОРО</w:t>
      </w:r>
      <w:r w:rsidRPr="000D326A">
        <w:rPr>
          <w:color w:val="000000" w:themeColor="text1"/>
          <w:sz w:val="28"/>
          <w:szCs w:val="28"/>
        </w:rPr>
        <w:t>, расположенный вблизи г. Татарска.</w:t>
      </w:r>
    </w:p>
    <w:p w14:paraId="19ACAFDC" w14:textId="2CEFD1D6" w:rsidR="00D557C5" w:rsidRPr="000D326A" w:rsidRDefault="006C727E" w:rsidP="00D557C5">
      <w:pPr>
        <w:widowControl w:val="0"/>
        <w:ind w:firstLine="708"/>
        <w:rPr>
          <w:color w:val="000000" w:themeColor="text1"/>
          <w:sz w:val="28"/>
          <w:szCs w:val="28"/>
        </w:rPr>
      </w:pPr>
      <w:r w:rsidRPr="000D326A">
        <w:rPr>
          <w:color w:val="000000" w:themeColor="text1"/>
          <w:sz w:val="28"/>
          <w:szCs w:val="28"/>
        </w:rPr>
        <w:t xml:space="preserve">При невозможности транспортирования отходов на ОРО, находящийся вблизи г. Татарска, отходы от всего района транспортируются на </w:t>
      </w:r>
      <w:r w:rsidR="00696039">
        <w:rPr>
          <w:color w:val="000000" w:themeColor="text1"/>
          <w:sz w:val="28"/>
          <w:szCs w:val="28"/>
        </w:rPr>
        <w:t>ОРО вблизи р.п. </w:t>
      </w:r>
      <w:r w:rsidR="00D557C5" w:rsidRPr="000D326A">
        <w:rPr>
          <w:color w:val="000000" w:themeColor="text1"/>
          <w:sz w:val="28"/>
          <w:szCs w:val="28"/>
        </w:rPr>
        <w:t>Чистоозерное Чистоозерного района.</w:t>
      </w:r>
    </w:p>
    <w:p w14:paraId="3E4E4CA3" w14:textId="77777777" w:rsidR="005654B1" w:rsidRPr="000D326A" w:rsidRDefault="005654B1" w:rsidP="002E0A66">
      <w:pPr>
        <w:widowControl w:val="0"/>
        <w:jc w:val="left"/>
        <w:rPr>
          <w:color w:val="000000" w:themeColor="text1"/>
          <w:sz w:val="28"/>
          <w:szCs w:val="28"/>
        </w:rPr>
      </w:pPr>
    </w:p>
    <w:p w14:paraId="06A33FB0" w14:textId="1FD12946" w:rsidR="003975A4" w:rsidRPr="00696039" w:rsidRDefault="003975A4" w:rsidP="00696039">
      <w:pPr>
        <w:widowControl w:val="0"/>
        <w:jc w:val="center"/>
        <w:rPr>
          <w:color w:val="000000" w:themeColor="text1"/>
          <w:sz w:val="28"/>
          <w:szCs w:val="28"/>
        </w:rPr>
      </w:pPr>
      <w:bookmarkStart w:id="22" w:name="_Toc498955993"/>
      <w:r w:rsidRPr="00696039">
        <w:rPr>
          <w:color w:val="000000" w:themeColor="text1"/>
          <w:sz w:val="28"/>
          <w:szCs w:val="28"/>
        </w:rPr>
        <w:t>Транспортирование ТКО в Татарском районе при использовании комбинированной схемы</w:t>
      </w:r>
      <w:bookmarkEnd w:id="22"/>
    </w:p>
    <w:p w14:paraId="3FCEE82D" w14:textId="77777777" w:rsidR="003975A4" w:rsidRPr="00696039" w:rsidRDefault="003975A4" w:rsidP="003975A4">
      <w:pPr>
        <w:widowControl w:val="0"/>
        <w:jc w:val="center"/>
        <w:rPr>
          <w:color w:val="000000" w:themeColor="text1"/>
          <w:sz w:val="28"/>
          <w:szCs w:val="28"/>
        </w:rPr>
      </w:pPr>
    </w:p>
    <w:p w14:paraId="7FADEABF" w14:textId="01237B35"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Комбинированная схема предполагает, наряду с </w:t>
      </w:r>
      <w:r w:rsidR="00696039">
        <w:rPr>
          <w:color w:val="000000" w:themeColor="text1"/>
          <w:sz w:val="28"/>
          <w:szCs w:val="28"/>
        </w:rPr>
        <w:t>комплексным полигоном вблизи г. </w:t>
      </w:r>
      <w:r w:rsidRPr="000D326A">
        <w:rPr>
          <w:color w:val="000000" w:themeColor="text1"/>
          <w:sz w:val="28"/>
          <w:szCs w:val="28"/>
        </w:rPr>
        <w:t xml:space="preserve">Татарска, наличие на территории Татарского района </w:t>
      </w:r>
      <w:r w:rsidR="003C5A15" w:rsidRPr="000D326A">
        <w:rPr>
          <w:color w:val="000000" w:themeColor="text1"/>
          <w:sz w:val="28"/>
          <w:szCs w:val="28"/>
        </w:rPr>
        <w:t>ПВН</w:t>
      </w:r>
      <w:r w:rsidRPr="000D326A">
        <w:rPr>
          <w:color w:val="000000" w:themeColor="text1"/>
          <w:sz w:val="28"/>
          <w:szCs w:val="28"/>
        </w:rPr>
        <w:t xml:space="preserve"> вблизи </w:t>
      </w:r>
      <w:r w:rsidR="00D1007B" w:rsidRPr="000D326A">
        <w:rPr>
          <w:color w:val="000000" w:themeColor="text1"/>
          <w:sz w:val="28"/>
          <w:szCs w:val="28"/>
        </w:rPr>
        <w:t>населенных</w:t>
      </w:r>
      <w:r w:rsidRPr="000D326A">
        <w:rPr>
          <w:color w:val="000000" w:themeColor="text1"/>
          <w:sz w:val="28"/>
          <w:szCs w:val="28"/>
        </w:rPr>
        <w:t xml:space="preserve"> </w:t>
      </w:r>
      <w:r w:rsidR="003B621B" w:rsidRPr="000D326A">
        <w:rPr>
          <w:color w:val="000000" w:themeColor="text1"/>
          <w:sz w:val="28"/>
          <w:szCs w:val="28"/>
        </w:rPr>
        <w:t>пунктов: д.</w:t>
      </w:r>
      <w:r w:rsidRPr="000D326A">
        <w:rPr>
          <w:color w:val="000000" w:themeColor="text1"/>
          <w:sz w:val="28"/>
          <w:szCs w:val="28"/>
        </w:rPr>
        <w:t> Кабанка, д. Розенталь, с. Константиновка, с. Новопервомайское</w:t>
      </w:r>
      <w:r w:rsidR="00AB3299" w:rsidRPr="000D326A">
        <w:rPr>
          <w:color w:val="000000" w:themeColor="text1"/>
          <w:sz w:val="28"/>
          <w:szCs w:val="28"/>
        </w:rPr>
        <w:t xml:space="preserve"> </w:t>
      </w:r>
      <w:r w:rsidRPr="000D326A">
        <w:rPr>
          <w:color w:val="000000" w:themeColor="text1"/>
          <w:sz w:val="28"/>
          <w:szCs w:val="28"/>
        </w:rPr>
        <w:t>Татарского района.</w:t>
      </w:r>
    </w:p>
    <w:p w14:paraId="4E13B0E0" w14:textId="3E0056CA"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3C5A15" w:rsidRPr="000D326A">
        <w:rPr>
          <w:color w:val="000000" w:themeColor="text1"/>
          <w:sz w:val="28"/>
          <w:szCs w:val="28"/>
        </w:rPr>
        <w:t>ПВН</w:t>
      </w:r>
      <w:r w:rsidRPr="000D326A">
        <w:rPr>
          <w:color w:val="000000" w:themeColor="text1"/>
          <w:sz w:val="28"/>
          <w:szCs w:val="28"/>
        </w:rPr>
        <w:t xml:space="preserve"> либо непосредственно на т</w:t>
      </w:r>
      <w:r w:rsidR="0021333D" w:rsidRPr="000D326A">
        <w:rPr>
          <w:color w:val="000000" w:themeColor="text1"/>
          <w:sz w:val="28"/>
          <w:szCs w:val="28"/>
        </w:rPr>
        <w:t>ерриторию комплексного полигона, на котором осуществляется обработка и размещение отходов.</w:t>
      </w:r>
      <w:r w:rsidRPr="000D326A">
        <w:rPr>
          <w:color w:val="000000" w:themeColor="text1"/>
          <w:sz w:val="28"/>
          <w:szCs w:val="28"/>
        </w:rPr>
        <w:t xml:space="preserve"> </w:t>
      </w:r>
    </w:p>
    <w:p w14:paraId="0558AECF" w14:textId="7C4DA013" w:rsidR="00B650DE" w:rsidRPr="000D326A" w:rsidRDefault="003975A4" w:rsidP="0006650B">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указанных </w:t>
      </w:r>
      <w:r w:rsidR="003C5A15"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вместимости на комплексный полигон, расположенный вблизи г. Татарска.</w:t>
      </w:r>
    </w:p>
    <w:p w14:paraId="6D016EC3" w14:textId="59BB9B13" w:rsidR="00354FCF" w:rsidRDefault="0061772D" w:rsidP="00696039">
      <w:pPr>
        <w:widowControl w:val="0"/>
        <w:ind w:right="-1"/>
        <w:rPr>
          <w:b/>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Татарска, отходы от всего района транспортируются на ПВН вблизи д. Кабанка, ПВН вблизи д. Розенталь, ПВН вблизи с. Константиновка или ПВН вблизи с. Новопервомайское. При этом необходимо учитывать, что накопление ТКО на ПВН возможно в течение не более чем 11 месяцев.</w:t>
      </w:r>
      <w:r w:rsidR="00354FCF">
        <w:rPr>
          <w:b/>
          <w:color w:val="000000" w:themeColor="text1"/>
          <w:sz w:val="28"/>
          <w:szCs w:val="28"/>
        </w:rPr>
        <w:br w:type="page"/>
      </w:r>
    </w:p>
    <w:p w14:paraId="3636EB74" w14:textId="3C82555E" w:rsidR="003975A4" w:rsidRPr="001D3105" w:rsidRDefault="003975A4" w:rsidP="003A74AF">
      <w:pPr>
        <w:widowControl w:val="0"/>
        <w:ind w:firstLine="0"/>
        <w:jc w:val="center"/>
        <w:rPr>
          <w:color w:val="000000" w:themeColor="text1"/>
          <w:kern w:val="32"/>
          <w:sz w:val="28"/>
          <w:szCs w:val="28"/>
        </w:rPr>
      </w:pPr>
      <w:r w:rsidRPr="001D3105">
        <w:rPr>
          <w:color w:val="000000" w:themeColor="text1"/>
          <w:sz w:val="28"/>
          <w:szCs w:val="28"/>
        </w:rPr>
        <w:t>Усть</w:t>
      </w:r>
      <w:r w:rsidRPr="001D3105">
        <w:rPr>
          <w:color w:val="000000" w:themeColor="text1"/>
          <w:kern w:val="32"/>
          <w:sz w:val="28"/>
          <w:szCs w:val="28"/>
        </w:rPr>
        <w:t>-Таркский район</w:t>
      </w:r>
    </w:p>
    <w:p w14:paraId="73F39A14" w14:textId="77777777" w:rsidR="003975A4" w:rsidRPr="000D326A" w:rsidRDefault="003975A4" w:rsidP="003975A4">
      <w:pPr>
        <w:widowControl w:val="0"/>
        <w:jc w:val="center"/>
        <w:rPr>
          <w:b/>
          <w:color w:val="000000" w:themeColor="text1"/>
          <w:kern w:val="32"/>
          <w:sz w:val="28"/>
          <w:szCs w:val="28"/>
        </w:rPr>
      </w:pPr>
    </w:p>
    <w:p w14:paraId="636AE268" w14:textId="02484B35" w:rsidR="003975A4"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A44C4C" w:rsidRPr="000D326A">
        <w:rPr>
          <w:color w:val="000000" w:themeColor="text1"/>
          <w:sz w:val="28"/>
          <w:szCs w:val="28"/>
        </w:rPr>
        <w:t>12.</w:t>
      </w:r>
      <w:r w:rsidR="00CB78D9" w:rsidRPr="000D326A">
        <w:rPr>
          <w:color w:val="000000" w:themeColor="text1"/>
          <w:sz w:val="28"/>
          <w:szCs w:val="28"/>
        </w:rPr>
        <w:t>5</w:t>
      </w:r>
      <w:r w:rsidRPr="000D326A">
        <w:rPr>
          <w:color w:val="000000" w:themeColor="text1"/>
          <w:sz w:val="28"/>
          <w:szCs w:val="28"/>
        </w:rPr>
        <w:t xml:space="preserve"> представлены данные о расчетном объеме образования ТКО в Усть-Таркском районе Новосибирской области.</w:t>
      </w:r>
    </w:p>
    <w:p w14:paraId="167C946A" w14:textId="77777777" w:rsidR="003975A4" w:rsidRPr="000D326A" w:rsidRDefault="003975A4" w:rsidP="003975A4">
      <w:pPr>
        <w:widowControl w:val="0"/>
        <w:ind w:right="-2"/>
        <w:rPr>
          <w:color w:val="000000" w:themeColor="text1"/>
          <w:sz w:val="28"/>
          <w:szCs w:val="28"/>
        </w:rPr>
      </w:pPr>
    </w:p>
    <w:p w14:paraId="1D47DA2D" w14:textId="77777777" w:rsidR="00696039" w:rsidRDefault="003975A4" w:rsidP="00696039">
      <w:pPr>
        <w:widowControl w:val="0"/>
        <w:ind w:right="-2" w:firstLine="0"/>
        <w:jc w:val="right"/>
        <w:rPr>
          <w:color w:val="000000" w:themeColor="text1"/>
          <w:sz w:val="28"/>
          <w:szCs w:val="28"/>
        </w:rPr>
      </w:pPr>
      <w:r w:rsidRPr="000D326A">
        <w:rPr>
          <w:color w:val="000000" w:themeColor="text1"/>
          <w:sz w:val="28"/>
          <w:szCs w:val="28"/>
        </w:rPr>
        <w:t xml:space="preserve">Таблица </w:t>
      </w:r>
      <w:r w:rsidR="00A44C4C" w:rsidRPr="000D326A">
        <w:rPr>
          <w:color w:val="000000" w:themeColor="text1"/>
          <w:sz w:val="28"/>
          <w:szCs w:val="28"/>
        </w:rPr>
        <w:t>12.</w:t>
      </w:r>
      <w:r w:rsidR="00CB78D9" w:rsidRPr="000D326A">
        <w:rPr>
          <w:color w:val="000000" w:themeColor="text1"/>
          <w:sz w:val="28"/>
          <w:szCs w:val="28"/>
        </w:rPr>
        <w:t>5</w:t>
      </w:r>
    </w:p>
    <w:p w14:paraId="5ABF339B" w14:textId="77777777" w:rsidR="00696039" w:rsidRDefault="00696039" w:rsidP="00A44C4C">
      <w:pPr>
        <w:widowControl w:val="0"/>
        <w:ind w:right="-2" w:firstLine="0"/>
        <w:rPr>
          <w:color w:val="000000" w:themeColor="text1"/>
          <w:sz w:val="28"/>
          <w:szCs w:val="28"/>
        </w:rPr>
      </w:pPr>
    </w:p>
    <w:p w14:paraId="445657D0" w14:textId="589156E3" w:rsidR="003975A4" w:rsidRPr="001D3105" w:rsidRDefault="005654B1" w:rsidP="00696039">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Усть-Таркском районе</w:t>
      </w:r>
    </w:p>
    <w:p w14:paraId="3F738DF8" w14:textId="77777777" w:rsidR="00A44C4C" w:rsidRPr="000D326A" w:rsidRDefault="00A44C4C" w:rsidP="00A44C4C">
      <w:pPr>
        <w:widowControl w:val="0"/>
        <w:ind w:right="-2" w:firstLine="0"/>
        <w:rPr>
          <w:color w:val="000000" w:themeColor="text1"/>
          <w:sz w:val="28"/>
          <w:szCs w:val="28"/>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4"/>
        <w:gridCol w:w="2268"/>
        <w:gridCol w:w="2015"/>
        <w:gridCol w:w="2227"/>
      </w:tblGrid>
      <w:tr w:rsidR="00696039" w:rsidRPr="000D326A" w14:paraId="4E5BF3C5" w14:textId="77777777" w:rsidTr="00696039">
        <w:trPr>
          <w:jc w:val="center"/>
        </w:trPr>
        <w:tc>
          <w:tcPr>
            <w:tcW w:w="3124" w:type="dxa"/>
          </w:tcPr>
          <w:p w14:paraId="3D38C7A4" w14:textId="77777777" w:rsidR="00696039" w:rsidRPr="000D326A" w:rsidRDefault="00696039" w:rsidP="00A44C4C">
            <w:pPr>
              <w:widowControl w:val="0"/>
              <w:ind w:firstLine="32"/>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7D14BF03" w14:textId="77777777" w:rsidR="00696039" w:rsidRPr="000D326A" w:rsidRDefault="00696039" w:rsidP="00A44C4C">
            <w:pPr>
              <w:widowControl w:val="0"/>
              <w:ind w:left="38" w:hanging="6"/>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15" w:type="dxa"/>
          </w:tcPr>
          <w:p w14:paraId="1FF0CD61" w14:textId="257D43A1" w:rsidR="00696039" w:rsidRPr="000D326A" w:rsidRDefault="00696039" w:rsidP="00A44C4C">
            <w:pPr>
              <w:widowControl w:val="0"/>
              <w:ind w:firstLine="32"/>
              <w:jc w:val="center"/>
              <w:rPr>
                <w:color w:val="000000" w:themeColor="text1"/>
                <w:sz w:val="28"/>
                <w:szCs w:val="28"/>
              </w:rPr>
            </w:pPr>
            <w:r w:rsidRPr="000D326A">
              <w:rPr>
                <w:color w:val="000000" w:themeColor="text1"/>
                <w:sz w:val="28"/>
                <w:szCs w:val="28"/>
              </w:rPr>
              <w:t>Объем образования отходов от прочих отходообразователей, м</w:t>
            </w:r>
            <w:r w:rsidRPr="000D326A">
              <w:rPr>
                <w:color w:val="000000" w:themeColor="text1"/>
                <w:sz w:val="28"/>
                <w:szCs w:val="28"/>
                <w:vertAlign w:val="superscript"/>
              </w:rPr>
              <w:t>3</w:t>
            </w:r>
          </w:p>
        </w:tc>
        <w:tc>
          <w:tcPr>
            <w:tcW w:w="2227" w:type="dxa"/>
          </w:tcPr>
          <w:p w14:paraId="4A18D929" w14:textId="77777777" w:rsidR="00696039" w:rsidRDefault="00696039" w:rsidP="00A44C4C">
            <w:pPr>
              <w:widowControl w:val="0"/>
              <w:ind w:left="38" w:hanging="6"/>
              <w:jc w:val="center"/>
              <w:rPr>
                <w:color w:val="000000" w:themeColor="text1"/>
                <w:sz w:val="28"/>
                <w:szCs w:val="28"/>
              </w:rPr>
            </w:pPr>
            <w:r w:rsidRPr="000D326A">
              <w:rPr>
                <w:color w:val="000000" w:themeColor="text1"/>
                <w:sz w:val="28"/>
                <w:szCs w:val="28"/>
              </w:rPr>
              <w:t xml:space="preserve">Общий объем </w:t>
            </w:r>
          </w:p>
          <w:p w14:paraId="7403BC4E" w14:textId="0BFB7DE1" w:rsidR="00696039" w:rsidRPr="000D326A" w:rsidRDefault="00696039" w:rsidP="00A44C4C">
            <w:pPr>
              <w:widowControl w:val="0"/>
              <w:ind w:left="38" w:hanging="6"/>
              <w:jc w:val="center"/>
              <w:rPr>
                <w:color w:val="000000" w:themeColor="text1"/>
                <w:sz w:val="28"/>
                <w:szCs w:val="28"/>
              </w:rPr>
            </w:pPr>
            <w:r w:rsidRPr="000D326A">
              <w:rPr>
                <w:color w:val="000000" w:themeColor="text1"/>
                <w:sz w:val="28"/>
                <w:szCs w:val="28"/>
              </w:rPr>
              <w:t>в год, м</w:t>
            </w:r>
            <w:r w:rsidRPr="000D326A">
              <w:rPr>
                <w:color w:val="000000" w:themeColor="text1"/>
                <w:sz w:val="28"/>
                <w:szCs w:val="28"/>
                <w:vertAlign w:val="superscript"/>
              </w:rPr>
              <w:t>3</w:t>
            </w:r>
          </w:p>
        </w:tc>
      </w:tr>
      <w:tr w:rsidR="00696039" w:rsidRPr="000D326A" w14:paraId="34B6433C" w14:textId="77777777" w:rsidTr="00696039">
        <w:trPr>
          <w:jc w:val="center"/>
        </w:trPr>
        <w:tc>
          <w:tcPr>
            <w:tcW w:w="3124" w:type="dxa"/>
            <w:vAlign w:val="center"/>
          </w:tcPr>
          <w:p w14:paraId="7C4D11C1" w14:textId="77777777" w:rsidR="00696039" w:rsidRPr="000D326A" w:rsidRDefault="00696039" w:rsidP="00696039">
            <w:pPr>
              <w:widowControl w:val="0"/>
              <w:ind w:hanging="108"/>
              <w:rPr>
                <w:color w:val="000000" w:themeColor="text1"/>
                <w:sz w:val="28"/>
                <w:szCs w:val="28"/>
              </w:rPr>
            </w:pPr>
            <w:r w:rsidRPr="000D326A">
              <w:rPr>
                <w:color w:val="000000" w:themeColor="text1"/>
                <w:sz w:val="28"/>
                <w:szCs w:val="28"/>
              </w:rPr>
              <w:t>Усть-Таркский</w:t>
            </w:r>
          </w:p>
        </w:tc>
        <w:tc>
          <w:tcPr>
            <w:tcW w:w="2268" w:type="dxa"/>
            <w:vAlign w:val="center"/>
          </w:tcPr>
          <w:p w14:paraId="615F33AB" w14:textId="25373DDB" w:rsidR="00696039" w:rsidRPr="000D326A" w:rsidRDefault="00696039" w:rsidP="008C7A3D">
            <w:pPr>
              <w:widowControl w:val="0"/>
              <w:ind w:firstLine="16"/>
              <w:jc w:val="center"/>
              <w:rPr>
                <w:color w:val="000000" w:themeColor="text1"/>
                <w:sz w:val="28"/>
                <w:szCs w:val="28"/>
              </w:rPr>
            </w:pPr>
            <w:r w:rsidRPr="000D326A">
              <w:rPr>
                <w:color w:val="000000" w:themeColor="text1"/>
                <w:sz w:val="28"/>
                <w:szCs w:val="28"/>
              </w:rPr>
              <w:t>27027,28</w:t>
            </w:r>
          </w:p>
        </w:tc>
        <w:tc>
          <w:tcPr>
            <w:tcW w:w="2015" w:type="dxa"/>
            <w:vAlign w:val="center"/>
          </w:tcPr>
          <w:p w14:paraId="1C4E1352" w14:textId="44F04510" w:rsidR="00696039" w:rsidRPr="000D326A" w:rsidRDefault="00696039" w:rsidP="008C7A3D">
            <w:pPr>
              <w:widowControl w:val="0"/>
              <w:ind w:firstLine="16"/>
              <w:jc w:val="center"/>
              <w:rPr>
                <w:color w:val="000000" w:themeColor="text1"/>
                <w:sz w:val="28"/>
                <w:szCs w:val="28"/>
              </w:rPr>
            </w:pPr>
            <w:r w:rsidRPr="000D326A">
              <w:rPr>
                <w:color w:val="000000" w:themeColor="text1"/>
                <w:sz w:val="28"/>
                <w:szCs w:val="28"/>
              </w:rPr>
              <w:t>374,25</w:t>
            </w:r>
          </w:p>
        </w:tc>
        <w:tc>
          <w:tcPr>
            <w:tcW w:w="2227" w:type="dxa"/>
            <w:vAlign w:val="center"/>
          </w:tcPr>
          <w:p w14:paraId="7A47EF5A" w14:textId="3313B7A8" w:rsidR="00696039" w:rsidRPr="000D326A" w:rsidRDefault="00696039" w:rsidP="008C7A3D">
            <w:pPr>
              <w:widowControl w:val="0"/>
              <w:ind w:firstLine="0"/>
              <w:jc w:val="center"/>
              <w:rPr>
                <w:color w:val="000000" w:themeColor="text1"/>
                <w:sz w:val="28"/>
                <w:szCs w:val="28"/>
              </w:rPr>
            </w:pPr>
            <w:r w:rsidRPr="000D326A">
              <w:rPr>
                <w:color w:val="000000" w:themeColor="text1"/>
                <w:sz w:val="28"/>
                <w:szCs w:val="28"/>
              </w:rPr>
              <w:t>27401,53</w:t>
            </w:r>
          </w:p>
        </w:tc>
      </w:tr>
    </w:tbl>
    <w:p w14:paraId="4F3E323B" w14:textId="77777777" w:rsidR="00A44C4C" w:rsidRPr="000D326A" w:rsidRDefault="00A44C4C" w:rsidP="00A44C4C">
      <w:pPr>
        <w:widowControl w:val="0"/>
        <w:ind w:right="-2" w:firstLine="0"/>
        <w:rPr>
          <w:color w:val="000000" w:themeColor="text1"/>
          <w:sz w:val="28"/>
          <w:szCs w:val="28"/>
        </w:rPr>
      </w:pPr>
    </w:p>
    <w:p w14:paraId="2019EEAE" w14:textId="78749551" w:rsidR="003975A4" w:rsidRPr="00696039" w:rsidRDefault="003975A4" w:rsidP="00696039">
      <w:pPr>
        <w:widowControl w:val="0"/>
        <w:jc w:val="center"/>
        <w:rPr>
          <w:color w:val="000000" w:themeColor="text1"/>
          <w:sz w:val="28"/>
          <w:szCs w:val="28"/>
        </w:rPr>
      </w:pPr>
      <w:bookmarkStart w:id="23" w:name="_Hlk496535151"/>
      <w:bookmarkStart w:id="24" w:name="_Toc498955996"/>
      <w:r w:rsidRPr="00696039">
        <w:rPr>
          <w:color w:val="000000" w:themeColor="text1"/>
          <w:sz w:val="28"/>
          <w:szCs w:val="28"/>
        </w:rPr>
        <w:t>Транспортирование ТКО на территории Усть-Таркского района в переходный период</w:t>
      </w:r>
      <w:bookmarkEnd w:id="23"/>
      <w:bookmarkEnd w:id="24"/>
    </w:p>
    <w:p w14:paraId="1DE65C9C" w14:textId="77777777" w:rsidR="003975A4" w:rsidRPr="00696039" w:rsidRDefault="003975A4" w:rsidP="003975A4">
      <w:pPr>
        <w:widowControl w:val="0"/>
        <w:jc w:val="center"/>
        <w:rPr>
          <w:color w:val="000000" w:themeColor="text1"/>
          <w:sz w:val="28"/>
          <w:szCs w:val="28"/>
        </w:rPr>
      </w:pPr>
    </w:p>
    <w:p w14:paraId="297B8685" w14:textId="371E431A"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C5A15" w:rsidRPr="000D326A">
        <w:rPr>
          <w:color w:val="000000" w:themeColor="text1"/>
          <w:sz w:val="28"/>
          <w:szCs w:val="28"/>
        </w:rPr>
        <w:t>ПВН</w:t>
      </w:r>
      <w:r w:rsidRPr="000D326A">
        <w:rPr>
          <w:color w:val="000000" w:themeColor="text1"/>
          <w:sz w:val="28"/>
          <w:szCs w:val="28"/>
        </w:rPr>
        <w:t xml:space="preserve"> действует схема, при которой все </w:t>
      </w:r>
      <w:r w:rsidR="00707E92" w:rsidRPr="000D326A">
        <w:rPr>
          <w:color w:val="000000" w:themeColor="text1"/>
          <w:sz w:val="28"/>
          <w:szCs w:val="28"/>
        </w:rPr>
        <w:t>ТКО</w:t>
      </w:r>
      <w:r w:rsidRPr="000D326A">
        <w:rPr>
          <w:color w:val="000000" w:themeColor="text1"/>
          <w:sz w:val="28"/>
          <w:szCs w:val="28"/>
        </w:rPr>
        <w:t xml:space="preserve">, образующиеся на территории Усть-Таркского района, транспортируются на </w:t>
      </w:r>
      <w:r w:rsidR="003C5A15" w:rsidRPr="000D326A">
        <w:rPr>
          <w:color w:val="000000" w:themeColor="text1"/>
          <w:sz w:val="28"/>
          <w:szCs w:val="28"/>
        </w:rPr>
        <w:t>ОРО</w:t>
      </w:r>
      <w:r w:rsidRPr="000D326A">
        <w:rPr>
          <w:color w:val="000000" w:themeColor="text1"/>
          <w:sz w:val="28"/>
          <w:szCs w:val="28"/>
        </w:rPr>
        <w:t>, расположенный в Татарском районе вблизи г. Татарска.</w:t>
      </w:r>
    </w:p>
    <w:p w14:paraId="2F023251" w14:textId="6681B27A" w:rsidR="00D557C5" w:rsidRPr="000D326A" w:rsidRDefault="00D557C5" w:rsidP="00D557C5">
      <w:pPr>
        <w:widowControl w:val="0"/>
        <w:ind w:firstLine="708"/>
        <w:rPr>
          <w:color w:val="000000" w:themeColor="text1"/>
          <w:sz w:val="28"/>
          <w:szCs w:val="28"/>
        </w:rPr>
      </w:pPr>
      <w:r w:rsidRPr="000D326A">
        <w:rPr>
          <w:color w:val="000000" w:themeColor="text1"/>
          <w:sz w:val="28"/>
          <w:szCs w:val="28"/>
        </w:rPr>
        <w:t>При невозможности транспортирования отходов на ОРО, находящийся вблизи г. Татарска, отходы от всего района тран</w:t>
      </w:r>
      <w:r w:rsidR="00696039">
        <w:rPr>
          <w:color w:val="000000" w:themeColor="text1"/>
          <w:sz w:val="28"/>
          <w:szCs w:val="28"/>
        </w:rPr>
        <w:t>спортируются на ОРО вблизи р.п. </w:t>
      </w:r>
      <w:r w:rsidRPr="000D326A">
        <w:rPr>
          <w:color w:val="000000" w:themeColor="text1"/>
          <w:sz w:val="28"/>
          <w:szCs w:val="28"/>
        </w:rPr>
        <w:t>Чистоозерное Чистоозерного района.</w:t>
      </w:r>
    </w:p>
    <w:p w14:paraId="02510B19" w14:textId="74BE50CC" w:rsidR="00D557C5" w:rsidRPr="000D326A" w:rsidRDefault="00D557C5" w:rsidP="00D557C5">
      <w:pPr>
        <w:widowControl w:val="0"/>
        <w:jc w:val="left"/>
        <w:rPr>
          <w:color w:val="000000" w:themeColor="text1"/>
          <w:sz w:val="28"/>
          <w:szCs w:val="28"/>
        </w:rPr>
      </w:pPr>
    </w:p>
    <w:p w14:paraId="0D23616B" w14:textId="422DF6DC" w:rsidR="003975A4" w:rsidRPr="00696039" w:rsidRDefault="003975A4" w:rsidP="00696039">
      <w:pPr>
        <w:widowControl w:val="0"/>
        <w:jc w:val="center"/>
        <w:rPr>
          <w:color w:val="000000" w:themeColor="text1"/>
          <w:sz w:val="28"/>
          <w:szCs w:val="28"/>
        </w:rPr>
      </w:pPr>
      <w:bookmarkStart w:id="25" w:name="_Toc498955997"/>
      <w:r w:rsidRPr="00696039">
        <w:rPr>
          <w:color w:val="000000" w:themeColor="text1"/>
          <w:sz w:val="28"/>
          <w:szCs w:val="28"/>
        </w:rPr>
        <w:t>Транспортирование ТКО в Усть-Таркском районе при использовании комбинированной схемы</w:t>
      </w:r>
      <w:bookmarkEnd w:id="25"/>
    </w:p>
    <w:p w14:paraId="215D0D95" w14:textId="77777777" w:rsidR="003975A4" w:rsidRPr="00696039" w:rsidRDefault="003975A4" w:rsidP="003975A4">
      <w:pPr>
        <w:widowControl w:val="0"/>
        <w:jc w:val="center"/>
        <w:rPr>
          <w:color w:val="000000" w:themeColor="text1"/>
          <w:sz w:val="28"/>
          <w:szCs w:val="28"/>
        </w:rPr>
      </w:pPr>
    </w:p>
    <w:p w14:paraId="09DED115" w14:textId="4DB23E52" w:rsidR="003975A4" w:rsidRPr="000D326A" w:rsidRDefault="003975A4" w:rsidP="003975A4">
      <w:pPr>
        <w:widowControl w:val="0"/>
        <w:rPr>
          <w:color w:val="000000" w:themeColor="text1"/>
          <w:sz w:val="28"/>
          <w:szCs w:val="28"/>
        </w:rPr>
      </w:pPr>
      <w:bookmarkStart w:id="26" w:name="_Hlk496537008"/>
      <w:r w:rsidRPr="000D326A">
        <w:rPr>
          <w:color w:val="000000" w:themeColor="text1"/>
          <w:sz w:val="28"/>
          <w:szCs w:val="28"/>
        </w:rPr>
        <w:t>Комбинированная схема предполагает наличие на территории Татарского кластера, в который входит Усть-Таркский район, комплексного полигона,</w:t>
      </w:r>
      <w:r w:rsidR="00205675" w:rsidRPr="000D326A">
        <w:rPr>
          <w:color w:val="000000" w:themeColor="text1"/>
          <w:sz w:val="28"/>
          <w:szCs w:val="28"/>
        </w:rPr>
        <w:t xml:space="preserve"> </w:t>
      </w:r>
      <w:r w:rsidR="002E0A66" w:rsidRPr="000D326A">
        <w:rPr>
          <w:color w:val="000000" w:themeColor="text1"/>
          <w:sz w:val="28"/>
          <w:szCs w:val="28"/>
        </w:rPr>
        <w:t>располагающегося в Татарском районе вблизи г.</w:t>
      </w:r>
      <w:r w:rsidR="00696039">
        <w:rPr>
          <w:color w:val="000000" w:themeColor="text1"/>
          <w:sz w:val="28"/>
          <w:szCs w:val="28"/>
        </w:rPr>
        <w:t> </w:t>
      </w:r>
      <w:r w:rsidR="002E0A66" w:rsidRPr="000D326A">
        <w:rPr>
          <w:color w:val="000000" w:themeColor="text1"/>
          <w:sz w:val="28"/>
          <w:szCs w:val="28"/>
        </w:rPr>
        <w:t xml:space="preserve">Татарска, </w:t>
      </w:r>
      <w:r w:rsidR="00205675" w:rsidRPr="000D326A">
        <w:rPr>
          <w:color w:val="000000" w:themeColor="text1"/>
          <w:sz w:val="28"/>
          <w:szCs w:val="28"/>
        </w:rPr>
        <w:t>на котором осуществляется обработка и размещение отходов,</w:t>
      </w:r>
      <w:r w:rsidRPr="000D326A">
        <w:rPr>
          <w:color w:val="000000" w:themeColor="text1"/>
          <w:sz w:val="28"/>
          <w:szCs w:val="28"/>
        </w:rPr>
        <w:t xml:space="preserve"> а также на территории Усть-Таркского района </w:t>
      </w:r>
      <w:r w:rsidR="00D3329C" w:rsidRPr="000D326A">
        <w:rPr>
          <w:color w:val="000000" w:themeColor="text1"/>
          <w:sz w:val="28"/>
          <w:szCs w:val="28"/>
        </w:rPr>
        <w:t>ПВН</w:t>
      </w:r>
      <w:r w:rsidR="00696039">
        <w:rPr>
          <w:color w:val="000000" w:themeColor="text1"/>
          <w:sz w:val="28"/>
          <w:szCs w:val="28"/>
        </w:rPr>
        <w:t>, располагающихся вблизи с. </w:t>
      </w:r>
      <w:r w:rsidRPr="000D326A">
        <w:rPr>
          <w:color w:val="000000" w:themeColor="text1"/>
          <w:sz w:val="28"/>
          <w:szCs w:val="28"/>
        </w:rPr>
        <w:t>Усть-Тарка</w:t>
      </w:r>
      <w:bookmarkEnd w:id="26"/>
      <w:r w:rsidR="00696039">
        <w:rPr>
          <w:color w:val="000000" w:themeColor="text1"/>
          <w:sz w:val="28"/>
          <w:szCs w:val="28"/>
        </w:rPr>
        <w:t>, д. Силиш, с. </w:t>
      </w:r>
      <w:r w:rsidRPr="000D326A">
        <w:rPr>
          <w:color w:val="000000" w:themeColor="text1"/>
          <w:sz w:val="28"/>
          <w:szCs w:val="28"/>
        </w:rPr>
        <w:t>Яркуль-Матюшкино.</w:t>
      </w:r>
    </w:p>
    <w:p w14:paraId="4407D38E" w14:textId="6FD65FD1" w:rsidR="003975A4" w:rsidRPr="000D326A" w:rsidRDefault="003975A4" w:rsidP="003975A4">
      <w:pPr>
        <w:widowControl w:val="0"/>
        <w:ind w:right="-1"/>
        <w:rPr>
          <w:color w:val="000000" w:themeColor="text1"/>
          <w:sz w:val="28"/>
          <w:szCs w:val="28"/>
        </w:rPr>
      </w:pPr>
      <w:bookmarkStart w:id="27" w:name="_Hlk496537147"/>
      <w:r w:rsidRPr="000D326A">
        <w:rPr>
          <w:color w:val="000000" w:themeColor="text1"/>
          <w:sz w:val="28"/>
          <w:szCs w:val="28"/>
        </w:rPr>
        <w:t xml:space="preserve">Отходы по завершении каждого из маршрутов (этапов маршрута) выгружаются на </w:t>
      </w:r>
      <w:r w:rsidR="003C5A15" w:rsidRPr="000D326A">
        <w:rPr>
          <w:color w:val="000000" w:themeColor="text1"/>
          <w:sz w:val="28"/>
          <w:szCs w:val="28"/>
        </w:rPr>
        <w:t>ПВН</w:t>
      </w:r>
      <w:r w:rsidRPr="000D326A">
        <w:rPr>
          <w:color w:val="000000" w:themeColor="text1"/>
          <w:sz w:val="28"/>
          <w:szCs w:val="28"/>
        </w:rPr>
        <w:t xml:space="preserve">. В последующем </w:t>
      </w:r>
      <w:r w:rsidR="00707E92" w:rsidRPr="000D326A">
        <w:rPr>
          <w:color w:val="000000" w:themeColor="text1"/>
          <w:sz w:val="28"/>
          <w:szCs w:val="28"/>
        </w:rPr>
        <w:t>ТКО</w:t>
      </w:r>
      <w:r w:rsidRPr="000D326A">
        <w:rPr>
          <w:color w:val="000000" w:themeColor="text1"/>
          <w:sz w:val="28"/>
          <w:szCs w:val="28"/>
        </w:rPr>
        <w:t xml:space="preserve"> с </w:t>
      </w:r>
      <w:r w:rsidR="003C5A15" w:rsidRPr="000D326A">
        <w:rPr>
          <w:color w:val="000000" w:themeColor="text1"/>
          <w:sz w:val="28"/>
          <w:szCs w:val="28"/>
        </w:rPr>
        <w:t>ПВН</w:t>
      </w:r>
      <w:r w:rsidRPr="000D326A">
        <w:rPr>
          <w:color w:val="000000" w:themeColor="text1"/>
          <w:sz w:val="28"/>
          <w:szCs w:val="28"/>
        </w:rPr>
        <w:t xml:space="preserve"> вблизи д. Силиш, с. Яркуль-Матюшкино транспортируются на </w:t>
      </w:r>
      <w:r w:rsidR="003C5A15" w:rsidRPr="000D326A">
        <w:rPr>
          <w:color w:val="000000" w:themeColor="text1"/>
          <w:sz w:val="28"/>
          <w:szCs w:val="28"/>
        </w:rPr>
        <w:t>ПВН</w:t>
      </w:r>
      <w:r w:rsidRPr="000D326A">
        <w:rPr>
          <w:color w:val="000000" w:themeColor="text1"/>
          <w:sz w:val="28"/>
          <w:szCs w:val="28"/>
        </w:rPr>
        <w:t xml:space="preserve"> вблизи с. Усть-Тарка.</w:t>
      </w:r>
    </w:p>
    <w:p w14:paraId="595AFE96" w14:textId="7FE3F0A6" w:rsidR="00B650DE" w:rsidRPr="000D326A" w:rsidRDefault="003975A4" w:rsidP="00B246A0">
      <w:pPr>
        <w:widowControl w:val="0"/>
        <w:ind w:right="-1"/>
        <w:rPr>
          <w:color w:val="000000" w:themeColor="text1"/>
          <w:sz w:val="28"/>
          <w:szCs w:val="28"/>
        </w:rPr>
      </w:pPr>
      <w:bookmarkStart w:id="28" w:name="_Hlk496538977"/>
      <w:bookmarkEnd w:id="27"/>
      <w:r w:rsidRPr="000D326A">
        <w:rPr>
          <w:color w:val="000000" w:themeColor="text1"/>
          <w:sz w:val="28"/>
          <w:szCs w:val="28"/>
        </w:rPr>
        <w:t xml:space="preserve">В последующем отходы, выгруженные на </w:t>
      </w:r>
      <w:r w:rsidR="003C5A15" w:rsidRPr="000D326A">
        <w:rPr>
          <w:color w:val="000000" w:themeColor="text1"/>
          <w:sz w:val="28"/>
          <w:szCs w:val="28"/>
        </w:rPr>
        <w:t>ПВН</w:t>
      </w:r>
      <w:r w:rsidR="00696039">
        <w:rPr>
          <w:color w:val="000000" w:themeColor="text1"/>
          <w:sz w:val="28"/>
          <w:szCs w:val="28"/>
        </w:rPr>
        <w:t xml:space="preserve"> вблизи с. </w:t>
      </w:r>
      <w:r w:rsidRPr="000D326A">
        <w:rPr>
          <w:color w:val="000000" w:themeColor="text1"/>
          <w:sz w:val="28"/>
          <w:szCs w:val="28"/>
        </w:rPr>
        <w:t>Усть-Тарка, транспортируются с помощью мусоровозов большой вместимости на комплексный полигон, расположенный вблизи</w:t>
      </w:r>
      <w:bookmarkEnd w:id="28"/>
      <w:r w:rsidR="00696039">
        <w:rPr>
          <w:color w:val="000000" w:themeColor="text1"/>
          <w:sz w:val="28"/>
          <w:szCs w:val="28"/>
        </w:rPr>
        <w:t xml:space="preserve"> г. </w:t>
      </w:r>
      <w:r w:rsidRPr="000D326A">
        <w:rPr>
          <w:color w:val="000000" w:themeColor="text1"/>
          <w:sz w:val="28"/>
          <w:szCs w:val="28"/>
        </w:rPr>
        <w:t>Татарска</w:t>
      </w:r>
      <w:bookmarkStart w:id="29" w:name="_Toc501376223"/>
      <w:r w:rsidR="00DD4D09" w:rsidRPr="000D326A">
        <w:rPr>
          <w:color w:val="000000" w:themeColor="text1"/>
          <w:sz w:val="28"/>
          <w:szCs w:val="28"/>
        </w:rPr>
        <w:t>, где происходит обработка (сортировка) отходов на сортировочной линии и последующее их захоронение.</w:t>
      </w:r>
    </w:p>
    <w:p w14:paraId="1BEA1DF9" w14:textId="2341ECF7" w:rsidR="0061772D" w:rsidRDefault="0061772D" w:rsidP="0061772D">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Татарска, отходы от всего района тр</w:t>
      </w:r>
      <w:r w:rsidR="00696039">
        <w:rPr>
          <w:color w:val="000000" w:themeColor="text1"/>
          <w:sz w:val="28"/>
          <w:szCs w:val="28"/>
        </w:rPr>
        <w:t>анспортируются на ПВН вблизи с. Усть-Тарка, ПВН вблизи д. Силиш или ПВН вблизи с. </w:t>
      </w:r>
      <w:r w:rsidRPr="000D326A">
        <w:rPr>
          <w:color w:val="000000" w:themeColor="text1"/>
          <w:sz w:val="28"/>
          <w:szCs w:val="28"/>
        </w:rPr>
        <w:t xml:space="preserve">Яркуль-Матюшкино. При этом необходимо учитывать, что накопление ТКО на </w:t>
      </w:r>
      <w:r w:rsidR="00696039">
        <w:rPr>
          <w:color w:val="000000" w:themeColor="text1"/>
          <w:sz w:val="28"/>
          <w:szCs w:val="28"/>
        </w:rPr>
        <w:t>ПВН возможно в течение не более</w:t>
      </w:r>
      <w:r w:rsidRPr="000D326A">
        <w:rPr>
          <w:color w:val="000000" w:themeColor="text1"/>
          <w:sz w:val="28"/>
          <w:szCs w:val="28"/>
        </w:rPr>
        <w:t xml:space="preserve"> чем 11 месяцев.</w:t>
      </w:r>
    </w:p>
    <w:p w14:paraId="7E2DA3E9" w14:textId="77777777" w:rsidR="00696039" w:rsidRPr="000D326A" w:rsidRDefault="00696039" w:rsidP="0061772D">
      <w:pPr>
        <w:widowControl w:val="0"/>
        <w:ind w:right="-1"/>
        <w:rPr>
          <w:color w:val="000000" w:themeColor="text1"/>
          <w:sz w:val="28"/>
          <w:szCs w:val="28"/>
        </w:rPr>
      </w:pPr>
    </w:p>
    <w:p w14:paraId="12E5B589" w14:textId="037F256C" w:rsidR="003975A4" w:rsidRPr="00696039" w:rsidRDefault="003B621B" w:rsidP="00A44C4C">
      <w:pPr>
        <w:widowControl w:val="0"/>
        <w:ind w:right="-2" w:firstLine="0"/>
        <w:jc w:val="center"/>
        <w:rPr>
          <w:color w:val="000000" w:themeColor="text1"/>
          <w:kern w:val="32"/>
          <w:sz w:val="28"/>
          <w:szCs w:val="28"/>
        </w:rPr>
      </w:pPr>
      <w:r w:rsidRPr="00696039">
        <w:rPr>
          <w:color w:val="000000" w:themeColor="text1"/>
          <w:kern w:val="32"/>
          <w:sz w:val="28"/>
          <w:szCs w:val="28"/>
        </w:rPr>
        <w:t>Чановский</w:t>
      </w:r>
      <w:r w:rsidR="003975A4" w:rsidRPr="00696039">
        <w:rPr>
          <w:color w:val="000000" w:themeColor="text1"/>
          <w:kern w:val="32"/>
          <w:sz w:val="28"/>
          <w:szCs w:val="28"/>
        </w:rPr>
        <w:t xml:space="preserve"> район</w:t>
      </w:r>
      <w:bookmarkEnd w:id="29"/>
    </w:p>
    <w:p w14:paraId="1171F19C" w14:textId="77777777" w:rsidR="003975A4" w:rsidRPr="00696039" w:rsidRDefault="003975A4" w:rsidP="003975A4">
      <w:pPr>
        <w:widowControl w:val="0"/>
        <w:ind w:right="-2"/>
        <w:jc w:val="center"/>
        <w:rPr>
          <w:color w:val="000000" w:themeColor="text1"/>
          <w:kern w:val="32"/>
          <w:sz w:val="28"/>
          <w:szCs w:val="28"/>
        </w:rPr>
      </w:pPr>
    </w:p>
    <w:p w14:paraId="5B4EA0EC" w14:textId="3E355B82"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A44C4C" w:rsidRPr="000D326A">
        <w:rPr>
          <w:color w:val="000000" w:themeColor="text1"/>
          <w:sz w:val="28"/>
          <w:szCs w:val="28"/>
        </w:rPr>
        <w:t>12.</w:t>
      </w:r>
      <w:r w:rsidR="00CB78D9" w:rsidRPr="000D326A">
        <w:rPr>
          <w:color w:val="000000" w:themeColor="text1"/>
          <w:sz w:val="28"/>
          <w:szCs w:val="28"/>
        </w:rPr>
        <w:t>6</w:t>
      </w:r>
      <w:r w:rsidRPr="000D326A">
        <w:rPr>
          <w:color w:val="000000" w:themeColor="text1"/>
          <w:sz w:val="28"/>
          <w:szCs w:val="28"/>
        </w:rPr>
        <w:t xml:space="preserve"> представлены данные о расчетном объеме образования ТКО в Чановском районе Новосибирской области.</w:t>
      </w:r>
    </w:p>
    <w:p w14:paraId="728060DD" w14:textId="77777777" w:rsidR="003975A4" w:rsidRPr="000D326A" w:rsidRDefault="003975A4" w:rsidP="003975A4">
      <w:pPr>
        <w:widowControl w:val="0"/>
        <w:ind w:right="-2"/>
        <w:rPr>
          <w:color w:val="000000" w:themeColor="text1"/>
          <w:sz w:val="28"/>
          <w:szCs w:val="28"/>
        </w:rPr>
      </w:pPr>
    </w:p>
    <w:p w14:paraId="7FDB6594" w14:textId="77777777" w:rsidR="00696039" w:rsidRDefault="003975A4" w:rsidP="00696039">
      <w:pPr>
        <w:widowControl w:val="0"/>
        <w:ind w:right="-2" w:firstLine="0"/>
        <w:jc w:val="right"/>
        <w:rPr>
          <w:color w:val="000000" w:themeColor="text1"/>
          <w:sz w:val="28"/>
          <w:szCs w:val="28"/>
        </w:rPr>
      </w:pPr>
      <w:r w:rsidRPr="000D326A">
        <w:rPr>
          <w:color w:val="000000" w:themeColor="text1"/>
          <w:sz w:val="28"/>
          <w:szCs w:val="28"/>
        </w:rPr>
        <w:t xml:space="preserve">Таблица </w:t>
      </w:r>
      <w:r w:rsidR="00A44C4C" w:rsidRPr="000D326A">
        <w:rPr>
          <w:color w:val="000000" w:themeColor="text1"/>
          <w:sz w:val="28"/>
          <w:szCs w:val="28"/>
        </w:rPr>
        <w:t>12.</w:t>
      </w:r>
      <w:r w:rsidR="00CB78D9" w:rsidRPr="000D326A">
        <w:rPr>
          <w:color w:val="000000" w:themeColor="text1"/>
          <w:sz w:val="28"/>
          <w:szCs w:val="28"/>
        </w:rPr>
        <w:t>6</w:t>
      </w:r>
    </w:p>
    <w:p w14:paraId="216E4E5A" w14:textId="77777777" w:rsidR="00696039" w:rsidRDefault="00696039" w:rsidP="00A44C4C">
      <w:pPr>
        <w:widowControl w:val="0"/>
        <w:ind w:right="-2" w:firstLine="0"/>
        <w:rPr>
          <w:color w:val="000000" w:themeColor="text1"/>
          <w:sz w:val="28"/>
          <w:szCs w:val="28"/>
        </w:rPr>
      </w:pPr>
    </w:p>
    <w:p w14:paraId="4210E40A" w14:textId="5AD11061" w:rsidR="003975A4" w:rsidRPr="001D3105" w:rsidRDefault="005654B1" w:rsidP="00696039">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Чановском районе</w:t>
      </w:r>
    </w:p>
    <w:p w14:paraId="1D0920E3" w14:textId="77777777" w:rsidR="00A44C4C" w:rsidRPr="000D326A" w:rsidRDefault="00A44C4C" w:rsidP="00A44C4C">
      <w:pPr>
        <w:widowControl w:val="0"/>
        <w:ind w:right="-2" w:firstLine="0"/>
        <w:rPr>
          <w:color w:val="000000" w:themeColor="text1"/>
          <w:sz w:val="28"/>
          <w:szCs w:val="28"/>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2"/>
        <w:gridCol w:w="2268"/>
        <w:gridCol w:w="2015"/>
        <w:gridCol w:w="2369"/>
      </w:tblGrid>
      <w:tr w:rsidR="00696039" w:rsidRPr="000D326A" w14:paraId="6076D25E" w14:textId="77777777" w:rsidTr="00696039">
        <w:trPr>
          <w:jc w:val="center"/>
        </w:trPr>
        <w:tc>
          <w:tcPr>
            <w:tcW w:w="2982" w:type="dxa"/>
          </w:tcPr>
          <w:p w14:paraId="54AD183F" w14:textId="77777777" w:rsidR="00696039" w:rsidRPr="000D326A" w:rsidRDefault="00696039" w:rsidP="00A44C4C">
            <w:pPr>
              <w:widowControl w:val="0"/>
              <w:ind w:firstLine="32"/>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7030DE7E" w14:textId="77777777" w:rsidR="00696039" w:rsidRPr="000D326A" w:rsidRDefault="00696039" w:rsidP="00A44C4C">
            <w:pPr>
              <w:widowControl w:val="0"/>
              <w:ind w:left="38" w:hanging="6"/>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15" w:type="dxa"/>
          </w:tcPr>
          <w:p w14:paraId="1DD47A0B" w14:textId="268B7D93" w:rsidR="00696039" w:rsidRPr="000D326A" w:rsidRDefault="00696039" w:rsidP="00A44C4C">
            <w:pPr>
              <w:widowControl w:val="0"/>
              <w:ind w:firstLine="32"/>
              <w:jc w:val="center"/>
              <w:rPr>
                <w:color w:val="000000" w:themeColor="text1"/>
                <w:sz w:val="28"/>
                <w:szCs w:val="28"/>
              </w:rPr>
            </w:pPr>
            <w:r w:rsidRPr="000D326A">
              <w:rPr>
                <w:color w:val="000000" w:themeColor="text1"/>
                <w:sz w:val="28"/>
                <w:szCs w:val="28"/>
              </w:rPr>
              <w:t>Объем образования отходов от прочих отходообразователей, м</w:t>
            </w:r>
            <w:r w:rsidRPr="000D326A">
              <w:rPr>
                <w:color w:val="000000" w:themeColor="text1"/>
                <w:sz w:val="28"/>
                <w:szCs w:val="28"/>
                <w:vertAlign w:val="superscript"/>
              </w:rPr>
              <w:t>3</w:t>
            </w:r>
          </w:p>
        </w:tc>
        <w:tc>
          <w:tcPr>
            <w:tcW w:w="2369" w:type="dxa"/>
          </w:tcPr>
          <w:p w14:paraId="7B5AAB9E" w14:textId="77777777" w:rsidR="00696039" w:rsidRPr="000D326A" w:rsidRDefault="00696039" w:rsidP="00A44C4C">
            <w:pPr>
              <w:widowControl w:val="0"/>
              <w:ind w:left="38" w:hanging="6"/>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696039" w:rsidRPr="000D326A" w14:paraId="778C5EFC" w14:textId="77777777" w:rsidTr="00696039">
        <w:trPr>
          <w:jc w:val="center"/>
        </w:trPr>
        <w:tc>
          <w:tcPr>
            <w:tcW w:w="2982" w:type="dxa"/>
            <w:vAlign w:val="center"/>
          </w:tcPr>
          <w:p w14:paraId="1C3CBD5F" w14:textId="77777777" w:rsidR="00696039" w:rsidRPr="000D326A" w:rsidRDefault="00696039" w:rsidP="00696039">
            <w:pPr>
              <w:widowControl w:val="0"/>
              <w:ind w:firstLine="34"/>
              <w:rPr>
                <w:color w:val="000000" w:themeColor="text1"/>
                <w:sz w:val="28"/>
                <w:szCs w:val="28"/>
              </w:rPr>
            </w:pPr>
            <w:r w:rsidRPr="000D326A">
              <w:rPr>
                <w:color w:val="000000" w:themeColor="text1"/>
                <w:sz w:val="28"/>
                <w:szCs w:val="28"/>
              </w:rPr>
              <w:t>Чановский</w:t>
            </w:r>
          </w:p>
        </w:tc>
        <w:tc>
          <w:tcPr>
            <w:tcW w:w="2268" w:type="dxa"/>
            <w:vAlign w:val="center"/>
          </w:tcPr>
          <w:p w14:paraId="7C4415D5" w14:textId="6115A5BF" w:rsidR="00696039" w:rsidRPr="000D326A" w:rsidRDefault="00696039" w:rsidP="008C7A3D">
            <w:pPr>
              <w:widowControl w:val="0"/>
              <w:ind w:firstLine="16"/>
              <w:jc w:val="center"/>
              <w:rPr>
                <w:color w:val="000000" w:themeColor="text1"/>
                <w:sz w:val="28"/>
                <w:szCs w:val="28"/>
              </w:rPr>
            </w:pPr>
            <w:r w:rsidRPr="000D326A">
              <w:rPr>
                <w:color w:val="000000" w:themeColor="text1"/>
                <w:sz w:val="28"/>
                <w:szCs w:val="28"/>
              </w:rPr>
              <w:t>55918,10</w:t>
            </w:r>
          </w:p>
        </w:tc>
        <w:tc>
          <w:tcPr>
            <w:tcW w:w="2015" w:type="dxa"/>
            <w:vAlign w:val="center"/>
          </w:tcPr>
          <w:p w14:paraId="5B06975F" w14:textId="7538F335" w:rsidR="00696039" w:rsidRPr="000D326A" w:rsidRDefault="00696039" w:rsidP="008C7A3D">
            <w:pPr>
              <w:widowControl w:val="0"/>
              <w:ind w:firstLine="16"/>
              <w:jc w:val="center"/>
              <w:rPr>
                <w:color w:val="000000" w:themeColor="text1"/>
                <w:sz w:val="28"/>
                <w:szCs w:val="28"/>
              </w:rPr>
            </w:pPr>
            <w:r w:rsidRPr="000D326A">
              <w:rPr>
                <w:color w:val="000000" w:themeColor="text1"/>
                <w:sz w:val="28"/>
                <w:szCs w:val="28"/>
              </w:rPr>
              <w:t>776,82</w:t>
            </w:r>
          </w:p>
        </w:tc>
        <w:tc>
          <w:tcPr>
            <w:tcW w:w="2369" w:type="dxa"/>
            <w:vAlign w:val="center"/>
          </w:tcPr>
          <w:p w14:paraId="26E9EF41" w14:textId="6EBA9C64" w:rsidR="00696039" w:rsidRPr="000D326A" w:rsidRDefault="00696039" w:rsidP="008C7A3D">
            <w:pPr>
              <w:widowControl w:val="0"/>
              <w:ind w:firstLine="0"/>
              <w:jc w:val="center"/>
              <w:rPr>
                <w:color w:val="000000" w:themeColor="text1"/>
                <w:sz w:val="28"/>
                <w:szCs w:val="28"/>
              </w:rPr>
            </w:pPr>
            <w:r w:rsidRPr="000D326A">
              <w:rPr>
                <w:color w:val="000000" w:themeColor="text1"/>
                <w:sz w:val="28"/>
                <w:szCs w:val="28"/>
              </w:rPr>
              <w:t>56694,92</w:t>
            </w:r>
          </w:p>
        </w:tc>
      </w:tr>
    </w:tbl>
    <w:p w14:paraId="5F24E999" w14:textId="77777777" w:rsidR="00A44C4C" w:rsidRPr="000D326A" w:rsidRDefault="00A44C4C" w:rsidP="00A44C4C">
      <w:pPr>
        <w:widowControl w:val="0"/>
        <w:ind w:right="-2" w:firstLine="0"/>
        <w:rPr>
          <w:color w:val="000000" w:themeColor="text1"/>
          <w:sz w:val="28"/>
          <w:szCs w:val="28"/>
        </w:rPr>
      </w:pPr>
    </w:p>
    <w:p w14:paraId="7D0F5FFC" w14:textId="77777777" w:rsidR="00696039" w:rsidRDefault="003975A4" w:rsidP="00696039">
      <w:pPr>
        <w:widowControl w:val="0"/>
        <w:jc w:val="center"/>
        <w:rPr>
          <w:color w:val="000000" w:themeColor="text1"/>
          <w:sz w:val="28"/>
          <w:szCs w:val="28"/>
        </w:rPr>
      </w:pPr>
      <w:bookmarkStart w:id="30" w:name="_Toc498956000"/>
      <w:r w:rsidRPr="00696039">
        <w:rPr>
          <w:color w:val="000000" w:themeColor="text1"/>
          <w:sz w:val="28"/>
          <w:szCs w:val="28"/>
        </w:rPr>
        <w:t xml:space="preserve">Транспортирование ТКО на территории Чановского района </w:t>
      </w:r>
    </w:p>
    <w:p w14:paraId="26227CC2" w14:textId="7429A798" w:rsidR="003975A4" w:rsidRPr="00696039" w:rsidRDefault="003975A4" w:rsidP="00696039">
      <w:pPr>
        <w:widowControl w:val="0"/>
        <w:jc w:val="center"/>
        <w:rPr>
          <w:color w:val="000000" w:themeColor="text1"/>
          <w:sz w:val="28"/>
          <w:szCs w:val="28"/>
        </w:rPr>
      </w:pPr>
      <w:r w:rsidRPr="00696039">
        <w:rPr>
          <w:color w:val="000000" w:themeColor="text1"/>
          <w:sz w:val="28"/>
          <w:szCs w:val="28"/>
        </w:rPr>
        <w:t>в переходный период</w:t>
      </w:r>
      <w:bookmarkEnd w:id="30"/>
    </w:p>
    <w:p w14:paraId="1418E0B7" w14:textId="77777777" w:rsidR="003975A4" w:rsidRPr="00696039" w:rsidRDefault="003975A4" w:rsidP="003975A4">
      <w:pPr>
        <w:widowControl w:val="0"/>
        <w:jc w:val="center"/>
        <w:rPr>
          <w:color w:val="000000" w:themeColor="text1"/>
          <w:sz w:val="28"/>
          <w:szCs w:val="28"/>
        </w:rPr>
      </w:pPr>
    </w:p>
    <w:p w14:paraId="197195D7" w14:textId="3BBD5546"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C5A15" w:rsidRPr="000D326A">
        <w:rPr>
          <w:color w:val="000000" w:themeColor="text1"/>
          <w:sz w:val="28"/>
          <w:szCs w:val="28"/>
        </w:rPr>
        <w:t>ПВН</w:t>
      </w:r>
      <w:r w:rsidRPr="000D326A">
        <w:rPr>
          <w:color w:val="000000" w:themeColor="text1"/>
          <w:sz w:val="28"/>
          <w:szCs w:val="28"/>
        </w:rPr>
        <w:t xml:space="preserve"> действует схема, при которой все ТКО, </w:t>
      </w:r>
      <w:bookmarkStart w:id="31" w:name="_Hlk498414534"/>
      <w:r w:rsidRPr="000D326A">
        <w:rPr>
          <w:color w:val="000000" w:themeColor="text1"/>
          <w:sz w:val="28"/>
          <w:szCs w:val="28"/>
        </w:rPr>
        <w:t>образующиеся</w:t>
      </w:r>
      <w:bookmarkEnd w:id="31"/>
      <w:r w:rsidRPr="000D326A">
        <w:rPr>
          <w:color w:val="000000" w:themeColor="text1"/>
          <w:sz w:val="28"/>
          <w:szCs w:val="28"/>
        </w:rPr>
        <w:t xml:space="preserve"> на территории Чановского района, транспортируются на </w:t>
      </w:r>
      <w:r w:rsidR="003C5A15" w:rsidRPr="000D326A">
        <w:rPr>
          <w:color w:val="000000" w:themeColor="text1"/>
          <w:sz w:val="28"/>
          <w:szCs w:val="28"/>
        </w:rPr>
        <w:t>ОРО</w:t>
      </w:r>
      <w:r w:rsidRPr="000D326A">
        <w:rPr>
          <w:color w:val="000000" w:themeColor="text1"/>
          <w:sz w:val="28"/>
          <w:szCs w:val="28"/>
        </w:rPr>
        <w:t>, расположенн</w:t>
      </w:r>
      <w:r w:rsidR="00696039">
        <w:rPr>
          <w:color w:val="000000" w:themeColor="text1"/>
          <w:sz w:val="28"/>
          <w:szCs w:val="28"/>
        </w:rPr>
        <w:t>ый в Татарском районе вблизи г. </w:t>
      </w:r>
      <w:r w:rsidRPr="000D326A">
        <w:rPr>
          <w:color w:val="000000" w:themeColor="text1"/>
          <w:sz w:val="28"/>
          <w:szCs w:val="28"/>
        </w:rPr>
        <w:t>Татарска.</w:t>
      </w:r>
    </w:p>
    <w:p w14:paraId="39DA0E61" w14:textId="250257D1" w:rsidR="00D557C5" w:rsidRDefault="00D557C5" w:rsidP="00D557C5">
      <w:pPr>
        <w:widowControl w:val="0"/>
        <w:ind w:firstLine="708"/>
        <w:rPr>
          <w:color w:val="000000" w:themeColor="text1"/>
          <w:sz w:val="28"/>
          <w:szCs w:val="28"/>
        </w:rPr>
      </w:pPr>
      <w:r w:rsidRPr="000D326A">
        <w:rPr>
          <w:color w:val="000000" w:themeColor="text1"/>
          <w:sz w:val="28"/>
          <w:szCs w:val="28"/>
        </w:rPr>
        <w:t>При невозможности транспортирования отходов на ОРО, находящийся вблизи г. Татарска, отходы от всего района тран</w:t>
      </w:r>
      <w:r w:rsidR="00696039">
        <w:rPr>
          <w:color w:val="000000" w:themeColor="text1"/>
          <w:sz w:val="28"/>
          <w:szCs w:val="28"/>
        </w:rPr>
        <w:t>спортируются на ОРО вблизи р.п. </w:t>
      </w:r>
      <w:r w:rsidRPr="000D326A">
        <w:rPr>
          <w:color w:val="000000" w:themeColor="text1"/>
          <w:sz w:val="28"/>
          <w:szCs w:val="28"/>
        </w:rPr>
        <w:t>Чистоозерное Чистоозерного района.</w:t>
      </w:r>
    </w:p>
    <w:p w14:paraId="65EFB29B" w14:textId="77777777" w:rsidR="00696039" w:rsidRPr="000D326A" w:rsidRDefault="00696039" w:rsidP="00D557C5">
      <w:pPr>
        <w:widowControl w:val="0"/>
        <w:ind w:firstLine="708"/>
        <w:rPr>
          <w:color w:val="000000" w:themeColor="text1"/>
          <w:sz w:val="28"/>
          <w:szCs w:val="28"/>
        </w:rPr>
      </w:pPr>
    </w:p>
    <w:p w14:paraId="2485AD50" w14:textId="57A412B9" w:rsidR="003975A4" w:rsidRPr="00696039" w:rsidRDefault="003975A4" w:rsidP="00696039">
      <w:pPr>
        <w:widowControl w:val="0"/>
        <w:jc w:val="center"/>
        <w:rPr>
          <w:color w:val="000000" w:themeColor="text1"/>
          <w:sz w:val="28"/>
          <w:szCs w:val="28"/>
        </w:rPr>
      </w:pPr>
      <w:bookmarkStart w:id="32" w:name="_Toc498956001"/>
      <w:bookmarkStart w:id="33" w:name="_Hlk498414716"/>
      <w:r w:rsidRPr="00696039">
        <w:rPr>
          <w:color w:val="000000" w:themeColor="text1"/>
          <w:sz w:val="28"/>
          <w:szCs w:val="28"/>
        </w:rPr>
        <w:t>Транспортирование ТКО в Чановском районе при использовании комбинированной схемы</w:t>
      </w:r>
      <w:bookmarkEnd w:id="32"/>
      <w:bookmarkEnd w:id="33"/>
    </w:p>
    <w:p w14:paraId="37569E98" w14:textId="77777777" w:rsidR="003975A4" w:rsidRPr="000D326A" w:rsidRDefault="003975A4" w:rsidP="003975A4">
      <w:pPr>
        <w:widowControl w:val="0"/>
        <w:ind w:right="-1"/>
        <w:rPr>
          <w:color w:val="000000" w:themeColor="text1"/>
          <w:sz w:val="28"/>
          <w:szCs w:val="28"/>
        </w:rPr>
      </w:pPr>
    </w:p>
    <w:p w14:paraId="110F0078" w14:textId="573046D6"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Комбинированная схема предполагает наличие на территории Татарского кластера, в который входит Чановский район, комплексного полигона, располагающегося в Татарском районе вблизи </w:t>
      </w:r>
      <w:r w:rsidR="00696039">
        <w:rPr>
          <w:color w:val="000000" w:themeColor="text1"/>
          <w:sz w:val="28"/>
          <w:szCs w:val="28"/>
        </w:rPr>
        <w:t>г. </w:t>
      </w:r>
      <w:r w:rsidRPr="000D326A">
        <w:rPr>
          <w:color w:val="000000" w:themeColor="text1"/>
          <w:sz w:val="28"/>
          <w:szCs w:val="28"/>
        </w:rPr>
        <w:t>Татарска,</w:t>
      </w:r>
      <w:r w:rsidR="002E0A66" w:rsidRPr="000D326A">
        <w:rPr>
          <w:color w:val="000000" w:themeColor="text1"/>
          <w:sz w:val="28"/>
          <w:szCs w:val="28"/>
        </w:rPr>
        <w:t xml:space="preserve"> на котором осуществляется обработка и размещение отходов,</w:t>
      </w:r>
      <w:r w:rsidRPr="000D326A">
        <w:rPr>
          <w:color w:val="000000" w:themeColor="text1"/>
          <w:sz w:val="28"/>
          <w:szCs w:val="28"/>
        </w:rPr>
        <w:t xml:space="preserve"> а также на территории Чановского района </w:t>
      </w:r>
      <w:r w:rsidR="003C5A15" w:rsidRPr="000D326A">
        <w:rPr>
          <w:color w:val="000000" w:themeColor="text1"/>
          <w:sz w:val="28"/>
          <w:szCs w:val="28"/>
        </w:rPr>
        <w:t>ПВН</w:t>
      </w:r>
      <w:r w:rsidRPr="000D326A">
        <w:rPr>
          <w:color w:val="000000" w:themeColor="text1"/>
          <w:sz w:val="28"/>
          <w:szCs w:val="28"/>
        </w:rPr>
        <w:t>, располаг</w:t>
      </w:r>
      <w:r w:rsidR="00696039">
        <w:rPr>
          <w:color w:val="000000" w:themeColor="text1"/>
          <w:sz w:val="28"/>
          <w:szCs w:val="28"/>
        </w:rPr>
        <w:t>ающихся вблизи д. Сарыбалык, с. </w:t>
      </w:r>
      <w:r w:rsidRPr="000D326A">
        <w:rPr>
          <w:color w:val="000000" w:themeColor="text1"/>
          <w:sz w:val="28"/>
          <w:szCs w:val="28"/>
        </w:rPr>
        <w:t>Новофеклино.</w:t>
      </w:r>
    </w:p>
    <w:p w14:paraId="0791A781" w14:textId="00DB55BB"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3C5A15" w:rsidRPr="000D326A">
        <w:rPr>
          <w:color w:val="000000" w:themeColor="text1"/>
          <w:sz w:val="28"/>
          <w:szCs w:val="28"/>
        </w:rPr>
        <w:t>ПВН</w:t>
      </w:r>
      <w:r w:rsidRPr="000D326A">
        <w:rPr>
          <w:color w:val="000000" w:themeColor="text1"/>
          <w:sz w:val="28"/>
          <w:szCs w:val="28"/>
        </w:rPr>
        <w:t xml:space="preserve">. В последующем </w:t>
      </w:r>
      <w:r w:rsidR="00707E92" w:rsidRPr="000D326A">
        <w:rPr>
          <w:color w:val="000000" w:themeColor="text1"/>
          <w:sz w:val="28"/>
          <w:szCs w:val="28"/>
        </w:rPr>
        <w:t>ТКО</w:t>
      </w:r>
      <w:r w:rsidRPr="000D326A">
        <w:rPr>
          <w:color w:val="000000" w:themeColor="text1"/>
          <w:sz w:val="28"/>
          <w:szCs w:val="28"/>
        </w:rPr>
        <w:t xml:space="preserve"> с </w:t>
      </w:r>
      <w:r w:rsidR="003C5A15" w:rsidRPr="000D326A">
        <w:rPr>
          <w:color w:val="000000" w:themeColor="text1"/>
          <w:sz w:val="28"/>
          <w:szCs w:val="28"/>
        </w:rPr>
        <w:t>ПВН</w:t>
      </w:r>
      <w:r w:rsidR="00696039">
        <w:rPr>
          <w:color w:val="000000" w:themeColor="text1"/>
          <w:sz w:val="28"/>
          <w:szCs w:val="28"/>
        </w:rPr>
        <w:t xml:space="preserve"> вблизи с. </w:t>
      </w:r>
      <w:r w:rsidRPr="000D326A">
        <w:rPr>
          <w:color w:val="000000" w:themeColor="text1"/>
          <w:sz w:val="28"/>
          <w:szCs w:val="28"/>
        </w:rPr>
        <w:t>Новофеклино транспортируются на </w:t>
      </w:r>
      <w:r w:rsidR="003C5A15" w:rsidRPr="000D326A">
        <w:rPr>
          <w:color w:val="000000" w:themeColor="text1"/>
          <w:sz w:val="28"/>
          <w:szCs w:val="28"/>
        </w:rPr>
        <w:t>ПВН</w:t>
      </w:r>
      <w:r w:rsidRPr="000D326A">
        <w:rPr>
          <w:color w:val="000000" w:themeColor="text1"/>
          <w:sz w:val="28"/>
          <w:szCs w:val="28"/>
        </w:rPr>
        <w:t xml:space="preserve"> вблизи </w:t>
      </w:r>
      <w:r w:rsidR="00C42130" w:rsidRPr="000D326A">
        <w:rPr>
          <w:color w:val="000000" w:themeColor="text1"/>
          <w:sz w:val="28"/>
          <w:szCs w:val="28"/>
        </w:rPr>
        <w:t>д. Сарыбалык</w:t>
      </w:r>
      <w:r w:rsidRPr="000D326A">
        <w:rPr>
          <w:color w:val="000000" w:themeColor="text1"/>
          <w:sz w:val="28"/>
          <w:szCs w:val="28"/>
        </w:rPr>
        <w:t>, на которой происходит сортировка отходов.</w:t>
      </w:r>
    </w:p>
    <w:p w14:paraId="23861279" w14:textId="1A897BE6" w:rsidR="00B650DE" w:rsidRPr="000D326A" w:rsidRDefault="003975A4" w:rsidP="00B246A0">
      <w:pPr>
        <w:widowControl w:val="0"/>
        <w:ind w:right="139" w:firstLine="708"/>
        <w:rPr>
          <w:color w:val="000000" w:themeColor="text1"/>
          <w:sz w:val="28"/>
          <w:szCs w:val="28"/>
        </w:rPr>
      </w:pPr>
      <w:r w:rsidRPr="000D326A">
        <w:rPr>
          <w:color w:val="000000" w:themeColor="text1"/>
          <w:sz w:val="28"/>
          <w:szCs w:val="28"/>
        </w:rPr>
        <w:t xml:space="preserve">В последующем отходы, выгруженные на </w:t>
      </w:r>
      <w:r w:rsidR="003C5A15" w:rsidRPr="000D326A">
        <w:rPr>
          <w:color w:val="000000" w:themeColor="text1"/>
          <w:sz w:val="28"/>
          <w:szCs w:val="28"/>
        </w:rPr>
        <w:t>ПВН</w:t>
      </w:r>
      <w:r w:rsidRPr="000D326A">
        <w:rPr>
          <w:color w:val="000000" w:themeColor="text1"/>
          <w:sz w:val="28"/>
          <w:szCs w:val="28"/>
        </w:rPr>
        <w:t xml:space="preserve"> вблизи </w:t>
      </w:r>
      <w:r w:rsidR="00C42130" w:rsidRPr="000D326A">
        <w:rPr>
          <w:color w:val="000000" w:themeColor="text1"/>
          <w:sz w:val="28"/>
          <w:szCs w:val="28"/>
        </w:rPr>
        <w:t>д. Сарыбалык</w:t>
      </w:r>
      <w:r w:rsidRPr="000D326A">
        <w:rPr>
          <w:color w:val="000000" w:themeColor="text1"/>
          <w:sz w:val="28"/>
          <w:szCs w:val="28"/>
        </w:rPr>
        <w:t>, транспортируются с помощью мусоровозов большой вместимости на комплексный полигон, р</w:t>
      </w:r>
      <w:bookmarkStart w:id="34" w:name="_Toc501376224"/>
      <w:r w:rsidR="00696039">
        <w:rPr>
          <w:color w:val="000000" w:themeColor="text1"/>
          <w:sz w:val="28"/>
          <w:szCs w:val="28"/>
        </w:rPr>
        <w:t>асположенный вблизи г. </w:t>
      </w:r>
      <w:r w:rsidR="002E0A66" w:rsidRPr="000D326A">
        <w:rPr>
          <w:color w:val="000000" w:themeColor="text1"/>
          <w:sz w:val="28"/>
          <w:szCs w:val="28"/>
        </w:rPr>
        <w:t>Татарска, где происходит обработка (сортировка) отходов на сортировочной линии и последующее их захоронение.</w:t>
      </w:r>
    </w:p>
    <w:p w14:paraId="190F1D23" w14:textId="2882E745" w:rsidR="0061772D" w:rsidRPr="000D326A" w:rsidRDefault="0061772D" w:rsidP="0061772D">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Татарска, отходы от в</w:t>
      </w:r>
      <w:r w:rsidR="00696039">
        <w:rPr>
          <w:color w:val="000000" w:themeColor="text1"/>
          <w:sz w:val="28"/>
          <w:szCs w:val="28"/>
        </w:rPr>
        <w:t>сего района транспортируются на </w:t>
      </w:r>
      <w:r w:rsidRPr="000D326A">
        <w:rPr>
          <w:color w:val="000000" w:themeColor="text1"/>
          <w:sz w:val="28"/>
          <w:szCs w:val="28"/>
        </w:rPr>
        <w:t xml:space="preserve">ПВН вблизи </w:t>
      </w:r>
      <w:r w:rsidR="00696039">
        <w:rPr>
          <w:color w:val="000000" w:themeColor="text1"/>
          <w:sz w:val="28"/>
          <w:szCs w:val="28"/>
        </w:rPr>
        <w:t>д. </w:t>
      </w:r>
      <w:r w:rsidR="009A6502" w:rsidRPr="000D326A">
        <w:rPr>
          <w:color w:val="000000" w:themeColor="text1"/>
          <w:sz w:val="28"/>
          <w:szCs w:val="28"/>
        </w:rPr>
        <w:t>Сарыбалык</w:t>
      </w:r>
      <w:r w:rsidR="00696039">
        <w:rPr>
          <w:color w:val="000000" w:themeColor="text1"/>
          <w:sz w:val="28"/>
          <w:szCs w:val="28"/>
        </w:rPr>
        <w:t xml:space="preserve"> или ПВН вблизи с. </w:t>
      </w:r>
      <w:r w:rsidR="009A6502" w:rsidRPr="000D326A">
        <w:rPr>
          <w:color w:val="000000" w:themeColor="text1"/>
          <w:sz w:val="28"/>
          <w:szCs w:val="28"/>
        </w:rPr>
        <w:t>Новофеклино</w:t>
      </w:r>
      <w:r w:rsidRPr="000D326A">
        <w:rPr>
          <w:color w:val="000000" w:themeColor="text1"/>
          <w:sz w:val="28"/>
          <w:szCs w:val="28"/>
        </w:rPr>
        <w:t>. При этом необходимо учитывать, что накопление ТКО на ПВН возможно в течение не более чем 11 месяцев.</w:t>
      </w:r>
    </w:p>
    <w:p w14:paraId="604A2670" w14:textId="77777777" w:rsidR="00B246A0" w:rsidRPr="00696039" w:rsidRDefault="00B246A0" w:rsidP="00B246A0">
      <w:pPr>
        <w:widowControl w:val="0"/>
        <w:ind w:right="139" w:firstLine="708"/>
        <w:rPr>
          <w:color w:val="000000" w:themeColor="text1"/>
          <w:sz w:val="28"/>
          <w:szCs w:val="28"/>
        </w:rPr>
      </w:pPr>
    </w:p>
    <w:p w14:paraId="697F821F" w14:textId="073D4E97" w:rsidR="003975A4" w:rsidRPr="00696039" w:rsidRDefault="003975A4" w:rsidP="00A44C4C">
      <w:pPr>
        <w:widowControl w:val="0"/>
        <w:ind w:right="-2" w:firstLine="0"/>
        <w:jc w:val="center"/>
        <w:rPr>
          <w:color w:val="000000" w:themeColor="text1"/>
          <w:sz w:val="28"/>
          <w:szCs w:val="28"/>
        </w:rPr>
      </w:pPr>
      <w:r w:rsidRPr="00696039">
        <w:rPr>
          <w:color w:val="000000" w:themeColor="text1"/>
          <w:sz w:val="28"/>
          <w:szCs w:val="28"/>
        </w:rPr>
        <w:t>Венгеровский район</w:t>
      </w:r>
      <w:bookmarkEnd w:id="34"/>
    </w:p>
    <w:p w14:paraId="5BAFDB1E" w14:textId="77777777" w:rsidR="003975A4" w:rsidRPr="000D326A" w:rsidRDefault="003975A4" w:rsidP="003975A4">
      <w:pPr>
        <w:widowControl w:val="0"/>
        <w:rPr>
          <w:color w:val="000000" w:themeColor="text1"/>
          <w:sz w:val="28"/>
          <w:szCs w:val="28"/>
        </w:rPr>
      </w:pPr>
      <w:bookmarkStart w:id="35" w:name="_Toc498956003"/>
    </w:p>
    <w:p w14:paraId="0475F168" w14:textId="20045F0C"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A44C4C" w:rsidRPr="000D326A">
        <w:rPr>
          <w:color w:val="000000" w:themeColor="text1"/>
          <w:sz w:val="28"/>
          <w:szCs w:val="28"/>
        </w:rPr>
        <w:t>12.</w:t>
      </w:r>
      <w:r w:rsidR="00CB78D9" w:rsidRPr="000D326A">
        <w:rPr>
          <w:color w:val="000000" w:themeColor="text1"/>
          <w:sz w:val="28"/>
          <w:szCs w:val="28"/>
        </w:rPr>
        <w:t>7</w:t>
      </w:r>
      <w:r w:rsidRPr="000D326A">
        <w:rPr>
          <w:color w:val="000000" w:themeColor="text1"/>
          <w:sz w:val="28"/>
          <w:szCs w:val="28"/>
        </w:rPr>
        <w:t xml:space="preserve"> представлены данные о расчетном объеме образования ТКО в Венгеровском районе Новосибирской области.</w:t>
      </w:r>
    </w:p>
    <w:p w14:paraId="1BF19F58" w14:textId="77777777" w:rsidR="00D00277" w:rsidRPr="000D326A" w:rsidRDefault="00D00277" w:rsidP="00A44C4C">
      <w:pPr>
        <w:widowControl w:val="0"/>
        <w:ind w:right="-2" w:firstLine="0"/>
        <w:rPr>
          <w:color w:val="000000" w:themeColor="text1"/>
          <w:sz w:val="28"/>
          <w:szCs w:val="28"/>
        </w:rPr>
      </w:pPr>
    </w:p>
    <w:p w14:paraId="60B9118C" w14:textId="77777777" w:rsidR="00696039" w:rsidRDefault="003975A4" w:rsidP="00696039">
      <w:pPr>
        <w:widowControl w:val="0"/>
        <w:ind w:right="-2" w:firstLine="0"/>
        <w:jc w:val="right"/>
        <w:rPr>
          <w:color w:val="000000" w:themeColor="text1"/>
          <w:sz w:val="28"/>
          <w:szCs w:val="28"/>
        </w:rPr>
      </w:pPr>
      <w:r w:rsidRPr="000D326A">
        <w:rPr>
          <w:color w:val="000000" w:themeColor="text1"/>
          <w:sz w:val="28"/>
          <w:szCs w:val="28"/>
        </w:rPr>
        <w:t xml:space="preserve">Таблица </w:t>
      </w:r>
      <w:r w:rsidR="00A44C4C" w:rsidRPr="000D326A">
        <w:rPr>
          <w:color w:val="000000" w:themeColor="text1"/>
          <w:sz w:val="28"/>
          <w:szCs w:val="28"/>
        </w:rPr>
        <w:t>12.</w:t>
      </w:r>
      <w:r w:rsidR="00CB78D9" w:rsidRPr="000D326A">
        <w:rPr>
          <w:color w:val="000000" w:themeColor="text1"/>
          <w:sz w:val="28"/>
          <w:szCs w:val="28"/>
        </w:rPr>
        <w:t>7</w:t>
      </w:r>
    </w:p>
    <w:p w14:paraId="445C6A9E" w14:textId="77777777" w:rsidR="00696039" w:rsidRDefault="00696039" w:rsidP="00A44C4C">
      <w:pPr>
        <w:widowControl w:val="0"/>
        <w:ind w:right="-2" w:firstLine="0"/>
        <w:rPr>
          <w:color w:val="000000" w:themeColor="text1"/>
          <w:sz w:val="28"/>
          <w:szCs w:val="28"/>
        </w:rPr>
      </w:pPr>
    </w:p>
    <w:p w14:paraId="0AFC652B" w14:textId="28C90F4B" w:rsidR="003975A4" w:rsidRPr="001D3105" w:rsidRDefault="005654B1" w:rsidP="00696039">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Венгеровском районе</w:t>
      </w:r>
    </w:p>
    <w:p w14:paraId="0FC1D474" w14:textId="77777777" w:rsidR="00A44C4C" w:rsidRPr="000D326A" w:rsidRDefault="00A44C4C" w:rsidP="00A44C4C">
      <w:pPr>
        <w:widowControl w:val="0"/>
        <w:ind w:right="-2" w:firstLine="0"/>
        <w:rPr>
          <w:color w:val="000000" w:themeColor="text1"/>
          <w:sz w:val="28"/>
          <w:szCs w:val="28"/>
        </w:rPr>
      </w:pPr>
    </w:p>
    <w:tbl>
      <w:tblPr>
        <w:tblW w:w="9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01"/>
        <w:gridCol w:w="2268"/>
        <w:gridCol w:w="2015"/>
        <w:gridCol w:w="1429"/>
      </w:tblGrid>
      <w:tr w:rsidR="00696039" w:rsidRPr="000D326A" w14:paraId="7E560209" w14:textId="77777777" w:rsidTr="00A6495F">
        <w:trPr>
          <w:jc w:val="center"/>
        </w:trPr>
        <w:tc>
          <w:tcPr>
            <w:tcW w:w="3701" w:type="dxa"/>
          </w:tcPr>
          <w:p w14:paraId="0FB001E9" w14:textId="77777777" w:rsidR="00696039" w:rsidRPr="000D326A" w:rsidRDefault="00696039" w:rsidP="00A44C4C">
            <w:pPr>
              <w:widowControl w:val="0"/>
              <w:ind w:firstLine="32"/>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1085A5FE" w14:textId="77777777" w:rsidR="00696039" w:rsidRPr="000D326A" w:rsidRDefault="00696039" w:rsidP="00A44C4C">
            <w:pPr>
              <w:widowControl w:val="0"/>
              <w:ind w:left="38" w:hanging="6"/>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15" w:type="dxa"/>
          </w:tcPr>
          <w:p w14:paraId="73F87AE5" w14:textId="77777777" w:rsidR="00A6495F" w:rsidRDefault="00696039" w:rsidP="00A44C4C">
            <w:pPr>
              <w:widowControl w:val="0"/>
              <w:ind w:firstLine="32"/>
              <w:jc w:val="center"/>
              <w:rPr>
                <w:color w:val="000000" w:themeColor="text1"/>
                <w:sz w:val="28"/>
                <w:szCs w:val="28"/>
              </w:rPr>
            </w:pPr>
            <w:r w:rsidRPr="000D326A">
              <w:rPr>
                <w:color w:val="000000" w:themeColor="text1"/>
                <w:sz w:val="28"/>
                <w:szCs w:val="28"/>
              </w:rPr>
              <w:t xml:space="preserve">Объем образования отходов </w:t>
            </w:r>
          </w:p>
          <w:p w14:paraId="723DC648" w14:textId="2A7A5B10" w:rsidR="00696039" w:rsidRPr="000D326A" w:rsidRDefault="00696039" w:rsidP="00A44C4C">
            <w:pPr>
              <w:widowControl w:val="0"/>
              <w:ind w:firstLine="32"/>
              <w:jc w:val="center"/>
              <w:rPr>
                <w:color w:val="000000" w:themeColor="text1"/>
                <w:sz w:val="28"/>
                <w:szCs w:val="28"/>
              </w:rPr>
            </w:pPr>
            <w:r w:rsidRPr="000D326A">
              <w:rPr>
                <w:color w:val="000000" w:themeColor="text1"/>
                <w:sz w:val="28"/>
                <w:szCs w:val="28"/>
              </w:rPr>
              <w:t>от прочих отходообразо</w:t>
            </w:r>
            <w:r w:rsidR="00A6495F">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429" w:type="dxa"/>
          </w:tcPr>
          <w:p w14:paraId="6BB0E476" w14:textId="77777777" w:rsidR="00A6495F" w:rsidRDefault="00696039" w:rsidP="00A44C4C">
            <w:pPr>
              <w:widowControl w:val="0"/>
              <w:ind w:left="38" w:hanging="6"/>
              <w:jc w:val="center"/>
              <w:rPr>
                <w:color w:val="000000" w:themeColor="text1"/>
                <w:sz w:val="28"/>
                <w:szCs w:val="28"/>
              </w:rPr>
            </w:pPr>
            <w:r w:rsidRPr="000D326A">
              <w:rPr>
                <w:color w:val="000000" w:themeColor="text1"/>
                <w:sz w:val="28"/>
                <w:szCs w:val="28"/>
              </w:rPr>
              <w:t xml:space="preserve">Общий объем </w:t>
            </w:r>
          </w:p>
          <w:p w14:paraId="46EC9D29" w14:textId="0C45C55B" w:rsidR="00696039" w:rsidRPr="000D326A" w:rsidRDefault="00696039" w:rsidP="00A44C4C">
            <w:pPr>
              <w:widowControl w:val="0"/>
              <w:ind w:left="38" w:hanging="6"/>
              <w:jc w:val="center"/>
              <w:rPr>
                <w:color w:val="000000" w:themeColor="text1"/>
                <w:sz w:val="28"/>
                <w:szCs w:val="28"/>
              </w:rPr>
            </w:pPr>
            <w:r w:rsidRPr="000D326A">
              <w:rPr>
                <w:color w:val="000000" w:themeColor="text1"/>
                <w:sz w:val="28"/>
                <w:szCs w:val="28"/>
              </w:rPr>
              <w:t>в год, м</w:t>
            </w:r>
            <w:r w:rsidRPr="000D326A">
              <w:rPr>
                <w:color w:val="000000" w:themeColor="text1"/>
                <w:sz w:val="28"/>
                <w:szCs w:val="28"/>
                <w:vertAlign w:val="superscript"/>
              </w:rPr>
              <w:t>3</w:t>
            </w:r>
          </w:p>
        </w:tc>
      </w:tr>
      <w:tr w:rsidR="00696039" w:rsidRPr="000D326A" w14:paraId="0587037D" w14:textId="77777777" w:rsidTr="00A6495F">
        <w:trPr>
          <w:jc w:val="center"/>
        </w:trPr>
        <w:tc>
          <w:tcPr>
            <w:tcW w:w="3701" w:type="dxa"/>
            <w:vAlign w:val="center"/>
          </w:tcPr>
          <w:p w14:paraId="3F72FBF1" w14:textId="77777777" w:rsidR="00696039" w:rsidRPr="000D326A" w:rsidRDefault="00696039" w:rsidP="00A6495F">
            <w:pPr>
              <w:widowControl w:val="0"/>
              <w:ind w:firstLine="0"/>
              <w:rPr>
                <w:color w:val="000000" w:themeColor="text1"/>
                <w:sz w:val="28"/>
                <w:szCs w:val="28"/>
              </w:rPr>
            </w:pPr>
            <w:r w:rsidRPr="000D326A">
              <w:rPr>
                <w:color w:val="000000" w:themeColor="text1"/>
                <w:sz w:val="28"/>
                <w:szCs w:val="28"/>
              </w:rPr>
              <w:t>Венгеровский</w:t>
            </w:r>
          </w:p>
        </w:tc>
        <w:tc>
          <w:tcPr>
            <w:tcW w:w="2268" w:type="dxa"/>
            <w:vAlign w:val="center"/>
          </w:tcPr>
          <w:p w14:paraId="3BFA26EC" w14:textId="214A07B2" w:rsidR="00696039" w:rsidRPr="000D326A" w:rsidRDefault="00696039" w:rsidP="008C7A3D">
            <w:pPr>
              <w:widowControl w:val="0"/>
              <w:ind w:firstLine="16"/>
              <w:jc w:val="center"/>
              <w:rPr>
                <w:color w:val="000000" w:themeColor="text1"/>
                <w:sz w:val="28"/>
                <w:szCs w:val="28"/>
              </w:rPr>
            </w:pPr>
            <w:r w:rsidRPr="000D326A">
              <w:rPr>
                <w:color w:val="000000" w:themeColor="text1"/>
                <w:sz w:val="28"/>
                <w:szCs w:val="28"/>
              </w:rPr>
              <w:t>44772,56</w:t>
            </w:r>
          </w:p>
        </w:tc>
        <w:tc>
          <w:tcPr>
            <w:tcW w:w="2015" w:type="dxa"/>
            <w:vAlign w:val="center"/>
          </w:tcPr>
          <w:p w14:paraId="06B3F192" w14:textId="5688579E" w:rsidR="00696039" w:rsidRPr="000D326A" w:rsidRDefault="00696039" w:rsidP="008C7A3D">
            <w:pPr>
              <w:widowControl w:val="0"/>
              <w:ind w:firstLine="16"/>
              <w:jc w:val="center"/>
              <w:rPr>
                <w:color w:val="000000" w:themeColor="text1"/>
                <w:sz w:val="28"/>
                <w:szCs w:val="28"/>
              </w:rPr>
            </w:pPr>
            <w:r w:rsidRPr="000D326A">
              <w:rPr>
                <w:color w:val="000000" w:themeColor="text1"/>
                <w:sz w:val="28"/>
                <w:szCs w:val="28"/>
              </w:rPr>
              <w:t>622,45</w:t>
            </w:r>
          </w:p>
        </w:tc>
        <w:tc>
          <w:tcPr>
            <w:tcW w:w="1429" w:type="dxa"/>
            <w:vAlign w:val="center"/>
          </w:tcPr>
          <w:p w14:paraId="40472C9B" w14:textId="656FF28C" w:rsidR="00696039" w:rsidRPr="000D326A" w:rsidRDefault="00696039" w:rsidP="008C7A3D">
            <w:pPr>
              <w:widowControl w:val="0"/>
              <w:ind w:firstLine="0"/>
              <w:jc w:val="center"/>
              <w:rPr>
                <w:color w:val="000000" w:themeColor="text1"/>
                <w:sz w:val="28"/>
                <w:szCs w:val="28"/>
              </w:rPr>
            </w:pPr>
            <w:r w:rsidRPr="000D326A">
              <w:rPr>
                <w:color w:val="000000" w:themeColor="text1"/>
                <w:sz w:val="28"/>
                <w:szCs w:val="28"/>
              </w:rPr>
              <w:t>45395,01</w:t>
            </w:r>
          </w:p>
        </w:tc>
      </w:tr>
    </w:tbl>
    <w:p w14:paraId="279D8956" w14:textId="77777777" w:rsidR="003975A4" w:rsidRPr="00A6495F" w:rsidRDefault="003975A4" w:rsidP="003975A4">
      <w:pPr>
        <w:widowControl w:val="0"/>
        <w:rPr>
          <w:color w:val="000000" w:themeColor="text1"/>
          <w:sz w:val="28"/>
          <w:szCs w:val="28"/>
        </w:rPr>
      </w:pPr>
      <w:bookmarkStart w:id="36" w:name="_Toc498956004"/>
      <w:bookmarkEnd w:id="35"/>
    </w:p>
    <w:p w14:paraId="5565EA27" w14:textId="77777777" w:rsidR="00A6495F" w:rsidRDefault="003975A4" w:rsidP="00A6495F">
      <w:pPr>
        <w:widowControl w:val="0"/>
        <w:ind w:firstLine="0"/>
        <w:jc w:val="center"/>
        <w:rPr>
          <w:color w:val="000000" w:themeColor="text1"/>
          <w:sz w:val="28"/>
          <w:szCs w:val="28"/>
        </w:rPr>
      </w:pPr>
      <w:r w:rsidRPr="00A6495F">
        <w:rPr>
          <w:color w:val="000000" w:themeColor="text1"/>
          <w:sz w:val="28"/>
          <w:szCs w:val="28"/>
        </w:rPr>
        <w:t xml:space="preserve">Транспортирование ТКО на территории Венгеровского района </w:t>
      </w:r>
    </w:p>
    <w:p w14:paraId="61AA6130" w14:textId="46F58E6E" w:rsidR="003975A4" w:rsidRPr="00A6495F" w:rsidRDefault="003975A4" w:rsidP="00A6495F">
      <w:pPr>
        <w:widowControl w:val="0"/>
        <w:ind w:firstLine="0"/>
        <w:jc w:val="center"/>
        <w:rPr>
          <w:color w:val="000000" w:themeColor="text1"/>
          <w:sz w:val="28"/>
          <w:szCs w:val="28"/>
        </w:rPr>
      </w:pPr>
      <w:r w:rsidRPr="00A6495F">
        <w:rPr>
          <w:color w:val="000000" w:themeColor="text1"/>
          <w:sz w:val="28"/>
          <w:szCs w:val="28"/>
        </w:rPr>
        <w:t>в переходный период</w:t>
      </w:r>
      <w:bookmarkEnd w:id="36"/>
    </w:p>
    <w:p w14:paraId="605F4A13" w14:textId="77777777" w:rsidR="003975A4" w:rsidRPr="00A6495F" w:rsidRDefault="003975A4" w:rsidP="00A6495F">
      <w:pPr>
        <w:widowControl w:val="0"/>
        <w:rPr>
          <w:color w:val="000000" w:themeColor="text1"/>
          <w:sz w:val="28"/>
          <w:szCs w:val="28"/>
        </w:rPr>
      </w:pPr>
    </w:p>
    <w:p w14:paraId="42A99A5C" w14:textId="0A3D2796"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C5A15" w:rsidRPr="000D326A">
        <w:rPr>
          <w:color w:val="000000" w:themeColor="text1"/>
          <w:sz w:val="28"/>
          <w:szCs w:val="28"/>
        </w:rPr>
        <w:t>ПВН</w:t>
      </w:r>
      <w:r w:rsidRPr="000D326A">
        <w:rPr>
          <w:color w:val="000000" w:themeColor="text1"/>
          <w:sz w:val="28"/>
          <w:szCs w:val="28"/>
        </w:rPr>
        <w:t xml:space="preserve"> действует схема, при которой все ТКО, образующиеся на территории Венгеровского района, транспортируются на </w:t>
      </w:r>
      <w:r w:rsidR="003C5A15" w:rsidRPr="000D326A">
        <w:rPr>
          <w:color w:val="000000" w:themeColor="text1"/>
          <w:sz w:val="28"/>
          <w:szCs w:val="28"/>
        </w:rPr>
        <w:t>ПВН</w:t>
      </w:r>
      <w:r w:rsidR="00447D8C" w:rsidRPr="000D326A">
        <w:rPr>
          <w:color w:val="000000" w:themeColor="text1"/>
          <w:sz w:val="28"/>
          <w:szCs w:val="28"/>
        </w:rPr>
        <w:t xml:space="preserve"> вблизи с. Венгерово, а затем на </w:t>
      </w:r>
      <w:r w:rsidR="003C5A15" w:rsidRPr="000D326A">
        <w:rPr>
          <w:color w:val="000000" w:themeColor="text1"/>
          <w:sz w:val="28"/>
          <w:szCs w:val="28"/>
        </w:rPr>
        <w:t>ОРО</w:t>
      </w:r>
      <w:r w:rsidRPr="000D326A">
        <w:rPr>
          <w:color w:val="000000" w:themeColor="text1"/>
          <w:sz w:val="28"/>
          <w:szCs w:val="28"/>
        </w:rPr>
        <w:t>, расположенный в Татарском районе вблизи г. Татарска.</w:t>
      </w:r>
    </w:p>
    <w:p w14:paraId="5D17DEC4" w14:textId="299545D9" w:rsidR="00D557C5" w:rsidRDefault="00D557C5" w:rsidP="00D557C5">
      <w:pPr>
        <w:widowControl w:val="0"/>
        <w:ind w:firstLine="708"/>
        <w:rPr>
          <w:color w:val="000000" w:themeColor="text1"/>
          <w:sz w:val="28"/>
          <w:szCs w:val="28"/>
        </w:rPr>
      </w:pPr>
      <w:r w:rsidRPr="000D326A">
        <w:rPr>
          <w:color w:val="000000" w:themeColor="text1"/>
          <w:sz w:val="28"/>
          <w:szCs w:val="28"/>
        </w:rPr>
        <w:t>При невозможности транспортирования отходов на ОРО, находящийся вблизи г. Татарска, отходы от всего района тран</w:t>
      </w:r>
      <w:r w:rsidR="00A6495F">
        <w:rPr>
          <w:color w:val="000000" w:themeColor="text1"/>
          <w:sz w:val="28"/>
          <w:szCs w:val="28"/>
        </w:rPr>
        <w:t>спортируются на ОРО вблизи р.п. </w:t>
      </w:r>
      <w:r w:rsidRPr="000D326A">
        <w:rPr>
          <w:color w:val="000000" w:themeColor="text1"/>
          <w:sz w:val="28"/>
          <w:szCs w:val="28"/>
        </w:rPr>
        <w:t>Чистоозерное Чистоозерного района.</w:t>
      </w:r>
    </w:p>
    <w:p w14:paraId="6D7F6AF9" w14:textId="77777777" w:rsidR="00A6495F" w:rsidRPr="000D326A" w:rsidRDefault="00A6495F" w:rsidP="00D557C5">
      <w:pPr>
        <w:widowControl w:val="0"/>
        <w:ind w:firstLine="708"/>
        <w:rPr>
          <w:color w:val="000000" w:themeColor="text1"/>
          <w:sz w:val="28"/>
          <w:szCs w:val="28"/>
        </w:rPr>
      </w:pPr>
    </w:p>
    <w:p w14:paraId="5E2DA1DA" w14:textId="77777777" w:rsidR="003975A4" w:rsidRPr="00A6495F" w:rsidRDefault="003975A4" w:rsidP="00A6495F">
      <w:pPr>
        <w:widowControl w:val="0"/>
        <w:jc w:val="center"/>
        <w:rPr>
          <w:color w:val="000000" w:themeColor="text1"/>
          <w:sz w:val="28"/>
          <w:szCs w:val="28"/>
        </w:rPr>
      </w:pPr>
      <w:bookmarkStart w:id="37" w:name="_Toc498956005"/>
      <w:bookmarkStart w:id="38" w:name="_Hlk496616801"/>
      <w:r w:rsidRPr="00A6495F">
        <w:rPr>
          <w:color w:val="000000" w:themeColor="text1"/>
          <w:sz w:val="28"/>
          <w:szCs w:val="28"/>
        </w:rPr>
        <w:t>Транспортирование ТКО в Венгеровском районе при использовании комбинированной схемы</w:t>
      </w:r>
      <w:bookmarkEnd w:id="37"/>
    </w:p>
    <w:p w14:paraId="17A71285" w14:textId="77777777" w:rsidR="003975A4" w:rsidRPr="00A6495F" w:rsidRDefault="003975A4" w:rsidP="003975A4">
      <w:pPr>
        <w:widowControl w:val="0"/>
        <w:jc w:val="center"/>
        <w:rPr>
          <w:color w:val="000000" w:themeColor="text1"/>
          <w:sz w:val="28"/>
          <w:szCs w:val="28"/>
        </w:rPr>
      </w:pPr>
    </w:p>
    <w:p w14:paraId="7F7E487C" w14:textId="03B77620" w:rsidR="003975A4" w:rsidRPr="000D326A" w:rsidRDefault="003975A4" w:rsidP="003975A4">
      <w:pPr>
        <w:widowControl w:val="0"/>
        <w:rPr>
          <w:b/>
          <w:color w:val="000000" w:themeColor="text1"/>
          <w:sz w:val="28"/>
          <w:szCs w:val="28"/>
        </w:rPr>
      </w:pPr>
      <w:r w:rsidRPr="000D326A">
        <w:rPr>
          <w:color w:val="000000" w:themeColor="text1"/>
          <w:sz w:val="28"/>
          <w:szCs w:val="28"/>
        </w:rPr>
        <w:t>Комбинированная схема предполагает наличие на территории Татарского кластера, в который входит Венгеровский район, комплексного полигона, располагающего</w:t>
      </w:r>
      <w:r w:rsidR="00A6495F">
        <w:rPr>
          <w:color w:val="000000" w:themeColor="text1"/>
          <w:sz w:val="28"/>
          <w:szCs w:val="28"/>
        </w:rPr>
        <w:t>ся в Татарском районе вблизи г. </w:t>
      </w:r>
      <w:r w:rsidRPr="000D326A">
        <w:rPr>
          <w:color w:val="000000" w:themeColor="text1"/>
          <w:sz w:val="28"/>
          <w:szCs w:val="28"/>
        </w:rPr>
        <w:t xml:space="preserve">Татарска, </w:t>
      </w:r>
      <w:r w:rsidR="002E0A66" w:rsidRPr="000D326A">
        <w:rPr>
          <w:color w:val="000000" w:themeColor="text1"/>
          <w:sz w:val="28"/>
          <w:szCs w:val="28"/>
        </w:rPr>
        <w:t xml:space="preserve">на котором осуществляется обработка и размещение отходов, </w:t>
      </w:r>
      <w:r w:rsidRPr="000D326A">
        <w:rPr>
          <w:color w:val="000000" w:themeColor="text1"/>
          <w:sz w:val="28"/>
          <w:szCs w:val="28"/>
        </w:rPr>
        <w:t xml:space="preserve">а также на территории Венгеровского района </w:t>
      </w:r>
      <w:r w:rsidR="003C5A15" w:rsidRPr="000D326A">
        <w:rPr>
          <w:color w:val="000000" w:themeColor="text1"/>
          <w:sz w:val="28"/>
          <w:szCs w:val="28"/>
        </w:rPr>
        <w:t>ПВН</w:t>
      </w:r>
      <w:r w:rsidRPr="000D326A">
        <w:rPr>
          <w:color w:val="000000" w:themeColor="text1"/>
          <w:sz w:val="28"/>
          <w:szCs w:val="28"/>
        </w:rPr>
        <w:t>, располагающихся вблизи с. Венгерово, с. Усть-Изес,</w:t>
      </w:r>
      <w:r w:rsidR="00A6495F">
        <w:rPr>
          <w:color w:val="000000" w:themeColor="text1"/>
          <w:sz w:val="28"/>
          <w:szCs w:val="28"/>
        </w:rPr>
        <w:t xml:space="preserve"> с. Урез, с. Петропавловка 2-я.</w:t>
      </w:r>
    </w:p>
    <w:p w14:paraId="2AAFCAE3" w14:textId="07DDF535" w:rsidR="003975A4" w:rsidRPr="000D326A" w:rsidRDefault="003975A4" w:rsidP="003975A4">
      <w:pPr>
        <w:widowControl w:val="0"/>
        <w:ind w:right="-1"/>
        <w:rPr>
          <w:color w:val="000000" w:themeColor="text1"/>
          <w:sz w:val="28"/>
          <w:szCs w:val="28"/>
        </w:rPr>
      </w:pPr>
      <w:bookmarkStart w:id="39" w:name="_Toc9252516"/>
      <w:bookmarkEnd w:id="38"/>
      <w:r w:rsidRPr="000D326A">
        <w:rPr>
          <w:color w:val="000000" w:themeColor="text1"/>
          <w:sz w:val="28"/>
          <w:szCs w:val="28"/>
        </w:rPr>
        <w:t xml:space="preserve">Отходы по завершении каждого из маршрутов (этапов маршрута) выгружаются на </w:t>
      </w:r>
      <w:r w:rsidR="003C5A15" w:rsidRPr="000D326A">
        <w:rPr>
          <w:color w:val="000000" w:themeColor="text1"/>
          <w:sz w:val="28"/>
          <w:szCs w:val="28"/>
        </w:rPr>
        <w:t>ПВН</w:t>
      </w:r>
      <w:r w:rsidRPr="000D326A">
        <w:rPr>
          <w:color w:val="000000" w:themeColor="text1"/>
          <w:sz w:val="28"/>
          <w:szCs w:val="28"/>
        </w:rPr>
        <w:t xml:space="preserve">. В последующем </w:t>
      </w:r>
      <w:r w:rsidR="00707E92" w:rsidRPr="000D326A">
        <w:rPr>
          <w:color w:val="000000" w:themeColor="text1"/>
          <w:sz w:val="28"/>
          <w:szCs w:val="28"/>
        </w:rPr>
        <w:t>ТКО</w:t>
      </w:r>
      <w:r w:rsidRPr="000D326A">
        <w:rPr>
          <w:color w:val="000000" w:themeColor="text1"/>
          <w:sz w:val="28"/>
          <w:szCs w:val="28"/>
        </w:rPr>
        <w:t xml:space="preserve"> с </w:t>
      </w:r>
      <w:r w:rsidR="003C5A15" w:rsidRPr="000D326A">
        <w:rPr>
          <w:color w:val="000000" w:themeColor="text1"/>
          <w:sz w:val="28"/>
          <w:szCs w:val="28"/>
        </w:rPr>
        <w:t>ПВН</w:t>
      </w:r>
      <w:r w:rsidRPr="000D326A">
        <w:rPr>
          <w:color w:val="000000" w:themeColor="text1"/>
          <w:sz w:val="28"/>
          <w:szCs w:val="28"/>
        </w:rPr>
        <w:t xml:space="preserve"> вблизи с. Усть-Изес, с. Урез, с. Петропавловка 2-я транспортируются на </w:t>
      </w:r>
      <w:r w:rsidR="003C5A15" w:rsidRPr="000D326A">
        <w:rPr>
          <w:color w:val="000000" w:themeColor="text1"/>
          <w:sz w:val="28"/>
          <w:szCs w:val="28"/>
        </w:rPr>
        <w:t>ПВН</w:t>
      </w:r>
      <w:r w:rsidRPr="000D326A">
        <w:rPr>
          <w:color w:val="000000" w:themeColor="text1"/>
          <w:sz w:val="28"/>
          <w:szCs w:val="28"/>
        </w:rPr>
        <w:t xml:space="preserve"> вблизи с. Венгерово, на которой происходит </w:t>
      </w:r>
      <w:r w:rsidR="00AA0B57" w:rsidRPr="000D326A">
        <w:rPr>
          <w:color w:val="000000" w:themeColor="text1"/>
          <w:sz w:val="28"/>
          <w:szCs w:val="28"/>
        </w:rPr>
        <w:t xml:space="preserve">обработка (сортировка) </w:t>
      </w:r>
      <w:r w:rsidRPr="000D326A">
        <w:rPr>
          <w:color w:val="000000" w:themeColor="text1"/>
          <w:sz w:val="28"/>
          <w:szCs w:val="28"/>
        </w:rPr>
        <w:t>отходов.</w:t>
      </w:r>
    </w:p>
    <w:p w14:paraId="39BD5CA5" w14:textId="7A87164A" w:rsidR="00B650DE" w:rsidRPr="000D326A" w:rsidRDefault="003975A4" w:rsidP="00B246A0">
      <w:pPr>
        <w:widowControl w:val="0"/>
        <w:rPr>
          <w:color w:val="000000" w:themeColor="text1"/>
          <w:sz w:val="28"/>
          <w:szCs w:val="28"/>
        </w:rPr>
      </w:pPr>
      <w:r w:rsidRPr="000D326A">
        <w:rPr>
          <w:color w:val="000000" w:themeColor="text1"/>
          <w:sz w:val="28"/>
          <w:szCs w:val="28"/>
        </w:rPr>
        <w:t xml:space="preserve">В последующем отходы, выгруженные на </w:t>
      </w:r>
      <w:r w:rsidR="003C5A15" w:rsidRPr="000D326A">
        <w:rPr>
          <w:color w:val="000000" w:themeColor="text1"/>
          <w:sz w:val="28"/>
          <w:szCs w:val="28"/>
        </w:rPr>
        <w:t>ПВН</w:t>
      </w:r>
      <w:r w:rsidRPr="000D326A">
        <w:rPr>
          <w:color w:val="000000" w:themeColor="text1"/>
          <w:sz w:val="28"/>
          <w:szCs w:val="28"/>
        </w:rPr>
        <w:t xml:space="preserve"> вблизи с. Венгерово, транспортируются с помощью мусоровозов большой вместимости на комплексный полигон, расположенный вблизи г. Татарска</w:t>
      </w:r>
      <w:bookmarkEnd w:id="39"/>
      <w:r w:rsidR="002E0A66" w:rsidRPr="000D326A">
        <w:rPr>
          <w:color w:val="000000" w:themeColor="text1"/>
          <w:sz w:val="28"/>
          <w:szCs w:val="28"/>
        </w:rPr>
        <w:t>, где происходит обработка (сортировка) отходов на сортировочной линии и последующее их захоронение.</w:t>
      </w:r>
    </w:p>
    <w:p w14:paraId="2CA66EE7" w14:textId="52506234" w:rsidR="009A6502" w:rsidRPr="000D326A" w:rsidRDefault="009A6502" w:rsidP="009A6502">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комплексный полигон, находящийся вблизи г. Татарска, отходы от всего района транспортируются </w:t>
      </w:r>
      <w:r w:rsidR="00A6495F">
        <w:rPr>
          <w:color w:val="000000" w:themeColor="text1"/>
          <w:sz w:val="28"/>
          <w:szCs w:val="28"/>
        </w:rPr>
        <w:t>на ПВН вблизи с. Венгерово, ПВН вблизи с. Усть-Изес, ПВН вблизи с. </w:t>
      </w:r>
      <w:r w:rsidRPr="000D326A">
        <w:rPr>
          <w:color w:val="000000" w:themeColor="text1"/>
          <w:sz w:val="28"/>
          <w:szCs w:val="28"/>
        </w:rPr>
        <w:t>Петропавловка 2-я или ПВН вблизи с. Урез. При этом необходимо учитывать, что накопление ТКО на ПВН возможно в течение не более чем 11 месяцев.</w:t>
      </w:r>
    </w:p>
    <w:p w14:paraId="5DB48D3B" w14:textId="77777777" w:rsidR="00203240" w:rsidRPr="00A6495F" w:rsidRDefault="00203240" w:rsidP="00A6495F">
      <w:pPr>
        <w:widowControl w:val="0"/>
        <w:ind w:right="-2" w:firstLine="0"/>
        <w:rPr>
          <w:color w:val="000000" w:themeColor="text1"/>
          <w:sz w:val="28"/>
          <w:szCs w:val="28"/>
        </w:rPr>
      </w:pPr>
    </w:p>
    <w:p w14:paraId="3097FD62" w14:textId="254B9DE8" w:rsidR="003975A4" w:rsidRPr="000D326A" w:rsidRDefault="003975A4" w:rsidP="00A44C4C">
      <w:pPr>
        <w:widowControl w:val="0"/>
        <w:ind w:right="-2" w:firstLine="0"/>
        <w:jc w:val="center"/>
        <w:rPr>
          <w:b/>
          <w:color w:val="000000" w:themeColor="text1"/>
          <w:sz w:val="28"/>
          <w:szCs w:val="28"/>
        </w:rPr>
      </w:pPr>
      <w:r w:rsidRPr="00A6495F">
        <w:rPr>
          <w:color w:val="000000" w:themeColor="text1"/>
          <w:sz w:val="28"/>
          <w:szCs w:val="28"/>
        </w:rPr>
        <w:t>Чистоозерный</w:t>
      </w:r>
      <w:r w:rsidRPr="000D326A">
        <w:rPr>
          <w:b/>
          <w:color w:val="000000" w:themeColor="text1"/>
          <w:sz w:val="28"/>
          <w:szCs w:val="28"/>
        </w:rPr>
        <w:t xml:space="preserve"> </w:t>
      </w:r>
      <w:r w:rsidRPr="00A6495F">
        <w:rPr>
          <w:color w:val="000000" w:themeColor="text1"/>
          <w:sz w:val="28"/>
          <w:szCs w:val="28"/>
        </w:rPr>
        <w:t>район</w:t>
      </w:r>
    </w:p>
    <w:p w14:paraId="51E07177" w14:textId="77777777" w:rsidR="003975A4" w:rsidRPr="00A6495F" w:rsidRDefault="003975A4" w:rsidP="00A6495F">
      <w:pPr>
        <w:widowControl w:val="0"/>
        <w:ind w:right="-2" w:firstLine="0"/>
        <w:rPr>
          <w:color w:val="000000" w:themeColor="text1"/>
          <w:sz w:val="28"/>
          <w:szCs w:val="28"/>
        </w:rPr>
      </w:pPr>
    </w:p>
    <w:p w14:paraId="2A6DCC68" w14:textId="62BF1A83"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C03128" w:rsidRPr="000D326A">
        <w:rPr>
          <w:color w:val="000000" w:themeColor="text1"/>
          <w:sz w:val="28"/>
          <w:szCs w:val="28"/>
        </w:rPr>
        <w:t>12.</w:t>
      </w:r>
      <w:r w:rsidR="00CB78D9" w:rsidRPr="000D326A">
        <w:rPr>
          <w:color w:val="000000" w:themeColor="text1"/>
          <w:sz w:val="28"/>
          <w:szCs w:val="28"/>
        </w:rPr>
        <w:t>8</w:t>
      </w:r>
      <w:r w:rsidRPr="000D326A">
        <w:rPr>
          <w:color w:val="000000" w:themeColor="text1"/>
          <w:sz w:val="28"/>
          <w:szCs w:val="28"/>
        </w:rPr>
        <w:t xml:space="preserve"> представлены данные о расчетном объеме образования ТКО в Чистоозерном районе Новосибирской области.</w:t>
      </w:r>
    </w:p>
    <w:p w14:paraId="51477404" w14:textId="77777777" w:rsidR="00A22B4C" w:rsidRPr="000D326A" w:rsidRDefault="00A22B4C" w:rsidP="00C03128">
      <w:pPr>
        <w:widowControl w:val="0"/>
        <w:ind w:right="-2" w:firstLine="0"/>
        <w:rPr>
          <w:color w:val="000000" w:themeColor="text1"/>
          <w:sz w:val="28"/>
          <w:szCs w:val="28"/>
        </w:rPr>
      </w:pPr>
    </w:p>
    <w:p w14:paraId="5A9626DE" w14:textId="77777777" w:rsidR="00A6495F" w:rsidRDefault="003975A4" w:rsidP="00A6495F">
      <w:pPr>
        <w:widowControl w:val="0"/>
        <w:ind w:right="-2" w:firstLine="0"/>
        <w:jc w:val="right"/>
        <w:rPr>
          <w:color w:val="000000" w:themeColor="text1"/>
          <w:sz w:val="28"/>
          <w:szCs w:val="28"/>
        </w:rPr>
      </w:pPr>
      <w:r w:rsidRPr="000D326A">
        <w:rPr>
          <w:color w:val="000000" w:themeColor="text1"/>
          <w:sz w:val="28"/>
          <w:szCs w:val="28"/>
        </w:rPr>
        <w:t xml:space="preserve">Таблица </w:t>
      </w:r>
      <w:r w:rsidR="00C03128" w:rsidRPr="000D326A">
        <w:rPr>
          <w:color w:val="000000" w:themeColor="text1"/>
          <w:sz w:val="28"/>
          <w:szCs w:val="28"/>
        </w:rPr>
        <w:t>12.</w:t>
      </w:r>
      <w:r w:rsidR="00CB78D9" w:rsidRPr="000D326A">
        <w:rPr>
          <w:color w:val="000000" w:themeColor="text1"/>
          <w:sz w:val="28"/>
          <w:szCs w:val="28"/>
        </w:rPr>
        <w:t>8</w:t>
      </w:r>
    </w:p>
    <w:p w14:paraId="68925E1F" w14:textId="77777777" w:rsidR="00A6495F" w:rsidRDefault="00A6495F" w:rsidP="00C03128">
      <w:pPr>
        <w:widowControl w:val="0"/>
        <w:ind w:right="-2" w:firstLine="0"/>
        <w:rPr>
          <w:color w:val="000000" w:themeColor="text1"/>
          <w:sz w:val="28"/>
          <w:szCs w:val="28"/>
        </w:rPr>
      </w:pPr>
    </w:p>
    <w:p w14:paraId="3D3AAD2C" w14:textId="5C4545C4" w:rsidR="003975A4" w:rsidRPr="001D3105" w:rsidRDefault="005654B1" w:rsidP="00A6495F">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Чистоозерном районе</w:t>
      </w:r>
    </w:p>
    <w:p w14:paraId="0F124428" w14:textId="77777777" w:rsidR="00C03128" w:rsidRPr="000D326A" w:rsidRDefault="00C03128" w:rsidP="00C03128">
      <w:pPr>
        <w:widowControl w:val="0"/>
        <w:ind w:right="-2" w:firstLine="0"/>
        <w:rPr>
          <w:color w:val="000000" w:themeColor="text1"/>
          <w:sz w:val="28"/>
          <w:szCs w:val="28"/>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9"/>
        <w:gridCol w:w="2268"/>
        <w:gridCol w:w="2015"/>
        <w:gridCol w:w="2086"/>
      </w:tblGrid>
      <w:tr w:rsidR="00A6495F" w:rsidRPr="000D326A" w14:paraId="57944F8F" w14:textId="77777777" w:rsidTr="00A6495F">
        <w:trPr>
          <w:jc w:val="center"/>
        </w:trPr>
        <w:tc>
          <w:tcPr>
            <w:tcW w:w="3129" w:type="dxa"/>
          </w:tcPr>
          <w:p w14:paraId="48614346" w14:textId="77777777" w:rsidR="00A6495F" w:rsidRPr="000D326A" w:rsidRDefault="00A6495F" w:rsidP="00210FDF">
            <w:pPr>
              <w:widowControl w:val="0"/>
              <w:ind w:firstLine="32"/>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08536A1F" w14:textId="77777777" w:rsidR="00A6495F" w:rsidRPr="000D326A" w:rsidRDefault="00A6495F" w:rsidP="00210FDF">
            <w:pPr>
              <w:widowControl w:val="0"/>
              <w:ind w:left="38" w:hanging="6"/>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15" w:type="dxa"/>
          </w:tcPr>
          <w:p w14:paraId="031AEBAD" w14:textId="006C5300" w:rsidR="00A6495F" w:rsidRPr="000D326A" w:rsidRDefault="00A6495F" w:rsidP="00210FDF">
            <w:pPr>
              <w:widowControl w:val="0"/>
              <w:ind w:firstLine="32"/>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2086" w:type="dxa"/>
          </w:tcPr>
          <w:p w14:paraId="3ACFF91B" w14:textId="77777777" w:rsidR="00A6495F" w:rsidRPr="000D326A" w:rsidRDefault="00A6495F" w:rsidP="00210FDF">
            <w:pPr>
              <w:widowControl w:val="0"/>
              <w:ind w:left="38" w:hanging="6"/>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A6495F" w:rsidRPr="000D326A" w14:paraId="6EE74DD2" w14:textId="77777777" w:rsidTr="00A6495F">
        <w:trPr>
          <w:jc w:val="center"/>
        </w:trPr>
        <w:tc>
          <w:tcPr>
            <w:tcW w:w="3129" w:type="dxa"/>
            <w:vAlign w:val="center"/>
          </w:tcPr>
          <w:p w14:paraId="42D387B0" w14:textId="77777777" w:rsidR="00A6495F" w:rsidRPr="000D326A" w:rsidRDefault="00A6495F" w:rsidP="00A6495F">
            <w:pPr>
              <w:widowControl w:val="0"/>
              <w:ind w:firstLine="0"/>
              <w:rPr>
                <w:color w:val="000000" w:themeColor="text1"/>
                <w:sz w:val="28"/>
                <w:szCs w:val="28"/>
              </w:rPr>
            </w:pPr>
            <w:r w:rsidRPr="000D326A">
              <w:rPr>
                <w:color w:val="000000" w:themeColor="text1"/>
                <w:sz w:val="28"/>
                <w:szCs w:val="28"/>
              </w:rPr>
              <w:t>Чистоозерный</w:t>
            </w:r>
          </w:p>
        </w:tc>
        <w:tc>
          <w:tcPr>
            <w:tcW w:w="2268" w:type="dxa"/>
            <w:vAlign w:val="center"/>
          </w:tcPr>
          <w:p w14:paraId="2832C5DC" w14:textId="52B0A95D" w:rsidR="00A6495F" w:rsidRPr="000D326A" w:rsidRDefault="00A6495F" w:rsidP="008C7A3D">
            <w:pPr>
              <w:widowControl w:val="0"/>
              <w:ind w:firstLine="0"/>
              <w:jc w:val="center"/>
              <w:rPr>
                <w:color w:val="000000" w:themeColor="text1"/>
                <w:sz w:val="28"/>
                <w:szCs w:val="28"/>
              </w:rPr>
            </w:pPr>
            <w:r w:rsidRPr="000D326A">
              <w:rPr>
                <w:color w:val="000000" w:themeColor="text1"/>
                <w:sz w:val="28"/>
                <w:szCs w:val="28"/>
              </w:rPr>
              <w:t>41345,36</w:t>
            </w:r>
          </w:p>
        </w:tc>
        <w:tc>
          <w:tcPr>
            <w:tcW w:w="2015" w:type="dxa"/>
            <w:vAlign w:val="center"/>
          </w:tcPr>
          <w:p w14:paraId="3EDD60D0" w14:textId="603D8A21" w:rsidR="00A6495F" w:rsidRPr="000D326A" w:rsidRDefault="00A6495F" w:rsidP="008C7A3D">
            <w:pPr>
              <w:widowControl w:val="0"/>
              <w:ind w:firstLine="0"/>
              <w:jc w:val="center"/>
              <w:rPr>
                <w:color w:val="000000" w:themeColor="text1"/>
                <w:sz w:val="28"/>
                <w:szCs w:val="28"/>
              </w:rPr>
            </w:pPr>
            <w:r w:rsidRPr="000D326A">
              <w:rPr>
                <w:color w:val="000000" w:themeColor="text1"/>
                <w:sz w:val="28"/>
                <w:szCs w:val="28"/>
              </w:rPr>
              <w:t>685,96</w:t>
            </w:r>
          </w:p>
        </w:tc>
        <w:tc>
          <w:tcPr>
            <w:tcW w:w="2086" w:type="dxa"/>
            <w:vAlign w:val="center"/>
          </w:tcPr>
          <w:p w14:paraId="4DD7E7E0" w14:textId="0BDE79D6" w:rsidR="00A6495F" w:rsidRPr="000D326A" w:rsidRDefault="00A6495F" w:rsidP="008C7A3D">
            <w:pPr>
              <w:widowControl w:val="0"/>
              <w:ind w:firstLine="0"/>
              <w:jc w:val="center"/>
              <w:rPr>
                <w:color w:val="000000" w:themeColor="text1"/>
                <w:sz w:val="28"/>
                <w:szCs w:val="28"/>
              </w:rPr>
            </w:pPr>
            <w:r w:rsidRPr="000D326A">
              <w:rPr>
                <w:color w:val="000000" w:themeColor="text1"/>
                <w:sz w:val="28"/>
                <w:szCs w:val="28"/>
              </w:rPr>
              <w:t>42031,32</w:t>
            </w:r>
          </w:p>
        </w:tc>
      </w:tr>
    </w:tbl>
    <w:p w14:paraId="3AA15C23" w14:textId="77777777" w:rsidR="003975A4" w:rsidRPr="00A6495F" w:rsidRDefault="003975A4" w:rsidP="003975A4">
      <w:pPr>
        <w:widowControl w:val="0"/>
        <w:rPr>
          <w:color w:val="000000" w:themeColor="text1"/>
          <w:sz w:val="28"/>
          <w:szCs w:val="28"/>
        </w:rPr>
      </w:pPr>
      <w:bookmarkStart w:id="40" w:name="_Toc498955983"/>
    </w:p>
    <w:p w14:paraId="5B588574" w14:textId="2C7F3C92" w:rsidR="003975A4" w:rsidRPr="00A6495F" w:rsidRDefault="003975A4" w:rsidP="00A6495F">
      <w:pPr>
        <w:widowControl w:val="0"/>
        <w:jc w:val="center"/>
        <w:rPr>
          <w:color w:val="000000" w:themeColor="text1"/>
          <w:sz w:val="28"/>
          <w:szCs w:val="28"/>
        </w:rPr>
      </w:pPr>
      <w:r w:rsidRPr="00A6495F">
        <w:rPr>
          <w:color w:val="000000" w:themeColor="text1"/>
          <w:sz w:val="28"/>
          <w:szCs w:val="28"/>
        </w:rPr>
        <w:t>Транспортирование ТКО на территории Чистоозерного района в переходный период</w:t>
      </w:r>
      <w:bookmarkEnd w:id="40"/>
    </w:p>
    <w:p w14:paraId="6E048BB4" w14:textId="77777777" w:rsidR="003975A4" w:rsidRPr="00A6495F" w:rsidRDefault="003975A4" w:rsidP="003975A4">
      <w:pPr>
        <w:widowControl w:val="0"/>
        <w:jc w:val="center"/>
        <w:rPr>
          <w:color w:val="000000" w:themeColor="text1"/>
          <w:sz w:val="28"/>
          <w:szCs w:val="28"/>
        </w:rPr>
      </w:pPr>
    </w:p>
    <w:p w14:paraId="3F706D0E" w14:textId="1493D9E1" w:rsidR="003975A4" w:rsidRDefault="003975A4" w:rsidP="00521700">
      <w:pPr>
        <w:widowControl w:val="0"/>
        <w:ind w:firstLine="708"/>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C5A15" w:rsidRPr="000D326A">
        <w:rPr>
          <w:color w:val="000000" w:themeColor="text1"/>
          <w:sz w:val="28"/>
          <w:szCs w:val="28"/>
        </w:rPr>
        <w:t>ПВН</w:t>
      </w:r>
      <w:r w:rsidRPr="000D326A">
        <w:rPr>
          <w:color w:val="000000" w:themeColor="text1"/>
          <w:sz w:val="28"/>
          <w:szCs w:val="28"/>
        </w:rPr>
        <w:t xml:space="preserve"> действует схема, при которой все ТКО, образующи</w:t>
      </w:r>
      <w:r w:rsidR="00521700" w:rsidRPr="000D326A">
        <w:rPr>
          <w:color w:val="000000" w:themeColor="text1"/>
          <w:sz w:val="28"/>
          <w:szCs w:val="28"/>
        </w:rPr>
        <w:t xml:space="preserve">еся на территории Чистоозерного </w:t>
      </w:r>
      <w:r w:rsidR="00897F34" w:rsidRPr="000D326A">
        <w:rPr>
          <w:color w:val="000000" w:themeColor="text1"/>
          <w:sz w:val="28"/>
          <w:szCs w:val="28"/>
        </w:rPr>
        <w:t>района</w:t>
      </w:r>
      <w:r w:rsidR="00F77F17">
        <w:rPr>
          <w:color w:val="000000" w:themeColor="text1"/>
          <w:sz w:val="28"/>
          <w:szCs w:val="28"/>
        </w:rPr>
        <w:t>,</w:t>
      </w:r>
      <w:r w:rsidR="00521700" w:rsidRPr="000D326A">
        <w:rPr>
          <w:color w:val="000000" w:themeColor="text1"/>
          <w:sz w:val="28"/>
          <w:szCs w:val="28"/>
        </w:rPr>
        <w:t xml:space="preserve"> транспортируются на ОРО, </w:t>
      </w:r>
      <w:r w:rsidR="00A6495F">
        <w:rPr>
          <w:color w:val="000000" w:themeColor="text1"/>
          <w:sz w:val="28"/>
          <w:szCs w:val="28"/>
        </w:rPr>
        <w:t>расположенный вблизи р.п. </w:t>
      </w:r>
      <w:r w:rsidRPr="000D326A">
        <w:rPr>
          <w:color w:val="000000" w:themeColor="text1"/>
          <w:sz w:val="28"/>
          <w:szCs w:val="28"/>
        </w:rPr>
        <w:t>Чистоозерное.</w:t>
      </w:r>
    </w:p>
    <w:p w14:paraId="071A4384" w14:textId="77777777" w:rsidR="00A6495F" w:rsidRPr="000D326A" w:rsidRDefault="00A6495F" w:rsidP="00521700">
      <w:pPr>
        <w:widowControl w:val="0"/>
        <w:ind w:firstLine="708"/>
        <w:rPr>
          <w:color w:val="000000" w:themeColor="text1"/>
          <w:sz w:val="28"/>
          <w:szCs w:val="28"/>
        </w:rPr>
      </w:pPr>
    </w:p>
    <w:p w14:paraId="1DE161E8" w14:textId="5E45F53C" w:rsidR="002B6490" w:rsidRPr="000D326A" w:rsidRDefault="002B6490" w:rsidP="006C727E">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w:t>
      </w:r>
      <w:r w:rsidR="006C727E" w:rsidRPr="000D326A">
        <w:rPr>
          <w:color w:val="000000" w:themeColor="text1"/>
          <w:sz w:val="28"/>
          <w:szCs w:val="28"/>
        </w:rPr>
        <w:t>ОРО</w:t>
      </w:r>
      <w:r w:rsidRPr="000D326A">
        <w:rPr>
          <w:color w:val="000000" w:themeColor="text1"/>
          <w:sz w:val="28"/>
          <w:szCs w:val="28"/>
        </w:rPr>
        <w:t>, находящийся вблизи р.п. Чистоозерное, отходы от всего района транспортируются на</w:t>
      </w:r>
      <w:r w:rsidR="008338E8" w:rsidRPr="000D326A">
        <w:rPr>
          <w:color w:val="000000" w:themeColor="text1"/>
          <w:sz w:val="28"/>
          <w:szCs w:val="28"/>
        </w:rPr>
        <w:t xml:space="preserve"> ОРО вблизи</w:t>
      </w:r>
      <w:r w:rsidRPr="000D326A">
        <w:rPr>
          <w:color w:val="000000" w:themeColor="text1"/>
          <w:sz w:val="28"/>
          <w:szCs w:val="28"/>
        </w:rPr>
        <w:t xml:space="preserve"> </w:t>
      </w:r>
      <w:r w:rsidR="006C727E" w:rsidRPr="000D326A">
        <w:rPr>
          <w:color w:val="000000" w:themeColor="text1"/>
          <w:sz w:val="28"/>
          <w:szCs w:val="28"/>
        </w:rPr>
        <w:t>г. Татарска</w:t>
      </w:r>
      <w:r w:rsidR="00A6495F">
        <w:rPr>
          <w:color w:val="000000" w:themeColor="text1"/>
          <w:sz w:val="28"/>
          <w:szCs w:val="28"/>
        </w:rPr>
        <w:t>.</w:t>
      </w:r>
    </w:p>
    <w:p w14:paraId="2847D009" w14:textId="77777777" w:rsidR="006C727E" w:rsidRPr="000D326A" w:rsidRDefault="006C727E" w:rsidP="006C727E">
      <w:pPr>
        <w:widowControl w:val="0"/>
        <w:ind w:right="-1"/>
        <w:rPr>
          <w:color w:val="000000" w:themeColor="text1"/>
          <w:sz w:val="28"/>
          <w:szCs w:val="28"/>
        </w:rPr>
      </w:pPr>
    </w:p>
    <w:p w14:paraId="493AA0ED" w14:textId="382977C5" w:rsidR="003975A4" w:rsidRPr="00A6495F" w:rsidRDefault="003975A4" w:rsidP="00A6495F">
      <w:pPr>
        <w:widowControl w:val="0"/>
        <w:jc w:val="center"/>
        <w:rPr>
          <w:color w:val="000000" w:themeColor="text1"/>
          <w:sz w:val="28"/>
          <w:szCs w:val="28"/>
        </w:rPr>
      </w:pPr>
      <w:bookmarkStart w:id="41" w:name="_Toc498955984"/>
      <w:r w:rsidRPr="00A6495F">
        <w:rPr>
          <w:color w:val="000000" w:themeColor="text1"/>
          <w:sz w:val="28"/>
          <w:szCs w:val="28"/>
        </w:rPr>
        <w:t>Транспортирование ТКО в Чистоозерном районе при использовании комбинированной схемы</w:t>
      </w:r>
      <w:bookmarkEnd w:id="41"/>
    </w:p>
    <w:p w14:paraId="693C813B" w14:textId="77777777" w:rsidR="003975A4" w:rsidRPr="00A6495F" w:rsidRDefault="003975A4" w:rsidP="003975A4">
      <w:pPr>
        <w:widowControl w:val="0"/>
        <w:rPr>
          <w:color w:val="000000" w:themeColor="text1"/>
          <w:sz w:val="28"/>
          <w:szCs w:val="28"/>
        </w:rPr>
      </w:pPr>
    </w:p>
    <w:p w14:paraId="5136AC2B" w14:textId="5B80DA1E" w:rsidR="003975A4" w:rsidRPr="000D326A" w:rsidRDefault="003975A4" w:rsidP="003975A4">
      <w:pPr>
        <w:widowControl w:val="0"/>
        <w:tabs>
          <w:tab w:val="num" w:pos="432"/>
        </w:tabs>
        <w:ind w:right="-1"/>
        <w:rPr>
          <w:color w:val="000000" w:themeColor="text1"/>
          <w:sz w:val="28"/>
          <w:szCs w:val="28"/>
        </w:rPr>
      </w:pPr>
      <w:r w:rsidRPr="000D326A">
        <w:rPr>
          <w:color w:val="000000" w:themeColor="text1"/>
          <w:sz w:val="28"/>
          <w:szCs w:val="28"/>
        </w:rPr>
        <w:t xml:space="preserve">Чистоозерный район не входит в состав какого-либо </w:t>
      </w:r>
      <w:r w:rsidR="003B621B" w:rsidRPr="000D326A">
        <w:rPr>
          <w:color w:val="000000" w:themeColor="text1"/>
          <w:sz w:val="28"/>
          <w:szCs w:val="28"/>
        </w:rPr>
        <w:t>кластера. Комбинированная</w:t>
      </w:r>
      <w:r w:rsidRPr="000D326A">
        <w:rPr>
          <w:color w:val="000000" w:themeColor="text1"/>
          <w:sz w:val="28"/>
          <w:szCs w:val="28"/>
        </w:rPr>
        <w:t xml:space="preserve"> схема предполагает наряду с комплексным полигоном вблизи р.п. Чистоозерное</w:t>
      </w:r>
      <w:r w:rsidR="009310D5" w:rsidRPr="000D326A">
        <w:rPr>
          <w:color w:val="000000" w:themeColor="text1"/>
          <w:sz w:val="28"/>
          <w:szCs w:val="28"/>
        </w:rPr>
        <w:t>, на котором осуществляется обработка и размещение отходов,</w:t>
      </w:r>
      <w:r w:rsidRPr="000D326A">
        <w:rPr>
          <w:color w:val="000000" w:themeColor="text1"/>
          <w:sz w:val="28"/>
          <w:szCs w:val="28"/>
        </w:rPr>
        <w:t xml:space="preserve"> наличие на территории </w:t>
      </w:r>
      <w:r w:rsidR="003C5A15" w:rsidRPr="000D326A">
        <w:rPr>
          <w:color w:val="000000" w:themeColor="text1"/>
          <w:sz w:val="28"/>
          <w:szCs w:val="28"/>
        </w:rPr>
        <w:t>ПВН</w:t>
      </w:r>
      <w:r w:rsidRPr="000D326A">
        <w:rPr>
          <w:color w:val="000000" w:themeColor="text1"/>
          <w:sz w:val="28"/>
          <w:szCs w:val="28"/>
        </w:rPr>
        <w:t xml:space="preserve"> вблизи населенны</w:t>
      </w:r>
      <w:r w:rsidR="00D17E3A" w:rsidRPr="000D326A">
        <w:rPr>
          <w:color w:val="000000" w:themeColor="text1"/>
          <w:sz w:val="28"/>
          <w:szCs w:val="28"/>
        </w:rPr>
        <w:t>х</w:t>
      </w:r>
      <w:r w:rsidRPr="000D326A">
        <w:rPr>
          <w:color w:val="000000" w:themeColor="text1"/>
          <w:sz w:val="28"/>
          <w:szCs w:val="28"/>
        </w:rPr>
        <w:t xml:space="preserve"> </w:t>
      </w:r>
      <w:r w:rsidR="003B621B" w:rsidRPr="000D326A">
        <w:rPr>
          <w:color w:val="000000" w:themeColor="text1"/>
          <w:sz w:val="28"/>
          <w:szCs w:val="28"/>
        </w:rPr>
        <w:t>пунктов: с.</w:t>
      </w:r>
      <w:r w:rsidR="00A6495F">
        <w:rPr>
          <w:color w:val="000000" w:themeColor="text1"/>
          <w:sz w:val="28"/>
          <w:szCs w:val="28"/>
        </w:rPr>
        <w:t> Романовка, с. </w:t>
      </w:r>
      <w:r w:rsidRPr="000D326A">
        <w:rPr>
          <w:color w:val="000000" w:themeColor="text1"/>
          <w:sz w:val="28"/>
          <w:szCs w:val="28"/>
        </w:rPr>
        <w:t>Павловка, п. Табулга Чистоозерного района.</w:t>
      </w:r>
    </w:p>
    <w:p w14:paraId="3977D180" w14:textId="5F81E279"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3C5A15" w:rsidRPr="000D326A">
        <w:rPr>
          <w:color w:val="000000" w:themeColor="text1"/>
          <w:sz w:val="28"/>
          <w:szCs w:val="28"/>
        </w:rPr>
        <w:t>ПВН</w:t>
      </w:r>
      <w:r w:rsidRPr="000D326A">
        <w:rPr>
          <w:color w:val="000000" w:themeColor="text1"/>
          <w:sz w:val="28"/>
          <w:szCs w:val="28"/>
        </w:rPr>
        <w:t xml:space="preserve"> либо непосредственно на территорию комплексного полигона. </w:t>
      </w:r>
    </w:p>
    <w:p w14:paraId="44ACFA36" w14:textId="6A390151" w:rsidR="003975A4" w:rsidRPr="000D326A" w:rsidRDefault="003975A4" w:rsidP="009310D5">
      <w:pPr>
        <w:widowControl w:val="0"/>
        <w:ind w:right="-1"/>
        <w:rPr>
          <w:color w:val="000000" w:themeColor="text1"/>
          <w:sz w:val="28"/>
          <w:szCs w:val="28"/>
        </w:rPr>
      </w:pPr>
      <w:bookmarkStart w:id="42" w:name="_Hlk496260682"/>
      <w:r w:rsidRPr="000D326A">
        <w:rPr>
          <w:color w:val="000000" w:themeColor="text1"/>
          <w:sz w:val="28"/>
          <w:szCs w:val="28"/>
        </w:rPr>
        <w:t xml:space="preserve">В последующем отходы, выгруженные на указанных </w:t>
      </w:r>
      <w:r w:rsidR="003C5A15"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вместимости на комплексный полигон, располо</w:t>
      </w:r>
      <w:r w:rsidR="00A6495F">
        <w:rPr>
          <w:color w:val="000000" w:themeColor="text1"/>
          <w:sz w:val="28"/>
          <w:szCs w:val="28"/>
        </w:rPr>
        <w:t>женный вблизи р.п. </w:t>
      </w:r>
      <w:r w:rsidRPr="000D326A">
        <w:rPr>
          <w:color w:val="000000" w:themeColor="text1"/>
          <w:sz w:val="28"/>
          <w:szCs w:val="28"/>
        </w:rPr>
        <w:t>Чистоозерное.</w:t>
      </w:r>
      <w:bookmarkEnd w:id="42"/>
      <w:r w:rsidR="009310D5" w:rsidRPr="000D326A">
        <w:rPr>
          <w:color w:val="000000" w:themeColor="text1"/>
          <w:sz w:val="28"/>
          <w:szCs w:val="28"/>
        </w:rPr>
        <w:t xml:space="preserve"> На сортировочной линии на комплексном полигоне вблизи </w:t>
      </w:r>
      <w:r w:rsidR="00A6495F">
        <w:rPr>
          <w:color w:val="000000" w:themeColor="text1"/>
          <w:sz w:val="28"/>
          <w:szCs w:val="28"/>
        </w:rPr>
        <w:t>р.п. </w:t>
      </w:r>
      <w:r w:rsidR="004D54F0" w:rsidRPr="000D326A">
        <w:rPr>
          <w:color w:val="000000" w:themeColor="text1"/>
          <w:sz w:val="28"/>
          <w:szCs w:val="28"/>
        </w:rPr>
        <w:t xml:space="preserve">Чистоозерное </w:t>
      </w:r>
      <w:r w:rsidR="009310D5" w:rsidRPr="000D326A">
        <w:rPr>
          <w:color w:val="000000" w:themeColor="text1"/>
          <w:sz w:val="28"/>
          <w:szCs w:val="28"/>
        </w:rPr>
        <w:t xml:space="preserve">происходит обработка (сортировка) отходов. </w:t>
      </w:r>
    </w:p>
    <w:p w14:paraId="7B50A1EF" w14:textId="1416479C" w:rsidR="009A6502" w:rsidRPr="000D326A" w:rsidRDefault="009A6502" w:rsidP="009A6502">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w:t>
      </w:r>
      <w:r w:rsidR="00A6495F">
        <w:rPr>
          <w:color w:val="000000" w:themeColor="text1"/>
          <w:sz w:val="28"/>
          <w:szCs w:val="28"/>
        </w:rPr>
        <w:t>олигон, находящийся вблизи р.п. </w:t>
      </w:r>
      <w:r w:rsidRPr="000D326A">
        <w:rPr>
          <w:color w:val="000000" w:themeColor="text1"/>
          <w:sz w:val="28"/>
          <w:szCs w:val="28"/>
        </w:rPr>
        <w:t>Чистоозерное, отходы от всего района транспортируются на ПВН вб</w:t>
      </w:r>
      <w:r w:rsidR="00A6495F">
        <w:rPr>
          <w:color w:val="000000" w:themeColor="text1"/>
          <w:sz w:val="28"/>
          <w:szCs w:val="28"/>
        </w:rPr>
        <w:t>лизи с. Павловка, ПВН вблизи с. </w:t>
      </w:r>
      <w:r w:rsidRPr="000D326A">
        <w:rPr>
          <w:color w:val="000000" w:themeColor="text1"/>
          <w:sz w:val="28"/>
          <w:szCs w:val="28"/>
        </w:rPr>
        <w:t xml:space="preserve">Романовка или ПВН вблизи с. Табулга. При этом необходимо учитывать, что накопление ТКО на </w:t>
      </w:r>
      <w:r w:rsidR="00A6495F">
        <w:rPr>
          <w:color w:val="000000" w:themeColor="text1"/>
          <w:sz w:val="28"/>
          <w:szCs w:val="28"/>
        </w:rPr>
        <w:t>ПВН возможно в течение не более</w:t>
      </w:r>
      <w:r w:rsidRPr="000D326A">
        <w:rPr>
          <w:color w:val="000000" w:themeColor="text1"/>
          <w:sz w:val="28"/>
          <w:szCs w:val="28"/>
        </w:rPr>
        <w:t xml:space="preserve"> чем 11 месяцев.</w:t>
      </w:r>
    </w:p>
    <w:p w14:paraId="3B07B3DF" w14:textId="32EC281B" w:rsidR="003975A4" w:rsidRPr="000D326A" w:rsidRDefault="003975A4" w:rsidP="009310D5">
      <w:pPr>
        <w:widowControl w:val="0"/>
        <w:ind w:right="-1"/>
        <w:rPr>
          <w:color w:val="000000" w:themeColor="text1"/>
          <w:sz w:val="28"/>
          <w:szCs w:val="28"/>
          <w:lang w:eastAsia="en-US"/>
        </w:rPr>
      </w:pPr>
      <w:r w:rsidRPr="000D326A">
        <w:rPr>
          <w:color w:val="000000" w:themeColor="text1"/>
          <w:sz w:val="28"/>
          <w:szCs w:val="28"/>
          <w:lang w:eastAsia="en-US"/>
        </w:rPr>
        <w:t xml:space="preserve">Графическое изображение потока отходов представлено на карте </w:t>
      </w:r>
      <w:r w:rsidR="008B2619" w:rsidRPr="000D326A">
        <w:rPr>
          <w:color w:val="000000" w:themeColor="text1"/>
          <w:sz w:val="28"/>
          <w:szCs w:val="28"/>
          <w:lang w:eastAsia="en-US"/>
        </w:rPr>
        <w:t xml:space="preserve">в </w:t>
      </w:r>
      <w:r w:rsidR="00A6495F">
        <w:rPr>
          <w:color w:val="000000" w:themeColor="text1"/>
          <w:sz w:val="28"/>
          <w:szCs w:val="28"/>
          <w:lang w:eastAsia="en-US"/>
        </w:rPr>
        <w:t>п</w:t>
      </w:r>
      <w:r w:rsidR="00AB3299" w:rsidRPr="000D326A">
        <w:rPr>
          <w:color w:val="000000" w:themeColor="text1"/>
          <w:sz w:val="28"/>
          <w:szCs w:val="28"/>
          <w:lang w:eastAsia="en-US"/>
        </w:rPr>
        <w:t>риложени</w:t>
      </w:r>
      <w:r w:rsidR="008B2619" w:rsidRPr="000D326A">
        <w:rPr>
          <w:color w:val="000000" w:themeColor="text1"/>
          <w:sz w:val="28"/>
          <w:szCs w:val="28"/>
          <w:lang w:eastAsia="en-US"/>
        </w:rPr>
        <w:t>и №</w:t>
      </w:r>
      <w:r w:rsidR="00D80502" w:rsidRPr="000D326A">
        <w:rPr>
          <w:rFonts w:eastAsia="Calibri"/>
          <w:color w:val="000000" w:themeColor="text1"/>
          <w:sz w:val="28"/>
          <w:szCs w:val="28"/>
          <w:lang w:eastAsia="en-US"/>
        </w:rPr>
        <w:t> </w:t>
      </w:r>
      <w:r w:rsidR="008B2619" w:rsidRPr="000D326A">
        <w:rPr>
          <w:color w:val="000000" w:themeColor="text1"/>
          <w:sz w:val="28"/>
          <w:szCs w:val="28"/>
          <w:lang w:eastAsia="en-US"/>
        </w:rPr>
        <w:t>6</w:t>
      </w:r>
      <w:r w:rsidR="00BD1256" w:rsidRPr="000D326A">
        <w:rPr>
          <w:color w:val="000000" w:themeColor="text1"/>
          <w:sz w:val="28"/>
          <w:szCs w:val="28"/>
          <w:lang w:eastAsia="en-US"/>
        </w:rPr>
        <w:t>.3</w:t>
      </w:r>
      <w:r w:rsidR="008B2619" w:rsidRPr="000D326A">
        <w:rPr>
          <w:color w:val="000000" w:themeColor="text1"/>
          <w:sz w:val="28"/>
          <w:szCs w:val="28"/>
          <w:lang w:eastAsia="en-US"/>
        </w:rPr>
        <w:t xml:space="preserve">, а также </w:t>
      </w:r>
      <w:r w:rsidRPr="000D326A">
        <w:rPr>
          <w:color w:val="000000" w:themeColor="text1"/>
          <w:sz w:val="28"/>
          <w:szCs w:val="28"/>
          <w:lang w:eastAsia="en-US"/>
        </w:rPr>
        <w:t>в электронн</w:t>
      </w:r>
      <w:r w:rsidR="00AB3299" w:rsidRPr="000D326A">
        <w:rPr>
          <w:color w:val="000000" w:themeColor="text1"/>
          <w:sz w:val="28"/>
          <w:szCs w:val="28"/>
          <w:lang w:eastAsia="en-US"/>
        </w:rPr>
        <w:t xml:space="preserve">ой модели </w:t>
      </w:r>
      <w:r w:rsidR="003C5A15" w:rsidRPr="000D326A">
        <w:rPr>
          <w:color w:val="000000" w:themeColor="text1"/>
          <w:sz w:val="28"/>
          <w:szCs w:val="28"/>
          <w:lang w:eastAsia="en-US"/>
        </w:rPr>
        <w:t>т</w:t>
      </w:r>
      <w:r w:rsidR="00AB3299" w:rsidRPr="000D326A">
        <w:rPr>
          <w:color w:val="000000" w:themeColor="text1"/>
          <w:sz w:val="28"/>
          <w:szCs w:val="28"/>
          <w:lang w:eastAsia="en-US"/>
        </w:rPr>
        <w:t>ерриториальной схемы</w:t>
      </w:r>
      <w:r w:rsidR="00DC6F02" w:rsidRPr="000D326A">
        <w:rPr>
          <w:color w:val="000000" w:themeColor="text1"/>
          <w:sz w:val="28"/>
          <w:szCs w:val="28"/>
          <w:lang w:eastAsia="en-US"/>
        </w:rPr>
        <w:t>.</w:t>
      </w:r>
    </w:p>
    <w:p w14:paraId="6162EE37" w14:textId="77777777" w:rsidR="00884141" w:rsidRPr="000D326A" w:rsidRDefault="00884141" w:rsidP="003975A4">
      <w:pPr>
        <w:rPr>
          <w:color w:val="000000" w:themeColor="text1"/>
          <w:sz w:val="28"/>
          <w:szCs w:val="28"/>
          <w:lang w:eastAsia="en-US"/>
        </w:rPr>
      </w:pPr>
    </w:p>
    <w:p w14:paraId="6E4F5B7A" w14:textId="2E11F702" w:rsidR="003975A4" w:rsidRPr="00A6495F" w:rsidRDefault="003975A4" w:rsidP="00C03128">
      <w:pPr>
        <w:widowControl w:val="0"/>
        <w:ind w:firstLine="0"/>
        <w:jc w:val="center"/>
        <w:rPr>
          <w:color w:val="000000" w:themeColor="text1"/>
          <w:kern w:val="32"/>
          <w:sz w:val="28"/>
          <w:szCs w:val="28"/>
        </w:rPr>
      </w:pPr>
      <w:r w:rsidRPr="00A6495F">
        <w:rPr>
          <w:color w:val="000000" w:themeColor="text1"/>
          <w:kern w:val="32"/>
          <w:sz w:val="28"/>
          <w:szCs w:val="28"/>
        </w:rPr>
        <w:t>Куйбышевский кластер</w:t>
      </w:r>
    </w:p>
    <w:p w14:paraId="75754AB5" w14:textId="77777777" w:rsidR="003975A4" w:rsidRPr="00A6495F" w:rsidRDefault="003975A4" w:rsidP="003975A4">
      <w:pPr>
        <w:widowControl w:val="0"/>
        <w:jc w:val="center"/>
        <w:rPr>
          <w:color w:val="000000" w:themeColor="text1"/>
          <w:sz w:val="28"/>
          <w:szCs w:val="28"/>
        </w:rPr>
      </w:pPr>
    </w:p>
    <w:p w14:paraId="2FBFF778" w14:textId="7A8F8916" w:rsidR="003975A4" w:rsidRPr="000D326A" w:rsidRDefault="003975A4" w:rsidP="003975A4">
      <w:pPr>
        <w:widowControl w:val="0"/>
        <w:rPr>
          <w:color w:val="000000" w:themeColor="text1"/>
          <w:sz w:val="28"/>
          <w:szCs w:val="28"/>
        </w:rPr>
      </w:pPr>
      <w:r w:rsidRPr="000D326A">
        <w:rPr>
          <w:color w:val="000000" w:themeColor="text1"/>
          <w:sz w:val="28"/>
          <w:szCs w:val="28"/>
        </w:rPr>
        <w:t>В Куйбышевский кластер входят Барабинский, Здвинский, Куйбышевский районы. Центром кластера является г. Куйбышев с комплексным полигоном, располагающимся вблизи данного населенного пункта.</w:t>
      </w:r>
    </w:p>
    <w:p w14:paraId="728577DB" w14:textId="1569F8D6" w:rsidR="003975A4" w:rsidRPr="000D326A" w:rsidRDefault="003975A4" w:rsidP="003975A4">
      <w:pPr>
        <w:ind w:firstLine="708"/>
        <w:rPr>
          <w:color w:val="000000" w:themeColor="text1"/>
          <w:sz w:val="28"/>
          <w:szCs w:val="28"/>
          <w:lang w:eastAsia="en-US"/>
        </w:rPr>
      </w:pPr>
      <w:r w:rsidRPr="000D326A">
        <w:rPr>
          <w:color w:val="000000" w:themeColor="text1"/>
          <w:sz w:val="28"/>
          <w:szCs w:val="28"/>
          <w:lang w:eastAsia="en-US"/>
        </w:rPr>
        <w:t xml:space="preserve">Графическое изображение потока отходов представлено на карте </w:t>
      </w:r>
      <w:r w:rsidR="00A6495F">
        <w:rPr>
          <w:color w:val="000000" w:themeColor="text1"/>
          <w:sz w:val="28"/>
          <w:szCs w:val="28"/>
          <w:lang w:eastAsia="en-US"/>
        </w:rPr>
        <w:t>в п</w:t>
      </w:r>
      <w:r w:rsidR="008B2619" w:rsidRPr="000D326A">
        <w:rPr>
          <w:color w:val="000000" w:themeColor="text1"/>
          <w:sz w:val="28"/>
          <w:szCs w:val="28"/>
          <w:lang w:eastAsia="en-US"/>
        </w:rPr>
        <w:t>риложении №</w:t>
      </w:r>
      <w:r w:rsidR="00D80502" w:rsidRPr="000D326A">
        <w:rPr>
          <w:rFonts w:eastAsia="Calibri"/>
          <w:color w:val="000000" w:themeColor="text1"/>
          <w:sz w:val="28"/>
          <w:szCs w:val="28"/>
          <w:lang w:eastAsia="en-US"/>
        </w:rPr>
        <w:t> </w:t>
      </w:r>
      <w:r w:rsidR="008B2619" w:rsidRPr="000D326A">
        <w:rPr>
          <w:color w:val="000000" w:themeColor="text1"/>
          <w:sz w:val="28"/>
          <w:szCs w:val="28"/>
          <w:lang w:eastAsia="en-US"/>
        </w:rPr>
        <w:t>6</w:t>
      </w:r>
      <w:r w:rsidR="00BD1256" w:rsidRPr="000D326A">
        <w:rPr>
          <w:color w:val="000000" w:themeColor="text1"/>
          <w:sz w:val="28"/>
          <w:szCs w:val="28"/>
          <w:lang w:eastAsia="en-US"/>
        </w:rPr>
        <w:t>.4</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7E7A64" w:rsidRPr="000D326A">
        <w:rPr>
          <w:color w:val="000000" w:themeColor="text1"/>
          <w:sz w:val="28"/>
          <w:szCs w:val="28"/>
        </w:rPr>
        <w:t>т</w:t>
      </w:r>
      <w:r w:rsidR="00872092" w:rsidRPr="000D326A">
        <w:rPr>
          <w:color w:val="000000" w:themeColor="text1"/>
          <w:sz w:val="28"/>
          <w:szCs w:val="28"/>
        </w:rPr>
        <w:t>ерриториальной схеме</w:t>
      </w:r>
      <w:r w:rsidR="008B2619" w:rsidRPr="000D326A">
        <w:rPr>
          <w:color w:val="000000" w:themeColor="text1"/>
          <w:sz w:val="28"/>
          <w:szCs w:val="28"/>
          <w:lang w:eastAsia="en-US"/>
        </w:rPr>
        <w:t xml:space="preserve">, а также </w:t>
      </w:r>
      <w:r w:rsidRPr="000D326A">
        <w:rPr>
          <w:color w:val="000000" w:themeColor="text1"/>
          <w:sz w:val="28"/>
          <w:szCs w:val="28"/>
          <w:lang w:eastAsia="en-US"/>
        </w:rPr>
        <w:t>в электронн</w:t>
      </w:r>
      <w:r w:rsidR="00211127" w:rsidRPr="000D326A">
        <w:rPr>
          <w:color w:val="000000" w:themeColor="text1"/>
          <w:sz w:val="28"/>
          <w:szCs w:val="28"/>
          <w:lang w:eastAsia="en-US"/>
        </w:rPr>
        <w:t xml:space="preserve">ой модели </w:t>
      </w:r>
      <w:r w:rsidR="003C5A15" w:rsidRPr="000D326A">
        <w:rPr>
          <w:color w:val="000000" w:themeColor="text1"/>
          <w:sz w:val="28"/>
          <w:szCs w:val="28"/>
          <w:lang w:eastAsia="en-US"/>
        </w:rPr>
        <w:t>т</w:t>
      </w:r>
      <w:r w:rsidR="00211127" w:rsidRPr="000D326A">
        <w:rPr>
          <w:color w:val="000000" w:themeColor="text1"/>
          <w:sz w:val="28"/>
          <w:szCs w:val="28"/>
          <w:lang w:eastAsia="en-US"/>
        </w:rPr>
        <w:t>ерриториальной схемы</w:t>
      </w:r>
      <w:r w:rsidR="00DC6F02" w:rsidRPr="000D326A">
        <w:rPr>
          <w:color w:val="000000" w:themeColor="text1"/>
          <w:sz w:val="28"/>
          <w:szCs w:val="28"/>
          <w:lang w:eastAsia="en-US"/>
        </w:rPr>
        <w:t>.</w:t>
      </w:r>
    </w:p>
    <w:p w14:paraId="7FEE3B09" w14:textId="2FF553A2"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C03128" w:rsidRPr="000D326A">
        <w:rPr>
          <w:color w:val="000000" w:themeColor="text1"/>
          <w:sz w:val="28"/>
          <w:szCs w:val="28"/>
        </w:rPr>
        <w:t>12.</w:t>
      </w:r>
      <w:r w:rsidR="00CB78D9" w:rsidRPr="000D326A">
        <w:rPr>
          <w:color w:val="000000" w:themeColor="text1"/>
          <w:sz w:val="28"/>
          <w:szCs w:val="28"/>
        </w:rPr>
        <w:t>9</w:t>
      </w:r>
      <w:r w:rsidRPr="000D326A">
        <w:rPr>
          <w:color w:val="000000" w:themeColor="text1"/>
          <w:sz w:val="28"/>
          <w:szCs w:val="28"/>
        </w:rPr>
        <w:t xml:space="preserve"> представлены данные о </w:t>
      </w:r>
      <w:r w:rsidR="005654B1" w:rsidRPr="000D326A">
        <w:rPr>
          <w:color w:val="000000" w:themeColor="text1"/>
          <w:sz w:val="28"/>
          <w:szCs w:val="28"/>
        </w:rPr>
        <w:t>р</w:t>
      </w:r>
      <w:r w:rsidRPr="000D326A">
        <w:rPr>
          <w:color w:val="000000" w:themeColor="text1"/>
          <w:sz w:val="28"/>
          <w:szCs w:val="28"/>
        </w:rPr>
        <w:t>асчетном объеме образования ТКО в Куйбышевском кластере Новосибирской области.</w:t>
      </w:r>
    </w:p>
    <w:p w14:paraId="60C1636C" w14:textId="1FFBA93B" w:rsidR="005654B1" w:rsidRDefault="005654B1" w:rsidP="00C03128">
      <w:pPr>
        <w:widowControl w:val="0"/>
        <w:ind w:right="-2" w:firstLine="0"/>
        <w:rPr>
          <w:color w:val="000000" w:themeColor="text1"/>
          <w:sz w:val="28"/>
          <w:szCs w:val="28"/>
        </w:rPr>
      </w:pPr>
    </w:p>
    <w:p w14:paraId="1498092A" w14:textId="0A303F30" w:rsidR="00A6495F" w:rsidRDefault="00A6495F" w:rsidP="00C03128">
      <w:pPr>
        <w:widowControl w:val="0"/>
        <w:ind w:right="-2" w:firstLine="0"/>
        <w:rPr>
          <w:color w:val="000000" w:themeColor="text1"/>
          <w:sz w:val="28"/>
          <w:szCs w:val="28"/>
        </w:rPr>
      </w:pPr>
    </w:p>
    <w:p w14:paraId="77F4BA0C" w14:textId="4AE40DF5" w:rsidR="00A6495F" w:rsidRDefault="00A6495F" w:rsidP="00C03128">
      <w:pPr>
        <w:widowControl w:val="0"/>
        <w:ind w:right="-2" w:firstLine="0"/>
        <w:rPr>
          <w:color w:val="000000" w:themeColor="text1"/>
          <w:sz w:val="28"/>
          <w:szCs w:val="28"/>
        </w:rPr>
      </w:pPr>
    </w:p>
    <w:p w14:paraId="29F84B45" w14:textId="7DAD6E34" w:rsidR="00A6495F" w:rsidRDefault="00A6495F" w:rsidP="00C03128">
      <w:pPr>
        <w:widowControl w:val="0"/>
        <w:ind w:right="-2" w:firstLine="0"/>
        <w:rPr>
          <w:color w:val="000000" w:themeColor="text1"/>
          <w:sz w:val="28"/>
          <w:szCs w:val="28"/>
        </w:rPr>
      </w:pPr>
    </w:p>
    <w:p w14:paraId="0169B269" w14:textId="5220DEAA" w:rsidR="00A6495F" w:rsidRDefault="00A6495F" w:rsidP="00C03128">
      <w:pPr>
        <w:widowControl w:val="0"/>
        <w:ind w:right="-2" w:firstLine="0"/>
        <w:rPr>
          <w:color w:val="000000" w:themeColor="text1"/>
          <w:sz w:val="28"/>
          <w:szCs w:val="28"/>
        </w:rPr>
      </w:pPr>
    </w:p>
    <w:p w14:paraId="520AF1CE" w14:textId="777A1AFC" w:rsidR="00A6495F" w:rsidRDefault="00A6495F" w:rsidP="00C03128">
      <w:pPr>
        <w:widowControl w:val="0"/>
        <w:ind w:right="-2" w:firstLine="0"/>
        <w:rPr>
          <w:color w:val="000000" w:themeColor="text1"/>
          <w:sz w:val="28"/>
          <w:szCs w:val="28"/>
        </w:rPr>
      </w:pPr>
    </w:p>
    <w:p w14:paraId="226A3AEC" w14:textId="77777777" w:rsidR="00A6495F" w:rsidRPr="000D326A" w:rsidRDefault="00A6495F" w:rsidP="00C03128">
      <w:pPr>
        <w:widowControl w:val="0"/>
        <w:ind w:right="-2" w:firstLine="0"/>
        <w:rPr>
          <w:color w:val="000000" w:themeColor="text1"/>
          <w:sz w:val="28"/>
          <w:szCs w:val="28"/>
        </w:rPr>
      </w:pPr>
    </w:p>
    <w:p w14:paraId="41D443AE" w14:textId="267521C4" w:rsidR="00A6495F" w:rsidRDefault="003975A4" w:rsidP="00A6495F">
      <w:pPr>
        <w:widowControl w:val="0"/>
        <w:ind w:right="-2" w:firstLine="0"/>
        <w:jc w:val="right"/>
        <w:rPr>
          <w:color w:val="000000" w:themeColor="text1"/>
          <w:sz w:val="28"/>
          <w:szCs w:val="28"/>
        </w:rPr>
      </w:pPr>
      <w:r w:rsidRPr="000D326A">
        <w:rPr>
          <w:color w:val="000000" w:themeColor="text1"/>
          <w:sz w:val="28"/>
          <w:szCs w:val="28"/>
        </w:rPr>
        <w:t xml:space="preserve">Таблица </w:t>
      </w:r>
      <w:r w:rsidR="00C03128" w:rsidRPr="000D326A">
        <w:rPr>
          <w:color w:val="000000" w:themeColor="text1"/>
          <w:sz w:val="28"/>
          <w:szCs w:val="28"/>
        </w:rPr>
        <w:t>12.</w:t>
      </w:r>
      <w:r w:rsidR="00CB78D9" w:rsidRPr="000D326A">
        <w:rPr>
          <w:color w:val="000000" w:themeColor="text1"/>
          <w:sz w:val="28"/>
          <w:szCs w:val="28"/>
        </w:rPr>
        <w:t>9</w:t>
      </w:r>
    </w:p>
    <w:p w14:paraId="6ABF2E5B" w14:textId="77777777" w:rsidR="00A6495F" w:rsidRDefault="00A6495F" w:rsidP="00C03128">
      <w:pPr>
        <w:widowControl w:val="0"/>
        <w:ind w:right="-2" w:firstLine="0"/>
        <w:rPr>
          <w:color w:val="000000" w:themeColor="text1"/>
          <w:sz w:val="28"/>
          <w:szCs w:val="28"/>
        </w:rPr>
      </w:pPr>
    </w:p>
    <w:p w14:paraId="10EA4E81" w14:textId="77777777" w:rsidR="001D3105" w:rsidRDefault="005654B1" w:rsidP="00A6495F">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Куйбышевском кластере</w:t>
      </w:r>
    </w:p>
    <w:p w14:paraId="6854C538" w14:textId="512CAF8C" w:rsidR="003975A4" w:rsidRPr="001D3105" w:rsidRDefault="003975A4" w:rsidP="00A6495F">
      <w:pPr>
        <w:widowControl w:val="0"/>
        <w:ind w:right="-2" w:firstLine="0"/>
        <w:jc w:val="center"/>
        <w:rPr>
          <w:color w:val="000000" w:themeColor="text1"/>
          <w:sz w:val="28"/>
          <w:szCs w:val="28"/>
        </w:rPr>
      </w:pPr>
      <w:r w:rsidRPr="001D3105">
        <w:rPr>
          <w:color w:val="000000" w:themeColor="text1"/>
          <w:sz w:val="28"/>
          <w:szCs w:val="28"/>
        </w:rPr>
        <w:t>Новосибирской области</w:t>
      </w:r>
    </w:p>
    <w:p w14:paraId="171ED6AE" w14:textId="77777777" w:rsidR="003975A4" w:rsidRPr="00A6495F" w:rsidRDefault="003975A4" w:rsidP="00A6495F">
      <w:pPr>
        <w:widowControl w:val="0"/>
        <w:jc w:val="center"/>
        <w:rPr>
          <w:b/>
          <w:color w:val="000000" w:themeColor="text1"/>
          <w:sz w:val="28"/>
          <w:szCs w:val="28"/>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268"/>
        <w:gridCol w:w="2693"/>
        <w:gridCol w:w="2127"/>
        <w:gridCol w:w="1837"/>
      </w:tblGrid>
      <w:tr w:rsidR="00CF2B93" w:rsidRPr="000D326A" w14:paraId="33DE5CA3" w14:textId="77777777" w:rsidTr="00A6495F">
        <w:trPr>
          <w:tblHeader/>
          <w:jc w:val="center"/>
        </w:trPr>
        <w:tc>
          <w:tcPr>
            <w:tcW w:w="568" w:type="dxa"/>
          </w:tcPr>
          <w:p w14:paraId="151E82D1" w14:textId="77777777" w:rsidR="00CF2B93" w:rsidRPr="000D326A" w:rsidRDefault="00CF2B93" w:rsidP="00A4035E">
            <w:pPr>
              <w:widowControl w:val="0"/>
              <w:ind w:left="-604" w:right="1" w:firstLine="141"/>
              <w:jc w:val="center"/>
              <w:rPr>
                <w:color w:val="000000" w:themeColor="text1"/>
                <w:sz w:val="28"/>
                <w:szCs w:val="28"/>
              </w:rPr>
            </w:pPr>
            <w:r w:rsidRPr="000D326A">
              <w:rPr>
                <w:color w:val="000000" w:themeColor="text1"/>
                <w:sz w:val="28"/>
                <w:szCs w:val="28"/>
              </w:rPr>
              <w:t xml:space="preserve">     №</w:t>
            </w:r>
          </w:p>
          <w:p w14:paraId="4E8D48D8" w14:textId="77777777" w:rsidR="00CF2B93" w:rsidRPr="000D326A" w:rsidRDefault="00CF2B93" w:rsidP="00D17E3A">
            <w:pPr>
              <w:widowControl w:val="0"/>
              <w:ind w:left="-604" w:right="1" w:firstLine="141"/>
              <w:jc w:val="right"/>
              <w:rPr>
                <w:color w:val="000000" w:themeColor="text1"/>
                <w:sz w:val="28"/>
                <w:szCs w:val="28"/>
              </w:rPr>
            </w:pPr>
            <w:r w:rsidRPr="000D326A">
              <w:rPr>
                <w:color w:val="000000" w:themeColor="text1"/>
                <w:sz w:val="28"/>
                <w:szCs w:val="28"/>
              </w:rPr>
              <w:t>п/п</w:t>
            </w:r>
          </w:p>
        </w:tc>
        <w:tc>
          <w:tcPr>
            <w:tcW w:w="2268" w:type="dxa"/>
          </w:tcPr>
          <w:p w14:paraId="1D3053CC" w14:textId="77777777" w:rsidR="00CF2B93" w:rsidRPr="000D326A" w:rsidRDefault="00CF2B93" w:rsidP="00C03128">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693" w:type="dxa"/>
          </w:tcPr>
          <w:p w14:paraId="6DEC6A28" w14:textId="77777777" w:rsidR="00CF2B93" w:rsidRPr="000D326A" w:rsidRDefault="00CF2B93" w:rsidP="00C03128">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27" w:type="dxa"/>
          </w:tcPr>
          <w:p w14:paraId="21B18349" w14:textId="5C6A5FEE" w:rsidR="00CF2B93" w:rsidRPr="000D326A" w:rsidRDefault="00CF2B93" w:rsidP="00F72B1B">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отходообразователей, м</w:t>
            </w:r>
            <w:r w:rsidRPr="000D326A">
              <w:rPr>
                <w:color w:val="000000" w:themeColor="text1"/>
                <w:sz w:val="28"/>
                <w:szCs w:val="28"/>
                <w:vertAlign w:val="superscript"/>
              </w:rPr>
              <w:t>3</w:t>
            </w:r>
          </w:p>
        </w:tc>
        <w:tc>
          <w:tcPr>
            <w:tcW w:w="1837" w:type="dxa"/>
          </w:tcPr>
          <w:p w14:paraId="320639A6" w14:textId="77777777" w:rsidR="00CF2B93" w:rsidRPr="000D326A" w:rsidRDefault="00CF2B93" w:rsidP="00C03128">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CF2B93" w:rsidRPr="000D326A" w14:paraId="601D98AC" w14:textId="77777777" w:rsidTr="00A6495F">
        <w:trPr>
          <w:tblHeader/>
          <w:jc w:val="center"/>
        </w:trPr>
        <w:tc>
          <w:tcPr>
            <w:tcW w:w="568" w:type="dxa"/>
            <w:vAlign w:val="center"/>
          </w:tcPr>
          <w:p w14:paraId="7494B00E" w14:textId="77777777" w:rsidR="00CF2B93" w:rsidRPr="000D326A" w:rsidRDefault="00CF2B93" w:rsidP="008C7A3D">
            <w:pPr>
              <w:widowControl w:val="0"/>
              <w:ind w:left="-463" w:firstLine="506"/>
              <w:jc w:val="center"/>
              <w:rPr>
                <w:color w:val="000000" w:themeColor="text1"/>
                <w:sz w:val="28"/>
                <w:szCs w:val="28"/>
              </w:rPr>
            </w:pPr>
            <w:r w:rsidRPr="000D326A">
              <w:rPr>
                <w:color w:val="000000" w:themeColor="text1"/>
                <w:sz w:val="28"/>
                <w:szCs w:val="28"/>
              </w:rPr>
              <w:t>1</w:t>
            </w:r>
          </w:p>
        </w:tc>
        <w:tc>
          <w:tcPr>
            <w:tcW w:w="2268" w:type="dxa"/>
            <w:vAlign w:val="center"/>
          </w:tcPr>
          <w:p w14:paraId="0732F6EF" w14:textId="77777777"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Барабинский</w:t>
            </w:r>
          </w:p>
        </w:tc>
        <w:tc>
          <w:tcPr>
            <w:tcW w:w="2693" w:type="dxa"/>
            <w:vAlign w:val="center"/>
          </w:tcPr>
          <w:p w14:paraId="019AE282" w14:textId="27C58E0B"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98129,78</w:t>
            </w:r>
          </w:p>
        </w:tc>
        <w:tc>
          <w:tcPr>
            <w:tcW w:w="2127" w:type="dxa"/>
            <w:vAlign w:val="center"/>
          </w:tcPr>
          <w:p w14:paraId="2DF04C27" w14:textId="1A467B0C"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13977,54</w:t>
            </w:r>
          </w:p>
        </w:tc>
        <w:tc>
          <w:tcPr>
            <w:tcW w:w="1837" w:type="dxa"/>
            <w:vAlign w:val="center"/>
          </w:tcPr>
          <w:p w14:paraId="76A62D1D" w14:textId="09F7054D"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112107,32</w:t>
            </w:r>
          </w:p>
        </w:tc>
      </w:tr>
      <w:tr w:rsidR="00CF2B93" w:rsidRPr="000D326A" w14:paraId="71A91290" w14:textId="77777777" w:rsidTr="00A6495F">
        <w:trPr>
          <w:tblHeader/>
          <w:jc w:val="center"/>
        </w:trPr>
        <w:tc>
          <w:tcPr>
            <w:tcW w:w="568" w:type="dxa"/>
            <w:vAlign w:val="center"/>
          </w:tcPr>
          <w:p w14:paraId="6A76ECB4" w14:textId="77777777" w:rsidR="00CF2B93" w:rsidRPr="000D326A" w:rsidRDefault="00CF2B93" w:rsidP="008C7A3D">
            <w:pPr>
              <w:widowControl w:val="0"/>
              <w:ind w:left="-463" w:firstLine="506"/>
              <w:jc w:val="center"/>
              <w:rPr>
                <w:color w:val="000000" w:themeColor="text1"/>
                <w:sz w:val="28"/>
                <w:szCs w:val="28"/>
              </w:rPr>
            </w:pPr>
            <w:r w:rsidRPr="000D326A">
              <w:rPr>
                <w:color w:val="000000" w:themeColor="text1"/>
                <w:sz w:val="28"/>
                <w:szCs w:val="28"/>
              </w:rPr>
              <w:t>2</w:t>
            </w:r>
          </w:p>
        </w:tc>
        <w:tc>
          <w:tcPr>
            <w:tcW w:w="2268" w:type="dxa"/>
          </w:tcPr>
          <w:p w14:paraId="6F6396A5" w14:textId="77777777"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Здвинский</w:t>
            </w:r>
          </w:p>
        </w:tc>
        <w:tc>
          <w:tcPr>
            <w:tcW w:w="2693" w:type="dxa"/>
          </w:tcPr>
          <w:p w14:paraId="74FE8472" w14:textId="7DEACC90"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34131,58</w:t>
            </w:r>
          </w:p>
        </w:tc>
        <w:tc>
          <w:tcPr>
            <w:tcW w:w="2127" w:type="dxa"/>
          </w:tcPr>
          <w:p w14:paraId="632C03B2" w14:textId="03E91AE8"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4796,9</w:t>
            </w:r>
          </w:p>
        </w:tc>
        <w:tc>
          <w:tcPr>
            <w:tcW w:w="1837" w:type="dxa"/>
          </w:tcPr>
          <w:p w14:paraId="2A96AE4A" w14:textId="1746A948"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38928,48</w:t>
            </w:r>
          </w:p>
        </w:tc>
      </w:tr>
      <w:tr w:rsidR="00CF2B93" w:rsidRPr="000D326A" w14:paraId="4CD4B77D" w14:textId="77777777" w:rsidTr="00A6495F">
        <w:trPr>
          <w:tblHeader/>
          <w:jc w:val="center"/>
        </w:trPr>
        <w:tc>
          <w:tcPr>
            <w:tcW w:w="568" w:type="dxa"/>
            <w:vAlign w:val="center"/>
          </w:tcPr>
          <w:p w14:paraId="7E3A1BAA" w14:textId="77777777" w:rsidR="00CF2B93" w:rsidRPr="000D326A" w:rsidRDefault="00CF2B93" w:rsidP="008C7A3D">
            <w:pPr>
              <w:widowControl w:val="0"/>
              <w:ind w:left="-463" w:firstLine="506"/>
              <w:jc w:val="center"/>
              <w:rPr>
                <w:color w:val="000000" w:themeColor="text1"/>
                <w:sz w:val="28"/>
                <w:szCs w:val="28"/>
              </w:rPr>
            </w:pPr>
            <w:r w:rsidRPr="000D326A">
              <w:rPr>
                <w:color w:val="000000" w:themeColor="text1"/>
                <w:sz w:val="28"/>
                <w:szCs w:val="28"/>
              </w:rPr>
              <w:t>3</w:t>
            </w:r>
          </w:p>
        </w:tc>
        <w:tc>
          <w:tcPr>
            <w:tcW w:w="2268" w:type="dxa"/>
            <w:vAlign w:val="center"/>
          </w:tcPr>
          <w:p w14:paraId="1644449E" w14:textId="77777777"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Куйбышевский</w:t>
            </w:r>
          </w:p>
        </w:tc>
        <w:tc>
          <w:tcPr>
            <w:tcW w:w="2693" w:type="dxa"/>
            <w:vAlign w:val="center"/>
          </w:tcPr>
          <w:p w14:paraId="7CE8563B" w14:textId="0C9992DA"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136823,82</w:t>
            </w:r>
          </w:p>
        </w:tc>
        <w:tc>
          <w:tcPr>
            <w:tcW w:w="2127" w:type="dxa"/>
            <w:vAlign w:val="center"/>
          </w:tcPr>
          <w:p w14:paraId="78411688" w14:textId="6CD05F2D"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19415,52</w:t>
            </w:r>
          </w:p>
        </w:tc>
        <w:tc>
          <w:tcPr>
            <w:tcW w:w="1837" w:type="dxa"/>
            <w:vAlign w:val="center"/>
          </w:tcPr>
          <w:p w14:paraId="740A5E68" w14:textId="03EF6A9D" w:rsidR="00CF2B93" w:rsidRPr="000D326A" w:rsidRDefault="00CF2B93" w:rsidP="008C7A3D">
            <w:pPr>
              <w:widowControl w:val="0"/>
              <w:ind w:firstLine="0"/>
              <w:jc w:val="center"/>
              <w:rPr>
                <w:color w:val="000000" w:themeColor="text1"/>
                <w:sz w:val="28"/>
                <w:szCs w:val="28"/>
              </w:rPr>
            </w:pPr>
            <w:r w:rsidRPr="000D326A">
              <w:rPr>
                <w:color w:val="000000" w:themeColor="text1"/>
                <w:sz w:val="28"/>
                <w:szCs w:val="28"/>
              </w:rPr>
              <w:t>156239,34</w:t>
            </w:r>
          </w:p>
        </w:tc>
      </w:tr>
      <w:tr w:rsidR="00CF2B93" w:rsidRPr="000D326A" w14:paraId="32576F0A" w14:textId="77777777" w:rsidTr="00A6495F">
        <w:trPr>
          <w:tblHeader/>
          <w:jc w:val="center"/>
        </w:trPr>
        <w:tc>
          <w:tcPr>
            <w:tcW w:w="568" w:type="dxa"/>
            <w:vAlign w:val="center"/>
          </w:tcPr>
          <w:p w14:paraId="17900C0E" w14:textId="58E7FA1A" w:rsidR="00CF2B93" w:rsidRPr="000D326A" w:rsidRDefault="00CF2B93" w:rsidP="008C7A3D">
            <w:pPr>
              <w:widowControl w:val="0"/>
              <w:ind w:left="-463" w:firstLine="506"/>
              <w:jc w:val="center"/>
              <w:rPr>
                <w:color w:val="000000" w:themeColor="text1"/>
                <w:sz w:val="28"/>
                <w:szCs w:val="28"/>
              </w:rPr>
            </w:pPr>
          </w:p>
        </w:tc>
        <w:tc>
          <w:tcPr>
            <w:tcW w:w="2268" w:type="dxa"/>
            <w:vAlign w:val="center"/>
          </w:tcPr>
          <w:p w14:paraId="74FFC697" w14:textId="77777777" w:rsidR="00A6495F" w:rsidRDefault="00CF2B93" w:rsidP="00A6495F">
            <w:pPr>
              <w:widowControl w:val="0"/>
              <w:ind w:firstLine="0"/>
              <w:rPr>
                <w:color w:val="000000" w:themeColor="text1"/>
                <w:sz w:val="28"/>
                <w:szCs w:val="28"/>
              </w:rPr>
            </w:pPr>
            <w:r w:rsidRPr="000D326A">
              <w:rPr>
                <w:color w:val="000000" w:themeColor="text1"/>
                <w:sz w:val="28"/>
                <w:szCs w:val="28"/>
              </w:rPr>
              <w:t xml:space="preserve">ИТОГО </w:t>
            </w:r>
          </w:p>
          <w:p w14:paraId="7249653E" w14:textId="73539A48" w:rsidR="00CF2B93" w:rsidRPr="000D326A" w:rsidRDefault="00A6495F" w:rsidP="00A6495F">
            <w:pPr>
              <w:widowControl w:val="0"/>
              <w:ind w:firstLine="0"/>
              <w:rPr>
                <w:color w:val="000000" w:themeColor="text1"/>
                <w:sz w:val="28"/>
                <w:szCs w:val="28"/>
              </w:rPr>
            </w:pPr>
            <w:r>
              <w:rPr>
                <w:color w:val="000000" w:themeColor="text1"/>
                <w:sz w:val="28"/>
                <w:szCs w:val="28"/>
              </w:rPr>
              <w:t>п</w:t>
            </w:r>
            <w:r w:rsidR="00CF2B93" w:rsidRPr="000D326A">
              <w:rPr>
                <w:color w:val="000000" w:themeColor="text1"/>
                <w:sz w:val="28"/>
                <w:szCs w:val="28"/>
              </w:rPr>
              <w:t>о</w:t>
            </w:r>
            <w:r>
              <w:rPr>
                <w:color w:val="000000" w:themeColor="text1"/>
                <w:sz w:val="28"/>
                <w:szCs w:val="28"/>
              </w:rPr>
              <w:t xml:space="preserve"> </w:t>
            </w:r>
            <w:r w:rsidR="00CF2B93" w:rsidRPr="000D326A">
              <w:rPr>
                <w:color w:val="000000" w:themeColor="text1"/>
                <w:sz w:val="28"/>
                <w:szCs w:val="28"/>
              </w:rPr>
              <w:t>кластеру</w:t>
            </w:r>
          </w:p>
        </w:tc>
        <w:tc>
          <w:tcPr>
            <w:tcW w:w="2693" w:type="dxa"/>
          </w:tcPr>
          <w:p w14:paraId="084C364A" w14:textId="4C49312E" w:rsidR="00CF2B93" w:rsidRPr="000D326A" w:rsidRDefault="00CF2B93" w:rsidP="00A6495F">
            <w:pPr>
              <w:widowControl w:val="0"/>
              <w:ind w:firstLine="0"/>
              <w:jc w:val="center"/>
              <w:rPr>
                <w:color w:val="000000" w:themeColor="text1"/>
                <w:sz w:val="28"/>
                <w:szCs w:val="28"/>
              </w:rPr>
            </w:pPr>
            <w:r w:rsidRPr="000D326A">
              <w:rPr>
                <w:color w:val="000000" w:themeColor="text1"/>
                <w:sz w:val="28"/>
                <w:szCs w:val="28"/>
              </w:rPr>
              <w:t>269085,18</w:t>
            </w:r>
          </w:p>
        </w:tc>
        <w:tc>
          <w:tcPr>
            <w:tcW w:w="2127" w:type="dxa"/>
          </w:tcPr>
          <w:p w14:paraId="6ECB5D7E" w14:textId="608A8AD6" w:rsidR="00CF2B93" w:rsidRPr="000D326A" w:rsidRDefault="00CF2B93" w:rsidP="00A6495F">
            <w:pPr>
              <w:widowControl w:val="0"/>
              <w:ind w:firstLine="0"/>
              <w:jc w:val="center"/>
              <w:rPr>
                <w:color w:val="000000" w:themeColor="text1"/>
                <w:sz w:val="28"/>
                <w:szCs w:val="28"/>
              </w:rPr>
            </w:pPr>
            <w:r w:rsidRPr="000D326A">
              <w:rPr>
                <w:color w:val="000000" w:themeColor="text1"/>
                <w:sz w:val="28"/>
                <w:szCs w:val="28"/>
              </w:rPr>
              <w:t>38189,96</w:t>
            </w:r>
          </w:p>
        </w:tc>
        <w:tc>
          <w:tcPr>
            <w:tcW w:w="1837" w:type="dxa"/>
          </w:tcPr>
          <w:p w14:paraId="0ACE95D9" w14:textId="3323BA97" w:rsidR="00CF2B93" w:rsidRPr="000D326A" w:rsidRDefault="00CF2B93" w:rsidP="00A6495F">
            <w:pPr>
              <w:widowControl w:val="0"/>
              <w:ind w:firstLine="0"/>
              <w:jc w:val="center"/>
              <w:rPr>
                <w:color w:val="000000" w:themeColor="text1"/>
                <w:sz w:val="28"/>
                <w:szCs w:val="28"/>
              </w:rPr>
            </w:pPr>
            <w:r w:rsidRPr="000D326A">
              <w:rPr>
                <w:color w:val="000000" w:themeColor="text1"/>
                <w:sz w:val="28"/>
                <w:szCs w:val="28"/>
              </w:rPr>
              <w:t>307275,14</w:t>
            </w:r>
          </w:p>
        </w:tc>
      </w:tr>
    </w:tbl>
    <w:p w14:paraId="5766C8C0" w14:textId="1DDCF237" w:rsidR="00C5411B" w:rsidRPr="00A6495F" w:rsidRDefault="00C5411B" w:rsidP="00A6495F">
      <w:pPr>
        <w:widowControl w:val="0"/>
        <w:ind w:firstLine="0"/>
        <w:jc w:val="center"/>
        <w:rPr>
          <w:color w:val="000000" w:themeColor="text1"/>
          <w:sz w:val="28"/>
          <w:szCs w:val="28"/>
        </w:rPr>
      </w:pPr>
    </w:p>
    <w:p w14:paraId="1445865D" w14:textId="77777777" w:rsidR="00983733" w:rsidRDefault="003975A4" w:rsidP="00A6495F">
      <w:pPr>
        <w:widowControl w:val="0"/>
        <w:ind w:firstLine="0"/>
        <w:jc w:val="center"/>
        <w:rPr>
          <w:color w:val="000000" w:themeColor="text1"/>
          <w:sz w:val="28"/>
          <w:szCs w:val="28"/>
        </w:rPr>
      </w:pPr>
      <w:r w:rsidRPr="00A6495F">
        <w:rPr>
          <w:color w:val="000000" w:themeColor="text1"/>
          <w:sz w:val="28"/>
          <w:szCs w:val="28"/>
        </w:rPr>
        <w:t xml:space="preserve">Транспортирование ТКО на территории Куйбышевского кластера </w:t>
      </w:r>
    </w:p>
    <w:p w14:paraId="720DF331" w14:textId="52C615F7" w:rsidR="003975A4" w:rsidRPr="00A6495F" w:rsidRDefault="003975A4" w:rsidP="00A6495F">
      <w:pPr>
        <w:widowControl w:val="0"/>
        <w:ind w:firstLine="0"/>
        <w:jc w:val="center"/>
        <w:rPr>
          <w:color w:val="000000" w:themeColor="text1"/>
          <w:sz w:val="28"/>
          <w:szCs w:val="28"/>
        </w:rPr>
      </w:pPr>
      <w:r w:rsidRPr="00A6495F">
        <w:rPr>
          <w:color w:val="000000" w:themeColor="text1"/>
          <w:sz w:val="28"/>
          <w:szCs w:val="28"/>
        </w:rPr>
        <w:t>в переходный период</w:t>
      </w:r>
    </w:p>
    <w:p w14:paraId="1C378CF3" w14:textId="77777777" w:rsidR="003975A4" w:rsidRPr="00A6495F" w:rsidRDefault="003975A4" w:rsidP="00A6495F">
      <w:pPr>
        <w:widowControl w:val="0"/>
        <w:ind w:firstLine="0"/>
        <w:jc w:val="center"/>
        <w:rPr>
          <w:color w:val="000000" w:themeColor="text1"/>
          <w:sz w:val="28"/>
          <w:szCs w:val="28"/>
        </w:rPr>
      </w:pPr>
    </w:p>
    <w:p w14:paraId="1A26FA5B" w14:textId="3AAD20B1" w:rsidR="003975A4" w:rsidRPr="000D326A" w:rsidRDefault="003975A4" w:rsidP="003975A4">
      <w:pPr>
        <w:widowControl w:val="0"/>
        <w:ind w:firstLine="708"/>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C5A15"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Барабинского</w:t>
      </w:r>
      <w:r w:rsidR="00F21606" w:rsidRPr="000D326A">
        <w:rPr>
          <w:color w:val="000000" w:themeColor="text1"/>
          <w:sz w:val="28"/>
          <w:szCs w:val="28"/>
        </w:rPr>
        <w:t>, Здвинского, Куйбышевского</w:t>
      </w:r>
      <w:r w:rsidRPr="000D326A">
        <w:rPr>
          <w:color w:val="000000" w:themeColor="text1"/>
          <w:sz w:val="28"/>
          <w:szCs w:val="28"/>
        </w:rPr>
        <w:t xml:space="preserve"> район</w:t>
      </w:r>
      <w:r w:rsidR="00F21606" w:rsidRPr="000D326A">
        <w:rPr>
          <w:color w:val="000000" w:themeColor="text1"/>
          <w:sz w:val="28"/>
          <w:szCs w:val="28"/>
        </w:rPr>
        <w:t>ов</w:t>
      </w:r>
      <w:r w:rsidRPr="000D326A">
        <w:rPr>
          <w:color w:val="000000" w:themeColor="text1"/>
          <w:sz w:val="28"/>
          <w:szCs w:val="28"/>
        </w:rPr>
        <w:t>, транспортируются на полигон</w:t>
      </w:r>
      <w:r w:rsidR="0018415E" w:rsidRPr="000D326A">
        <w:rPr>
          <w:color w:val="000000" w:themeColor="text1"/>
          <w:sz w:val="28"/>
          <w:szCs w:val="28"/>
        </w:rPr>
        <w:t xml:space="preserve"> захоронения ТКО</w:t>
      </w:r>
      <w:r w:rsidRPr="000D326A">
        <w:rPr>
          <w:color w:val="000000" w:themeColor="text1"/>
          <w:sz w:val="28"/>
          <w:szCs w:val="28"/>
        </w:rPr>
        <w:t>, расположенный вблизи г. Куйбышева Куйбышевского района.</w:t>
      </w:r>
    </w:p>
    <w:p w14:paraId="5A53C483" w14:textId="051C4F0D" w:rsidR="00C5411B" w:rsidRDefault="00C5411B" w:rsidP="00C5411B">
      <w:pPr>
        <w:widowControl w:val="0"/>
        <w:ind w:firstLine="708"/>
        <w:rPr>
          <w:color w:val="000000" w:themeColor="text1"/>
          <w:sz w:val="28"/>
          <w:szCs w:val="28"/>
        </w:rPr>
      </w:pPr>
      <w:r w:rsidRPr="000D326A">
        <w:rPr>
          <w:color w:val="000000" w:themeColor="text1"/>
          <w:sz w:val="28"/>
          <w:szCs w:val="28"/>
        </w:rPr>
        <w:t>При невозможности транспортирования отходо</w:t>
      </w:r>
      <w:r w:rsidR="00A6495F">
        <w:rPr>
          <w:color w:val="000000" w:themeColor="text1"/>
          <w:sz w:val="28"/>
          <w:szCs w:val="28"/>
        </w:rPr>
        <w:t>в на ОРО, находящийся вблизи г. </w:t>
      </w:r>
      <w:r w:rsidRPr="000D326A">
        <w:rPr>
          <w:color w:val="000000" w:themeColor="text1"/>
          <w:sz w:val="28"/>
          <w:szCs w:val="28"/>
        </w:rPr>
        <w:t>Куйбышева Куйбышевского района, отходы от всего района транспортируются на ОРО, находящийся вблизи с. Северного Северного района</w:t>
      </w:r>
      <w:r w:rsidR="00D32919" w:rsidRPr="000D326A">
        <w:rPr>
          <w:color w:val="000000" w:themeColor="text1"/>
          <w:sz w:val="28"/>
          <w:szCs w:val="28"/>
        </w:rPr>
        <w:t>, ПВН вблизи с. Убинское Убинского района</w:t>
      </w:r>
      <w:r w:rsidRPr="000D326A">
        <w:rPr>
          <w:color w:val="000000" w:themeColor="text1"/>
          <w:sz w:val="28"/>
          <w:szCs w:val="28"/>
        </w:rPr>
        <w:t>. При этом необходимо учитывать, что накопление ТКО на ПВН возможно в течение не более чем 11 месяцев.</w:t>
      </w:r>
    </w:p>
    <w:p w14:paraId="2A115288" w14:textId="77777777" w:rsidR="00983733" w:rsidRPr="000D326A" w:rsidRDefault="00983733" w:rsidP="00C5411B">
      <w:pPr>
        <w:widowControl w:val="0"/>
        <w:ind w:firstLine="708"/>
        <w:rPr>
          <w:color w:val="000000" w:themeColor="text1"/>
          <w:sz w:val="28"/>
          <w:szCs w:val="28"/>
        </w:rPr>
      </w:pPr>
    </w:p>
    <w:p w14:paraId="33047189" w14:textId="77777777" w:rsidR="003975A4" w:rsidRPr="00983733" w:rsidRDefault="003975A4" w:rsidP="00983733">
      <w:pPr>
        <w:widowControl w:val="0"/>
        <w:jc w:val="center"/>
        <w:rPr>
          <w:color w:val="000000" w:themeColor="text1"/>
          <w:sz w:val="28"/>
          <w:szCs w:val="28"/>
        </w:rPr>
      </w:pPr>
      <w:r w:rsidRPr="00983733">
        <w:rPr>
          <w:color w:val="000000" w:themeColor="text1"/>
          <w:sz w:val="28"/>
          <w:szCs w:val="28"/>
        </w:rPr>
        <w:t>Транспортирование ТКО в Куйбышевском кластере при использовании комбинированной схемы</w:t>
      </w:r>
    </w:p>
    <w:p w14:paraId="4C8465FE" w14:textId="77777777" w:rsidR="003975A4" w:rsidRPr="000D326A" w:rsidRDefault="003975A4" w:rsidP="003975A4">
      <w:pPr>
        <w:widowControl w:val="0"/>
        <w:rPr>
          <w:color w:val="000000" w:themeColor="text1"/>
          <w:sz w:val="28"/>
          <w:szCs w:val="28"/>
        </w:rPr>
      </w:pPr>
    </w:p>
    <w:p w14:paraId="0E499738" w14:textId="7AA16AC2" w:rsidR="003975A4" w:rsidRPr="000D326A" w:rsidRDefault="003975A4" w:rsidP="003975A4">
      <w:pPr>
        <w:widowControl w:val="0"/>
        <w:ind w:right="-1"/>
        <w:rPr>
          <w:color w:val="000000" w:themeColor="text1"/>
          <w:sz w:val="28"/>
          <w:szCs w:val="28"/>
        </w:rPr>
      </w:pPr>
      <w:r w:rsidRPr="000D326A">
        <w:rPr>
          <w:color w:val="000000" w:themeColor="text1"/>
          <w:sz w:val="28"/>
          <w:szCs w:val="28"/>
        </w:rPr>
        <w:t>Комбинированная схема предполагает наряду с комплексным полигоном вблизи г.</w:t>
      </w:r>
      <w:r w:rsidR="00983733">
        <w:rPr>
          <w:color w:val="000000" w:themeColor="text1"/>
          <w:sz w:val="28"/>
          <w:szCs w:val="28"/>
        </w:rPr>
        <w:t> </w:t>
      </w:r>
      <w:r w:rsidRPr="000D326A">
        <w:rPr>
          <w:color w:val="000000" w:themeColor="text1"/>
          <w:sz w:val="28"/>
          <w:szCs w:val="28"/>
        </w:rPr>
        <w:t>Куйбышева</w:t>
      </w:r>
      <w:r w:rsidR="00D32919" w:rsidRPr="000D326A">
        <w:rPr>
          <w:color w:val="000000" w:themeColor="text1"/>
          <w:sz w:val="28"/>
          <w:szCs w:val="28"/>
        </w:rPr>
        <w:t>, на котором осуществляется обработка и размещение отходов,</w:t>
      </w:r>
      <w:r w:rsidRPr="000D326A">
        <w:rPr>
          <w:color w:val="000000" w:themeColor="text1"/>
          <w:sz w:val="28"/>
          <w:szCs w:val="28"/>
        </w:rPr>
        <w:t xml:space="preserve"> наличие на территории Куйбышевского кластера </w:t>
      </w:r>
      <w:r w:rsidR="00BD173B" w:rsidRPr="000D326A">
        <w:rPr>
          <w:color w:val="000000" w:themeColor="text1"/>
          <w:sz w:val="28"/>
          <w:szCs w:val="28"/>
        </w:rPr>
        <w:t>ПВН</w:t>
      </w:r>
      <w:r w:rsidRPr="000D326A">
        <w:rPr>
          <w:color w:val="000000" w:themeColor="text1"/>
          <w:sz w:val="28"/>
          <w:szCs w:val="28"/>
        </w:rPr>
        <w:t xml:space="preserve"> вблизи</w:t>
      </w:r>
      <w:r w:rsidR="000C2735" w:rsidRPr="000D326A">
        <w:rPr>
          <w:color w:val="000000" w:themeColor="text1"/>
          <w:sz w:val="28"/>
          <w:szCs w:val="28"/>
        </w:rPr>
        <w:t xml:space="preserve"> </w:t>
      </w:r>
      <w:r w:rsidRPr="000D326A">
        <w:rPr>
          <w:color w:val="000000" w:themeColor="text1"/>
          <w:sz w:val="28"/>
          <w:szCs w:val="28"/>
        </w:rPr>
        <w:t>населенных пунктов:</w:t>
      </w:r>
    </w:p>
    <w:p w14:paraId="383AFFEF" w14:textId="3E1BE443" w:rsidR="003975A4" w:rsidRPr="000D326A" w:rsidRDefault="003975A4" w:rsidP="00663D51">
      <w:pPr>
        <w:widowControl w:val="0"/>
        <w:ind w:right="-1"/>
        <w:rPr>
          <w:color w:val="000000" w:themeColor="text1"/>
          <w:sz w:val="28"/>
          <w:szCs w:val="28"/>
        </w:rPr>
      </w:pPr>
      <w:r w:rsidRPr="000D326A">
        <w:rPr>
          <w:color w:val="000000" w:themeColor="text1"/>
          <w:sz w:val="28"/>
          <w:szCs w:val="28"/>
        </w:rPr>
        <w:t>с. Зюзя, с. Новоярково, с. Новоспасск, с. Таскаево</w:t>
      </w:r>
      <w:r w:rsidR="000C2735" w:rsidRPr="000D326A">
        <w:rPr>
          <w:color w:val="000000" w:themeColor="text1"/>
          <w:sz w:val="28"/>
          <w:szCs w:val="28"/>
        </w:rPr>
        <w:t xml:space="preserve"> </w:t>
      </w:r>
      <w:r w:rsidRPr="000D326A">
        <w:rPr>
          <w:color w:val="000000" w:themeColor="text1"/>
          <w:sz w:val="28"/>
          <w:szCs w:val="28"/>
        </w:rPr>
        <w:t>Барабинского района;</w:t>
      </w:r>
    </w:p>
    <w:p w14:paraId="4A793D54" w14:textId="77777777" w:rsidR="003975A4" w:rsidRPr="000D326A" w:rsidRDefault="003975A4" w:rsidP="00663D51">
      <w:pPr>
        <w:widowControl w:val="0"/>
        <w:ind w:right="-1"/>
        <w:rPr>
          <w:color w:val="000000" w:themeColor="text1"/>
          <w:sz w:val="28"/>
          <w:szCs w:val="28"/>
        </w:rPr>
      </w:pPr>
      <w:r w:rsidRPr="000D326A">
        <w:rPr>
          <w:color w:val="000000" w:themeColor="text1"/>
          <w:sz w:val="28"/>
          <w:szCs w:val="28"/>
        </w:rPr>
        <w:t>с. Булатово, д. Бергуль, с. Чумаково Куйбышевского района;</w:t>
      </w:r>
    </w:p>
    <w:p w14:paraId="2832A0A0" w14:textId="4F10B75B" w:rsidR="003975A4" w:rsidRPr="000D326A" w:rsidRDefault="003975A4" w:rsidP="00663D51">
      <w:pPr>
        <w:widowControl w:val="0"/>
        <w:ind w:right="-1"/>
        <w:rPr>
          <w:color w:val="000000" w:themeColor="text1"/>
          <w:sz w:val="28"/>
          <w:szCs w:val="28"/>
        </w:rPr>
      </w:pPr>
      <w:r w:rsidRPr="000D326A">
        <w:rPr>
          <w:color w:val="000000" w:themeColor="text1"/>
          <w:sz w:val="28"/>
          <w:szCs w:val="28"/>
        </w:rPr>
        <w:t>с. Здвинск, с. Верх-Каргат, с. Верх-Урюм</w:t>
      </w:r>
      <w:r w:rsidR="000C2735" w:rsidRPr="000D326A">
        <w:rPr>
          <w:color w:val="000000" w:themeColor="text1"/>
          <w:sz w:val="28"/>
          <w:szCs w:val="28"/>
        </w:rPr>
        <w:t xml:space="preserve"> </w:t>
      </w:r>
      <w:r w:rsidRPr="000D326A">
        <w:rPr>
          <w:color w:val="000000" w:themeColor="text1"/>
          <w:sz w:val="28"/>
          <w:szCs w:val="28"/>
        </w:rPr>
        <w:t>Здвинского района.</w:t>
      </w:r>
    </w:p>
    <w:p w14:paraId="3948DD30" w14:textId="437F3446"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BD173B" w:rsidRPr="000D326A">
        <w:rPr>
          <w:color w:val="000000" w:themeColor="text1"/>
          <w:sz w:val="28"/>
          <w:szCs w:val="28"/>
        </w:rPr>
        <w:t>ПВН</w:t>
      </w:r>
      <w:r w:rsidR="00983733">
        <w:rPr>
          <w:color w:val="000000" w:themeColor="text1"/>
          <w:sz w:val="28"/>
          <w:szCs w:val="28"/>
        </w:rPr>
        <w:t xml:space="preserve"> либо непосредственно на </w:t>
      </w:r>
      <w:r w:rsidRPr="000D326A">
        <w:rPr>
          <w:color w:val="000000" w:themeColor="text1"/>
          <w:sz w:val="28"/>
          <w:szCs w:val="28"/>
        </w:rPr>
        <w:t xml:space="preserve">территорию комплексного полигона. </w:t>
      </w:r>
    </w:p>
    <w:p w14:paraId="3B5A43B8" w14:textId="42393D52"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указанных </w:t>
      </w:r>
      <w:r w:rsidR="00BD173B"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вместимости на комплексный полигон, расположенный вблизи г. Куйбышева.</w:t>
      </w:r>
    </w:p>
    <w:p w14:paraId="10E4B60D" w14:textId="05863345" w:rsidR="003975A4" w:rsidRPr="00983733" w:rsidRDefault="003975A4" w:rsidP="00983733">
      <w:pPr>
        <w:widowControl w:val="0"/>
        <w:ind w:firstLine="0"/>
        <w:rPr>
          <w:color w:val="000000" w:themeColor="text1"/>
          <w:sz w:val="28"/>
          <w:szCs w:val="28"/>
        </w:rPr>
      </w:pPr>
    </w:p>
    <w:p w14:paraId="3128B9C9" w14:textId="643DA638" w:rsidR="003975A4" w:rsidRPr="00983733" w:rsidRDefault="003B621B" w:rsidP="00C03128">
      <w:pPr>
        <w:widowControl w:val="0"/>
        <w:ind w:firstLine="0"/>
        <w:jc w:val="center"/>
        <w:rPr>
          <w:color w:val="000000" w:themeColor="text1"/>
          <w:sz w:val="28"/>
          <w:szCs w:val="28"/>
        </w:rPr>
      </w:pPr>
      <w:r w:rsidRPr="00983733">
        <w:rPr>
          <w:color w:val="000000" w:themeColor="text1"/>
          <w:sz w:val="28"/>
          <w:szCs w:val="28"/>
        </w:rPr>
        <w:t>Барабинский</w:t>
      </w:r>
      <w:r w:rsidR="003975A4" w:rsidRPr="00983733">
        <w:rPr>
          <w:color w:val="000000" w:themeColor="text1"/>
          <w:sz w:val="28"/>
          <w:szCs w:val="28"/>
        </w:rPr>
        <w:t xml:space="preserve"> район</w:t>
      </w:r>
    </w:p>
    <w:p w14:paraId="026C1C2E" w14:textId="77777777" w:rsidR="003975A4" w:rsidRPr="000D326A" w:rsidRDefault="003975A4" w:rsidP="003975A4">
      <w:pPr>
        <w:widowControl w:val="0"/>
        <w:jc w:val="center"/>
        <w:rPr>
          <w:color w:val="000000" w:themeColor="text1"/>
          <w:sz w:val="28"/>
          <w:szCs w:val="28"/>
        </w:rPr>
      </w:pPr>
    </w:p>
    <w:p w14:paraId="0881C11E" w14:textId="6FCB2158"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C03128" w:rsidRPr="000D326A">
        <w:rPr>
          <w:color w:val="000000" w:themeColor="text1"/>
          <w:sz w:val="28"/>
          <w:szCs w:val="28"/>
        </w:rPr>
        <w:t>12</w:t>
      </w:r>
      <w:r w:rsidRPr="000D326A">
        <w:rPr>
          <w:color w:val="000000" w:themeColor="text1"/>
          <w:sz w:val="28"/>
          <w:szCs w:val="28"/>
        </w:rPr>
        <w:t>.</w:t>
      </w:r>
      <w:r w:rsidR="00CB78D9" w:rsidRPr="000D326A">
        <w:rPr>
          <w:color w:val="000000" w:themeColor="text1"/>
          <w:sz w:val="28"/>
          <w:szCs w:val="28"/>
        </w:rPr>
        <w:t>10</w:t>
      </w:r>
      <w:r w:rsidRPr="000D326A">
        <w:rPr>
          <w:color w:val="000000" w:themeColor="text1"/>
          <w:sz w:val="28"/>
          <w:szCs w:val="28"/>
        </w:rPr>
        <w:t xml:space="preserve"> представлены данные о расчетном объеме образования ТКО в Барабинском районе Новосибирской области.</w:t>
      </w:r>
    </w:p>
    <w:p w14:paraId="74DA5C69" w14:textId="77777777" w:rsidR="003975A4" w:rsidRPr="000D326A" w:rsidRDefault="003975A4" w:rsidP="003975A4">
      <w:pPr>
        <w:widowControl w:val="0"/>
        <w:ind w:right="-2"/>
        <w:rPr>
          <w:color w:val="000000" w:themeColor="text1"/>
          <w:sz w:val="28"/>
          <w:szCs w:val="28"/>
        </w:rPr>
      </w:pPr>
    </w:p>
    <w:p w14:paraId="2B395D64" w14:textId="77777777" w:rsidR="00983733" w:rsidRDefault="003975A4" w:rsidP="00983733">
      <w:pPr>
        <w:widowControl w:val="0"/>
        <w:ind w:right="-2" w:firstLine="0"/>
        <w:jc w:val="right"/>
        <w:rPr>
          <w:color w:val="000000" w:themeColor="text1"/>
          <w:sz w:val="28"/>
          <w:szCs w:val="28"/>
        </w:rPr>
      </w:pPr>
      <w:r w:rsidRPr="000D326A">
        <w:rPr>
          <w:color w:val="000000" w:themeColor="text1"/>
          <w:sz w:val="28"/>
          <w:szCs w:val="28"/>
        </w:rPr>
        <w:t xml:space="preserve">Таблица </w:t>
      </w:r>
      <w:r w:rsidR="00C03128" w:rsidRPr="000D326A">
        <w:rPr>
          <w:color w:val="000000" w:themeColor="text1"/>
          <w:sz w:val="28"/>
          <w:szCs w:val="28"/>
        </w:rPr>
        <w:t>12.1</w:t>
      </w:r>
      <w:r w:rsidR="00CB78D9" w:rsidRPr="000D326A">
        <w:rPr>
          <w:color w:val="000000" w:themeColor="text1"/>
          <w:sz w:val="28"/>
          <w:szCs w:val="28"/>
        </w:rPr>
        <w:t>0</w:t>
      </w:r>
    </w:p>
    <w:p w14:paraId="12227C77" w14:textId="77777777" w:rsidR="00983733" w:rsidRDefault="00983733" w:rsidP="00C03128">
      <w:pPr>
        <w:widowControl w:val="0"/>
        <w:ind w:right="-2" w:firstLine="0"/>
        <w:rPr>
          <w:color w:val="000000" w:themeColor="text1"/>
          <w:sz w:val="28"/>
          <w:szCs w:val="28"/>
        </w:rPr>
      </w:pPr>
    </w:p>
    <w:p w14:paraId="78182809" w14:textId="45CE305F" w:rsidR="003975A4" w:rsidRPr="001D3105" w:rsidRDefault="005654B1" w:rsidP="00983733">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Барабинском районе</w:t>
      </w:r>
    </w:p>
    <w:p w14:paraId="51C4D495" w14:textId="77777777" w:rsidR="003975A4" w:rsidRPr="000D326A" w:rsidRDefault="003975A4" w:rsidP="003975A4">
      <w:pPr>
        <w:widowControl w:val="0"/>
        <w:jc w:val="right"/>
        <w:rPr>
          <w:color w:val="000000" w:themeColor="text1"/>
          <w:sz w:val="28"/>
          <w:szCs w:val="28"/>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1"/>
        <w:gridCol w:w="2552"/>
        <w:gridCol w:w="1907"/>
        <w:gridCol w:w="1763"/>
      </w:tblGrid>
      <w:tr w:rsidR="00983733" w:rsidRPr="000D326A" w14:paraId="5E176692" w14:textId="77777777" w:rsidTr="00983733">
        <w:trPr>
          <w:jc w:val="center"/>
        </w:trPr>
        <w:tc>
          <w:tcPr>
            <w:tcW w:w="3271" w:type="dxa"/>
          </w:tcPr>
          <w:p w14:paraId="78E7B1FA" w14:textId="77777777"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552" w:type="dxa"/>
          </w:tcPr>
          <w:p w14:paraId="441441B9" w14:textId="77777777" w:rsidR="00983733" w:rsidRDefault="00983733" w:rsidP="00C03128">
            <w:pPr>
              <w:widowControl w:val="0"/>
              <w:ind w:firstLine="0"/>
              <w:jc w:val="center"/>
              <w:rPr>
                <w:color w:val="000000" w:themeColor="text1"/>
                <w:sz w:val="28"/>
                <w:szCs w:val="28"/>
              </w:rPr>
            </w:pPr>
            <w:r w:rsidRPr="000D326A">
              <w:rPr>
                <w:color w:val="000000" w:themeColor="text1"/>
                <w:sz w:val="28"/>
                <w:szCs w:val="28"/>
              </w:rPr>
              <w:t xml:space="preserve">Объем образования отходов (исходя </w:t>
            </w:r>
          </w:p>
          <w:p w14:paraId="5C03FEDC" w14:textId="77777777" w:rsidR="00983733" w:rsidRDefault="00983733" w:rsidP="00C03128">
            <w:pPr>
              <w:widowControl w:val="0"/>
              <w:ind w:firstLine="0"/>
              <w:jc w:val="center"/>
              <w:rPr>
                <w:color w:val="000000" w:themeColor="text1"/>
                <w:sz w:val="28"/>
                <w:szCs w:val="28"/>
              </w:rPr>
            </w:pPr>
            <w:r w:rsidRPr="000D326A">
              <w:rPr>
                <w:color w:val="000000" w:themeColor="text1"/>
                <w:sz w:val="28"/>
                <w:szCs w:val="28"/>
              </w:rPr>
              <w:t xml:space="preserve">из норматива </w:t>
            </w:r>
          </w:p>
          <w:p w14:paraId="22818BC0" w14:textId="77777777" w:rsidR="00983733" w:rsidRDefault="00983733" w:rsidP="00C03128">
            <w:pPr>
              <w:widowControl w:val="0"/>
              <w:ind w:firstLine="0"/>
              <w:jc w:val="center"/>
              <w:rPr>
                <w:color w:val="000000" w:themeColor="text1"/>
                <w:sz w:val="28"/>
                <w:szCs w:val="28"/>
              </w:rPr>
            </w:pPr>
            <w:r w:rsidRPr="000D326A">
              <w:rPr>
                <w:color w:val="000000" w:themeColor="text1"/>
                <w:sz w:val="28"/>
                <w:szCs w:val="28"/>
              </w:rPr>
              <w:t>2,38 м</w:t>
            </w:r>
            <w:r w:rsidRPr="000D326A">
              <w:rPr>
                <w:color w:val="000000" w:themeColor="text1"/>
                <w:sz w:val="28"/>
                <w:szCs w:val="28"/>
                <w:vertAlign w:val="superscript"/>
              </w:rPr>
              <w:t>3</w:t>
            </w:r>
            <w:r w:rsidRPr="000D326A">
              <w:rPr>
                <w:color w:val="000000" w:themeColor="text1"/>
                <w:sz w:val="28"/>
                <w:szCs w:val="28"/>
              </w:rPr>
              <w:t xml:space="preserve">/год) </w:t>
            </w:r>
          </w:p>
          <w:p w14:paraId="015F717D" w14:textId="7FEC2CD9"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от населения, м</w:t>
            </w:r>
            <w:r w:rsidRPr="000D326A">
              <w:rPr>
                <w:color w:val="000000" w:themeColor="text1"/>
                <w:sz w:val="28"/>
                <w:szCs w:val="28"/>
                <w:vertAlign w:val="superscript"/>
              </w:rPr>
              <w:t>3</w:t>
            </w:r>
          </w:p>
        </w:tc>
        <w:tc>
          <w:tcPr>
            <w:tcW w:w="1907" w:type="dxa"/>
          </w:tcPr>
          <w:p w14:paraId="06375028" w14:textId="77777777" w:rsidR="00983733" w:rsidRDefault="00983733" w:rsidP="00C03128">
            <w:pPr>
              <w:widowControl w:val="0"/>
              <w:ind w:firstLine="0"/>
              <w:jc w:val="center"/>
              <w:rPr>
                <w:color w:val="000000" w:themeColor="text1"/>
                <w:sz w:val="28"/>
                <w:szCs w:val="28"/>
              </w:rPr>
            </w:pPr>
            <w:r w:rsidRPr="000D326A">
              <w:rPr>
                <w:color w:val="000000" w:themeColor="text1"/>
                <w:sz w:val="28"/>
                <w:szCs w:val="28"/>
              </w:rPr>
              <w:t xml:space="preserve">Объем образования отходов </w:t>
            </w:r>
          </w:p>
          <w:p w14:paraId="4591857A" w14:textId="1D4060D6"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от прочих отходообра</w:t>
            </w:r>
            <w:r>
              <w:rPr>
                <w:color w:val="000000" w:themeColor="text1"/>
                <w:sz w:val="28"/>
                <w:szCs w:val="28"/>
              </w:rPr>
              <w:t>-</w:t>
            </w:r>
            <w:r w:rsidRPr="000D326A">
              <w:rPr>
                <w:color w:val="000000" w:themeColor="text1"/>
                <w:sz w:val="28"/>
                <w:szCs w:val="28"/>
              </w:rPr>
              <w:t>зователей, м</w:t>
            </w:r>
            <w:r w:rsidRPr="000D326A">
              <w:rPr>
                <w:color w:val="000000" w:themeColor="text1"/>
                <w:sz w:val="28"/>
                <w:szCs w:val="28"/>
                <w:vertAlign w:val="superscript"/>
              </w:rPr>
              <w:t>3</w:t>
            </w:r>
          </w:p>
        </w:tc>
        <w:tc>
          <w:tcPr>
            <w:tcW w:w="1763" w:type="dxa"/>
          </w:tcPr>
          <w:p w14:paraId="7ABA7495" w14:textId="77777777"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983733" w:rsidRPr="000D326A" w14:paraId="102890C9" w14:textId="77777777" w:rsidTr="00983733">
        <w:trPr>
          <w:jc w:val="center"/>
        </w:trPr>
        <w:tc>
          <w:tcPr>
            <w:tcW w:w="3271" w:type="dxa"/>
            <w:vAlign w:val="center"/>
          </w:tcPr>
          <w:p w14:paraId="63598044" w14:textId="77777777" w:rsidR="00983733" w:rsidRPr="000D326A" w:rsidRDefault="00983733" w:rsidP="00983733">
            <w:pPr>
              <w:widowControl w:val="0"/>
              <w:ind w:firstLine="0"/>
              <w:rPr>
                <w:color w:val="000000" w:themeColor="text1"/>
                <w:sz w:val="28"/>
                <w:szCs w:val="28"/>
              </w:rPr>
            </w:pPr>
            <w:r w:rsidRPr="000D326A">
              <w:rPr>
                <w:color w:val="000000" w:themeColor="text1"/>
                <w:sz w:val="28"/>
                <w:szCs w:val="28"/>
              </w:rPr>
              <w:t>Барабинский</w:t>
            </w:r>
          </w:p>
        </w:tc>
        <w:tc>
          <w:tcPr>
            <w:tcW w:w="2552" w:type="dxa"/>
            <w:vAlign w:val="center"/>
          </w:tcPr>
          <w:p w14:paraId="73B8FD0B" w14:textId="255A38B3" w:rsidR="00983733" w:rsidRPr="000D326A" w:rsidRDefault="00983733" w:rsidP="008C7A3D">
            <w:pPr>
              <w:widowControl w:val="0"/>
              <w:ind w:firstLine="0"/>
              <w:jc w:val="center"/>
              <w:rPr>
                <w:color w:val="000000" w:themeColor="text1"/>
                <w:sz w:val="28"/>
                <w:szCs w:val="28"/>
              </w:rPr>
            </w:pPr>
            <w:r w:rsidRPr="000D326A">
              <w:rPr>
                <w:color w:val="000000" w:themeColor="text1"/>
                <w:sz w:val="28"/>
                <w:szCs w:val="28"/>
              </w:rPr>
              <w:t>98129,78</w:t>
            </w:r>
          </w:p>
        </w:tc>
        <w:tc>
          <w:tcPr>
            <w:tcW w:w="1907" w:type="dxa"/>
            <w:vAlign w:val="center"/>
          </w:tcPr>
          <w:p w14:paraId="1AD0859C" w14:textId="10176F50" w:rsidR="00983733" w:rsidRPr="000D326A" w:rsidRDefault="00983733" w:rsidP="008C7A3D">
            <w:pPr>
              <w:widowControl w:val="0"/>
              <w:ind w:firstLine="0"/>
              <w:jc w:val="center"/>
              <w:rPr>
                <w:color w:val="000000" w:themeColor="text1"/>
                <w:sz w:val="28"/>
                <w:szCs w:val="28"/>
              </w:rPr>
            </w:pPr>
            <w:r w:rsidRPr="000D326A">
              <w:rPr>
                <w:color w:val="000000" w:themeColor="text1"/>
                <w:sz w:val="28"/>
                <w:szCs w:val="28"/>
              </w:rPr>
              <w:t>13977,54</w:t>
            </w:r>
          </w:p>
        </w:tc>
        <w:tc>
          <w:tcPr>
            <w:tcW w:w="1763" w:type="dxa"/>
            <w:vAlign w:val="center"/>
          </w:tcPr>
          <w:p w14:paraId="4CA279D4" w14:textId="5BE929F2" w:rsidR="00983733" w:rsidRPr="000D326A" w:rsidRDefault="00983733" w:rsidP="008C7A3D">
            <w:pPr>
              <w:widowControl w:val="0"/>
              <w:ind w:firstLine="0"/>
              <w:jc w:val="center"/>
              <w:rPr>
                <w:color w:val="000000" w:themeColor="text1"/>
                <w:sz w:val="28"/>
                <w:szCs w:val="28"/>
              </w:rPr>
            </w:pPr>
            <w:r w:rsidRPr="000D326A">
              <w:rPr>
                <w:color w:val="000000" w:themeColor="text1"/>
                <w:sz w:val="28"/>
                <w:szCs w:val="28"/>
              </w:rPr>
              <w:t>112107,32</w:t>
            </w:r>
          </w:p>
        </w:tc>
      </w:tr>
    </w:tbl>
    <w:p w14:paraId="7F472F87" w14:textId="77777777" w:rsidR="00CB78D9" w:rsidRPr="00983733" w:rsidRDefault="00CB78D9" w:rsidP="00983733">
      <w:pPr>
        <w:widowControl w:val="0"/>
        <w:ind w:firstLine="0"/>
        <w:rPr>
          <w:color w:val="000000" w:themeColor="text1"/>
          <w:sz w:val="28"/>
          <w:szCs w:val="28"/>
        </w:rPr>
      </w:pPr>
      <w:bookmarkStart w:id="43" w:name="_Toc498956009"/>
    </w:p>
    <w:p w14:paraId="57638D06" w14:textId="77777777" w:rsidR="00983733" w:rsidRDefault="003975A4" w:rsidP="00983733">
      <w:pPr>
        <w:widowControl w:val="0"/>
        <w:jc w:val="center"/>
        <w:rPr>
          <w:color w:val="000000" w:themeColor="text1"/>
          <w:sz w:val="28"/>
          <w:szCs w:val="28"/>
        </w:rPr>
      </w:pPr>
      <w:r w:rsidRPr="00983733">
        <w:rPr>
          <w:color w:val="000000" w:themeColor="text1"/>
          <w:sz w:val="28"/>
          <w:szCs w:val="28"/>
        </w:rPr>
        <w:t xml:space="preserve">Транспортирование ТКО на территории Барабинского района </w:t>
      </w:r>
    </w:p>
    <w:p w14:paraId="68F75D4E" w14:textId="498D9395" w:rsidR="003975A4" w:rsidRPr="00983733" w:rsidRDefault="003975A4" w:rsidP="00983733">
      <w:pPr>
        <w:widowControl w:val="0"/>
        <w:jc w:val="center"/>
        <w:rPr>
          <w:color w:val="000000" w:themeColor="text1"/>
          <w:sz w:val="28"/>
          <w:szCs w:val="28"/>
        </w:rPr>
      </w:pPr>
      <w:r w:rsidRPr="00983733">
        <w:rPr>
          <w:color w:val="000000" w:themeColor="text1"/>
          <w:sz w:val="28"/>
          <w:szCs w:val="28"/>
        </w:rPr>
        <w:t>в переходный период</w:t>
      </w:r>
      <w:bookmarkEnd w:id="43"/>
    </w:p>
    <w:p w14:paraId="74C35E90" w14:textId="77777777" w:rsidR="003975A4" w:rsidRPr="00983733" w:rsidRDefault="003975A4" w:rsidP="003975A4">
      <w:pPr>
        <w:widowControl w:val="0"/>
        <w:rPr>
          <w:color w:val="000000" w:themeColor="text1"/>
          <w:sz w:val="28"/>
          <w:szCs w:val="28"/>
        </w:rPr>
      </w:pPr>
    </w:p>
    <w:p w14:paraId="060FA35E" w14:textId="28F254A6" w:rsidR="003975A4" w:rsidRPr="000D326A" w:rsidRDefault="003975A4" w:rsidP="003975A4">
      <w:pPr>
        <w:widowControl w:val="0"/>
        <w:ind w:firstLine="708"/>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Барабинского района, транспортируются на </w:t>
      </w:r>
      <w:r w:rsidR="0018415E" w:rsidRPr="000D326A">
        <w:rPr>
          <w:color w:val="000000" w:themeColor="text1"/>
          <w:sz w:val="28"/>
          <w:szCs w:val="28"/>
        </w:rPr>
        <w:t>полигон захоронения ТКО</w:t>
      </w:r>
      <w:r w:rsidRPr="000D326A">
        <w:rPr>
          <w:color w:val="000000" w:themeColor="text1"/>
          <w:sz w:val="28"/>
          <w:szCs w:val="28"/>
        </w:rPr>
        <w:t>, расположенный вблизи г. Куйбышева Куйбышевского района.</w:t>
      </w:r>
    </w:p>
    <w:p w14:paraId="189E0A19" w14:textId="336CA1C1" w:rsidR="004D54F0" w:rsidRPr="00983733" w:rsidRDefault="004D54F0" w:rsidP="004D54F0">
      <w:pPr>
        <w:widowControl w:val="0"/>
        <w:ind w:firstLine="708"/>
        <w:rPr>
          <w:color w:val="000000" w:themeColor="text1"/>
          <w:sz w:val="28"/>
          <w:szCs w:val="28"/>
        </w:rPr>
      </w:pPr>
      <w:r w:rsidRPr="000D326A">
        <w:rPr>
          <w:color w:val="000000" w:themeColor="text1"/>
          <w:sz w:val="28"/>
          <w:szCs w:val="28"/>
        </w:rPr>
        <w:t>При невозможности транспортирования отходо</w:t>
      </w:r>
      <w:r w:rsidR="00983733">
        <w:rPr>
          <w:color w:val="000000" w:themeColor="text1"/>
          <w:sz w:val="28"/>
          <w:szCs w:val="28"/>
        </w:rPr>
        <w:t>в на ОРО, находящийся вблизи г. </w:t>
      </w:r>
      <w:r w:rsidRPr="000D326A">
        <w:rPr>
          <w:color w:val="000000" w:themeColor="text1"/>
          <w:sz w:val="28"/>
          <w:szCs w:val="28"/>
        </w:rPr>
        <w:t>Куйбышева Куйбышевского района, отходы от всего района транспортируютс</w:t>
      </w:r>
      <w:r w:rsidR="00983733">
        <w:rPr>
          <w:color w:val="000000" w:themeColor="text1"/>
          <w:sz w:val="28"/>
          <w:szCs w:val="28"/>
        </w:rPr>
        <w:t>я на ОРО, находящийся вблизи с. </w:t>
      </w:r>
      <w:r w:rsidRPr="000D326A">
        <w:rPr>
          <w:color w:val="000000" w:themeColor="text1"/>
          <w:sz w:val="28"/>
          <w:szCs w:val="28"/>
        </w:rPr>
        <w:t>Северного Северного района, ПВН вблизи с. Убинское Убинского района. При этом необходимо учитывать, что накопление ТКО на ПВН возможно в течение не более чем 11 месяцев.</w:t>
      </w:r>
    </w:p>
    <w:p w14:paraId="47977631" w14:textId="76C13D05" w:rsidR="004D54F0" w:rsidRDefault="004D54F0" w:rsidP="003975A4">
      <w:pPr>
        <w:widowControl w:val="0"/>
        <w:ind w:firstLine="708"/>
        <w:rPr>
          <w:color w:val="000000" w:themeColor="text1"/>
          <w:sz w:val="28"/>
          <w:szCs w:val="28"/>
        </w:rPr>
      </w:pPr>
    </w:p>
    <w:p w14:paraId="5665620A" w14:textId="5961423D" w:rsidR="003975A4" w:rsidRPr="00983733" w:rsidRDefault="003975A4" w:rsidP="00983733">
      <w:pPr>
        <w:widowControl w:val="0"/>
        <w:jc w:val="center"/>
        <w:rPr>
          <w:color w:val="000000" w:themeColor="text1"/>
          <w:sz w:val="28"/>
          <w:szCs w:val="28"/>
        </w:rPr>
      </w:pPr>
      <w:bookmarkStart w:id="44" w:name="_Toc498956010"/>
      <w:r w:rsidRPr="00983733">
        <w:rPr>
          <w:color w:val="000000" w:themeColor="text1"/>
          <w:sz w:val="28"/>
          <w:szCs w:val="28"/>
        </w:rPr>
        <w:t>Транспортирование ТКО в Барабинском районе при использовании комбинированной схемы</w:t>
      </w:r>
      <w:bookmarkEnd w:id="44"/>
    </w:p>
    <w:p w14:paraId="0A6F054F" w14:textId="77777777" w:rsidR="003975A4" w:rsidRPr="000D326A" w:rsidRDefault="003975A4" w:rsidP="003975A4">
      <w:pPr>
        <w:widowControl w:val="0"/>
        <w:rPr>
          <w:color w:val="000000" w:themeColor="text1"/>
          <w:sz w:val="28"/>
          <w:szCs w:val="28"/>
        </w:rPr>
      </w:pPr>
    </w:p>
    <w:p w14:paraId="602B5BD9" w14:textId="1D9AB8D1" w:rsidR="003975A4" w:rsidRPr="000D326A" w:rsidRDefault="003975A4" w:rsidP="003975A4">
      <w:pPr>
        <w:widowControl w:val="0"/>
        <w:ind w:right="-1"/>
        <w:rPr>
          <w:color w:val="000000" w:themeColor="text1"/>
          <w:sz w:val="28"/>
          <w:szCs w:val="28"/>
        </w:rPr>
      </w:pPr>
      <w:r w:rsidRPr="000D326A">
        <w:rPr>
          <w:color w:val="000000" w:themeColor="text1"/>
          <w:sz w:val="28"/>
          <w:szCs w:val="28"/>
        </w:rPr>
        <w:t>Комбинированная схема предполагает наряду с комплексным полигоном вблизи г. Куйбышева</w:t>
      </w:r>
      <w:r w:rsidR="004D54F0" w:rsidRPr="000D326A">
        <w:rPr>
          <w:color w:val="000000" w:themeColor="text1"/>
          <w:sz w:val="28"/>
          <w:szCs w:val="28"/>
        </w:rPr>
        <w:t>, на котором происходит обработка и размещения отходов,</w:t>
      </w:r>
      <w:r w:rsidRPr="000D326A">
        <w:rPr>
          <w:color w:val="000000" w:themeColor="text1"/>
          <w:sz w:val="28"/>
          <w:szCs w:val="28"/>
        </w:rPr>
        <w:t xml:space="preserve"> наличие на территории Барабинского района </w:t>
      </w:r>
      <w:r w:rsidR="00BD173B" w:rsidRPr="000D326A">
        <w:rPr>
          <w:color w:val="000000" w:themeColor="text1"/>
          <w:sz w:val="28"/>
          <w:szCs w:val="28"/>
        </w:rPr>
        <w:t>ПВН</w:t>
      </w:r>
      <w:r w:rsidRPr="000D326A">
        <w:rPr>
          <w:color w:val="000000" w:themeColor="text1"/>
          <w:sz w:val="28"/>
          <w:szCs w:val="28"/>
        </w:rPr>
        <w:t xml:space="preserve"> вблизи населенны</w:t>
      </w:r>
      <w:r w:rsidR="00D17E3A" w:rsidRPr="000D326A">
        <w:rPr>
          <w:color w:val="000000" w:themeColor="text1"/>
          <w:sz w:val="28"/>
          <w:szCs w:val="28"/>
        </w:rPr>
        <w:t>х</w:t>
      </w:r>
      <w:r w:rsidRPr="000D326A">
        <w:rPr>
          <w:color w:val="000000" w:themeColor="text1"/>
          <w:sz w:val="28"/>
          <w:szCs w:val="28"/>
        </w:rPr>
        <w:t xml:space="preserve"> пункт</w:t>
      </w:r>
      <w:r w:rsidR="00D17E3A" w:rsidRPr="000D326A">
        <w:rPr>
          <w:color w:val="000000" w:themeColor="text1"/>
          <w:sz w:val="28"/>
          <w:szCs w:val="28"/>
        </w:rPr>
        <w:t>ов</w:t>
      </w:r>
      <w:r w:rsidR="00983733">
        <w:rPr>
          <w:color w:val="000000" w:themeColor="text1"/>
          <w:sz w:val="28"/>
          <w:szCs w:val="28"/>
        </w:rPr>
        <w:t>: с. </w:t>
      </w:r>
      <w:r w:rsidRPr="000D326A">
        <w:rPr>
          <w:color w:val="000000" w:themeColor="text1"/>
          <w:sz w:val="28"/>
          <w:szCs w:val="28"/>
        </w:rPr>
        <w:t>Зюзя, с. Новоярково, с. Новоспасск, с. Таскаево</w:t>
      </w:r>
      <w:r w:rsidR="00F72B1B" w:rsidRPr="000D326A">
        <w:rPr>
          <w:color w:val="000000" w:themeColor="text1"/>
          <w:sz w:val="28"/>
          <w:szCs w:val="28"/>
        </w:rPr>
        <w:t xml:space="preserve"> </w:t>
      </w:r>
      <w:r w:rsidRPr="000D326A">
        <w:rPr>
          <w:color w:val="000000" w:themeColor="text1"/>
          <w:sz w:val="28"/>
          <w:szCs w:val="28"/>
        </w:rPr>
        <w:t>Барабинского района.</w:t>
      </w:r>
    </w:p>
    <w:p w14:paraId="7A6F7DDA" w14:textId="045F0872"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BD173B" w:rsidRPr="000D326A">
        <w:rPr>
          <w:color w:val="000000" w:themeColor="text1"/>
          <w:sz w:val="28"/>
          <w:szCs w:val="28"/>
        </w:rPr>
        <w:t>ПВН</w:t>
      </w:r>
      <w:r w:rsidRPr="000D326A">
        <w:rPr>
          <w:color w:val="000000" w:themeColor="text1"/>
          <w:sz w:val="28"/>
          <w:szCs w:val="28"/>
        </w:rPr>
        <w:t xml:space="preserve"> либо непосредственно на территорию комплексного полигона. </w:t>
      </w:r>
    </w:p>
    <w:p w14:paraId="223C1539" w14:textId="5567D140" w:rsidR="003975A4" w:rsidRPr="000D326A" w:rsidRDefault="003975A4" w:rsidP="004D54F0">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указанных </w:t>
      </w:r>
      <w:r w:rsidR="00BD173B"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вместимости на комплексный п</w:t>
      </w:r>
      <w:r w:rsidR="00983733">
        <w:rPr>
          <w:color w:val="000000" w:themeColor="text1"/>
          <w:sz w:val="28"/>
          <w:szCs w:val="28"/>
        </w:rPr>
        <w:t>олигон, расположенный вблизи г. </w:t>
      </w:r>
      <w:r w:rsidRPr="000D326A">
        <w:rPr>
          <w:color w:val="000000" w:themeColor="text1"/>
          <w:sz w:val="28"/>
          <w:szCs w:val="28"/>
        </w:rPr>
        <w:t>Куйбышева.</w:t>
      </w:r>
      <w:r w:rsidR="004D54F0" w:rsidRPr="000D326A">
        <w:rPr>
          <w:color w:val="000000" w:themeColor="text1"/>
          <w:sz w:val="28"/>
          <w:szCs w:val="28"/>
        </w:rPr>
        <w:t xml:space="preserve"> На сортировочной линии на комплексном полигоне вблизи г. Куйбышева происходит </w:t>
      </w:r>
      <w:r w:rsidR="00983733">
        <w:rPr>
          <w:color w:val="000000" w:themeColor="text1"/>
          <w:sz w:val="28"/>
          <w:szCs w:val="28"/>
        </w:rPr>
        <w:t>обработка (сортировка) отходов.</w:t>
      </w:r>
    </w:p>
    <w:p w14:paraId="28D97DE8" w14:textId="675E4D6B" w:rsidR="009A6502" w:rsidRPr="000D326A" w:rsidRDefault="009A6502" w:rsidP="009A6502">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Куйбышева, отходы от всего района транспортируются на ПВН вблизи с. Зюзя, ПВН вблизи с. Новоярково, ПВН вблизи с. Новоспасск или ПВН вблизи с. Таскаево. При этом необходимо учитывать, что накопление ТКО на ПВН возможно в течение не более чем 11 месяцев.</w:t>
      </w:r>
    </w:p>
    <w:p w14:paraId="07DB39A7" w14:textId="77777777" w:rsidR="00354FCF" w:rsidRDefault="00354FCF" w:rsidP="00C03128">
      <w:pPr>
        <w:widowControl w:val="0"/>
        <w:ind w:firstLine="0"/>
        <w:jc w:val="center"/>
        <w:rPr>
          <w:b/>
          <w:color w:val="000000" w:themeColor="text1"/>
          <w:kern w:val="32"/>
          <w:sz w:val="28"/>
          <w:szCs w:val="28"/>
        </w:rPr>
      </w:pPr>
    </w:p>
    <w:p w14:paraId="05362B81" w14:textId="689D58CB" w:rsidR="003975A4" w:rsidRPr="00983733" w:rsidRDefault="003B621B" w:rsidP="00C03128">
      <w:pPr>
        <w:widowControl w:val="0"/>
        <w:ind w:firstLine="0"/>
        <w:jc w:val="center"/>
        <w:rPr>
          <w:color w:val="000000" w:themeColor="text1"/>
          <w:kern w:val="32"/>
          <w:sz w:val="28"/>
          <w:szCs w:val="28"/>
        </w:rPr>
      </w:pPr>
      <w:r w:rsidRPr="00983733">
        <w:rPr>
          <w:color w:val="000000" w:themeColor="text1"/>
          <w:kern w:val="32"/>
          <w:sz w:val="28"/>
          <w:szCs w:val="28"/>
        </w:rPr>
        <w:t>Куйбышевский</w:t>
      </w:r>
      <w:r w:rsidR="003975A4" w:rsidRPr="00983733">
        <w:rPr>
          <w:color w:val="000000" w:themeColor="text1"/>
          <w:kern w:val="32"/>
          <w:sz w:val="28"/>
          <w:szCs w:val="28"/>
        </w:rPr>
        <w:t xml:space="preserve"> район</w:t>
      </w:r>
    </w:p>
    <w:p w14:paraId="0A2F97C2" w14:textId="77777777" w:rsidR="003975A4" w:rsidRPr="000D326A" w:rsidRDefault="003975A4" w:rsidP="003975A4">
      <w:pPr>
        <w:widowControl w:val="0"/>
        <w:jc w:val="center"/>
        <w:rPr>
          <w:color w:val="000000" w:themeColor="text1"/>
          <w:sz w:val="28"/>
          <w:szCs w:val="28"/>
        </w:rPr>
      </w:pPr>
    </w:p>
    <w:p w14:paraId="5EDDA12D" w14:textId="5ECB2EF8"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C03128" w:rsidRPr="000D326A">
        <w:rPr>
          <w:color w:val="000000" w:themeColor="text1"/>
          <w:sz w:val="28"/>
          <w:szCs w:val="28"/>
        </w:rPr>
        <w:t>12.</w:t>
      </w:r>
      <w:r w:rsidR="00CB78D9" w:rsidRPr="000D326A">
        <w:rPr>
          <w:color w:val="000000" w:themeColor="text1"/>
          <w:sz w:val="28"/>
          <w:szCs w:val="28"/>
        </w:rPr>
        <w:t>1</w:t>
      </w:r>
      <w:r w:rsidR="00C03128" w:rsidRPr="000D326A">
        <w:rPr>
          <w:color w:val="000000" w:themeColor="text1"/>
          <w:sz w:val="28"/>
          <w:szCs w:val="28"/>
        </w:rPr>
        <w:t>1</w:t>
      </w:r>
      <w:r w:rsidRPr="000D326A">
        <w:rPr>
          <w:color w:val="000000" w:themeColor="text1"/>
          <w:sz w:val="28"/>
          <w:szCs w:val="28"/>
        </w:rPr>
        <w:t xml:space="preserve"> представлены данные о расчетном объеме образования ТКО в Куйбышевском районе Новосибирской области.</w:t>
      </w:r>
    </w:p>
    <w:p w14:paraId="1DCE0417" w14:textId="77777777" w:rsidR="00D00277" w:rsidRPr="000D326A" w:rsidRDefault="00D00277" w:rsidP="003975A4">
      <w:pPr>
        <w:widowControl w:val="0"/>
        <w:ind w:right="-2"/>
        <w:rPr>
          <w:color w:val="000000" w:themeColor="text1"/>
          <w:sz w:val="28"/>
          <w:szCs w:val="28"/>
        </w:rPr>
      </w:pPr>
    </w:p>
    <w:p w14:paraId="6D6ACF84" w14:textId="77777777" w:rsidR="00983733" w:rsidRDefault="003975A4" w:rsidP="00983733">
      <w:pPr>
        <w:widowControl w:val="0"/>
        <w:ind w:right="-2" w:firstLine="0"/>
        <w:jc w:val="right"/>
        <w:rPr>
          <w:color w:val="000000" w:themeColor="text1"/>
          <w:sz w:val="28"/>
          <w:szCs w:val="28"/>
        </w:rPr>
      </w:pPr>
      <w:r w:rsidRPr="000D326A">
        <w:rPr>
          <w:color w:val="000000" w:themeColor="text1"/>
          <w:sz w:val="28"/>
          <w:szCs w:val="28"/>
        </w:rPr>
        <w:t xml:space="preserve">Таблица </w:t>
      </w:r>
      <w:r w:rsidR="00C03128" w:rsidRPr="000D326A">
        <w:rPr>
          <w:color w:val="000000" w:themeColor="text1"/>
          <w:sz w:val="28"/>
          <w:szCs w:val="28"/>
        </w:rPr>
        <w:t>12.</w:t>
      </w:r>
      <w:r w:rsidR="00CB78D9" w:rsidRPr="000D326A">
        <w:rPr>
          <w:color w:val="000000" w:themeColor="text1"/>
          <w:sz w:val="28"/>
          <w:szCs w:val="28"/>
        </w:rPr>
        <w:t>1</w:t>
      </w:r>
      <w:r w:rsidR="00C03128" w:rsidRPr="000D326A">
        <w:rPr>
          <w:color w:val="000000" w:themeColor="text1"/>
          <w:sz w:val="28"/>
          <w:szCs w:val="28"/>
        </w:rPr>
        <w:t>1</w:t>
      </w:r>
    </w:p>
    <w:p w14:paraId="68F3B64B" w14:textId="77777777" w:rsidR="00983733" w:rsidRDefault="00983733" w:rsidP="00C03128">
      <w:pPr>
        <w:widowControl w:val="0"/>
        <w:ind w:right="-2" w:firstLine="0"/>
        <w:rPr>
          <w:color w:val="000000" w:themeColor="text1"/>
          <w:sz w:val="28"/>
          <w:szCs w:val="28"/>
        </w:rPr>
      </w:pPr>
    </w:p>
    <w:p w14:paraId="168B4E20" w14:textId="0C5D0E21" w:rsidR="003975A4" w:rsidRPr="001D3105" w:rsidRDefault="00ED7EB6" w:rsidP="00983733">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Куйбышевском районе</w:t>
      </w:r>
    </w:p>
    <w:p w14:paraId="7940F0F9" w14:textId="77777777" w:rsidR="003975A4" w:rsidRPr="000D326A" w:rsidRDefault="003975A4" w:rsidP="003975A4">
      <w:pPr>
        <w:widowControl w:val="0"/>
        <w:jc w:val="right"/>
        <w:rPr>
          <w:color w:val="000000" w:themeColor="text1"/>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8"/>
        <w:gridCol w:w="2552"/>
        <w:gridCol w:w="2090"/>
        <w:gridCol w:w="1903"/>
      </w:tblGrid>
      <w:tr w:rsidR="00983733" w:rsidRPr="000D326A" w14:paraId="3B412350" w14:textId="77777777" w:rsidTr="00983733">
        <w:trPr>
          <w:jc w:val="center"/>
        </w:trPr>
        <w:tc>
          <w:tcPr>
            <w:tcW w:w="2948" w:type="dxa"/>
          </w:tcPr>
          <w:p w14:paraId="02460048" w14:textId="77777777"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552" w:type="dxa"/>
          </w:tcPr>
          <w:p w14:paraId="7E3CF46E" w14:textId="77777777" w:rsidR="00983733" w:rsidRDefault="00983733" w:rsidP="00C03128">
            <w:pPr>
              <w:widowControl w:val="0"/>
              <w:ind w:firstLine="0"/>
              <w:jc w:val="center"/>
              <w:rPr>
                <w:color w:val="000000" w:themeColor="text1"/>
                <w:sz w:val="28"/>
                <w:szCs w:val="28"/>
              </w:rPr>
            </w:pPr>
            <w:r w:rsidRPr="000D326A">
              <w:rPr>
                <w:color w:val="000000" w:themeColor="text1"/>
                <w:sz w:val="28"/>
                <w:szCs w:val="28"/>
              </w:rPr>
              <w:t xml:space="preserve">Объем образования отходов (исходя </w:t>
            </w:r>
          </w:p>
          <w:p w14:paraId="67BE2FAD" w14:textId="069E33FC"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90" w:type="dxa"/>
          </w:tcPr>
          <w:p w14:paraId="0637F6FD" w14:textId="77777777"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отходообра-зователей, м</w:t>
            </w:r>
            <w:r w:rsidRPr="000D326A">
              <w:rPr>
                <w:color w:val="000000" w:themeColor="text1"/>
                <w:sz w:val="28"/>
                <w:szCs w:val="28"/>
                <w:vertAlign w:val="superscript"/>
              </w:rPr>
              <w:t>3</w:t>
            </w:r>
          </w:p>
        </w:tc>
        <w:tc>
          <w:tcPr>
            <w:tcW w:w="1903" w:type="dxa"/>
          </w:tcPr>
          <w:p w14:paraId="2C0AF40B" w14:textId="77777777"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983733" w:rsidRPr="000D326A" w14:paraId="73EC4D5E" w14:textId="77777777" w:rsidTr="00983733">
        <w:trPr>
          <w:jc w:val="center"/>
        </w:trPr>
        <w:tc>
          <w:tcPr>
            <w:tcW w:w="2948" w:type="dxa"/>
            <w:vAlign w:val="center"/>
          </w:tcPr>
          <w:p w14:paraId="5A2BC8A9" w14:textId="77777777" w:rsidR="00983733" w:rsidRPr="000D326A" w:rsidRDefault="00983733" w:rsidP="00983733">
            <w:pPr>
              <w:widowControl w:val="0"/>
              <w:ind w:firstLine="0"/>
              <w:rPr>
                <w:color w:val="000000" w:themeColor="text1"/>
                <w:sz w:val="28"/>
                <w:szCs w:val="28"/>
              </w:rPr>
            </w:pPr>
            <w:r w:rsidRPr="000D326A">
              <w:rPr>
                <w:color w:val="000000" w:themeColor="text1"/>
                <w:sz w:val="28"/>
                <w:szCs w:val="28"/>
              </w:rPr>
              <w:t>Куйбышевский</w:t>
            </w:r>
          </w:p>
        </w:tc>
        <w:tc>
          <w:tcPr>
            <w:tcW w:w="2552" w:type="dxa"/>
            <w:vAlign w:val="center"/>
          </w:tcPr>
          <w:p w14:paraId="7D47C6D3" w14:textId="38B84387" w:rsidR="00983733" w:rsidRPr="000D326A" w:rsidRDefault="00983733" w:rsidP="00D00277">
            <w:pPr>
              <w:widowControl w:val="0"/>
              <w:ind w:firstLine="0"/>
              <w:jc w:val="center"/>
              <w:rPr>
                <w:color w:val="000000" w:themeColor="text1"/>
                <w:sz w:val="28"/>
                <w:szCs w:val="28"/>
              </w:rPr>
            </w:pPr>
            <w:r w:rsidRPr="000D326A">
              <w:rPr>
                <w:color w:val="000000" w:themeColor="text1"/>
                <w:sz w:val="28"/>
                <w:szCs w:val="28"/>
              </w:rPr>
              <w:t>136823,82</w:t>
            </w:r>
          </w:p>
        </w:tc>
        <w:tc>
          <w:tcPr>
            <w:tcW w:w="2090" w:type="dxa"/>
            <w:vAlign w:val="center"/>
          </w:tcPr>
          <w:p w14:paraId="45A375C7" w14:textId="6B0A1468" w:rsidR="00983733" w:rsidRPr="000D326A" w:rsidRDefault="00983733" w:rsidP="00D00277">
            <w:pPr>
              <w:widowControl w:val="0"/>
              <w:ind w:firstLine="0"/>
              <w:jc w:val="center"/>
              <w:rPr>
                <w:color w:val="000000" w:themeColor="text1"/>
                <w:sz w:val="28"/>
                <w:szCs w:val="28"/>
              </w:rPr>
            </w:pPr>
            <w:r w:rsidRPr="000D326A">
              <w:rPr>
                <w:color w:val="000000" w:themeColor="text1"/>
                <w:sz w:val="28"/>
                <w:szCs w:val="28"/>
              </w:rPr>
              <w:t>19415,52</w:t>
            </w:r>
          </w:p>
        </w:tc>
        <w:tc>
          <w:tcPr>
            <w:tcW w:w="1903" w:type="dxa"/>
            <w:vAlign w:val="center"/>
          </w:tcPr>
          <w:p w14:paraId="2AEA2724" w14:textId="160DBC29" w:rsidR="00983733" w:rsidRPr="000D326A" w:rsidRDefault="00983733" w:rsidP="00D00277">
            <w:pPr>
              <w:widowControl w:val="0"/>
              <w:ind w:firstLine="0"/>
              <w:jc w:val="center"/>
              <w:rPr>
                <w:color w:val="000000" w:themeColor="text1"/>
                <w:sz w:val="28"/>
                <w:szCs w:val="28"/>
              </w:rPr>
            </w:pPr>
            <w:r w:rsidRPr="000D326A">
              <w:rPr>
                <w:color w:val="000000" w:themeColor="text1"/>
                <w:sz w:val="28"/>
                <w:szCs w:val="28"/>
              </w:rPr>
              <w:t>156239,34</w:t>
            </w:r>
          </w:p>
        </w:tc>
      </w:tr>
    </w:tbl>
    <w:p w14:paraId="4B60FF51" w14:textId="77777777" w:rsidR="003975A4" w:rsidRPr="000D326A" w:rsidRDefault="003975A4" w:rsidP="003975A4">
      <w:pPr>
        <w:widowControl w:val="0"/>
        <w:jc w:val="center"/>
        <w:rPr>
          <w:b/>
          <w:color w:val="000000" w:themeColor="text1"/>
          <w:sz w:val="28"/>
          <w:szCs w:val="28"/>
        </w:rPr>
      </w:pPr>
      <w:bookmarkStart w:id="45" w:name="_Toc498956013"/>
    </w:p>
    <w:p w14:paraId="632F9D1E" w14:textId="3E3B062A" w:rsidR="003975A4" w:rsidRPr="00983733" w:rsidRDefault="003975A4" w:rsidP="00983733">
      <w:pPr>
        <w:widowControl w:val="0"/>
        <w:jc w:val="center"/>
        <w:rPr>
          <w:color w:val="000000" w:themeColor="text1"/>
          <w:sz w:val="28"/>
          <w:szCs w:val="28"/>
        </w:rPr>
      </w:pPr>
      <w:r w:rsidRPr="00983733">
        <w:rPr>
          <w:color w:val="000000" w:themeColor="text1"/>
          <w:sz w:val="28"/>
          <w:szCs w:val="28"/>
        </w:rPr>
        <w:t>Транспортирование ТКО на территории Куйбышевского района в переходный период</w:t>
      </w:r>
      <w:bookmarkEnd w:id="45"/>
    </w:p>
    <w:p w14:paraId="34AB67CF" w14:textId="77777777" w:rsidR="003975A4" w:rsidRPr="00983733" w:rsidRDefault="003975A4" w:rsidP="003975A4">
      <w:pPr>
        <w:widowControl w:val="0"/>
        <w:rPr>
          <w:color w:val="000000" w:themeColor="text1"/>
          <w:sz w:val="28"/>
          <w:szCs w:val="28"/>
        </w:rPr>
      </w:pPr>
    </w:p>
    <w:p w14:paraId="2EBA36DC" w14:textId="74836C62" w:rsidR="003975A4" w:rsidRPr="000D326A" w:rsidRDefault="003975A4" w:rsidP="003975A4">
      <w:pPr>
        <w:widowControl w:val="0"/>
        <w:ind w:right="-1"/>
        <w:rPr>
          <w:color w:val="000000" w:themeColor="text1"/>
          <w:sz w:val="28"/>
          <w:szCs w:val="28"/>
        </w:rPr>
      </w:pPr>
      <w:bookmarkStart w:id="46" w:name="_Hlk496622343"/>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w:t>
      </w:r>
      <w:r w:rsidR="00707E92" w:rsidRPr="000D326A">
        <w:rPr>
          <w:color w:val="000000" w:themeColor="text1"/>
          <w:sz w:val="28"/>
          <w:szCs w:val="28"/>
        </w:rPr>
        <w:t>ТКО</w:t>
      </w:r>
      <w:r w:rsidRPr="000D326A">
        <w:rPr>
          <w:color w:val="000000" w:themeColor="text1"/>
          <w:sz w:val="28"/>
          <w:szCs w:val="28"/>
        </w:rPr>
        <w:t xml:space="preserve">, образующиеся на территории Куйбышевского района, транспортируются на </w:t>
      </w:r>
      <w:r w:rsidR="0018415E" w:rsidRPr="000D326A">
        <w:rPr>
          <w:color w:val="000000" w:themeColor="text1"/>
          <w:sz w:val="28"/>
          <w:szCs w:val="28"/>
        </w:rPr>
        <w:t>полигон захоронения ТКО</w:t>
      </w:r>
      <w:r w:rsidRPr="000D326A">
        <w:rPr>
          <w:color w:val="000000" w:themeColor="text1"/>
          <w:sz w:val="28"/>
          <w:szCs w:val="28"/>
        </w:rPr>
        <w:t>, расположенный вблизи г. Куйбышева.</w:t>
      </w:r>
    </w:p>
    <w:bookmarkEnd w:id="46"/>
    <w:p w14:paraId="72E56289" w14:textId="1BA21040" w:rsidR="004D54F0" w:rsidRPr="000D326A" w:rsidRDefault="004D54F0" w:rsidP="004D54F0">
      <w:pPr>
        <w:widowControl w:val="0"/>
        <w:ind w:firstLine="708"/>
        <w:rPr>
          <w:color w:val="000000" w:themeColor="text1"/>
          <w:sz w:val="28"/>
          <w:szCs w:val="28"/>
        </w:rPr>
      </w:pPr>
      <w:r w:rsidRPr="000D326A">
        <w:rPr>
          <w:color w:val="000000" w:themeColor="text1"/>
          <w:sz w:val="28"/>
          <w:szCs w:val="28"/>
        </w:rPr>
        <w:t>При невозможности транспортирования отходо</w:t>
      </w:r>
      <w:r w:rsidR="00983733">
        <w:rPr>
          <w:color w:val="000000" w:themeColor="text1"/>
          <w:sz w:val="28"/>
          <w:szCs w:val="28"/>
        </w:rPr>
        <w:t>в на ОРО, находящийся вблизи г. </w:t>
      </w:r>
      <w:r w:rsidRPr="000D326A">
        <w:rPr>
          <w:color w:val="000000" w:themeColor="text1"/>
          <w:sz w:val="28"/>
          <w:szCs w:val="28"/>
        </w:rPr>
        <w:t>Куйбышева Куйбышевского района, отходы от всего района транспортируются на ОРО, находящийся вблизи с. Северного Северного района, ПВН вблизи с. Убинское Убинского района. При этом необходимо учитывать, что накопление ТКО на ПВН возможно в течение не более чем 11 месяцев.</w:t>
      </w:r>
    </w:p>
    <w:p w14:paraId="38D7546A" w14:textId="77777777" w:rsidR="003975A4" w:rsidRPr="000D326A" w:rsidRDefault="003975A4" w:rsidP="003975A4">
      <w:pPr>
        <w:widowControl w:val="0"/>
        <w:tabs>
          <w:tab w:val="num" w:pos="432"/>
        </w:tabs>
        <w:rPr>
          <w:color w:val="000000" w:themeColor="text1"/>
          <w:sz w:val="28"/>
          <w:szCs w:val="28"/>
        </w:rPr>
      </w:pPr>
    </w:p>
    <w:p w14:paraId="37CE2CB7" w14:textId="0EEE13B6" w:rsidR="003975A4" w:rsidRPr="00983733" w:rsidRDefault="003975A4" w:rsidP="00983733">
      <w:pPr>
        <w:widowControl w:val="0"/>
        <w:jc w:val="center"/>
        <w:rPr>
          <w:color w:val="000000" w:themeColor="text1"/>
          <w:sz w:val="28"/>
          <w:szCs w:val="28"/>
        </w:rPr>
      </w:pPr>
      <w:bookmarkStart w:id="47" w:name="_Toc498956014"/>
      <w:r w:rsidRPr="00983733">
        <w:rPr>
          <w:color w:val="000000" w:themeColor="text1"/>
          <w:sz w:val="28"/>
          <w:szCs w:val="28"/>
        </w:rPr>
        <w:t>Транспортирование ТКО в Куйбышевском районе при использовании комбинированной схемы</w:t>
      </w:r>
      <w:bookmarkEnd w:id="47"/>
    </w:p>
    <w:p w14:paraId="7B9649E2" w14:textId="77777777" w:rsidR="003975A4" w:rsidRPr="00983733" w:rsidRDefault="003975A4" w:rsidP="00983733">
      <w:pPr>
        <w:widowControl w:val="0"/>
        <w:jc w:val="center"/>
        <w:rPr>
          <w:color w:val="000000" w:themeColor="text1"/>
          <w:sz w:val="28"/>
          <w:szCs w:val="28"/>
        </w:rPr>
      </w:pPr>
    </w:p>
    <w:p w14:paraId="61EF4D4D" w14:textId="0D366CB6" w:rsidR="004D54F0" w:rsidRPr="000D326A" w:rsidRDefault="004D54F0" w:rsidP="004D54F0">
      <w:pPr>
        <w:widowControl w:val="0"/>
        <w:rPr>
          <w:color w:val="000000" w:themeColor="text1"/>
          <w:sz w:val="28"/>
          <w:szCs w:val="28"/>
        </w:rPr>
      </w:pPr>
      <w:r w:rsidRPr="000D326A">
        <w:rPr>
          <w:color w:val="000000" w:themeColor="text1"/>
          <w:sz w:val="28"/>
          <w:szCs w:val="28"/>
        </w:rPr>
        <w:t xml:space="preserve">Комбинированная схема предполагает наряду с комплексным полигоном вблизи г. Куйбышева, на котором происходит обработка и размещения отходов, наличие на территории </w:t>
      </w:r>
      <w:r w:rsidR="0090635F" w:rsidRPr="000D326A">
        <w:rPr>
          <w:color w:val="000000" w:themeColor="text1"/>
          <w:sz w:val="28"/>
          <w:szCs w:val="28"/>
        </w:rPr>
        <w:t>Куйбышевского</w:t>
      </w:r>
      <w:r w:rsidRPr="000D326A">
        <w:rPr>
          <w:color w:val="000000" w:themeColor="text1"/>
          <w:sz w:val="28"/>
          <w:szCs w:val="28"/>
        </w:rPr>
        <w:t xml:space="preserve"> района ПВН вблизи населенных пунктов: </w:t>
      </w:r>
      <w:r w:rsidR="00B86642" w:rsidRPr="000D326A">
        <w:rPr>
          <w:color w:val="000000" w:themeColor="text1"/>
          <w:sz w:val="28"/>
          <w:szCs w:val="28"/>
        </w:rPr>
        <w:t>с</w:t>
      </w:r>
      <w:r w:rsidRPr="000D326A">
        <w:rPr>
          <w:color w:val="000000" w:themeColor="text1"/>
          <w:sz w:val="28"/>
          <w:szCs w:val="28"/>
        </w:rPr>
        <w:t>. Булатово, д. Бергуль, с. Чумаково Барабинского района.</w:t>
      </w:r>
    </w:p>
    <w:p w14:paraId="64BAF049" w14:textId="7A49C3BE" w:rsidR="003975A4" w:rsidRPr="000D326A" w:rsidRDefault="003975A4" w:rsidP="004D54F0">
      <w:pPr>
        <w:widowControl w:val="0"/>
        <w:ind w:right="-1"/>
        <w:rPr>
          <w:color w:val="000000" w:themeColor="text1"/>
          <w:sz w:val="28"/>
          <w:szCs w:val="28"/>
        </w:rPr>
      </w:pPr>
      <w:bookmarkStart w:id="48" w:name="_Hlk496623075"/>
      <w:r w:rsidRPr="000D326A">
        <w:rPr>
          <w:color w:val="000000" w:themeColor="text1"/>
          <w:sz w:val="28"/>
          <w:szCs w:val="28"/>
        </w:rPr>
        <w:t xml:space="preserve">Отходы по завершении каждого из маршрутов (этапов маршрута) выгружаются на </w:t>
      </w:r>
      <w:r w:rsidR="00BD173B" w:rsidRPr="000D326A">
        <w:rPr>
          <w:color w:val="000000" w:themeColor="text1"/>
          <w:sz w:val="28"/>
          <w:szCs w:val="28"/>
        </w:rPr>
        <w:t>ПВН</w:t>
      </w:r>
      <w:r w:rsidRPr="000D326A">
        <w:rPr>
          <w:color w:val="000000" w:themeColor="text1"/>
          <w:sz w:val="28"/>
          <w:szCs w:val="28"/>
        </w:rPr>
        <w:t xml:space="preserve"> либо непосредственно на территорию комплексного полигона вблизи г. Куйбышева. </w:t>
      </w:r>
    </w:p>
    <w:p w14:paraId="72A11B8D" w14:textId="0F7A7160" w:rsidR="003975A4" w:rsidRPr="000D326A" w:rsidRDefault="003975A4" w:rsidP="003975A4">
      <w:pPr>
        <w:widowControl w:val="0"/>
        <w:ind w:right="-1"/>
        <w:rPr>
          <w:color w:val="000000" w:themeColor="text1"/>
          <w:sz w:val="28"/>
          <w:szCs w:val="28"/>
        </w:rPr>
      </w:pPr>
      <w:bookmarkStart w:id="49" w:name="_Hlk496626388"/>
      <w:r w:rsidRPr="000D326A">
        <w:rPr>
          <w:color w:val="000000" w:themeColor="text1"/>
          <w:sz w:val="28"/>
          <w:szCs w:val="28"/>
        </w:rPr>
        <w:t xml:space="preserve">В последующем отходы, выгруженные на указанных </w:t>
      </w:r>
      <w:r w:rsidR="00BD173B"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вместимости на комплексный п</w:t>
      </w:r>
      <w:r w:rsidR="00983733">
        <w:rPr>
          <w:color w:val="000000" w:themeColor="text1"/>
          <w:sz w:val="28"/>
          <w:szCs w:val="28"/>
        </w:rPr>
        <w:t>олигон, расположенный вблизи г. </w:t>
      </w:r>
      <w:r w:rsidRPr="000D326A">
        <w:rPr>
          <w:color w:val="000000" w:themeColor="text1"/>
          <w:sz w:val="28"/>
          <w:szCs w:val="28"/>
        </w:rPr>
        <w:t>Куйбышева.</w:t>
      </w:r>
      <w:r w:rsidR="004D54F0"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1B0120C1" w14:textId="7BA8D989" w:rsidR="00D26170" w:rsidRPr="000D326A" w:rsidRDefault="00D26170" w:rsidP="00D26170">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Куйбышева, отходы от всего района транспортируются на ПВН вблизи с. Булатово, ПВН вблизи д. Бергуль или ПВН вблизи с. Чумаково. При этом необходимо учитывать, что накопление ТКО на ПВН возможно в течение не более чем 11 месяцев.</w:t>
      </w:r>
    </w:p>
    <w:bookmarkEnd w:id="48"/>
    <w:bookmarkEnd w:id="49"/>
    <w:p w14:paraId="198C48C0" w14:textId="3D4F5E30" w:rsidR="00B650DE" w:rsidRPr="00983733" w:rsidRDefault="00B650DE">
      <w:pPr>
        <w:rPr>
          <w:color w:val="000000" w:themeColor="text1"/>
          <w:sz w:val="28"/>
          <w:szCs w:val="28"/>
        </w:rPr>
      </w:pPr>
    </w:p>
    <w:p w14:paraId="35CFA918" w14:textId="1D674DE3" w:rsidR="003975A4" w:rsidRPr="00983733" w:rsidRDefault="003975A4" w:rsidP="00C03128">
      <w:pPr>
        <w:widowControl w:val="0"/>
        <w:ind w:firstLine="0"/>
        <w:jc w:val="center"/>
        <w:rPr>
          <w:color w:val="000000" w:themeColor="text1"/>
          <w:kern w:val="32"/>
          <w:sz w:val="28"/>
          <w:szCs w:val="28"/>
        </w:rPr>
      </w:pPr>
      <w:r w:rsidRPr="00983733">
        <w:rPr>
          <w:color w:val="000000" w:themeColor="text1"/>
          <w:kern w:val="32"/>
          <w:sz w:val="28"/>
          <w:szCs w:val="28"/>
        </w:rPr>
        <w:t>Здвинский район</w:t>
      </w:r>
    </w:p>
    <w:p w14:paraId="7A96D229" w14:textId="77777777" w:rsidR="003975A4" w:rsidRPr="000D326A" w:rsidRDefault="003975A4" w:rsidP="003975A4">
      <w:pPr>
        <w:widowControl w:val="0"/>
        <w:rPr>
          <w:color w:val="000000" w:themeColor="text1"/>
          <w:sz w:val="28"/>
          <w:szCs w:val="28"/>
        </w:rPr>
      </w:pPr>
    </w:p>
    <w:p w14:paraId="070963F0" w14:textId="64C94CE7"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C03128" w:rsidRPr="000D326A">
        <w:rPr>
          <w:color w:val="000000" w:themeColor="text1"/>
          <w:sz w:val="28"/>
          <w:szCs w:val="28"/>
        </w:rPr>
        <w:t>12.</w:t>
      </w:r>
      <w:r w:rsidR="008F1535" w:rsidRPr="000D326A">
        <w:rPr>
          <w:color w:val="000000" w:themeColor="text1"/>
          <w:sz w:val="28"/>
          <w:szCs w:val="28"/>
        </w:rPr>
        <w:t>12</w:t>
      </w:r>
      <w:r w:rsidRPr="000D326A">
        <w:rPr>
          <w:color w:val="000000" w:themeColor="text1"/>
          <w:sz w:val="28"/>
          <w:szCs w:val="28"/>
        </w:rPr>
        <w:t xml:space="preserve"> представлены данные о расчетном объеме образования ТКО в Здвинском районе Новосибирской области.</w:t>
      </w:r>
    </w:p>
    <w:p w14:paraId="0E4B972D" w14:textId="77777777" w:rsidR="00A22B4C" w:rsidRPr="000D326A" w:rsidRDefault="00A22B4C" w:rsidP="003975A4">
      <w:pPr>
        <w:widowControl w:val="0"/>
        <w:ind w:right="-2"/>
        <w:rPr>
          <w:color w:val="000000" w:themeColor="text1"/>
          <w:sz w:val="28"/>
          <w:szCs w:val="28"/>
        </w:rPr>
      </w:pPr>
    </w:p>
    <w:p w14:paraId="25155551" w14:textId="77777777" w:rsidR="00983733" w:rsidRDefault="003975A4" w:rsidP="00983733">
      <w:pPr>
        <w:widowControl w:val="0"/>
        <w:ind w:right="-2" w:firstLine="0"/>
        <w:jc w:val="right"/>
        <w:rPr>
          <w:color w:val="000000" w:themeColor="text1"/>
          <w:sz w:val="28"/>
          <w:szCs w:val="28"/>
        </w:rPr>
      </w:pPr>
      <w:r w:rsidRPr="000D326A">
        <w:rPr>
          <w:color w:val="000000" w:themeColor="text1"/>
          <w:sz w:val="28"/>
          <w:szCs w:val="28"/>
        </w:rPr>
        <w:t xml:space="preserve">Таблица </w:t>
      </w:r>
      <w:r w:rsidR="00C03128" w:rsidRPr="000D326A">
        <w:rPr>
          <w:color w:val="000000" w:themeColor="text1"/>
          <w:sz w:val="28"/>
          <w:szCs w:val="28"/>
        </w:rPr>
        <w:t>12.</w:t>
      </w:r>
      <w:r w:rsidR="008F1535" w:rsidRPr="000D326A">
        <w:rPr>
          <w:color w:val="000000" w:themeColor="text1"/>
          <w:sz w:val="28"/>
          <w:szCs w:val="28"/>
        </w:rPr>
        <w:t>12</w:t>
      </w:r>
    </w:p>
    <w:p w14:paraId="78CAE9E8" w14:textId="77777777" w:rsidR="00983733" w:rsidRDefault="00983733" w:rsidP="00C03128">
      <w:pPr>
        <w:widowControl w:val="0"/>
        <w:ind w:right="-2" w:firstLine="0"/>
        <w:rPr>
          <w:color w:val="000000" w:themeColor="text1"/>
          <w:sz w:val="28"/>
          <w:szCs w:val="28"/>
        </w:rPr>
      </w:pPr>
    </w:p>
    <w:p w14:paraId="04F35A8A" w14:textId="09CF826B" w:rsidR="003975A4" w:rsidRPr="001D3105" w:rsidRDefault="00ED7EB6" w:rsidP="00983733">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Здвинском районе</w:t>
      </w:r>
    </w:p>
    <w:p w14:paraId="06E514A9" w14:textId="77777777" w:rsidR="003975A4" w:rsidRPr="000D326A" w:rsidRDefault="003975A4" w:rsidP="003975A4">
      <w:pPr>
        <w:widowControl w:val="0"/>
        <w:jc w:val="right"/>
        <w:rPr>
          <w:color w:val="000000" w:themeColor="text1"/>
          <w:sz w:val="28"/>
          <w:szCs w:val="28"/>
        </w:rPr>
      </w:pPr>
    </w:p>
    <w:tbl>
      <w:tblPr>
        <w:tblW w:w="9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4"/>
        <w:gridCol w:w="2410"/>
        <w:gridCol w:w="2003"/>
        <w:gridCol w:w="1382"/>
      </w:tblGrid>
      <w:tr w:rsidR="00983733" w:rsidRPr="000D326A" w14:paraId="00A36221" w14:textId="77777777" w:rsidTr="00076E29">
        <w:trPr>
          <w:jc w:val="center"/>
        </w:trPr>
        <w:tc>
          <w:tcPr>
            <w:tcW w:w="3554" w:type="dxa"/>
          </w:tcPr>
          <w:p w14:paraId="1468E8D5" w14:textId="77777777"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410" w:type="dxa"/>
          </w:tcPr>
          <w:p w14:paraId="2A88DC3A" w14:textId="77777777"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03" w:type="dxa"/>
          </w:tcPr>
          <w:p w14:paraId="5F75551D" w14:textId="099989A4"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sidR="00076E29">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382" w:type="dxa"/>
          </w:tcPr>
          <w:p w14:paraId="0049BAE8" w14:textId="77777777" w:rsidR="00076E29" w:rsidRDefault="00983733" w:rsidP="00C03128">
            <w:pPr>
              <w:widowControl w:val="0"/>
              <w:ind w:firstLine="0"/>
              <w:jc w:val="center"/>
              <w:rPr>
                <w:color w:val="000000" w:themeColor="text1"/>
                <w:sz w:val="28"/>
                <w:szCs w:val="28"/>
              </w:rPr>
            </w:pPr>
            <w:r w:rsidRPr="000D326A">
              <w:rPr>
                <w:color w:val="000000" w:themeColor="text1"/>
                <w:sz w:val="28"/>
                <w:szCs w:val="28"/>
              </w:rPr>
              <w:t xml:space="preserve">Общий объем </w:t>
            </w:r>
          </w:p>
          <w:p w14:paraId="334F34A5" w14:textId="3128AB8B" w:rsidR="00983733" w:rsidRPr="000D326A" w:rsidRDefault="00983733" w:rsidP="00C03128">
            <w:pPr>
              <w:widowControl w:val="0"/>
              <w:ind w:firstLine="0"/>
              <w:jc w:val="center"/>
              <w:rPr>
                <w:color w:val="000000" w:themeColor="text1"/>
                <w:sz w:val="28"/>
                <w:szCs w:val="28"/>
              </w:rPr>
            </w:pPr>
            <w:r w:rsidRPr="000D326A">
              <w:rPr>
                <w:color w:val="000000" w:themeColor="text1"/>
                <w:sz w:val="28"/>
                <w:szCs w:val="28"/>
              </w:rPr>
              <w:t>в год, м</w:t>
            </w:r>
            <w:r w:rsidRPr="000D326A">
              <w:rPr>
                <w:color w:val="000000" w:themeColor="text1"/>
                <w:sz w:val="28"/>
                <w:szCs w:val="28"/>
                <w:vertAlign w:val="superscript"/>
              </w:rPr>
              <w:t>3</w:t>
            </w:r>
          </w:p>
        </w:tc>
      </w:tr>
      <w:tr w:rsidR="00983733" w:rsidRPr="000D326A" w14:paraId="2041A110" w14:textId="77777777" w:rsidTr="00076E29">
        <w:trPr>
          <w:jc w:val="center"/>
        </w:trPr>
        <w:tc>
          <w:tcPr>
            <w:tcW w:w="3554" w:type="dxa"/>
          </w:tcPr>
          <w:p w14:paraId="4E56B681" w14:textId="77777777" w:rsidR="00983733" w:rsidRPr="000D326A" w:rsidRDefault="00983733" w:rsidP="00076E29">
            <w:pPr>
              <w:widowControl w:val="0"/>
              <w:ind w:firstLine="0"/>
              <w:rPr>
                <w:color w:val="000000" w:themeColor="text1"/>
                <w:sz w:val="28"/>
                <w:szCs w:val="28"/>
              </w:rPr>
            </w:pPr>
            <w:r w:rsidRPr="000D326A">
              <w:rPr>
                <w:color w:val="000000" w:themeColor="text1"/>
                <w:sz w:val="28"/>
                <w:szCs w:val="28"/>
              </w:rPr>
              <w:t>Здвинский</w:t>
            </w:r>
          </w:p>
        </w:tc>
        <w:tc>
          <w:tcPr>
            <w:tcW w:w="2410" w:type="dxa"/>
          </w:tcPr>
          <w:p w14:paraId="0E20AB87" w14:textId="4E206513" w:rsidR="00983733" w:rsidRPr="000D326A" w:rsidRDefault="00983733" w:rsidP="00D00277">
            <w:pPr>
              <w:widowControl w:val="0"/>
              <w:ind w:firstLine="0"/>
              <w:jc w:val="center"/>
              <w:rPr>
                <w:color w:val="000000" w:themeColor="text1"/>
                <w:sz w:val="28"/>
                <w:szCs w:val="28"/>
              </w:rPr>
            </w:pPr>
            <w:r w:rsidRPr="000D326A">
              <w:rPr>
                <w:color w:val="000000" w:themeColor="text1"/>
                <w:sz w:val="28"/>
                <w:szCs w:val="28"/>
              </w:rPr>
              <w:t>34131,58</w:t>
            </w:r>
          </w:p>
        </w:tc>
        <w:tc>
          <w:tcPr>
            <w:tcW w:w="2003" w:type="dxa"/>
          </w:tcPr>
          <w:p w14:paraId="16611F81" w14:textId="64AA7AC4" w:rsidR="00983733" w:rsidRPr="000D326A" w:rsidRDefault="00983733" w:rsidP="00D00277">
            <w:pPr>
              <w:widowControl w:val="0"/>
              <w:ind w:firstLine="0"/>
              <w:jc w:val="center"/>
              <w:rPr>
                <w:color w:val="000000" w:themeColor="text1"/>
                <w:sz w:val="28"/>
                <w:szCs w:val="28"/>
              </w:rPr>
            </w:pPr>
            <w:r w:rsidRPr="000D326A">
              <w:rPr>
                <w:color w:val="000000" w:themeColor="text1"/>
                <w:sz w:val="28"/>
                <w:szCs w:val="28"/>
              </w:rPr>
              <w:t>4796,9</w:t>
            </w:r>
          </w:p>
        </w:tc>
        <w:tc>
          <w:tcPr>
            <w:tcW w:w="1382" w:type="dxa"/>
          </w:tcPr>
          <w:p w14:paraId="270259F4" w14:textId="2D89EB58" w:rsidR="00983733" w:rsidRPr="000D326A" w:rsidRDefault="00983733" w:rsidP="00D00277">
            <w:pPr>
              <w:widowControl w:val="0"/>
              <w:ind w:firstLine="0"/>
              <w:jc w:val="center"/>
              <w:rPr>
                <w:color w:val="000000" w:themeColor="text1"/>
                <w:sz w:val="28"/>
                <w:szCs w:val="28"/>
              </w:rPr>
            </w:pPr>
            <w:r w:rsidRPr="000D326A">
              <w:rPr>
                <w:color w:val="000000" w:themeColor="text1"/>
                <w:sz w:val="28"/>
                <w:szCs w:val="28"/>
              </w:rPr>
              <w:t>38928,48</w:t>
            </w:r>
          </w:p>
        </w:tc>
      </w:tr>
    </w:tbl>
    <w:p w14:paraId="10CC97DD" w14:textId="77777777" w:rsidR="003975A4" w:rsidRPr="00076E29" w:rsidRDefault="003975A4" w:rsidP="00076E29">
      <w:pPr>
        <w:widowControl w:val="0"/>
        <w:ind w:firstLine="0"/>
        <w:jc w:val="center"/>
        <w:rPr>
          <w:color w:val="000000" w:themeColor="text1"/>
          <w:sz w:val="28"/>
          <w:szCs w:val="28"/>
        </w:rPr>
      </w:pPr>
    </w:p>
    <w:p w14:paraId="5C530258" w14:textId="77777777" w:rsidR="00076E29" w:rsidRDefault="003975A4" w:rsidP="00076E29">
      <w:pPr>
        <w:widowControl w:val="0"/>
        <w:ind w:firstLine="0"/>
        <w:jc w:val="center"/>
        <w:rPr>
          <w:color w:val="000000" w:themeColor="text1"/>
          <w:sz w:val="28"/>
          <w:szCs w:val="28"/>
        </w:rPr>
      </w:pPr>
      <w:bookmarkStart w:id="50" w:name="_Toc498956017"/>
      <w:r w:rsidRPr="00076E29">
        <w:rPr>
          <w:color w:val="000000" w:themeColor="text1"/>
          <w:sz w:val="28"/>
          <w:szCs w:val="28"/>
        </w:rPr>
        <w:t xml:space="preserve">Транспортирование ТКО на территории Здвинского района </w:t>
      </w:r>
    </w:p>
    <w:p w14:paraId="13EAC3D8" w14:textId="2D9F88E2" w:rsidR="003975A4" w:rsidRPr="00076E29" w:rsidRDefault="003975A4" w:rsidP="00076E29">
      <w:pPr>
        <w:widowControl w:val="0"/>
        <w:ind w:firstLine="0"/>
        <w:jc w:val="center"/>
        <w:rPr>
          <w:color w:val="000000" w:themeColor="text1"/>
          <w:sz w:val="28"/>
          <w:szCs w:val="28"/>
        </w:rPr>
      </w:pPr>
      <w:r w:rsidRPr="00076E29">
        <w:rPr>
          <w:color w:val="000000" w:themeColor="text1"/>
          <w:sz w:val="28"/>
          <w:szCs w:val="28"/>
        </w:rPr>
        <w:t>в переходный период</w:t>
      </w:r>
      <w:bookmarkEnd w:id="50"/>
    </w:p>
    <w:p w14:paraId="3067DEAE" w14:textId="77777777" w:rsidR="003975A4" w:rsidRPr="00076E29" w:rsidRDefault="003975A4" w:rsidP="00076E29">
      <w:pPr>
        <w:widowControl w:val="0"/>
        <w:ind w:firstLine="0"/>
        <w:jc w:val="center"/>
        <w:rPr>
          <w:color w:val="000000" w:themeColor="text1"/>
          <w:sz w:val="28"/>
          <w:szCs w:val="28"/>
        </w:rPr>
      </w:pPr>
    </w:p>
    <w:p w14:paraId="1BD68F4E" w14:textId="3029C3BA"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Здвинского района, транспортируются на </w:t>
      </w:r>
      <w:r w:rsidR="0018415E" w:rsidRPr="000D326A">
        <w:rPr>
          <w:color w:val="000000" w:themeColor="text1"/>
          <w:sz w:val="28"/>
          <w:szCs w:val="28"/>
        </w:rPr>
        <w:t>полигон захоронения ТКО</w:t>
      </w:r>
      <w:r w:rsidR="00076E29">
        <w:rPr>
          <w:color w:val="000000" w:themeColor="text1"/>
          <w:sz w:val="28"/>
          <w:szCs w:val="28"/>
        </w:rPr>
        <w:t>, расположенный в </w:t>
      </w:r>
      <w:r w:rsidRPr="000D326A">
        <w:rPr>
          <w:color w:val="000000" w:themeColor="text1"/>
          <w:sz w:val="28"/>
          <w:szCs w:val="28"/>
        </w:rPr>
        <w:t>Куйбышевском районе вблизи г. Куйбышева.</w:t>
      </w:r>
    </w:p>
    <w:p w14:paraId="1AE35107" w14:textId="57A90A28" w:rsidR="004D54F0" w:rsidRDefault="004D54F0" w:rsidP="004D54F0">
      <w:pPr>
        <w:widowControl w:val="0"/>
        <w:ind w:firstLine="708"/>
        <w:rPr>
          <w:color w:val="000000" w:themeColor="text1"/>
          <w:sz w:val="28"/>
          <w:szCs w:val="28"/>
        </w:rPr>
      </w:pPr>
      <w:bookmarkStart w:id="51" w:name="_Toc498956018"/>
      <w:r w:rsidRPr="000D326A">
        <w:rPr>
          <w:color w:val="000000" w:themeColor="text1"/>
          <w:sz w:val="28"/>
          <w:szCs w:val="28"/>
        </w:rPr>
        <w:t>При невозможности транспортирования отходо</w:t>
      </w:r>
      <w:r w:rsidR="00076E29">
        <w:rPr>
          <w:color w:val="000000" w:themeColor="text1"/>
          <w:sz w:val="28"/>
          <w:szCs w:val="28"/>
        </w:rPr>
        <w:t>в на ОРО, находящийся вблизи г. </w:t>
      </w:r>
      <w:r w:rsidRPr="000D326A">
        <w:rPr>
          <w:color w:val="000000" w:themeColor="text1"/>
          <w:sz w:val="28"/>
          <w:szCs w:val="28"/>
        </w:rPr>
        <w:t>Куйбышева Куйбышевского района, отходы от всего района транспортируются на ОРО, находящийся вблизи с. Северного Северного района, ПВН вблизи с. Убинское Убинского района. При этом необходимо учитывать, что накопление ТКО на ПВН возможно в течение не более чем 11 месяцев.</w:t>
      </w:r>
    </w:p>
    <w:p w14:paraId="48237EAF" w14:textId="77777777" w:rsidR="00076E29" w:rsidRPr="000D326A" w:rsidRDefault="00076E29" w:rsidP="004D54F0">
      <w:pPr>
        <w:widowControl w:val="0"/>
        <w:ind w:firstLine="708"/>
        <w:rPr>
          <w:color w:val="000000" w:themeColor="text1"/>
          <w:sz w:val="28"/>
          <w:szCs w:val="28"/>
        </w:rPr>
      </w:pPr>
    </w:p>
    <w:p w14:paraId="114471DD" w14:textId="77777777" w:rsidR="003975A4" w:rsidRPr="000D326A" w:rsidRDefault="003975A4" w:rsidP="003975A4">
      <w:pPr>
        <w:widowControl w:val="0"/>
        <w:rPr>
          <w:color w:val="000000" w:themeColor="text1"/>
          <w:sz w:val="28"/>
          <w:szCs w:val="28"/>
        </w:rPr>
      </w:pPr>
    </w:p>
    <w:p w14:paraId="09D0EC8D" w14:textId="63976506" w:rsidR="003975A4" w:rsidRPr="001D3105" w:rsidRDefault="003975A4" w:rsidP="00A7628B">
      <w:pPr>
        <w:widowControl w:val="0"/>
        <w:ind w:firstLine="0"/>
        <w:jc w:val="center"/>
        <w:rPr>
          <w:color w:val="000000" w:themeColor="text1"/>
          <w:sz w:val="28"/>
          <w:szCs w:val="28"/>
        </w:rPr>
      </w:pPr>
      <w:r w:rsidRPr="001D3105">
        <w:rPr>
          <w:color w:val="000000" w:themeColor="text1"/>
          <w:sz w:val="28"/>
          <w:szCs w:val="28"/>
        </w:rPr>
        <w:t>Транспортирование ТКО в Здвинском районе при использовании комбинированной схемы</w:t>
      </w:r>
      <w:bookmarkEnd w:id="51"/>
    </w:p>
    <w:p w14:paraId="2F0F98B8" w14:textId="77777777" w:rsidR="003975A4" w:rsidRPr="001D3105" w:rsidRDefault="003975A4" w:rsidP="003975A4">
      <w:pPr>
        <w:widowControl w:val="0"/>
        <w:rPr>
          <w:color w:val="000000" w:themeColor="text1"/>
          <w:sz w:val="28"/>
          <w:szCs w:val="28"/>
        </w:rPr>
      </w:pPr>
    </w:p>
    <w:p w14:paraId="046286DE" w14:textId="07E6697B" w:rsidR="0007081C" w:rsidRPr="000D326A" w:rsidRDefault="003975A4" w:rsidP="003975A4">
      <w:pPr>
        <w:widowControl w:val="0"/>
        <w:ind w:right="-1"/>
        <w:rPr>
          <w:color w:val="000000" w:themeColor="text1"/>
          <w:sz w:val="28"/>
          <w:szCs w:val="28"/>
        </w:rPr>
      </w:pPr>
      <w:r w:rsidRPr="000D326A">
        <w:rPr>
          <w:color w:val="000000" w:themeColor="text1"/>
          <w:sz w:val="28"/>
          <w:szCs w:val="28"/>
        </w:rPr>
        <w:t xml:space="preserve">Комбинированная схема предполагает наличие на территории Куйбышевского кластера, в который входит Здвинский район, комплексного полигона, располагающегося </w:t>
      </w:r>
      <w:r w:rsidR="00A7628B">
        <w:rPr>
          <w:color w:val="000000" w:themeColor="text1"/>
          <w:sz w:val="28"/>
          <w:szCs w:val="28"/>
        </w:rPr>
        <w:t>в Куйбышевском районе вблизи г. </w:t>
      </w:r>
      <w:r w:rsidRPr="000D326A">
        <w:rPr>
          <w:color w:val="000000" w:themeColor="text1"/>
          <w:sz w:val="28"/>
          <w:szCs w:val="28"/>
        </w:rPr>
        <w:t>Куйбышева,</w:t>
      </w:r>
      <w:r w:rsidR="00A7628B">
        <w:rPr>
          <w:color w:val="000000" w:themeColor="text1"/>
          <w:sz w:val="28"/>
          <w:szCs w:val="28"/>
        </w:rPr>
        <w:t xml:space="preserve"> на  </w:t>
      </w:r>
      <w:r w:rsidR="004D54F0" w:rsidRPr="000D326A">
        <w:rPr>
          <w:color w:val="000000" w:themeColor="text1"/>
          <w:sz w:val="28"/>
          <w:szCs w:val="28"/>
        </w:rPr>
        <w:t>котором происходит обработка и размещения отходов,</w:t>
      </w:r>
      <w:r w:rsidRPr="000D326A">
        <w:rPr>
          <w:color w:val="000000" w:themeColor="text1"/>
          <w:sz w:val="28"/>
          <w:szCs w:val="28"/>
        </w:rPr>
        <w:t xml:space="preserve"> а</w:t>
      </w:r>
      <w:r w:rsidR="00A7628B">
        <w:rPr>
          <w:color w:val="000000" w:themeColor="text1"/>
          <w:sz w:val="28"/>
          <w:szCs w:val="28"/>
        </w:rPr>
        <w:t xml:space="preserve"> </w:t>
      </w:r>
      <w:r w:rsidRPr="000D326A">
        <w:rPr>
          <w:color w:val="000000" w:themeColor="text1"/>
          <w:sz w:val="28"/>
          <w:szCs w:val="28"/>
        </w:rPr>
        <w:t>на территории</w:t>
      </w:r>
      <w:r w:rsidR="000C2735" w:rsidRPr="000D326A">
        <w:rPr>
          <w:color w:val="000000" w:themeColor="text1"/>
          <w:sz w:val="28"/>
          <w:szCs w:val="28"/>
        </w:rPr>
        <w:t xml:space="preserve"> </w:t>
      </w:r>
      <w:r w:rsidRPr="000D326A">
        <w:rPr>
          <w:color w:val="000000" w:themeColor="text1"/>
          <w:sz w:val="28"/>
          <w:szCs w:val="28"/>
        </w:rPr>
        <w:t>Здвинского района</w:t>
      </w:r>
      <w:r w:rsidR="008F1535" w:rsidRPr="000D326A">
        <w:rPr>
          <w:color w:val="000000" w:themeColor="text1"/>
          <w:sz w:val="28"/>
          <w:szCs w:val="28"/>
        </w:rPr>
        <w:t xml:space="preserve"> –</w:t>
      </w:r>
      <w:r w:rsidRPr="000D326A">
        <w:rPr>
          <w:color w:val="000000" w:themeColor="text1"/>
          <w:sz w:val="28"/>
          <w:szCs w:val="28"/>
        </w:rPr>
        <w:t xml:space="preserve"> </w:t>
      </w:r>
      <w:r w:rsidR="00BD173B" w:rsidRPr="000D326A">
        <w:rPr>
          <w:color w:val="000000" w:themeColor="text1"/>
          <w:sz w:val="28"/>
          <w:szCs w:val="28"/>
        </w:rPr>
        <w:t>ПВН</w:t>
      </w:r>
      <w:r w:rsidRPr="000D326A">
        <w:rPr>
          <w:color w:val="000000" w:themeColor="text1"/>
          <w:sz w:val="28"/>
          <w:szCs w:val="28"/>
        </w:rPr>
        <w:t>, располагающихся вблизи</w:t>
      </w:r>
      <w:r w:rsidR="00A7628B">
        <w:rPr>
          <w:color w:val="000000" w:themeColor="text1"/>
          <w:sz w:val="28"/>
          <w:szCs w:val="28"/>
        </w:rPr>
        <w:t xml:space="preserve"> с. Здвинск, с. Верх-Каргат, с. Верх-Урюм.</w:t>
      </w:r>
    </w:p>
    <w:p w14:paraId="52DC92B8" w14:textId="252DB232"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BD173B" w:rsidRPr="000D326A">
        <w:rPr>
          <w:color w:val="000000" w:themeColor="text1"/>
          <w:sz w:val="28"/>
          <w:szCs w:val="28"/>
        </w:rPr>
        <w:t>ПВН</w:t>
      </w:r>
      <w:r w:rsidRPr="000D326A">
        <w:rPr>
          <w:color w:val="000000" w:themeColor="text1"/>
          <w:sz w:val="28"/>
          <w:szCs w:val="28"/>
        </w:rPr>
        <w:t xml:space="preserve">. В последующем </w:t>
      </w:r>
      <w:r w:rsidR="00707E92" w:rsidRPr="000D326A">
        <w:rPr>
          <w:color w:val="000000" w:themeColor="text1"/>
          <w:sz w:val="28"/>
          <w:szCs w:val="28"/>
        </w:rPr>
        <w:t>ТКО</w:t>
      </w:r>
      <w:r w:rsidRPr="000D326A">
        <w:rPr>
          <w:color w:val="000000" w:themeColor="text1"/>
          <w:sz w:val="28"/>
          <w:szCs w:val="28"/>
        </w:rPr>
        <w:t xml:space="preserve"> с </w:t>
      </w:r>
      <w:r w:rsidR="00BD173B" w:rsidRPr="000D326A">
        <w:rPr>
          <w:color w:val="000000" w:themeColor="text1"/>
          <w:sz w:val="28"/>
          <w:szCs w:val="28"/>
        </w:rPr>
        <w:t>ПВН</w:t>
      </w:r>
      <w:r w:rsidR="00A7628B">
        <w:rPr>
          <w:color w:val="000000" w:themeColor="text1"/>
          <w:sz w:val="28"/>
          <w:szCs w:val="28"/>
        </w:rPr>
        <w:t xml:space="preserve"> вблизи с. Верх-Каргат, с. </w:t>
      </w:r>
      <w:r w:rsidRPr="000D326A">
        <w:rPr>
          <w:color w:val="000000" w:themeColor="text1"/>
          <w:sz w:val="28"/>
          <w:szCs w:val="28"/>
        </w:rPr>
        <w:t>Верх-Урюм транспортируются на</w:t>
      </w:r>
      <w:r w:rsidR="00BD173B" w:rsidRPr="000D326A">
        <w:rPr>
          <w:color w:val="000000" w:themeColor="text1"/>
          <w:sz w:val="28"/>
          <w:szCs w:val="28"/>
        </w:rPr>
        <w:t xml:space="preserve"> ПВН </w:t>
      </w:r>
      <w:r w:rsidR="00CB1F73" w:rsidRPr="000D326A">
        <w:rPr>
          <w:color w:val="000000" w:themeColor="text1"/>
          <w:sz w:val="28"/>
          <w:szCs w:val="28"/>
        </w:rPr>
        <w:t>вблизи с. Здвинск</w:t>
      </w:r>
      <w:r w:rsidRPr="000D326A">
        <w:rPr>
          <w:color w:val="000000" w:themeColor="text1"/>
          <w:sz w:val="28"/>
          <w:szCs w:val="28"/>
        </w:rPr>
        <w:t>.</w:t>
      </w:r>
    </w:p>
    <w:p w14:paraId="72F56CCA" w14:textId="5BF4AD4C" w:rsidR="003975A4" w:rsidRPr="000D326A" w:rsidRDefault="003975A4" w:rsidP="00CB1F73">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w:t>
      </w:r>
      <w:r w:rsidR="00BD173B" w:rsidRPr="000D326A">
        <w:rPr>
          <w:color w:val="000000" w:themeColor="text1"/>
          <w:sz w:val="28"/>
          <w:szCs w:val="28"/>
        </w:rPr>
        <w:t>ПВН</w:t>
      </w:r>
      <w:r w:rsidR="00A7628B">
        <w:rPr>
          <w:color w:val="000000" w:themeColor="text1"/>
          <w:sz w:val="28"/>
          <w:szCs w:val="28"/>
        </w:rPr>
        <w:t xml:space="preserve"> вблизи с. </w:t>
      </w:r>
      <w:r w:rsidRPr="000D326A">
        <w:rPr>
          <w:color w:val="000000" w:themeColor="text1"/>
          <w:sz w:val="28"/>
          <w:szCs w:val="28"/>
        </w:rPr>
        <w:t>Здвинск, транспортируются с помощью мусоровозов большой вместимости на комплексный п</w:t>
      </w:r>
      <w:r w:rsidR="00A7628B">
        <w:rPr>
          <w:color w:val="000000" w:themeColor="text1"/>
          <w:sz w:val="28"/>
          <w:szCs w:val="28"/>
        </w:rPr>
        <w:t>олигон, расположенный вблизи г. </w:t>
      </w:r>
      <w:r w:rsidRPr="000D326A">
        <w:rPr>
          <w:color w:val="000000" w:themeColor="text1"/>
          <w:sz w:val="28"/>
          <w:szCs w:val="28"/>
        </w:rPr>
        <w:t>Куйбышева</w:t>
      </w:r>
      <w:r w:rsidR="00D26170" w:rsidRPr="000D326A">
        <w:rPr>
          <w:color w:val="000000" w:themeColor="text1"/>
          <w:sz w:val="28"/>
          <w:szCs w:val="28"/>
        </w:rPr>
        <w:t>.</w:t>
      </w:r>
      <w:r w:rsidR="00CB1F73"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1642EE4B" w14:textId="2F5F84A5" w:rsidR="00D26170" w:rsidRPr="000D326A" w:rsidRDefault="00D26170" w:rsidP="00D26170">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Куйбышева, отходы от всего района транспортируются на ПВН вблизи с. Здвинск, ПВН вблизи с. Верх-Каргат или ПВН вблизи с. Верх-Урюм. При этом необходимо учитывать, что накопление ТКО на ПВН возможно в течение не более чем 11 месяцев.</w:t>
      </w:r>
    </w:p>
    <w:p w14:paraId="6C7055DB" w14:textId="301B9C14" w:rsidR="00B650DE" w:rsidRPr="00A7628B" w:rsidRDefault="00B650DE" w:rsidP="00A7628B">
      <w:pPr>
        <w:ind w:firstLine="0"/>
        <w:rPr>
          <w:color w:val="000000" w:themeColor="text1"/>
          <w:sz w:val="28"/>
          <w:szCs w:val="28"/>
        </w:rPr>
      </w:pPr>
    </w:p>
    <w:p w14:paraId="2C9AA9FF" w14:textId="3B6454DC" w:rsidR="003975A4" w:rsidRPr="00A7628B" w:rsidRDefault="003975A4" w:rsidP="00A7628B">
      <w:pPr>
        <w:widowControl w:val="0"/>
        <w:ind w:right="139" w:firstLine="0"/>
        <w:jc w:val="center"/>
        <w:rPr>
          <w:color w:val="000000" w:themeColor="text1"/>
          <w:kern w:val="32"/>
          <w:sz w:val="28"/>
          <w:szCs w:val="28"/>
        </w:rPr>
      </w:pPr>
      <w:r w:rsidRPr="00A7628B">
        <w:rPr>
          <w:color w:val="000000" w:themeColor="text1"/>
          <w:kern w:val="32"/>
          <w:sz w:val="28"/>
          <w:szCs w:val="28"/>
        </w:rPr>
        <w:t>Баганский кластер</w:t>
      </w:r>
    </w:p>
    <w:p w14:paraId="447863CB" w14:textId="77777777" w:rsidR="003975A4" w:rsidRPr="00A7628B" w:rsidRDefault="003975A4" w:rsidP="00A7628B">
      <w:pPr>
        <w:widowControl w:val="0"/>
        <w:ind w:right="139" w:firstLine="0"/>
        <w:rPr>
          <w:color w:val="000000" w:themeColor="text1"/>
          <w:sz w:val="28"/>
          <w:szCs w:val="28"/>
        </w:rPr>
      </w:pPr>
    </w:p>
    <w:p w14:paraId="59993983" w14:textId="561E272C"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Баганский кластер входят Купинский и Баганский </w:t>
      </w:r>
      <w:r w:rsidR="003B621B" w:rsidRPr="000D326A">
        <w:rPr>
          <w:color w:val="000000" w:themeColor="text1"/>
          <w:sz w:val="28"/>
          <w:szCs w:val="28"/>
        </w:rPr>
        <w:t>районы. Центром</w:t>
      </w:r>
      <w:r w:rsidRPr="000D326A">
        <w:rPr>
          <w:color w:val="000000" w:themeColor="text1"/>
          <w:sz w:val="28"/>
          <w:szCs w:val="28"/>
        </w:rPr>
        <w:t xml:space="preserve"> кластера является </w:t>
      </w:r>
      <w:r w:rsidR="008F1535" w:rsidRPr="000D326A">
        <w:rPr>
          <w:color w:val="000000" w:themeColor="text1"/>
          <w:sz w:val="28"/>
          <w:szCs w:val="28"/>
        </w:rPr>
        <w:t>с</w:t>
      </w:r>
      <w:r w:rsidR="00A7628B">
        <w:rPr>
          <w:color w:val="000000" w:themeColor="text1"/>
          <w:sz w:val="28"/>
          <w:szCs w:val="28"/>
        </w:rPr>
        <w:t>. </w:t>
      </w:r>
      <w:r w:rsidRPr="000D326A">
        <w:rPr>
          <w:color w:val="000000" w:themeColor="text1"/>
          <w:sz w:val="28"/>
          <w:szCs w:val="28"/>
        </w:rPr>
        <w:t>Баган с комплексным п</w:t>
      </w:r>
      <w:r w:rsidR="008F1535" w:rsidRPr="000D326A">
        <w:rPr>
          <w:color w:val="000000" w:themeColor="text1"/>
          <w:sz w:val="28"/>
          <w:szCs w:val="28"/>
        </w:rPr>
        <w:t>олигоном, расположенным вблизи с</w:t>
      </w:r>
      <w:r w:rsidRPr="000D326A">
        <w:rPr>
          <w:color w:val="000000" w:themeColor="text1"/>
          <w:sz w:val="28"/>
          <w:szCs w:val="28"/>
        </w:rPr>
        <w:t>.</w:t>
      </w:r>
      <w:r w:rsidR="00A7628B">
        <w:rPr>
          <w:color w:val="000000" w:themeColor="text1"/>
          <w:sz w:val="28"/>
          <w:szCs w:val="28"/>
        </w:rPr>
        <w:t> </w:t>
      </w:r>
      <w:r w:rsidRPr="000D326A">
        <w:rPr>
          <w:color w:val="000000" w:themeColor="text1"/>
          <w:sz w:val="28"/>
          <w:szCs w:val="28"/>
        </w:rPr>
        <w:t>Баган.</w:t>
      </w:r>
    </w:p>
    <w:p w14:paraId="66403D77" w14:textId="59AFB8C3" w:rsidR="003975A4" w:rsidRPr="000D326A" w:rsidRDefault="003975A4" w:rsidP="003975A4">
      <w:pPr>
        <w:ind w:firstLine="708"/>
        <w:rPr>
          <w:color w:val="000000" w:themeColor="text1"/>
          <w:sz w:val="28"/>
          <w:szCs w:val="28"/>
          <w:lang w:eastAsia="en-US"/>
        </w:rPr>
      </w:pPr>
      <w:r w:rsidRPr="000D326A">
        <w:rPr>
          <w:color w:val="000000" w:themeColor="text1"/>
          <w:sz w:val="28"/>
          <w:szCs w:val="28"/>
          <w:lang w:eastAsia="en-US"/>
        </w:rPr>
        <w:t>Графическое изображение потока отходов представлено на карте</w:t>
      </w:r>
      <w:r w:rsidR="00A7628B">
        <w:rPr>
          <w:color w:val="000000" w:themeColor="text1"/>
          <w:sz w:val="28"/>
          <w:szCs w:val="28"/>
          <w:lang w:eastAsia="en-US"/>
        </w:rPr>
        <w:t xml:space="preserve"> в п</w:t>
      </w:r>
      <w:r w:rsidR="00FC19CF" w:rsidRPr="000D326A">
        <w:rPr>
          <w:color w:val="000000" w:themeColor="text1"/>
          <w:sz w:val="28"/>
          <w:szCs w:val="28"/>
          <w:lang w:eastAsia="en-US"/>
        </w:rPr>
        <w:t>риложении №</w:t>
      </w:r>
      <w:r w:rsidR="00D80502" w:rsidRPr="000D326A">
        <w:rPr>
          <w:rFonts w:eastAsia="Calibri"/>
          <w:color w:val="000000" w:themeColor="text1"/>
          <w:sz w:val="28"/>
          <w:szCs w:val="28"/>
          <w:lang w:eastAsia="en-US"/>
        </w:rPr>
        <w:t> </w:t>
      </w:r>
      <w:r w:rsidR="00FC19CF" w:rsidRPr="000D326A">
        <w:rPr>
          <w:color w:val="000000" w:themeColor="text1"/>
          <w:sz w:val="28"/>
          <w:szCs w:val="28"/>
          <w:lang w:eastAsia="en-US"/>
        </w:rPr>
        <w:t>6</w:t>
      </w:r>
      <w:r w:rsidR="00BD1256" w:rsidRPr="000D326A">
        <w:rPr>
          <w:color w:val="000000" w:themeColor="text1"/>
          <w:sz w:val="28"/>
          <w:szCs w:val="28"/>
          <w:lang w:eastAsia="en-US"/>
        </w:rPr>
        <w:t>.5</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7E7A64" w:rsidRPr="000D326A">
        <w:rPr>
          <w:color w:val="000000" w:themeColor="text1"/>
          <w:sz w:val="28"/>
          <w:szCs w:val="28"/>
        </w:rPr>
        <w:t>т</w:t>
      </w:r>
      <w:r w:rsidR="00872092" w:rsidRPr="000D326A">
        <w:rPr>
          <w:color w:val="000000" w:themeColor="text1"/>
          <w:sz w:val="28"/>
          <w:szCs w:val="28"/>
        </w:rPr>
        <w:t>ерриториальной схеме</w:t>
      </w:r>
      <w:r w:rsidR="00FC19CF" w:rsidRPr="000D326A">
        <w:rPr>
          <w:color w:val="000000" w:themeColor="text1"/>
          <w:sz w:val="28"/>
          <w:szCs w:val="28"/>
          <w:lang w:eastAsia="en-US"/>
        </w:rPr>
        <w:t xml:space="preserve">, а также </w:t>
      </w:r>
      <w:r w:rsidRPr="000D326A">
        <w:rPr>
          <w:color w:val="000000" w:themeColor="text1"/>
          <w:sz w:val="28"/>
          <w:szCs w:val="28"/>
          <w:lang w:eastAsia="en-US"/>
        </w:rPr>
        <w:t xml:space="preserve">в электронной модели </w:t>
      </w:r>
      <w:r w:rsidR="007E7A64" w:rsidRPr="000D326A">
        <w:rPr>
          <w:color w:val="000000" w:themeColor="text1"/>
          <w:sz w:val="28"/>
          <w:szCs w:val="28"/>
          <w:lang w:eastAsia="en-US"/>
        </w:rPr>
        <w:t>т</w:t>
      </w:r>
      <w:r w:rsidRPr="000D326A">
        <w:rPr>
          <w:color w:val="000000" w:themeColor="text1"/>
          <w:sz w:val="28"/>
          <w:szCs w:val="28"/>
          <w:lang w:eastAsia="en-US"/>
        </w:rPr>
        <w:t>ерриториальной схемы</w:t>
      </w:r>
      <w:r w:rsidR="00DC6F02" w:rsidRPr="000D326A">
        <w:rPr>
          <w:color w:val="000000" w:themeColor="text1"/>
          <w:sz w:val="28"/>
          <w:szCs w:val="28"/>
          <w:lang w:eastAsia="en-US"/>
        </w:rPr>
        <w:t>.</w:t>
      </w:r>
    </w:p>
    <w:p w14:paraId="4982E721" w14:textId="77777777" w:rsidR="00D17E3A" w:rsidRPr="000D326A" w:rsidRDefault="00D17E3A" w:rsidP="003975A4">
      <w:pPr>
        <w:ind w:firstLine="708"/>
        <w:rPr>
          <w:color w:val="000000" w:themeColor="text1"/>
          <w:sz w:val="28"/>
          <w:szCs w:val="28"/>
          <w:lang w:eastAsia="en-US"/>
        </w:rPr>
      </w:pPr>
    </w:p>
    <w:p w14:paraId="3DE9C238" w14:textId="003F833B" w:rsidR="003975A4" w:rsidRDefault="00C03128" w:rsidP="003975A4">
      <w:pPr>
        <w:widowControl w:val="0"/>
        <w:ind w:right="-2"/>
        <w:rPr>
          <w:color w:val="000000" w:themeColor="text1"/>
          <w:sz w:val="28"/>
          <w:szCs w:val="28"/>
        </w:rPr>
      </w:pPr>
      <w:r w:rsidRPr="000D326A">
        <w:rPr>
          <w:color w:val="000000" w:themeColor="text1"/>
          <w:sz w:val="28"/>
          <w:szCs w:val="28"/>
        </w:rPr>
        <w:t xml:space="preserve">В таблице </w:t>
      </w:r>
      <w:r w:rsidR="00E43FBC" w:rsidRPr="000D326A">
        <w:rPr>
          <w:color w:val="000000" w:themeColor="text1"/>
          <w:sz w:val="28"/>
          <w:szCs w:val="28"/>
        </w:rPr>
        <w:t>12.13 представлены</w:t>
      </w:r>
      <w:r w:rsidR="003975A4" w:rsidRPr="000D326A">
        <w:rPr>
          <w:color w:val="000000" w:themeColor="text1"/>
          <w:sz w:val="28"/>
          <w:szCs w:val="28"/>
        </w:rPr>
        <w:t xml:space="preserve"> данные о расчетном объеме образования ТКО в Баганском кластере Новосибирской области.</w:t>
      </w:r>
    </w:p>
    <w:p w14:paraId="4BCCA108" w14:textId="2B8D585E" w:rsidR="003975A4" w:rsidRDefault="003975A4" w:rsidP="003975A4">
      <w:pPr>
        <w:widowControl w:val="0"/>
        <w:ind w:right="-2"/>
        <w:rPr>
          <w:color w:val="000000" w:themeColor="text1"/>
          <w:sz w:val="28"/>
          <w:szCs w:val="28"/>
        </w:rPr>
      </w:pPr>
    </w:p>
    <w:p w14:paraId="6883D088" w14:textId="72CA3C13" w:rsidR="00A7628B" w:rsidRDefault="00A7628B" w:rsidP="003975A4">
      <w:pPr>
        <w:widowControl w:val="0"/>
        <w:ind w:right="-2"/>
        <w:rPr>
          <w:color w:val="000000" w:themeColor="text1"/>
          <w:sz w:val="28"/>
          <w:szCs w:val="28"/>
        </w:rPr>
      </w:pPr>
    </w:p>
    <w:p w14:paraId="536FA04F" w14:textId="3CA6428A" w:rsidR="00A7628B" w:rsidRDefault="00A7628B" w:rsidP="003975A4">
      <w:pPr>
        <w:widowControl w:val="0"/>
        <w:ind w:right="-2"/>
        <w:rPr>
          <w:color w:val="000000" w:themeColor="text1"/>
          <w:sz w:val="28"/>
          <w:szCs w:val="28"/>
        </w:rPr>
      </w:pPr>
    </w:p>
    <w:p w14:paraId="515389D7" w14:textId="2FAA812D" w:rsidR="00A7628B" w:rsidRDefault="00A7628B" w:rsidP="003975A4">
      <w:pPr>
        <w:widowControl w:val="0"/>
        <w:ind w:right="-2"/>
        <w:rPr>
          <w:color w:val="000000" w:themeColor="text1"/>
          <w:sz w:val="28"/>
          <w:szCs w:val="28"/>
        </w:rPr>
      </w:pPr>
    </w:p>
    <w:p w14:paraId="3B2A769C" w14:textId="0DCE3A26" w:rsidR="00A7628B" w:rsidRDefault="00A7628B" w:rsidP="003975A4">
      <w:pPr>
        <w:widowControl w:val="0"/>
        <w:ind w:right="-2"/>
        <w:rPr>
          <w:color w:val="000000" w:themeColor="text1"/>
          <w:sz w:val="28"/>
          <w:szCs w:val="28"/>
        </w:rPr>
      </w:pPr>
    </w:p>
    <w:p w14:paraId="3B9986A4" w14:textId="3BFB104B" w:rsidR="00A7628B" w:rsidRDefault="00A7628B" w:rsidP="003975A4">
      <w:pPr>
        <w:widowControl w:val="0"/>
        <w:ind w:right="-2"/>
        <w:rPr>
          <w:color w:val="000000" w:themeColor="text1"/>
          <w:sz w:val="28"/>
          <w:szCs w:val="28"/>
        </w:rPr>
      </w:pPr>
    </w:p>
    <w:p w14:paraId="29ACD5A1" w14:textId="32251FA6" w:rsidR="00A7628B" w:rsidRDefault="00A7628B" w:rsidP="003975A4">
      <w:pPr>
        <w:widowControl w:val="0"/>
        <w:ind w:right="-2"/>
        <w:rPr>
          <w:color w:val="000000" w:themeColor="text1"/>
          <w:sz w:val="28"/>
          <w:szCs w:val="28"/>
        </w:rPr>
      </w:pPr>
    </w:p>
    <w:p w14:paraId="553BF26E" w14:textId="5FBF05B7" w:rsidR="00A7628B" w:rsidRDefault="00A7628B" w:rsidP="003975A4">
      <w:pPr>
        <w:widowControl w:val="0"/>
        <w:ind w:right="-2"/>
        <w:rPr>
          <w:color w:val="000000" w:themeColor="text1"/>
          <w:sz w:val="28"/>
          <w:szCs w:val="28"/>
        </w:rPr>
      </w:pPr>
    </w:p>
    <w:p w14:paraId="3E4B31B2" w14:textId="4841318C" w:rsidR="00A7628B" w:rsidRDefault="00A7628B" w:rsidP="003975A4">
      <w:pPr>
        <w:widowControl w:val="0"/>
        <w:ind w:right="-2"/>
        <w:rPr>
          <w:color w:val="000000" w:themeColor="text1"/>
          <w:sz w:val="28"/>
          <w:szCs w:val="28"/>
        </w:rPr>
      </w:pPr>
    </w:p>
    <w:p w14:paraId="0816A48D" w14:textId="119283EE" w:rsidR="00A7628B" w:rsidRDefault="00A7628B" w:rsidP="003975A4">
      <w:pPr>
        <w:widowControl w:val="0"/>
        <w:ind w:right="-2"/>
        <w:rPr>
          <w:color w:val="000000" w:themeColor="text1"/>
          <w:sz w:val="28"/>
          <w:szCs w:val="28"/>
        </w:rPr>
      </w:pPr>
    </w:p>
    <w:p w14:paraId="3CDC0007" w14:textId="77777777" w:rsidR="00A7628B" w:rsidRPr="000D326A" w:rsidRDefault="00A7628B" w:rsidP="003975A4">
      <w:pPr>
        <w:widowControl w:val="0"/>
        <w:ind w:right="-2"/>
        <w:rPr>
          <w:color w:val="000000" w:themeColor="text1"/>
          <w:sz w:val="28"/>
          <w:szCs w:val="28"/>
        </w:rPr>
      </w:pPr>
    </w:p>
    <w:p w14:paraId="348F06AF" w14:textId="77777777" w:rsidR="00A7628B" w:rsidRDefault="003975A4" w:rsidP="00A7628B">
      <w:pPr>
        <w:widowControl w:val="0"/>
        <w:ind w:right="-2" w:firstLine="0"/>
        <w:jc w:val="right"/>
        <w:rPr>
          <w:color w:val="000000" w:themeColor="text1"/>
          <w:sz w:val="28"/>
          <w:szCs w:val="28"/>
        </w:rPr>
      </w:pPr>
      <w:r w:rsidRPr="000D326A">
        <w:rPr>
          <w:color w:val="000000" w:themeColor="text1"/>
          <w:sz w:val="28"/>
          <w:szCs w:val="28"/>
        </w:rPr>
        <w:t xml:space="preserve">Таблица </w:t>
      </w:r>
      <w:r w:rsidR="00C03128" w:rsidRPr="000D326A">
        <w:rPr>
          <w:color w:val="000000" w:themeColor="text1"/>
          <w:sz w:val="28"/>
          <w:szCs w:val="28"/>
        </w:rPr>
        <w:t>12.</w:t>
      </w:r>
      <w:r w:rsidR="008F1535" w:rsidRPr="000D326A">
        <w:rPr>
          <w:color w:val="000000" w:themeColor="text1"/>
          <w:sz w:val="28"/>
          <w:szCs w:val="28"/>
        </w:rPr>
        <w:t>13</w:t>
      </w:r>
    </w:p>
    <w:p w14:paraId="63FE4EA6" w14:textId="77777777" w:rsidR="00A7628B" w:rsidRDefault="00A7628B" w:rsidP="00C03128">
      <w:pPr>
        <w:widowControl w:val="0"/>
        <w:ind w:right="-2" w:firstLine="0"/>
        <w:rPr>
          <w:color w:val="000000" w:themeColor="text1"/>
          <w:sz w:val="28"/>
          <w:szCs w:val="28"/>
        </w:rPr>
      </w:pPr>
    </w:p>
    <w:p w14:paraId="044A7CB6" w14:textId="360B2103" w:rsidR="003975A4" w:rsidRPr="001D3105" w:rsidRDefault="00ED7EB6" w:rsidP="00A7628B">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Баганском кластере</w:t>
      </w:r>
    </w:p>
    <w:p w14:paraId="389F0C90" w14:textId="77777777" w:rsidR="003975A4" w:rsidRPr="000D326A" w:rsidRDefault="003975A4" w:rsidP="003975A4">
      <w:pPr>
        <w:ind w:firstLine="708"/>
        <w:rPr>
          <w:color w:val="000000" w:themeColor="text1"/>
          <w:sz w:val="28"/>
          <w:szCs w:val="28"/>
          <w:lang w:eastAsia="en-US"/>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563"/>
        <w:gridCol w:w="2268"/>
        <w:gridCol w:w="2162"/>
        <w:gridCol w:w="2079"/>
      </w:tblGrid>
      <w:tr w:rsidR="00CF2B93" w:rsidRPr="000D326A" w14:paraId="7A6A3C97" w14:textId="77777777" w:rsidTr="00A7628B">
        <w:trPr>
          <w:jc w:val="center"/>
        </w:trPr>
        <w:tc>
          <w:tcPr>
            <w:tcW w:w="562" w:type="dxa"/>
          </w:tcPr>
          <w:p w14:paraId="48B1BDDD" w14:textId="77777777" w:rsidR="00CF2B93" w:rsidRPr="000D326A" w:rsidRDefault="00CF2B93" w:rsidP="00C03128">
            <w:pPr>
              <w:widowControl w:val="0"/>
              <w:ind w:left="-817"/>
              <w:jc w:val="right"/>
              <w:rPr>
                <w:color w:val="000000" w:themeColor="text1"/>
                <w:sz w:val="28"/>
                <w:szCs w:val="28"/>
              </w:rPr>
            </w:pPr>
            <w:r w:rsidRPr="000D326A">
              <w:rPr>
                <w:color w:val="000000" w:themeColor="text1"/>
                <w:sz w:val="28"/>
                <w:szCs w:val="28"/>
              </w:rPr>
              <w:t>№ п/п</w:t>
            </w:r>
          </w:p>
        </w:tc>
        <w:tc>
          <w:tcPr>
            <w:tcW w:w="2563" w:type="dxa"/>
          </w:tcPr>
          <w:p w14:paraId="65CDA10C" w14:textId="77777777" w:rsidR="00CF2B93" w:rsidRPr="000D326A" w:rsidRDefault="00CF2B93" w:rsidP="00C03128">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7CD6451B" w14:textId="77777777" w:rsidR="00CF2B93" w:rsidRPr="000D326A" w:rsidRDefault="00CF2B93" w:rsidP="00C03128">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62" w:type="dxa"/>
            <w:tcBorders>
              <w:bottom w:val="single" w:sz="4" w:space="0" w:color="auto"/>
            </w:tcBorders>
          </w:tcPr>
          <w:p w14:paraId="43261106" w14:textId="5A5C92FB" w:rsidR="00CF2B93" w:rsidRPr="000D326A" w:rsidRDefault="00CF2B93" w:rsidP="00C03128">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sidR="00A7628B">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2079" w:type="dxa"/>
            <w:tcBorders>
              <w:bottom w:val="single" w:sz="4" w:space="0" w:color="auto"/>
            </w:tcBorders>
          </w:tcPr>
          <w:p w14:paraId="01ACCC2A" w14:textId="77777777" w:rsidR="00A7628B" w:rsidRDefault="00CF2B93" w:rsidP="00C03128">
            <w:pPr>
              <w:widowControl w:val="0"/>
              <w:ind w:firstLine="0"/>
              <w:jc w:val="center"/>
              <w:rPr>
                <w:color w:val="000000" w:themeColor="text1"/>
                <w:sz w:val="28"/>
                <w:szCs w:val="28"/>
              </w:rPr>
            </w:pPr>
            <w:r w:rsidRPr="000D326A">
              <w:rPr>
                <w:color w:val="000000" w:themeColor="text1"/>
                <w:sz w:val="28"/>
                <w:szCs w:val="28"/>
              </w:rPr>
              <w:t xml:space="preserve">Общий объем </w:t>
            </w:r>
          </w:p>
          <w:p w14:paraId="2667E288" w14:textId="21C0EF65" w:rsidR="00CF2B93" w:rsidRPr="000D326A" w:rsidRDefault="00CF2B93" w:rsidP="00C03128">
            <w:pPr>
              <w:widowControl w:val="0"/>
              <w:ind w:firstLine="0"/>
              <w:jc w:val="center"/>
              <w:rPr>
                <w:color w:val="000000" w:themeColor="text1"/>
                <w:sz w:val="28"/>
                <w:szCs w:val="28"/>
              </w:rPr>
            </w:pPr>
            <w:r w:rsidRPr="000D326A">
              <w:rPr>
                <w:color w:val="000000" w:themeColor="text1"/>
                <w:sz w:val="28"/>
                <w:szCs w:val="28"/>
              </w:rPr>
              <w:t>в год, м</w:t>
            </w:r>
            <w:r w:rsidRPr="000D326A">
              <w:rPr>
                <w:color w:val="000000" w:themeColor="text1"/>
                <w:sz w:val="28"/>
                <w:szCs w:val="28"/>
                <w:vertAlign w:val="superscript"/>
              </w:rPr>
              <w:t>3</w:t>
            </w:r>
          </w:p>
        </w:tc>
      </w:tr>
      <w:tr w:rsidR="00CF2B93" w:rsidRPr="000D326A" w14:paraId="3CBE6385" w14:textId="77777777" w:rsidTr="00A7628B">
        <w:trPr>
          <w:jc w:val="center"/>
        </w:trPr>
        <w:tc>
          <w:tcPr>
            <w:tcW w:w="562" w:type="dxa"/>
            <w:vAlign w:val="center"/>
          </w:tcPr>
          <w:p w14:paraId="58A36E1B" w14:textId="77777777" w:rsidR="00CF2B93" w:rsidRPr="000D326A" w:rsidRDefault="00CF2B93" w:rsidP="00D00277">
            <w:pPr>
              <w:widowControl w:val="0"/>
              <w:ind w:left="-817"/>
              <w:jc w:val="center"/>
              <w:rPr>
                <w:color w:val="000000" w:themeColor="text1"/>
                <w:sz w:val="28"/>
                <w:szCs w:val="28"/>
              </w:rPr>
            </w:pPr>
            <w:r w:rsidRPr="000D326A">
              <w:rPr>
                <w:color w:val="000000" w:themeColor="text1"/>
                <w:sz w:val="28"/>
                <w:szCs w:val="28"/>
              </w:rPr>
              <w:t>1</w:t>
            </w:r>
          </w:p>
        </w:tc>
        <w:tc>
          <w:tcPr>
            <w:tcW w:w="2563" w:type="dxa"/>
          </w:tcPr>
          <w:p w14:paraId="10C3E863" w14:textId="77777777" w:rsidR="00CF2B93" w:rsidRPr="000D326A" w:rsidRDefault="00CF2B93" w:rsidP="00A7628B">
            <w:pPr>
              <w:widowControl w:val="0"/>
              <w:ind w:firstLine="0"/>
              <w:jc w:val="left"/>
              <w:rPr>
                <w:color w:val="000000" w:themeColor="text1"/>
                <w:sz w:val="28"/>
                <w:szCs w:val="28"/>
              </w:rPr>
            </w:pPr>
            <w:r w:rsidRPr="000D326A">
              <w:rPr>
                <w:color w:val="000000" w:themeColor="text1"/>
                <w:sz w:val="28"/>
                <w:szCs w:val="28"/>
              </w:rPr>
              <w:t>Баганский</w:t>
            </w:r>
          </w:p>
        </w:tc>
        <w:tc>
          <w:tcPr>
            <w:tcW w:w="2268" w:type="dxa"/>
          </w:tcPr>
          <w:p w14:paraId="7261E19F" w14:textId="66BCA142"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36544,90</w:t>
            </w:r>
          </w:p>
        </w:tc>
        <w:tc>
          <w:tcPr>
            <w:tcW w:w="2162" w:type="dxa"/>
            <w:shd w:val="clear" w:color="auto" w:fill="auto"/>
          </w:tcPr>
          <w:p w14:paraId="30197850" w14:textId="5EB372C0"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1035,58</w:t>
            </w:r>
          </w:p>
        </w:tc>
        <w:tc>
          <w:tcPr>
            <w:tcW w:w="2079" w:type="dxa"/>
            <w:shd w:val="clear" w:color="auto" w:fill="auto"/>
          </w:tcPr>
          <w:p w14:paraId="5C297019" w14:textId="0E828E25"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37580,48</w:t>
            </w:r>
          </w:p>
        </w:tc>
      </w:tr>
      <w:tr w:rsidR="00CF2B93" w:rsidRPr="000D326A" w14:paraId="585C828F" w14:textId="77777777" w:rsidTr="00A7628B">
        <w:trPr>
          <w:jc w:val="center"/>
        </w:trPr>
        <w:tc>
          <w:tcPr>
            <w:tcW w:w="562" w:type="dxa"/>
            <w:vAlign w:val="center"/>
          </w:tcPr>
          <w:p w14:paraId="6EFCC97E" w14:textId="77777777" w:rsidR="00CF2B93" w:rsidRPr="000D326A" w:rsidRDefault="00CF2B93" w:rsidP="00D00277">
            <w:pPr>
              <w:widowControl w:val="0"/>
              <w:ind w:left="-817"/>
              <w:jc w:val="center"/>
              <w:rPr>
                <w:color w:val="000000" w:themeColor="text1"/>
                <w:sz w:val="28"/>
                <w:szCs w:val="28"/>
              </w:rPr>
            </w:pPr>
            <w:r w:rsidRPr="000D326A">
              <w:rPr>
                <w:color w:val="000000" w:themeColor="text1"/>
                <w:sz w:val="28"/>
                <w:szCs w:val="28"/>
              </w:rPr>
              <w:t>2</w:t>
            </w:r>
          </w:p>
        </w:tc>
        <w:tc>
          <w:tcPr>
            <w:tcW w:w="2563" w:type="dxa"/>
          </w:tcPr>
          <w:p w14:paraId="72CAE15A" w14:textId="77777777" w:rsidR="00CF2B93" w:rsidRPr="000D326A" w:rsidRDefault="00CF2B93" w:rsidP="00A7628B">
            <w:pPr>
              <w:widowControl w:val="0"/>
              <w:ind w:firstLine="0"/>
              <w:jc w:val="left"/>
              <w:rPr>
                <w:color w:val="000000" w:themeColor="text1"/>
                <w:sz w:val="28"/>
                <w:szCs w:val="28"/>
              </w:rPr>
            </w:pPr>
            <w:r w:rsidRPr="000D326A">
              <w:rPr>
                <w:color w:val="000000" w:themeColor="text1"/>
                <w:sz w:val="28"/>
                <w:szCs w:val="28"/>
              </w:rPr>
              <w:t>Купинский</w:t>
            </w:r>
          </w:p>
        </w:tc>
        <w:tc>
          <w:tcPr>
            <w:tcW w:w="2268" w:type="dxa"/>
          </w:tcPr>
          <w:p w14:paraId="2B8F7371" w14:textId="29B35BDC"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66797,08</w:t>
            </w:r>
          </w:p>
        </w:tc>
        <w:tc>
          <w:tcPr>
            <w:tcW w:w="2162" w:type="dxa"/>
            <w:shd w:val="clear" w:color="auto" w:fill="auto"/>
          </w:tcPr>
          <w:p w14:paraId="394C6F39" w14:textId="53BCB72F"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1111,94</w:t>
            </w:r>
          </w:p>
        </w:tc>
        <w:tc>
          <w:tcPr>
            <w:tcW w:w="2079" w:type="dxa"/>
            <w:shd w:val="clear" w:color="auto" w:fill="auto"/>
          </w:tcPr>
          <w:p w14:paraId="4453A7E3" w14:textId="037F438B"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67909,02</w:t>
            </w:r>
          </w:p>
        </w:tc>
      </w:tr>
      <w:tr w:rsidR="00CF2B93" w:rsidRPr="000D326A" w14:paraId="79F26794" w14:textId="77777777" w:rsidTr="00A7628B">
        <w:trPr>
          <w:jc w:val="center"/>
        </w:trPr>
        <w:tc>
          <w:tcPr>
            <w:tcW w:w="562" w:type="dxa"/>
            <w:vAlign w:val="center"/>
          </w:tcPr>
          <w:p w14:paraId="700992A5" w14:textId="0650B485" w:rsidR="00CF2B93" w:rsidRPr="000D326A" w:rsidRDefault="00CF2B93" w:rsidP="00D00277">
            <w:pPr>
              <w:widowControl w:val="0"/>
              <w:ind w:left="-817"/>
              <w:jc w:val="center"/>
              <w:rPr>
                <w:color w:val="000000" w:themeColor="text1"/>
                <w:sz w:val="28"/>
                <w:szCs w:val="28"/>
              </w:rPr>
            </w:pPr>
          </w:p>
        </w:tc>
        <w:tc>
          <w:tcPr>
            <w:tcW w:w="2563" w:type="dxa"/>
            <w:vAlign w:val="center"/>
          </w:tcPr>
          <w:p w14:paraId="7E53BF1B" w14:textId="77777777" w:rsidR="00A7628B" w:rsidRDefault="00CF2B93" w:rsidP="00A7628B">
            <w:pPr>
              <w:widowControl w:val="0"/>
              <w:ind w:firstLine="0"/>
              <w:jc w:val="left"/>
              <w:rPr>
                <w:color w:val="000000" w:themeColor="text1"/>
                <w:sz w:val="28"/>
                <w:szCs w:val="28"/>
              </w:rPr>
            </w:pPr>
            <w:r w:rsidRPr="000D326A">
              <w:rPr>
                <w:color w:val="000000" w:themeColor="text1"/>
                <w:sz w:val="28"/>
                <w:szCs w:val="28"/>
              </w:rPr>
              <w:t xml:space="preserve">ИТОГО </w:t>
            </w:r>
          </w:p>
          <w:p w14:paraId="05B6A7F4" w14:textId="2F30CDCB" w:rsidR="00CF2B93" w:rsidRPr="000D326A" w:rsidRDefault="00CF2B93" w:rsidP="00A7628B">
            <w:pPr>
              <w:widowControl w:val="0"/>
              <w:ind w:firstLine="0"/>
              <w:jc w:val="left"/>
              <w:rPr>
                <w:color w:val="000000" w:themeColor="text1"/>
                <w:sz w:val="28"/>
                <w:szCs w:val="28"/>
              </w:rPr>
            </w:pPr>
            <w:r w:rsidRPr="000D326A">
              <w:rPr>
                <w:color w:val="000000" w:themeColor="text1"/>
                <w:sz w:val="28"/>
                <w:szCs w:val="28"/>
              </w:rPr>
              <w:t>по</w:t>
            </w:r>
            <w:r w:rsidR="00A7628B">
              <w:rPr>
                <w:color w:val="000000" w:themeColor="text1"/>
                <w:sz w:val="28"/>
                <w:szCs w:val="28"/>
              </w:rPr>
              <w:t xml:space="preserve"> </w:t>
            </w:r>
            <w:r w:rsidRPr="000D326A">
              <w:rPr>
                <w:color w:val="000000" w:themeColor="text1"/>
                <w:sz w:val="28"/>
                <w:szCs w:val="28"/>
              </w:rPr>
              <w:t>кластеру</w:t>
            </w:r>
          </w:p>
        </w:tc>
        <w:tc>
          <w:tcPr>
            <w:tcW w:w="2268" w:type="dxa"/>
          </w:tcPr>
          <w:p w14:paraId="3B333E87" w14:textId="4A8197F0" w:rsidR="00CF2B93" w:rsidRPr="000D326A" w:rsidRDefault="00CF2B93" w:rsidP="00A7628B">
            <w:pPr>
              <w:widowControl w:val="0"/>
              <w:ind w:firstLine="0"/>
              <w:jc w:val="center"/>
              <w:rPr>
                <w:color w:val="000000" w:themeColor="text1"/>
                <w:sz w:val="28"/>
                <w:szCs w:val="28"/>
              </w:rPr>
            </w:pPr>
            <w:r w:rsidRPr="000D326A">
              <w:rPr>
                <w:color w:val="000000" w:themeColor="text1"/>
                <w:sz w:val="28"/>
                <w:szCs w:val="28"/>
              </w:rPr>
              <w:t>103341,98</w:t>
            </w:r>
          </w:p>
        </w:tc>
        <w:tc>
          <w:tcPr>
            <w:tcW w:w="2162" w:type="dxa"/>
          </w:tcPr>
          <w:p w14:paraId="37F2932A" w14:textId="1077954E" w:rsidR="00CF2B93" w:rsidRPr="000D326A" w:rsidRDefault="00CF2B93" w:rsidP="00A7628B">
            <w:pPr>
              <w:widowControl w:val="0"/>
              <w:ind w:firstLine="0"/>
              <w:jc w:val="center"/>
              <w:rPr>
                <w:color w:val="000000" w:themeColor="text1"/>
                <w:sz w:val="28"/>
                <w:szCs w:val="28"/>
              </w:rPr>
            </w:pPr>
            <w:r w:rsidRPr="000D326A">
              <w:rPr>
                <w:color w:val="000000" w:themeColor="text1"/>
                <w:sz w:val="28"/>
                <w:szCs w:val="28"/>
              </w:rPr>
              <w:t>2147,88</w:t>
            </w:r>
          </w:p>
        </w:tc>
        <w:tc>
          <w:tcPr>
            <w:tcW w:w="2079" w:type="dxa"/>
          </w:tcPr>
          <w:p w14:paraId="70048F17" w14:textId="7314F770" w:rsidR="00CF2B93" w:rsidRPr="000D326A" w:rsidRDefault="00CF2B93" w:rsidP="00A7628B">
            <w:pPr>
              <w:widowControl w:val="0"/>
              <w:ind w:firstLine="0"/>
              <w:jc w:val="center"/>
              <w:rPr>
                <w:color w:val="000000" w:themeColor="text1"/>
                <w:sz w:val="28"/>
                <w:szCs w:val="28"/>
              </w:rPr>
            </w:pPr>
            <w:r w:rsidRPr="000D326A">
              <w:rPr>
                <w:color w:val="000000" w:themeColor="text1"/>
                <w:sz w:val="28"/>
                <w:szCs w:val="28"/>
              </w:rPr>
              <w:t>105489,50</w:t>
            </w:r>
          </w:p>
        </w:tc>
      </w:tr>
    </w:tbl>
    <w:p w14:paraId="1C53893C" w14:textId="77777777" w:rsidR="00F21606" w:rsidRPr="00A7628B" w:rsidRDefault="00F21606" w:rsidP="00A7628B">
      <w:pPr>
        <w:widowControl w:val="0"/>
        <w:ind w:firstLine="0"/>
        <w:jc w:val="center"/>
        <w:rPr>
          <w:color w:val="000000" w:themeColor="text1"/>
          <w:sz w:val="28"/>
          <w:szCs w:val="28"/>
        </w:rPr>
      </w:pPr>
    </w:p>
    <w:p w14:paraId="6FDC8F9D" w14:textId="77777777" w:rsidR="00A7628B" w:rsidRDefault="00F21606" w:rsidP="00A7628B">
      <w:pPr>
        <w:widowControl w:val="0"/>
        <w:ind w:firstLine="0"/>
        <w:jc w:val="center"/>
        <w:rPr>
          <w:color w:val="000000" w:themeColor="text1"/>
          <w:sz w:val="28"/>
          <w:szCs w:val="28"/>
        </w:rPr>
      </w:pPr>
      <w:r w:rsidRPr="00A7628B">
        <w:rPr>
          <w:color w:val="000000" w:themeColor="text1"/>
          <w:sz w:val="28"/>
          <w:szCs w:val="28"/>
        </w:rPr>
        <w:t xml:space="preserve">Транспортирование ТКО на территории Баганского кластера </w:t>
      </w:r>
    </w:p>
    <w:p w14:paraId="2760CE6B" w14:textId="6286FE74" w:rsidR="00F21606" w:rsidRPr="00A7628B" w:rsidRDefault="00F21606" w:rsidP="00A7628B">
      <w:pPr>
        <w:widowControl w:val="0"/>
        <w:ind w:firstLine="0"/>
        <w:jc w:val="center"/>
        <w:rPr>
          <w:color w:val="000000" w:themeColor="text1"/>
          <w:sz w:val="28"/>
          <w:szCs w:val="28"/>
        </w:rPr>
      </w:pPr>
      <w:r w:rsidRPr="00A7628B">
        <w:rPr>
          <w:color w:val="000000" w:themeColor="text1"/>
          <w:sz w:val="28"/>
          <w:szCs w:val="28"/>
        </w:rPr>
        <w:t>в переходный период</w:t>
      </w:r>
    </w:p>
    <w:p w14:paraId="47DB9E56" w14:textId="77777777" w:rsidR="00F21606" w:rsidRPr="00A7628B" w:rsidRDefault="00F21606" w:rsidP="00A7628B">
      <w:pPr>
        <w:widowControl w:val="0"/>
        <w:ind w:firstLine="0"/>
        <w:jc w:val="center"/>
        <w:rPr>
          <w:color w:val="000000" w:themeColor="text1"/>
          <w:sz w:val="28"/>
          <w:szCs w:val="28"/>
        </w:rPr>
      </w:pPr>
    </w:p>
    <w:p w14:paraId="7AF5DFBC" w14:textId="5D4D82B1" w:rsidR="004D3A18" w:rsidRPr="000D326A" w:rsidRDefault="00F21606" w:rsidP="00F21606">
      <w:pPr>
        <w:widowControl w:val="0"/>
        <w:ind w:firstLine="708"/>
        <w:rPr>
          <w:color w:val="000000" w:themeColor="text1"/>
          <w:sz w:val="28"/>
          <w:szCs w:val="28"/>
        </w:rPr>
      </w:pPr>
      <w:r w:rsidRPr="000D326A">
        <w:rPr>
          <w:color w:val="000000" w:themeColor="text1"/>
          <w:sz w:val="28"/>
          <w:szCs w:val="28"/>
        </w:rPr>
        <w:t xml:space="preserve">В переходный период до строительства </w:t>
      </w:r>
      <w:r w:rsidR="00A7628B">
        <w:rPr>
          <w:color w:val="000000" w:themeColor="text1"/>
          <w:sz w:val="28"/>
          <w:szCs w:val="28"/>
        </w:rPr>
        <w:t>комплексного полигона вблизи с. </w:t>
      </w:r>
      <w:r w:rsidRPr="000D326A">
        <w:rPr>
          <w:color w:val="000000" w:themeColor="text1"/>
          <w:sz w:val="28"/>
          <w:szCs w:val="28"/>
        </w:rPr>
        <w:t xml:space="preserve">Баган Баганского района и ввода в эксплуатацию ПВН </w:t>
      </w:r>
      <w:r w:rsidR="00521700" w:rsidRPr="000D326A">
        <w:rPr>
          <w:color w:val="000000" w:themeColor="text1"/>
          <w:sz w:val="28"/>
          <w:szCs w:val="28"/>
        </w:rPr>
        <w:t xml:space="preserve">кластер не существует. </w:t>
      </w:r>
      <w:r w:rsidR="004D3A18" w:rsidRPr="000D326A">
        <w:rPr>
          <w:color w:val="000000" w:themeColor="text1"/>
          <w:sz w:val="28"/>
          <w:szCs w:val="28"/>
        </w:rPr>
        <w:t>Отходы с территории Баганского района т</w:t>
      </w:r>
      <w:r w:rsidR="00A7628B">
        <w:rPr>
          <w:color w:val="000000" w:themeColor="text1"/>
          <w:sz w:val="28"/>
          <w:szCs w:val="28"/>
        </w:rPr>
        <w:t>ранспортируются в ОРО вблизи с. </w:t>
      </w:r>
      <w:r w:rsidR="004D3A18" w:rsidRPr="000D326A">
        <w:rPr>
          <w:color w:val="000000" w:themeColor="text1"/>
          <w:sz w:val="28"/>
          <w:szCs w:val="28"/>
        </w:rPr>
        <w:t>Карасук Карасукского района, а отходы с территории Купинского района транспортируются в ОРО вблизи р.п. Чистоозерное.</w:t>
      </w:r>
    </w:p>
    <w:p w14:paraId="05CDC487" w14:textId="77777777" w:rsidR="004D3A18" w:rsidRPr="000D326A" w:rsidRDefault="004D3A18" w:rsidP="00F21606">
      <w:pPr>
        <w:widowControl w:val="0"/>
        <w:ind w:firstLine="708"/>
        <w:rPr>
          <w:color w:val="000000" w:themeColor="text1"/>
          <w:sz w:val="28"/>
          <w:szCs w:val="28"/>
        </w:rPr>
      </w:pPr>
    </w:p>
    <w:p w14:paraId="169F3366" w14:textId="43756B18" w:rsidR="00F21606" w:rsidRPr="00A7628B" w:rsidRDefault="00F21606" w:rsidP="00A7628B">
      <w:pPr>
        <w:widowControl w:val="0"/>
        <w:ind w:firstLine="0"/>
        <w:jc w:val="center"/>
        <w:rPr>
          <w:color w:val="000000" w:themeColor="text1"/>
          <w:sz w:val="28"/>
          <w:szCs w:val="28"/>
        </w:rPr>
      </w:pPr>
      <w:r w:rsidRPr="00A7628B">
        <w:rPr>
          <w:color w:val="000000" w:themeColor="text1"/>
          <w:sz w:val="28"/>
          <w:szCs w:val="28"/>
        </w:rPr>
        <w:t xml:space="preserve">Транспортирование ТКО в </w:t>
      </w:r>
      <w:r w:rsidR="00521700" w:rsidRPr="00A7628B">
        <w:rPr>
          <w:color w:val="000000" w:themeColor="text1"/>
          <w:sz w:val="28"/>
          <w:szCs w:val="28"/>
        </w:rPr>
        <w:t>Баганском</w:t>
      </w:r>
      <w:r w:rsidRPr="00A7628B">
        <w:rPr>
          <w:color w:val="000000" w:themeColor="text1"/>
          <w:sz w:val="28"/>
          <w:szCs w:val="28"/>
        </w:rPr>
        <w:t xml:space="preserve"> кластере при использовании комбинированной схемы</w:t>
      </w:r>
    </w:p>
    <w:p w14:paraId="74839E6D" w14:textId="77777777" w:rsidR="00F21606" w:rsidRPr="000D326A" w:rsidRDefault="00F21606" w:rsidP="00F21606">
      <w:pPr>
        <w:widowControl w:val="0"/>
        <w:rPr>
          <w:color w:val="000000" w:themeColor="text1"/>
          <w:sz w:val="28"/>
          <w:szCs w:val="28"/>
        </w:rPr>
      </w:pPr>
    </w:p>
    <w:p w14:paraId="0A9A4439" w14:textId="77777777" w:rsidR="00521700" w:rsidRPr="000D326A" w:rsidRDefault="00F21606" w:rsidP="00F21606">
      <w:pPr>
        <w:widowControl w:val="0"/>
        <w:ind w:right="-1"/>
        <w:rPr>
          <w:color w:val="000000" w:themeColor="text1"/>
          <w:sz w:val="28"/>
          <w:szCs w:val="28"/>
        </w:rPr>
      </w:pPr>
      <w:r w:rsidRPr="000D326A">
        <w:rPr>
          <w:color w:val="000000" w:themeColor="text1"/>
          <w:sz w:val="28"/>
          <w:szCs w:val="28"/>
        </w:rPr>
        <w:t xml:space="preserve">Комбинированная схема предполагает наряду с комплексным полигоном вблизи </w:t>
      </w:r>
      <w:r w:rsidR="00521700" w:rsidRPr="000D326A">
        <w:rPr>
          <w:color w:val="000000" w:themeColor="text1"/>
          <w:sz w:val="28"/>
          <w:szCs w:val="28"/>
        </w:rPr>
        <w:t>с. Баган Баганского района</w:t>
      </w:r>
      <w:r w:rsidRPr="000D326A">
        <w:rPr>
          <w:color w:val="000000" w:themeColor="text1"/>
          <w:sz w:val="28"/>
          <w:szCs w:val="28"/>
        </w:rPr>
        <w:t xml:space="preserve">, на котором осуществляется обработка и размещение отходов, наличие на территории </w:t>
      </w:r>
      <w:r w:rsidR="00521700" w:rsidRPr="000D326A">
        <w:rPr>
          <w:color w:val="000000" w:themeColor="text1"/>
          <w:sz w:val="28"/>
          <w:szCs w:val="28"/>
        </w:rPr>
        <w:t>Баганского</w:t>
      </w:r>
      <w:r w:rsidRPr="000D326A">
        <w:rPr>
          <w:color w:val="000000" w:themeColor="text1"/>
          <w:sz w:val="28"/>
          <w:szCs w:val="28"/>
        </w:rPr>
        <w:t xml:space="preserve"> кластера ПВН </w:t>
      </w:r>
      <w:r w:rsidR="00521700" w:rsidRPr="000D326A">
        <w:rPr>
          <w:color w:val="000000" w:themeColor="text1"/>
          <w:sz w:val="28"/>
          <w:szCs w:val="28"/>
        </w:rPr>
        <w:t>располагающихся вблизи:</w:t>
      </w:r>
    </w:p>
    <w:p w14:paraId="7861BBA6" w14:textId="2402B87E" w:rsidR="00F21606" w:rsidRPr="000D326A" w:rsidRDefault="00521700" w:rsidP="00F21606">
      <w:pPr>
        <w:widowControl w:val="0"/>
        <w:ind w:right="-1"/>
        <w:rPr>
          <w:color w:val="000000" w:themeColor="text1"/>
          <w:sz w:val="28"/>
          <w:szCs w:val="28"/>
        </w:rPr>
      </w:pPr>
      <w:r w:rsidRPr="000D326A">
        <w:rPr>
          <w:color w:val="000000" w:themeColor="text1"/>
          <w:sz w:val="28"/>
          <w:szCs w:val="28"/>
        </w:rPr>
        <w:t>с. Палецкое, с. Савкино, с. Андреевка, пос. Александро-Невский Баганского района</w:t>
      </w:r>
    </w:p>
    <w:p w14:paraId="0EF0889E" w14:textId="158D9866" w:rsidR="00521700" w:rsidRPr="000D326A" w:rsidRDefault="00521700" w:rsidP="00F21606">
      <w:pPr>
        <w:widowControl w:val="0"/>
        <w:ind w:right="-1"/>
        <w:rPr>
          <w:color w:val="000000" w:themeColor="text1"/>
          <w:sz w:val="28"/>
          <w:szCs w:val="28"/>
        </w:rPr>
      </w:pPr>
      <w:r w:rsidRPr="000D326A">
        <w:rPr>
          <w:color w:val="000000" w:themeColor="text1"/>
          <w:sz w:val="28"/>
          <w:szCs w:val="28"/>
        </w:rPr>
        <w:t>г. Купино, пос. Советский, с. Новоселье, с. Чаинка, с. Лягушье Купинского района.</w:t>
      </w:r>
    </w:p>
    <w:p w14:paraId="371F276B" w14:textId="77777777" w:rsidR="00F21606" w:rsidRPr="000D326A" w:rsidRDefault="00F21606" w:rsidP="00F21606">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ПВН либо непосредственно на территорию комплексного полигона. </w:t>
      </w:r>
    </w:p>
    <w:p w14:paraId="06A2F2D9" w14:textId="68DE0A5A" w:rsidR="00521700" w:rsidRPr="000D326A" w:rsidRDefault="00F21606" w:rsidP="00521700">
      <w:pPr>
        <w:widowControl w:val="0"/>
        <w:ind w:right="-1"/>
        <w:rPr>
          <w:color w:val="000000" w:themeColor="text1"/>
          <w:sz w:val="28"/>
          <w:szCs w:val="28"/>
        </w:rPr>
      </w:pPr>
      <w:r w:rsidRPr="000D326A">
        <w:rPr>
          <w:color w:val="000000" w:themeColor="text1"/>
          <w:sz w:val="28"/>
          <w:szCs w:val="28"/>
        </w:rPr>
        <w:t>В последующем отходы, выгруженные на указанных ПВН, транспортируются с помощью мусоровозов большой вместимости на комплексный п</w:t>
      </w:r>
      <w:r w:rsidR="00A7628B">
        <w:rPr>
          <w:color w:val="000000" w:themeColor="text1"/>
          <w:sz w:val="28"/>
          <w:szCs w:val="28"/>
        </w:rPr>
        <w:t>олигон, расположенный вблизи г. </w:t>
      </w:r>
      <w:r w:rsidRPr="000D326A">
        <w:rPr>
          <w:color w:val="000000" w:themeColor="text1"/>
          <w:sz w:val="28"/>
          <w:szCs w:val="28"/>
        </w:rPr>
        <w:t>Куйбышева.</w:t>
      </w:r>
      <w:r w:rsidR="00521700"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7ABEA410" w14:textId="7B0E188D" w:rsidR="00521700" w:rsidRPr="000D326A" w:rsidRDefault="00521700" w:rsidP="00521700">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w:t>
      </w:r>
      <w:r w:rsidR="00866AA5" w:rsidRPr="000D326A">
        <w:rPr>
          <w:color w:val="000000" w:themeColor="text1"/>
          <w:sz w:val="28"/>
          <w:szCs w:val="28"/>
        </w:rPr>
        <w:t xml:space="preserve">ый полигон, находящийся вблизи </w:t>
      </w:r>
      <w:r w:rsidR="00A7628B">
        <w:rPr>
          <w:color w:val="000000" w:themeColor="text1"/>
          <w:sz w:val="28"/>
          <w:szCs w:val="28"/>
        </w:rPr>
        <w:t>с. </w:t>
      </w:r>
      <w:r w:rsidR="008338E8" w:rsidRPr="000D326A">
        <w:rPr>
          <w:color w:val="000000" w:themeColor="text1"/>
          <w:sz w:val="28"/>
          <w:szCs w:val="28"/>
        </w:rPr>
        <w:t>Баган Баганского райо</w:t>
      </w:r>
      <w:r w:rsidR="00CB725F" w:rsidRPr="000D326A">
        <w:rPr>
          <w:color w:val="000000" w:themeColor="text1"/>
          <w:sz w:val="28"/>
          <w:szCs w:val="28"/>
        </w:rPr>
        <w:t xml:space="preserve">на, отходы </w:t>
      </w:r>
      <w:r w:rsidRPr="000D326A">
        <w:rPr>
          <w:color w:val="000000" w:themeColor="text1"/>
          <w:sz w:val="28"/>
          <w:szCs w:val="28"/>
        </w:rPr>
        <w:t xml:space="preserve">транспортируются на </w:t>
      </w:r>
      <w:r w:rsidR="00866AA5" w:rsidRPr="000D326A">
        <w:rPr>
          <w:color w:val="000000" w:themeColor="text1"/>
          <w:sz w:val="28"/>
          <w:szCs w:val="28"/>
        </w:rPr>
        <w:t xml:space="preserve">соотвествующие </w:t>
      </w:r>
      <w:r w:rsidR="00CB725F" w:rsidRPr="000D326A">
        <w:rPr>
          <w:color w:val="000000" w:themeColor="text1"/>
          <w:sz w:val="28"/>
          <w:szCs w:val="28"/>
        </w:rPr>
        <w:t>ПВН</w:t>
      </w:r>
      <w:r w:rsidR="00866AA5" w:rsidRPr="000D326A">
        <w:rPr>
          <w:color w:val="000000" w:themeColor="text1"/>
          <w:sz w:val="28"/>
          <w:szCs w:val="28"/>
        </w:rPr>
        <w:t xml:space="preserve"> каждого из районов, входящих в кластер</w:t>
      </w:r>
      <w:r w:rsidRPr="000D326A">
        <w:rPr>
          <w:color w:val="000000" w:themeColor="text1"/>
          <w:sz w:val="28"/>
          <w:szCs w:val="28"/>
        </w:rPr>
        <w:t>. При этом необходимо учитывать, что накопление ТКО на ПВН возможно в течение не более чем 11 месяцев.</w:t>
      </w:r>
    </w:p>
    <w:p w14:paraId="4137FF8D" w14:textId="0975C8BF" w:rsidR="00F21606" w:rsidRPr="000D326A" w:rsidRDefault="00F21606" w:rsidP="00F21606">
      <w:pPr>
        <w:widowControl w:val="0"/>
        <w:ind w:right="-1"/>
        <w:rPr>
          <w:color w:val="000000" w:themeColor="text1"/>
          <w:sz w:val="28"/>
          <w:szCs w:val="28"/>
        </w:rPr>
      </w:pPr>
    </w:p>
    <w:p w14:paraId="3C44C804" w14:textId="06B1F4D0" w:rsidR="003975A4" w:rsidRPr="00A7628B" w:rsidRDefault="003975A4" w:rsidP="00C03128">
      <w:pPr>
        <w:pStyle w:val="6"/>
        <w:widowControl w:val="0"/>
        <w:tabs>
          <w:tab w:val="num" w:pos="0"/>
        </w:tabs>
        <w:spacing w:before="0"/>
        <w:ind w:firstLine="0"/>
        <w:jc w:val="center"/>
        <w:rPr>
          <w:rFonts w:ascii="Times New Roman" w:hAnsi="Times New Roman"/>
          <w:i w:val="0"/>
          <w:color w:val="000000" w:themeColor="text1"/>
          <w:kern w:val="32"/>
          <w:sz w:val="28"/>
          <w:szCs w:val="28"/>
        </w:rPr>
      </w:pPr>
      <w:r w:rsidRPr="00A7628B">
        <w:rPr>
          <w:rFonts w:ascii="Times New Roman" w:hAnsi="Times New Roman"/>
          <w:i w:val="0"/>
          <w:color w:val="000000" w:themeColor="text1"/>
          <w:kern w:val="32"/>
          <w:sz w:val="28"/>
          <w:szCs w:val="28"/>
        </w:rPr>
        <w:t>Баганский район</w:t>
      </w:r>
    </w:p>
    <w:p w14:paraId="35BA1885" w14:textId="77777777" w:rsidR="003975A4" w:rsidRPr="000D326A" w:rsidRDefault="003975A4" w:rsidP="003975A4">
      <w:pPr>
        <w:widowControl w:val="0"/>
        <w:rPr>
          <w:color w:val="000000" w:themeColor="text1"/>
          <w:sz w:val="28"/>
          <w:szCs w:val="28"/>
        </w:rPr>
      </w:pPr>
    </w:p>
    <w:p w14:paraId="3F4B82B4" w14:textId="28442389"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E43FBC" w:rsidRPr="000D326A">
        <w:rPr>
          <w:color w:val="000000" w:themeColor="text1"/>
          <w:kern w:val="32"/>
          <w:sz w:val="28"/>
          <w:szCs w:val="28"/>
        </w:rPr>
        <w:t>12.14</w:t>
      </w:r>
      <w:r w:rsidR="00E43FBC" w:rsidRPr="000D326A">
        <w:rPr>
          <w:color w:val="000000" w:themeColor="text1"/>
          <w:sz w:val="28"/>
          <w:szCs w:val="28"/>
        </w:rPr>
        <w:t xml:space="preserve"> представлены</w:t>
      </w:r>
      <w:r w:rsidRPr="000D326A">
        <w:rPr>
          <w:color w:val="000000" w:themeColor="text1"/>
          <w:sz w:val="28"/>
          <w:szCs w:val="28"/>
        </w:rPr>
        <w:t xml:space="preserve"> данные о расчетном объеме образования ТКО в Баганском районе Новосибирской области.</w:t>
      </w:r>
    </w:p>
    <w:p w14:paraId="4EE20BCE" w14:textId="2E3F83AF" w:rsidR="003975A4" w:rsidRPr="000D326A" w:rsidRDefault="003975A4" w:rsidP="003975A4">
      <w:pPr>
        <w:widowControl w:val="0"/>
        <w:ind w:right="-2"/>
        <w:rPr>
          <w:color w:val="000000" w:themeColor="text1"/>
          <w:sz w:val="28"/>
          <w:szCs w:val="28"/>
        </w:rPr>
      </w:pPr>
    </w:p>
    <w:p w14:paraId="5BD4AE19" w14:textId="77777777" w:rsidR="00A7628B" w:rsidRDefault="003975A4" w:rsidP="00A7628B">
      <w:pPr>
        <w:widowControl w:val="0"/>
        <w:ind w:right="-2" w:firstLine="0"/>
        <w:jc w:val="right"/>
        <w:rPr>
          <w:color w:val="000000" w:themeColor="text1"/>
          <w:sz w:val="28"/>
          <w:szCs w:val="28"/>
        </w:rPr>
      </w:pPr>
      <w:r w:rsidRPr="000D326A">
        <w:rPr>
          <w:color w:val="000000" w:themeColor="text1"/>
          <w:sz w:val="28"/>
          <w:szCs w:val="28"/>
        </w:rPr>
        <w:t xml:space="preserve">Таблица </w:t>
      </w:r>
      <w:r w:rsidR="00151209" w:rsidRPr="000D326A">
        <w:rPr>
          <w:color w:val="000000" w:themeColor="text1"/>
          <w:kern w:val="32"/>
          <w:sz w:val="28"/>
          <w:szCs w:val="28"/>
        </w:rPr>
        <w:t>12.1</w:t>
      </w:r>
      <w:r w:rsidR="008F1535" w:rsidRPr="000D326A">
        <w:rPr>
          <w:color w:val="000000" w:themeColor="text1"/>
          <w:kern w:val="32"/>
          <w:sz w:val="28"/>
          <w:szCs w:val="28"/>
        </w:rPr>
        <w:t>4</w:t>
      </w:r>
    </w:p>
    <w:p w14:paraId="293CFC1F" w14:textId="77777777" w:rsidR="00A7628B" w:rsidRDefault="00A7628B" w:rsidP="00151209">
      <w:pPr>
        <w:widowControl w:val="0"/>
        <w:ind w:right="-2" w:firstLine="0"/>
        <w:rPr>
          <w:color w:val="000000" w:themeColor="text1"/>
          <w:sz w:val="28"/>
          <w:szCs w:val="28"/>
        </w:rPr>
      </w:pPr>
    </w:p>
    <w:p w14:paraId="50EBC490" w14:textId="7C1E15F3" w:rsidR="003975A4" w:rsidRPr="000D326A" w:rsidRDefault="00ED7EB6" w:rsidP="00A7628B">
      <w:pPr>
        <w:widowControl w:val="0"/>
        <w:ind w:right="-2" w:firstLine="0"/>
        <w:jc w:val="center"/>
        <w:rPr>
          <w:color w:val="000000" w:themeColor="text1"/>
          <w:sz w:val="28"/>
          <w:szCs w:val="28"/>
        </w:rPr>
      </w:pPr>
      <w:r w:rsidRPr="000D326A">
        <w:rPr>
          <w:color w:val="000000" w:themeColor="text1"/>
          <w:sz w:val="28"/>
          <w:szCs w:val="28"/>
        </w:rPr>
        <w:t>Р</w:t>
      </w:r>
      <w:r w:rsidR="003975A4" w:rsidRPr="000D326A">
        <w:rPr>
          <w:color w:val="000000" w:themeColor="text1"/>
          <w:sz w:val="28"/>
          <w:szCs w:val="28"/>
        </w:rPr>
        <w:t>асчетный объем образования ТКО в Баганском районе</w:t>
      </w:r>
    </w:p>
    <w:p w14:paraId="7FE0A346" w14:textId="77777777" w:rsidR="003975A4" w:rsidRPr="000D326A" w:rsidRDefault="003975A4" w:rsidP="003975A4">
      <w:pPr>
        <w:widowControl w:val="0"/>
        <w:ind w:right="-2"/>
        <w:jc w:val="right"/>
        <w:rPr>
          <w:color w:val="000000" w:themeColor="text1"/>
          <w:sz w:val="28"/>
          <w:szCs w:val="28"/>
        </w:rPr>
      </w:pP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2"/>
        <w:gridCol w:w="2415"/>
        <w:gridCol w:w="1998"/>
        <w:gridCol w:w="1956"/>
      </w:tblGrid>
      <w:tr w:rsidR="00A7628B" w:rsidRPr="000D326A" w14:paraId="187F5240" w14:textId="77777777" w:rsidTr="00A7628B">
        <w:trPr>
          <w:jc w:val="center"/>
        </w:trPr>
        <w:tc>
          <w:tcPr>
            <w:tcW w:w="2982" w:type="dxa"/>
          </w:tcPr>
          <w:p w14:paraId="4923DCEE" w14:textId="77777777" w:rsidR="00A7628B" w:rsidRPr="000D326A" w:rsidRDefault="00A7628B" w:rsidP="00151209">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415" w:type="dxa"/>
          </w:tcPr>
          <w:p w14:paraId="3A0969F7" w14:textId="77777777" w:rsidR="00A7628B" w:rsidRPr="000D326A" w:rsidRDefault="00A7628B" w:rsidP="00151209">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98" w:type="dxa"/>
          </w:tcPr>
          <w:p w14:paraId="1632F2FD" w14:textId="30332197" w:rsidR="00A7628B" w:rsidRPr="000D326A" w:rsidRDefault="00A7628B" w:rsidP="00151209">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956" w:type="dxa"/>
          </w:tcPr>
          <w:p w14:paraId="3BA0879C" w14:textId="77777777" w:rsidR="00A7628B" w:rsidRPr="000D326A" w:rsidRDefault="00A7628B" w:rsidP="00151209">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A7628B" w:rsidRPr="000D326A" w14:paraId="37BD2315" w14:textId="77777777" w:rsidTr="00A7628B">
        <w:trPr>
          <w:jc w:val="center"/>
        </w:trPr>
        <w:tc>
          <w:tcPr>
            <w:tcW w:w="2982" w:type="dxa"/>
          </w:tcPr>
          <w:p w14:paraId="2E932925" w14:textId="77777777" w:rsidR="00A7628B" w:rsidRPr="000D326A" w:rsidRDefault="00A7628B" w:rsidP="00D00277">
            <w:pPr>
              <w:widowControl w:val="0"/>
              <w:ind w:firstLine="0"/>
              <w:jc w:val="center"/>
              <w:rPr>
                <w:color w:val="000000" w:themeColor="text1"/>
                <w:sz w:val="28"/>
                <w:szCs w:val="28"/>
              </w:rPr>
            </w:pPr>
            <w:r w:rsidRPr="000D326A">
              <w:rPr>
                <w:color w:val="000000" w:themeColor="text1"/>
                <w:sz w:val="28"/>
                <w:szCs w:val="28"/>
              </w:rPr>
              <w:t>Баганский</w:t>
            </w:r>
          </w:p>
        </w:tc>
        <w:tc>
          <w:tcPr>
            <w:tcW w:w="2415" w:type="dxa"/>
          </w:tcPr>
          <w:p w14:paraId="75E2C860" w14:textId="24D01A66" w:rsidR="00A7628B" w:rsidRPr="000D326A" w:rsidRDefault="00A7628B" w:rsidP="00D00277">
            <w:pPr>
              <w:widowControl w:val="0"/>
              <w:ind w:firstLine="0"/>
              <w:jc w:val="center"/>
              <w:rPr>
                <w:color w:val="000000" w:themeColor="text1"/>
                <w:sz w:val="28"/>
                <w:szCs w:val="28"/>
              </w:rPr>
            </w:pPr>
            <w:r w:rsidRPr="000D326A">
              <w:rPr>
                <w:color w:val="000000" w:themeColor="text1"/>
                <w:sz w:val="28"/>
                <w:szCs w:val="28"/>
              </w:rPr>
              <w:t>36544,90</w:t>
            </w:r>
          </w:p>
        </w:tc>
        <w:tc>
          <w:tcPr>
            <w:tcW w:w="1998" w:type="dxa"/>
          </w:tcPr>
          <w:p w14:paraId="182DF161" w14:textId="11DEC8CE" w:rsidR="00A7628B" w:rsidRPr="000D326A" w:rsidRDefault="00A7628B" w:rsidP="00D00277">
            <w:pPr>
              <w:widowControl w:val="0"/>
              <w:ind w:firstLine="0"/>
              <w:jc w:val="center"/>
              <w:rPr>
                <w:color w:val="000000" w:themeColor="text1"/>
                <w:sz w:val="28"/>
                <w:szCs w:val="28"/>
              </w:rPr>
            </w:pPr>
            <w:r w:rsidRPr="000D326A">
              <w:rPr>
                <w:color w:val="000000" w:themeColor="text1"/>
                <w:sz w:val="28"/>
                <w:szCs w:val="28"/>
              </w:rPr>
              <w:t>1035,58</w:t>
            </w:r>
          </w:p>
        </w:tc>
        <w:tc>
          <w:tcPr>
            <w:tcW w:w="1956" w:type="dxa"/>
          </w:tcPr>
          <w:p w14:paraId="3591DC4C" w14:textId="2E9E5908" w:rsidR="00A7628B" w:rsidRPr="000D326A" w:rsidRDefault="00A7628B" w:rsidP="00D00277">
            <w:pPr>
              <w:widowControl w:val="0"/>
              <w:ind w:firstLine="0"/>
              <w:jc w:val="center"/>
              <w:rPr>
                <w:color w:val="000000" w:themeColor="text1"/>
                <w:sz w:val="28"/>
                <w:szCs w:val="28"/>
              </w:rPr>
            </w:pPr>
            <w:r w:rsidRPr="000D326A">
              <w:rPr>
                <w:color w:val="000000" w:themeColor="text1"/>
                <w:sz w:val="28"/>
                <w:szCs w:val="28"/>
              </w:rPr>
              <w:t>37580,48</w:t>
            </w:r>
          </w:p>
        </w:tc>
      </w:tr>
    </w:tbl>
    <w:p w14:paraId="2AB3419D" w14:textId="77777777" w:rsidR="00A30D4F" w:rsidRPr="00A7628B" w:rsidRDefault="00A30D4F" w:rsidP="003975A4">
      <w:pPr>
        <w:widowControl w:val="0"/>
        <w:rPr>
          <w:color w:val="000000" w:themeColor="text1"/>
          <w:sz w:val="28"/>
          <w:szCs w:val="28"/>
        </w:rPr>
      </w:pPr>
      <w:bookmarkStart w:id="52" w:name="_Toc498955978"/>
    </w:p>
    <w:p w14:paraId="13D60E04" w14:textId="77777777" w:rsidR="00A7628B" w:rsidRDefault="003975A4" w:rsidP="00A7628B">
      <w:pPr>
        <w:widowControl w:val="0"/>
        <w:ind w:firstLine="0"/>
        <w:jc w:val="center"/>
        <w:rPr>
          <w:color w:val="000000" w:themeColor="text1"/>
          <w:sz w:val="28"/>
          <w:szCs w:val="28"/>
        </w:rPr>
      </w:pPr>
      <w:r w:rsidRPr="00A7628B">
        <w:rPr>
          <w:color w:val="000000" w:themeColor="text1"/>
          <w:sz w:val="28"/>
          <w:szCs w:val="28"/>
        </w:rPr>
        <w:t xml:space="preserve">Транспортирование ТКО на территории Баганского района </w:t>
      </w:r>
    </w:p>
    <w:p w14:paraId="39E8E838" w14:textId="52C2BCE9" w:rsidR="003975A4" w:rsidRPr="00A7628B" w:rsidRDefault="003975A4" w:rsidP="00A7628B">
      <w:pPr>
        <w:widowControl w:val="0"/>
        <w:ind w:firstLine="0"/>
        <w:jc w:val="center"/>
        <w:rPr>
          <w:color w:val="000000" w:themeColor="text1"/>
          <w:sz w:val="28"/>
          <w:szCs w:val="28"/>
        </w:rPr>
      </w:pPr>
      <w:r w:rsidRPr="00A7628B">
        <w:rPr>
          <w:color w:val="000000" w:themeColor="text1"/>
          <w:sz w:val="28"/>
          <w:szCs w:val="28"/>
        </w:rPr>
        <w:t>в переходный период</w:t>
      </w:r>
      <w:bookmarkEnd w:id="52"/>
    </w:p>
    <w:p w14:paraId="3721916C" w14:textId="77777777" w:rsidR="003975A4" w:rsidRPr="00A7628B" w:rsidRDefault="003975A4" w:rsidP="003975A4">
      <w:pPr>
        <w:widowControl w:val="0"/>
        <w:rPr>
          <w:color w:val="000000" w:themeColor="text1"/>
          <w:sz w:val="28"/>
          <w:szCs w:val="28"/>
        </w:rPr>
      </w:pPr>
    </w:p>
    <w:p w14:paraId="1DD4B759" w14:textId="3D902504"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все ТКО, образующиеся на территории Баганского района, транспортируются на полигон</w:t>
      </w:r>
      <w:r w:rsidR="0018415E" w:rsidRPr="000D326A">
        <w:rPr>
          <w:color w:val="000000" w:themeColor="text1"/>
          <w:sz w:val="28"/>
          <w:szCs w:val="28"/>
        </w:rPr>
        <w:t xml:space="preserve"> ТБО</w:t>
      </w:r>
      <w:r w:rsidRPr="000D326A">
        <w:rPr>
          <w:color w:val="000000" w:themeColor="text1"/>
          <w:sz w:val="28"/>
          <w:szCs w:val="28"/>
        </w:rPr>
        <w:t xml:space="preserve">, расположенный в </w:t>
      </w:r>
      <w:r w:rsidR="0018415E" w:rsidRPr="000D326A">
        <w:rPr>
          <w:color w:val="000000" w:themeColor="text1"/>
          <w:sz w:val="28"/>
          <w:szCs w:val="28"/>
        </w:rPr>
        <w:t>Карасукском</w:t>
      </w:r>
      <w:r w:rsidRPr="000D326A">
        <w:rPr>
          <w:color w:val="000000" w:themeColor="text1"/>
          <w:sz w:val="28"/>
          <w:szCs w:val="28"/>
        </w:rPr>
        <w:t xml:space="preserve"> районе вблизи </w:t>
      </w:r>
      <w:r w:rsidR="0018415E" w:rsidRPr="000D326A">
        <w:rPr>
          <w:color w:val="000000" w:themeColor="text1"/>
          <w:sz w:val="28"/>
          <w:szCs w:val="28"/>
        </w:rPr>
        <w:t>г</w:t>
      </w:r>
      <w:r w:rsidRPr="000D326A">
        <w:rPr>
          <w:color w:val="000000" w:themeColor="text1"/>
          <w:sz w:val="28"/>
          <w:szCs w:val="28"/>
        </w:rPr>
        <w:t xml:space="preserve">. </w:t>
      </w:r>
      <w:r w:rsidR="0018415E" w:rsidRPr="000D326A">
        <w:rPr>
          <w:color w:val="000000" w:themeColor="text1"/>
          <w:sz w:val="28"/>
          <w:szCs w:val="28"/>
        </w:rPr>
        <w:t>Карасук</w:t>
      </w:r>
      <w:r w:rsidRPr="000D326A">
        <w:rPr>
          <w:color w:val="000000" w:themeColor="text1"/>
          <w:sz w:val="28"/>
          <w:szCs w:val="28"/>
        </w:rPr>
        <w:t>.</w:t>
      </w:r>
    </w:p>
    <w:p w14:paraId="64C50894" w14:textId="77777777" w:rsidR="00CF5CA2" w:rsidRPr="00A7628B" w:rsidRDefault="00CF5CA2" w:rsidP="003975A4">
      <w:pPr>
        <w:widowControl w:val="0"/>
        <w:rPr>
          <w:color w:val="000000" w:themeColor="text1"/>
          <w:sz w:val="28"/>
          <w:szCs w:val="28"/>
        </w:rPr>
      </w:pPr>
      <w:bookmarkStart w:id="53" w:name="_Toc498955979"/>
    </w:p>
    <w:p w14:paraId="561D90EF" w14:textId="3AC17398" w:rsidR="003975A4" w:rsidRPr="00A7628B" w:rsidRDefault="003975A4" w:rsidP="00A7628B">
      <w:pPr>
        <w:widowControl w:val="0"/>
        <w:jc w:val="center"/>
        <w:rPr>
          <w:color w:val="000000" w:themeColor="text1"/>
          <w:sz w:val="28"/>
          <w:szCs w:val="28"/>
        </w:rPr>
      </w:pPr>
      <w:r w:rsidRPr="00A7628B">
        <w:rPr>
          <w:color w:val="000000" w:themeColor="text1"/>
          <w:sz w:val="28"/>
          <w:szCs w:val="28"/>
        </w:rPr>
        <w:t>Транспортирование ТКО в Баганском районе при использовании комбинированной схемы</w:t>
      </w:r>
      <w:bookmarkEnd w:id="53"/>
    </w:p>
    <w:p w14:paraId="474DF56B" w14:textId="77777777" w:rsidR="003975A4" w:rsidRPr="00A7628B" w:rsidRDefault="003975A4" w:rsidP="003975A4">
      <w:pPr>
        <w:widowControl w:val="0"/>
        <w:rPr>
          <w:color w:val="000000" w:themeColor="text1"/>
          <w:sz w:val="28"/>
          <w:szCs w:val="28"/>
        </w:rPr>
      </w:pPr>
    </w:p>
    <w:p w14:paraId="14CCE67C" w14:textId="47440600" w:rsidR="003975A4" w:rsidRPr="000D326A" w:rsidRDefault="003975A4" w:rsidP="003975A4">
      <w:pPr>
        <w:widowControl w:val="0"/>
        <w:rPr>
          <w:color w:val="000000" w:themeColor="text1"/>
          <w:sz w:val="28"/>
          <w:szCs w:val="28"/>
        </w:rPr>
      </w:pPr>
      <w:r w:rsidRPr="000D326A">
        <w:rPr>
          <w:color w:val="000000" w:themeColor="text1"/>
          <w:sz w:val="28"/>
          <w:szCs w:val="28"/>
        </w:rPr>
        <w:t>Комбинированная схема предполагает наличие на территории Баганского района комплексного полигона, располагающегося в с. Баган,</w:t>
      </w:r>
      <w:r w:rsidR="002E496D" w:rsidRPr="000D326A">
        <w:rPr>
          <w:color w:val="000000" w:themeColor="text1"/>
          <w:sz w:val="28"/>
          <w:szCs w:val="28"/>
        </w:rPr>
        <w:t xml:space="preserve"> на котором осуществляется обработка и размещение отходов,</w:t>
      </w:r>
      <w:r w:rsidRPr="000D326A">
        <w:rPr>
          <w:color w:val="000000" w:themeColor="text1"/>
          <w:sz w:val="28"/>
          <w:szCs w:val="28"/>
        </w:rPr>
        <w:t xml:space="preserve"> а также непосредственно на территории Баганского района </w:t>
      </w:r>
      <w:r w:rsidR="00BD173B" w:rsidRPr="000D326A">
        <w:rPr>
          <w:color w:val="000000" w:themeColor="text1"/>
          <w:sz w:val="28"/>
          <w:szCs w:val="28"/>
        </w:rPr>
        <w:t>ПВН</w:t>
      </w:r>
      <w:r w:rsidRPr="000D326A">
        <w:rPr>
          <w:color w:val="000000" w:themeColor="text1"/>
          <w:sz w:val="28"/>
          <w:szCs w:val="28"/>
        </w:rPr>
        <w:t>, располагающихся вблизи с. Палецкое, с. Савкино, с. Андреевка, пос. Александро-Невский.</w:t>
      </w:r>
    </w:p>
    <w:p w14:paraId="13B2EA02" w14:textId="26C32747" w:rsidR="003975A4" w:rsidRPr="000D326A" w:rsidRDefault="003975A4" w:rsidP="003975A4">
      <w:pPr>
        <w:widowControl w:val="0"/>
        <w:rPr>
          <w:color w:val="000000" w:themeColor="text1"/>
          <w:sz w:val="28"/>
          <w:szCs w:val="28"/>
        </w:rPr>
      </w:pPr>
      <w:r w:rsidRPr="000D326A">
        <w:rPr>
          <w:color w:val="000000" w:themeColor="text1"/>
          <w:sz w:val="28"/>
          <w:szCs w:val="28"/>
        </w:rPr>
        <w:t>Отходы по завершени</w:t>
      </w:r>
      <w:r w:rsidR="00D17E3A" w:rsidRPr="000D326A">
        <w:rPr>
          <w:color w:val="000000" w:themeColor="text1"/>
          <w:sz w:val="28"/>
          <w:szCs w:val="28"/>
        </w:rPr>
        <w:t>и</w:t>
      </w:r>
      <w:r w:rsidRPr="000D326A">
        <w:rPr>
          <w:color w:val="000000" w:themeColor="text1"/>
          <w:sz w:val="28"/>
          <w:szCs w:val="28"/>
        </w:rPr>
        <w:t xml:space="preserve"> каждого из маршрутов (этапов маршрута) выгружаются на </w:t>
      </w:r>
      <w:r w:rsidR="00BD173B" w:rsidRPr="000D326A">
        <w:rPr>
          <w:color w:val="000000" w:themeColor="text1"/>
          <w:sz w:val="28"/>
          <w:szCs w:val="28"/>
        </w:rPr>
        <w:t>ПВН</w:t>
      </w:r>
      <w:r w:rsidRPr="000D326A">
        <w:rPr>
          <w:color w:val="000000" w:themeColor="text1"/>
          <w:sz w:val="28"/>
          <w:szCs w:val="28"/>
        </w:rPr>
        <w:t xml:space="preserve"> либо непосредственно на</w:t>
      </w:r>
      <w:r w:rsidR="009A2741">
        <w:rPr>
          <w:color w:val="000000" w:themeColor="text1"/>
          <w:sz w:val="28"/>
          <w:szCs w:val="28"/>
        </w:rPr>
        <w:t xml:space="preserve"> </w:t>
      </w:r>
      <w:r w:rsidRPr="000D326A">
        <w:rPr>
          <w:color w:val="000000" w:themeColor="text1"/>
          <w:sz w:val="28"/>
          <w:szCs w:val="28"/>
        </w:rPr>
        <w:t>территорию комплексного полигона вблизи с. Баган.</w:t>
      </w:r>
    </w:p>
    <w:p w14:paraId="51C802BA" w14:textId="7A4FC613" w:rsidR="003975A4" w:rsidRDefault="003975A4" w:rsidP="002E496D">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указанных </w:t>
      </w:r>
      <w:r w:rsidR="00BD173B"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грузоподъемности на комплексный полигон, расположенный вблизи с. Баган.</w:t>
      </w:r>
      <w:r w:rsidR="002E496D"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616EC96D" w14:textId="77777777" w:rsidR="009A2741" w:rsidRPr="000D326A" w:rsidRDefault="009A2741" w:rsidP="002E496D">
      <w:pPr>
        <w:widowControl w:val="0"/>
        <w:ind w:right="-1"/>
        <w:rPr>
          <w:color w:val="000000" w:themeColor="text1"/>
          <w:sz w:val="28"/>
          <w:szCs w:val="28"/>
        </w:rPr>
      </w:pPr>
    </w:p>
    <w:p w14:paraId="0D8F9816" w14:textId="3C9ACA43" w:rsidR="00D26170" w:rsidRPr="000D326A" w:rsidRDefault="00D26170" w:rsidP="00D26170">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с. Баган, отходы от всего района тр</w:t>
      </w:r>
      <w:r w:rsidR="009A2741">
        <w:rPr>
          <w:color w:val="000000" w:themeColor="text1"/>
          <w:sz w:val="28"/>
          <w:szCs w:val="28"/>
        </w:rPr>
        <w:t>анспортируются на ПВН вблизи с. Андреевка, ПВН вблизи пос. </w:t>
      </w:r>
      <w:r w:rsidRPr="000D326A">
        <w:rPr>
          <w:color w:val="000000" w:themeColor="text1"/>
          <w:sz w:val="28"/>
          <w:szCs w:val="28"/>
        </w:rPr>
        <w:t>Александро-Невский, ПВН вблизи с</w:t>
      </w:r>
      <w:r w:rsidR="009A2741">
        <w:rPr>
          <w:color w:val="000000" w:themeColor="text1"/>
          <w:sz w:val="28"/>
          <w:szCs w:val="28"/>
        </w:rPr>
        <w:t>. </w:t>
      </w:r>
      <w:r w:rsidR="002E496D" w:rsidRPr="000D326A">
        <w:rPr>
          <w:color w:val="000000" w:themeColor="text1"/>
          <w:sz w:val="28"/>
          <w:szCs w:val="28"/>
        </w:rPr>
        <w:t xml:space="preserve">Савкино </w:t>
      </w:r>
      <w:r w:rsidR="00D72C86" w:rsidRPr="000D326A">
        <w:rPr>
          <w:color w:val="000000" w:themeColor="text1"/>
          <w:sz w:val="28"/>
          <w:szCs w:val="28"/>
        </w:rPr>
        <w:t>и ПВН</w:t>
      </w:r>
      <w:r w:rsidR="009A2741">
        <w:rPr>
          <w:color w:val="000000" w:themeColor="text1"/>
          <w:sz w:val="28"/>
          <w:szCs w:val="28"/>
        </w:rPr>
        <w:t xml:space="preserve"> вблизи с. </w:t>
      </w:r>
      <w:r w:rsidRPr="000D326A">
        <w:rPr>
          <w:color w:val="000000" w:themeColor="text1"/>
          <w:sz w:val="28"/>
          <w:szCs w:val="28"/>
        </w:rPr>
        <w:t>Палецкое. При этом необходимо учитывать, что накопление ТКО на ПВН возможно в течение не более чем 11 месяцев.</w:t>
      </w:r>
    </w:p>
    <w:p w14:paraId="07BB215C" w14:textId="77777777" w:rsidR="001D3105" w:rsidRDefault="001D3105" w:rsidP="008F1535">
      <w:pPr>
        <w:widowControl w:val="0"/>
        <w:ind w:firstLine="0"/>
        <w:jc w:val="center"/>
        <w:rPr>
          <w:color w:val="000000" w:themeColor="text1"/>
          <w:kern w:val="32"/>
          <w:sz w:val="28"/>
          <w:szCs w:val="28"/>
        </w:rPr>
      </w:pPr>
    </w:p>
    <w:p w14:paraId="623790EF" w14:textId="5CD237FF" w:rsidR="003975A4" w:rsidRPr="001D3105" w:rsidRDefault="003975A4" w:rsidP="008F1535">
      <w:pPr>
        <w:widowControl w:val="0"/>
        <w:ind w:firstLine="0"/>
        <w:jc w:val="center"/>
        <w:rPr>
          <w:color w:val="000000" w:themeColor="text1"/>
          <w:kern w:val="32"/>
          <w:sz w:val="28"/>
          <w:szCs w:val="28"/>
        </w:rPr>
      </w:pPr>
      <w:r w:rsidRPr="001D3105">
        <w:rPr>
          <w:color w:val="000000" w:themeColor="text1"/>
          <w:kern w:val="32"/>
          <w:sz w:val="28"/>
          <w:szCs w:val="28"/>
        </w:rPr>
        <w:t>Купинский район</w:t>
      </w:r>
    </w:p>
    <w:p w14:paraId="08C0180A" w14:textId="77777777" w:rsidR="003975A4" w:rsidRPr="009A2741" w:rsidRDefault="003975A4" w:rsidP="003975A4">
      <w:pPr>
        <w:widowControl w:val="0"/>
        <w:jc w:val="center"/>
        <w:rPr>
          <w:color w:val="000000" w:themeColor="text1"/>
          <w:kern w:val="32"/>
          <w:sz w:val="28"/>
          <w:szCs w:val="28"/>
        </w:rPr>
      </w:pPr>
    </w:p>
    <w:p w14:paraId="4C66F633" w14:textId="2693EE03"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8F1535" w:rsidRPr="000D326A">
        <w:rPr>
          <w:color w:val="000000" w:themeColor="text1"/>
          <w:sz w:val="28"/>
          <w:szCs w:val="28"/>
        </w:rPr>
        <w:t>12.15</w:t>
      </w:r>
      <w:r w:rsidRPr="000D326A">
        <w:rPr>
          <w:color w:val="000000" w:themeColor="text1"/>
          <w:sz w:val="28"/>
          <w:szCs w:val="28"/>
        </w:rPr>
        <w:t xml:space="preserve"> представлены данные о расчетном объеме образования ТКО в Купинском районе Новосибирской области.</w:t>
      </w:r>
    </w:p>
    <w:p w14:paraId="24FFCFB5" w14:textId="77777777" w:rsidR="003975A4" w:rsidRPr="000D326A" w:rsidRDefault="003975A4" w:rsidP="003975A4">
      <w:pPr>
        <w:widowControl w:val="0"/>
        <w:ind w:right="-2"/>
        <w:rPr>
          <w:color w:val="000000" w:themeColor="text1"/>
          <w:sz w:val="28"/>
          <w:szCs w:val="28"/>
        </w:rPr>
      </w:pPr>
    </w:p>
    <w:p w14:paraId="022A9FB9" w14:textId="77777777" w:rsidR="009A2741" w:rsidRDefault="003975A4" w:rsidP="009A2741">
      <w:pPr>
        <w:widowControl w:val="0"/>
        <w:ind w:firstLine="0"/>
        <w:jc w:val="right"/>
        <w:rPr>
          <w:color w:val="000000" w:themeColor="text1"/>
          <w:sz w:val="28"/>
          <w:szCs w:val="28"/>
        </w:rPr>
      </w:pPr>
      <w:r w:rsidRPr="000D326A">
        <w:rPr>
          <w:color w:val="000000" w:themeColor="text1"/>
          <w:sz w:val="28"/>
          <w:szCs w:val="28"/>
        </w:rPr>
        <w:t xml:space="preserve">Таблица </w:t>
      </w:r>
      <w:r w:rsidR="008F1535" w:rsidRPr="000D326A">
        <w:rPr>
          <w:color w:val="000000" w:themeColor="text1"/>
          <w:sz w:val="28"/>
          <w:szCs w:val="28"/>
        </w:rPr>
        <w:t>12</w:t>
      </w:r>
      <w:r w:rsidR="009A2741">
        <w:rPr>
          <w:color w:val="000000" w:themeColor="text1"/>
          <w:sz w:val="28"/>
          <w:szCs w:val="28"/>
        </w:rPr>
        <w:t>.15</w:t>
      </w:r>
    </w:p>
    <w:p w14:paraId="1C231B79" w14:textId="77777777" w:rsidR="009A2741" w:rsidRDefault="009A2741" w:rsidP="008F1535">
      <w:pPr>
        <w:widowControl w:val="0"/>
        <w:ind w:firstLine="0"/>
        <w:rPr>
          <w:color w:val="000000" w:themeColor="text1"/>
          <w:sz w:val="28"/>
          <w:szCs w:val="28"/>
        </w:rPr>
      </w:pPr>
    </w:p>
    <w:p w14:paraId="04D009AE" w14:textId="12E95308" w:rsidR="003975A4" w:rsidRPr="001D3105" w:rsidRDefault="00ED7EB6" w:rsidP="009A2741">
      <w:pPr>
        <w:widowControl w:val="0"/>
        <w:ind w:firstLine="0"/>
        <w:jc w:val="center"/>
        <w:rPr>
          <w:color w:val="000000" w:themeColor="text1"/>
          <w:kern w:val="32"/>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Купинском районе</w:t>
      </w:r>
    </w:p>
    <w:p w14:paraId="3C101128" w14:textId="77777777" w:rsidR="003975A4" w:rsidRPr="000D326A" w:rsidRDefault="003975A4" w:rsidP="003975A4">
      <w:pPr>
        <w:widowControl w:val="0"/>
        <w:ind w:right="-2"/>
        <w:jc w:val="right"/>
        <w:rPr>
          <w:color w:val="000000" w:themeColor="text1"/>
          <w:sz w:val="28"/>
          <w:szCs w:val="28"/>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41"/>
        <w:gridCol w:w="2551"/>
        <w:gridCol w:w="1991"/>
        <w:gridCol w:w="2251"/>
      </w:tblGrid>
      <w:tr w:rsidR="009A2741" w:rsidRPr="000D326A" w14:paraId="2DA1126F" w14:textId="77777777" w:rsidTr="009A2741">
        <w:trPr>
          <w:jc w:val="center"/>
        </w:trPr>
        <w:tc>
          <w:tcPr>
            <w:tcW w:w="2841" w:type="dxa"/>
          </w:tcPr>
          <w:p w14:paraId="7172DC14" w14:textId="77777777" w:rsidR="009A2741" w:rsidRPr="000D326A" w:rsidRDefault="009A2741" w:rsidP="008F1535">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551" w:type="dxa"/>
          </w:tcPr>
          <w:p w14:paraId="6D922C4D" w14:textId="77777777" w:rsidR="009A2741" w:rsidRDefault="009A2741" w:rsidP="008F1535">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w:t>
            </w:r>
          </w:p>
          <w:p w14:paraId="4FFF1365" w14:textId="10A6E454" w:rsidR="009A2741" w:rsidRPr="000D326A" w:rsidRDefault="009A2741" w:rsidP="008F1535">
            <w:pPr>
              <w:widowControl w:val="0"/>
              <w:ind w:firstLine="0"/>
              <w:jc w:val="center"/>
              <w:rPr>
                <w:color w:val="000000" w:themeColor="text1"/>
                <w:sz w:val="28"/>
                <w:szCs w:val="28"/>
              </w:rPr>
            </w:pPr>
            <w:r w:rsidRPr="000D326A">
              <w:rPr>
                <w:color w:val="000000" w:themeColor="text1"/>
                <w:sz w:val="28"/>
                <w:szCs w:val="28"/>
              </w:rPr>
              <w:t xml:space="preserve">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91" w:type="dxa"/>
            <w:tcBorders>
              <w:bottom w:val="single" w:sz="4" w:space="0" w:color="auto"/>
            </w:tcBorders>
          </w:tcPr>
          <w:p w14:paraId="0797FAFD" w14:textId="7DFC2D26" w:rsidR="009A2741" w:rsidRPr="000D326A" w:rsidRDefault="009A2741" w:rsidP="008F1535">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2251" w:type="dxa"/>
            <w:tcBorders>
              <w:bottom w:val="single" w:sz="4" w:space="0" w:color="auto"/>
            </w:tcBorders>
          </w:tcPr>
          <w:p w14:paraId="6341D885" w14:textId="77777777" w:rsidR="009A2741" w:rsidRDefault="009A2741" w:rsidP="008F1535">
            <w:pPr>
              <w:widowControl w:val="0"/>
              <w:ind w:firstLine="0"/>
              <w:jc w:val="center"/>
              <w:rPr>
                <w:color w:val="000000" w:themeColor="text1"/>
                <w:sz w:val="28"/>
                <w:szCs w:val="28"/>
              </w:rPr>
            </w:pPr>
            <w:r w:rsidRPr="000D326A">
              <w:rPr>
                <w:color w:val="000000" w:themeColor="text1"/>
                <w:sz w:val="28"/>
                <w:szCs w:val="28"/>
              </w:rPr>
              <w:t xml:space="preserve">Общий объем </w:t>
            </w:r>
          </w:p>
          <w:p w14:paraId="6C846199" w14:textId="765984A0" w:rsidR="009A2741" w:rsidRPr="000D326A" w:rsidRDefault="009A2741" w:rsidP="008F1535">
            <w:pPr>
              <w:widowControl w:val="0"/>
              <w:ind w:firstLine="0"/>
              <w:jc w:val="center"/>
              <w:rPr>
                <w:color w:val="000000" w:themeColor="text1"/>
                <w:sz w:val="28"/>
                <w:szCs w:val="28"/>
              </w:rPr>
            </w:pPr>
            <w:r w:rsidRPr="000D326A">
              <w:rPr>
                <w:color w:val="000000" w:themeColor="text1"/>
                <w:sz w:val="28"/>
                <w:szCs w:val="28"/>
              </w:rPr>
              <w:t>в год, м</w:t>
            </w:r>
            <w:r w:rsidRPr="000D326A">
              <w:rPr>
                <w:color w:val="000000" w:themeColor="text1"/>
                <w:sz w:val="28"/>
                <w:szCs w:val="28"/>
                <w:vertAlign w:val="superscript"/>
              </w:rPr>
              <w:t>3</w:t>
            </w:r>
          </w:p>
        </w:tc>
      </w:tr>
      <w:tr w:rsidR="009A2741" w:rsidRPr="000D326A" w14:paraId="1A7CE79B" w14:textId="77777777" w:rsidTr="009A2741">
        <w:trPr>
          <w:jc w:val="center"/>
        </w:trPr>
        <w:tc>
          <w:tcPr>
            <w:tcW w:w="2841" w:type="dxa"/>
          </w:tcPr>
          <w:p w14:paraId="7F8DDAF6" w14:textId="77777777" w:rsidR="009A2741" w:rsidRPr="000D326A" w:rsidRDefault="009A2741" w:rsidP="009A2741">
            <w:pPr>
              <w:widowControl w:val="0"/>
              <w:ind w:firstLine="0"/>
              <w:rPr>
                <w:color w:val="000000" w:themeColor="text1"/>
                <w:sz w:val="28"/>
                <w:szCs w:val="28"/>
              </w:rPr>
            </w:pPr>
            <w:r w:rsidRPr="000D326A">
              <w:rPr>
                <w:color w:val="000000" w:themeColor="text1"/>
                <w:sz w:val="28"/>
                <w:szCs w:val="28"/>
              </w:rPr>
              <w:t>Купинский</w:t>
            </w:r>
          </w:p>
        </w:tc>
        <w:tc>
          <w:tcPr>
            <w:tcW w:w="2551" w:type="dxa"/>
          </w:tcPr>
          <w:p w14:paraId="6B26515A" w14:textId="292652D8" w:rsidR="009A2741" w:rsidRPr="000D326A" w:rsidRDefault="009A2741" w:rsidP="00D00277">
            <w:pPr>
              <w:widowControl w:val="0"/>
              <w:ind w:firstLine="0"/>
              <w:jc w:val="center"/>
              <w:rPr>
                <w:color w:val="000000" w:themeColor="text1"/>
                <w:sz w:val="28"/>
                <w:szCs w:val="28"/>
              </w:rPr>
            </w:pPr>
            <w:r w:rsidRPr="000D326A">
              <w:rPr>
                <w:color w:val="000000" w:themeColor="text1"/>
                <w:sz w:val="28"/>
                <w:szCs w:val="28"/>
              </w:rPr>
              <w:t>66797,08</w:t>
            </w:r>
          </w:p>
        </w:tc>
        <w:tc>
          <w:tcPr>
            <w:tcW w:w="1991" w:type="dxa"/>
            <w:shd w:val="clear" w:color="auto" w:fill="FFFFFF" w:themeFill="background1"/>
          </w:tcPr>
          <w:p w14:paraId="380BCB1B" w14:textId="73E756E0" w:rsidR="009A2741" w:rsidRPr="000D326A" w:rsidRDefault="009A2741" w:rsidP="00D00277">
            <w:pPr>
              <w:widowControl w:val="0"/>
              <w:ind w:firstLine="0"/>
              <w:jc w:val="center"/>
              <w:rPr>
                <w:color w:val="000000" w:themeColor="text1"/>
                <w:sz w:val="28"/>
                <w:szCs w:val="28"/>
              </w:rPr>
            </w:pPr>
            <w:r w:rsidRPr="000D326A">
              <w:rPr>
                <w:color w:val="000000" w:themeColor="text1"/>
                <w:sz w:val="28"/>
                <w:szCs w:val="28"/>
              </w:rPr>
              <w:t>1111,94</w:t>
            </w:r>
          </w:p>
        </w:tc>
        <w:tc>
          <w:tcPr>
            <w:tcW w:w="2251" w:type="dxa"/>
            <w:shd w:val="clear" w:color="auto" w:fill="FFFFFF" w:themeFill="background1"/>
          </w:tcPr>
          <w:p w14:paraId="377B912B" w14:textId="5769CCE5" w:rsidR="009A2741" w:rsidRPr="000D326A" w:rsidRDefault="009A2741" w:rsidP="00D00277">
            <w:pPr>
              <w:widowControl w:val="0"/>
              <w:ind w:firstLine="0"/>
              <w:jc w:val="center"/>
              <w:rPr>
                <w:color w:val="000000" w:themeColor="text1"/>
                <w:sz w:val="28"/>
                <w:szCs w:val="28"/>
              </w:rPr>
            </w:pPr>
            <w:r w:rsidRPr="000D326A">
              <w:rPr>
                <w:color w:val="000000" w:themeColor="text1"/>
                <w:sz w:val="28"/>
                <w:szCs w:val="28"/>
              </w:rPr>
              <w:t>67909,02</w:t>
            </w:r>
          </w:p>
        </w:tc>
      </w:tr>
    </w:tbl>
    <w:p w14:paraId="44CDD5A3" w14:textId="77777777" w:rsidR="003975A4" w:rsidRPr="009A2741" w:rsidRDefault="003975A4" w:rsidP="009A2741">
      <w:pPr>
        <w:widowControl w:val="0"/>
        <w:jc w:val="center"/>
        <w:rPr>
          <w:color w:val="000000" w:themeColor="text1"/>
          <w:sz w:val="28"/>
          <w:szCs w:val="28"/>
        </w:rPr>
      </w:pPr>
      <w:bookmarkStart w:id="54" w:name="_Toc498955987"/>
    </w:p>
    <w:p w14:paraId="3FA0F047" w14:textId="77777777" w:rsidR="009A2741" w:rsidRDefault="003975A4" w:rsidP="009A2741">
      <w:pPr>
        <w:widowControl w:val="0"/>
        <w:ind w:firstLine="0"/>
        <w:jc w:val="center"/>
        <w:rPr>
          <w:color w:val="000000" w:themeColor="text1"/>
          <w:sz w:val="28"/>
          <w:szCs w:val="28"/>
        </w:rPr>
      </w:pPr>
      <w:r w:rsidRPr="009A2741">
        <w:rPr>
          <w:color w:val="000000" w:themeColor="text1"/>
          <w:sz w:val="28"/>
          <w:szCs w:val="28"/>
        </w:rPr>
        <w:t xml:space="preserve">Транспортирование ТКО на территории Купинского района </w:t>
      </w:r>
    </w:p>
    <w:p w14:paraId="2789AE20" w14:textId="4525364D" w:rsidR="003975A4" w:rsidRPr="009A2741" w:rsidRDefault="003975A4" w:rsidP="009A2741">
      <w:pPr>
        <w:widowControl w:val="0"/>
        <w:ind w:firstLine="0"/>
        <w:jc w:val="center"/>
        <w:rPr>
          <w:color w:val="000000" w:themeColor="text1"/>
          <w:sz w:val="28"/>
          <w:szCs w:val="28"/>
        </w:rPr>
      </w:pPr>
      <w:r w:rsidRPr="009A2741">
        <w:rPr>
          <w:color w:val="000000" w:themeColor="text1"/>
          <w:sz w:val="28"/>
          <w:szCs w:val="28"/>
        </w:rPr>
        <w:t>в переходный период</w:t>
      </w:r>
      <w:bookmarkEnd w:id="54"/>
    </w:p>
    <w:p w14:paraId="67E9C848" w14:textId="77777777" w:rsidR="003975A4" w:rsidRPr="009A2741" w:rsidRDefault="003975A4" w:rsidP="009A2741">
      <w:pPr>
        <w:widowControl w:val="0"/>
        <w:jc w:val="center"/>
        <w:rPr>
          <w:color w:val="000000" w:themeColor="text1"/>
          <w:sz w:val="28"/>
          <w:szCs w:val="28"/>
        </w:rPr>
      </w:pPr>
    </w:p>
    <w:p w14:paraId="0EB55703" w14:textId="054A2A1C" w:rsidR="003975A4" w:rsidRPr="000D326A" w:rsidRDefault="003975A4" w:rsidP="003975A4">
      <w:pPr>
        <w:widowControl w:val="0"/>
        <w:ind w:right="-1"/>
        <w:rPr>
          <w:color w:val="000000" w:themeColor="text1"/>
          <w:sz w:val="28"/>
          <w:szCs w:val="28"/>
        </w:rPr>
      </w:pPr>
      <w:bookmarkStart w:id="55" w:name="_Hlk496527638"/>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все ТКО, образующиеся на территории Купинского района, транспортируются на полигон</w:t>
      </w:r>
      <w:r w:rsidR="0018415E" w:rsidRPr="000D326A">
        <w:rPr>
          <w:color w:val="000000" w:themeColor="text1"/>
          <w:sz w:val="28"/>
          <w:szCs w:val="28"/>
        </w:rPr>
        <w:t xml:space="preserve"> ТБО</w:t>
      </w:r>
      <w:r w:rsidRPr="000D326A">
        <w:rPr>
          <w:color w:val="000000" w:themeColor="text1"/>
          <w:sz w:val="28"/>
          <w:szCs w:val="28"/>
        </w:rPr>
        <w:t xml:space="preserve">, расположенный в </w:t>
      </w:r>
      <w:r w:rsidR="0018415E" w:rsidRPr="000D326A">
        <w:rPr>
          <w:color w:val="000000" w:themeColor="text1"/>
          <w:sz w:val="28"/>
          <w:szCs w:val="28"/>
        </w:rPr>
        <w:t>Чистоозерном</w:t>
      </w:r>
      <w:r w:rsidRPr="000D326A">
        <w:rPr>
          <w:color w:val="000000" w:themeColor="text1"/>
          <w:sz w:val="28"/>
          <w:szCs w:val="28"/>
        </w:rPr>
        <w:t xml:space="preserve"> районе вблизи </w:t>
      </w:r>
      <w:r w:rsidR="0018415E" w:rsidRPr="000D326A">
        <w:rPr>
          <w:color w:val="000000" w:themeColor="text1"/>
          <w:sz w:val="28"/>
          <w:szCs w:val="28"/>
        </w:rPr>
        <w:t>р.п. Чистоозерное.</w:t>
      </w:r>
    </w:p>
    <w:p w14:paraId="0195A419" w14:textId="77777777" w:rsidR="00CF5CA2" w:rsidRPr="009A2741" w:rsidRDefault="00CF5CA2" w:rsidP="009A2741">
      <w:pPr>
        <w:widowControl w:val="0"/>
        <w:jc w:val="center"/>
        <w:rPr>
          <w:color w:val="000000" w:themeColor="text1"/>
          <w:sz w:val="28"/>
          <w:szCs w:val="28"/>
        </w:rPr>
      </w:pPr>
      <w:bookmarkStart w:id="56" w:name="_Toc498955988"/>
      <w:bookmarkStart w:id="57" w:name="_Hlk496528162"/>
      <w:bookmarkEnd w:id="55"/>
    </w:p>
    <w:p w14:paraId="3BF84904" w14:textId="77777777" w:rsidR="003975A4" w:rsidRPr="009A2741" w:rsidRDefault="003975A4" w:rsidP="009A2741">
      <w:pPr>
        <w:widowControl w:val="0"/>
        <w:jc w:val="center"/>
        <w:rPr>
          <w:color w:val="000000" w:themeColor="text1"/>
          <w:sz w:val="28"/>
          <w:szCs w:val="28"/>
        </w:rPr>
      </w:pPr>
      <w:r w:rsidRPr="009A2741">
        <w:rPr>
          <w:color w:val="000000" w:themeColor="text1"/>
          <w:sz w:val="28"/>
          <w:szCs w:val="28"/>
        </w:rPr>
        <w:t>Транспортирование ТКО в Купинском районе при использовании комбинированной схемы</w:t>
      </w:r>
      <w:bookmarkEnd w:id="56"/>
    </w:p>
    <w:p w14:paraId="3F15FD63" w14:textId="77777777" w:rsidR="003975A4" w:rsidRPr="009A2741" w:rsidRDefault="003975A4" w:rsidP="009A2741">
      <w:pPr>
        <w:widowControl w:val="0"/>
        <w:jc w:val="center"/>
        <w:rPr>
          <w:color w:val="000000" w:themeColor="text1"/>
          <w:sz w:val="28"/>
          <w:szCs w:val="28"/>
        </w:rPr>
      </w:pPr>
    </w:p>
    <w:bookmarkEnd w:id="57"/>
    <w:p w14:paraId="49A69E20" w14:textId="230E332C" w:rsidR="003975A4" w:rsidRPr="000D326A" w:rsidRDefault="003975A4" w:rsidP="003975A4">
      <w:pPr>
        <w:widowControl w:val="0"/>
        <w:ind w:right="-1"/>
        <w:rPr>
          <w:color w:val="000000" w:themeColor="text1"/>
          <w:sz w:val="28"/>
          <w:szCs w:val="28"/>
        </w:rPr>
      </w:pPr>
      <w:r w:rsidRPr="000D326A">
        <w:rPr>
          <w:color w:val="000000" w:themeColor="text1"/>
          <w:sz w:val="28"/>
          <w:szCs w:val="28"/>
        </w:rPr>
        <w:t>Комбинированная схема предполагает наличие на территории Баганского кластера, в который входит Купинский район, комплексного полигона, располагающего</w:t>
      </w:r>
      <w:r w:rsidR="009A2741">
        <w:rPr>
          <w:color w:val="000000" w:themeColor="text1"/>
          <w:sz w:val="28"/>
          <w:szCs w:val="28"/>
        </w:rPr>
        <w:t>ся в Баганском районе вблизи с. </w:t>
      </w:r>
      <w:r w:rsidRPr="000D326A">
        <w:rPr>
          <w:color w:val="000000" w:themeColor="text1"/>
          <w:sz w:val="28"/>
          <w:szCs w:val="28"/>
        </w:rPr>
        <w:t>Баган,</w:t>
      </w:r>
      <w:r w:rsidR="0002009C" w:rsidRPr="000D326A">
        <w:rPr>
          <w:color w:val="000000" w:themeColor="text1"/>
          <w:sz w:val="28"/>
          <w:szCs w:val="28"/>
        </w:rPr>
        <w:t xml:space="preserve"> на котором осуществляется обработка и размещение отходов,</w:t>
      </w:r>
      <w:r w:rsidRPr="000D326A">
        <w:rPr>
          <w:color w:val="000000" w:themeColor="text1"/>
          <w:sz w:val="28"/>
          <w:szCs w:val="28"/>
        </w:rPr>
        <w:t xml:space="preserve"> а также непосредственно на территории Купинского района </w:t>
      </w:r>
      <w:r w:rsidR="00BD173B" w:rsidRPr="000D326A">
        <w:rPr>
          <w:color w:val="000000" w:themeColor="text1"/>
          <w:sz w:val="28"/>
          <w:szCs w:val="28"/>
        </w:rPr>
        <w:t>ПВН</w:t>
      </w:r>
      <w:r w:rsidRPr="000D326A">
        <w:rPr>
          <w:color w:val="000000" w:themeColor="text1"/>
          <w:sz w:val="28"/>
          <w:szCs w:val="28"/>
        </w:rPr>
        <w:t>, распола</w:t>
      </w:r>
      <w:r w:rsidR="009A2741">
        <w:rPr>
          <w:color w:val="000000" w:themeColor="text1"/>
          <w:sz w:val="28"/>
          <w:szCs w:val="28"/>
        </w:rPr>
        <w:t>гающихся вблизи г. Купино, пос. </w:t>
      </w:r>
      <w:r w:rsidRPr="000D326A">
        <w:rPr>
          <w:color w:val="000000" w:themeColor="text1"/>
          <w:sz w:val="28"/>
          <w:szCs w:val="28"/>
        </w:rPr>
        <w:t>Советский, с. Новоселье, с. Чаинка, с. Лягушье.</w:t>
      </w:r>
    </w:p>
    <w:p w14:paraId="180CFF54" w14:textId="0326027C"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D3329C" w:rsidRPr="000D326A">
        <w:rPr>
          <w:color w:val="000000" w:themeColor="text1"/>
          <w:sz w:val="28"/>
          <w:szCs w:val="28"/>
        </w:rPr>
        <w:t>ПВН</w:t>
      </w:r>
      <w:r w:rsidRPr="000D326A">
        <w:rPr>
          <w:color w:val="000000" w:themeColor="text1"/>
          <w:sz w:val="28"/>
          <w:szCs w:val="28"/>
        </w:rPr>
        <w:t>.</w:t>
      </w:r>
    </w:p>
    <w:p w14:paraId="45ABFADA" w14:textId="5F9175CC" w:rsidR="003975A4" w:rsidRPr="000D326A" w:rsidRDefault="003975A4" w:rsidP="0002009C">
      <w:pPr>
        <w:widowControl w:val="0"/>
        <w:ind w:right="-1"/>
        <w:rPr>
          <w:color w:val="000000" w:themeColor="text1"/>
          <w:sz w:val="28"/>
          <w:szCs w:val="28"/>
        </w:rPr>
      </w:pPr>
      <w:bookmarkStart w:id="58" w:name="_Hlk496529439"/>
      <w:r w:rsidRPr="000D326A">
        <w:rPr>
          <w:color w:val="000000" w:themeColor="text1"/>
          <w:sz w:val="28"/>
          <w:szCs w:val="28"/>
        </w:rPr>
        <w:t xml:space="preserve">В последующем отходы, выгруженные на </w:t>
      </w:r>
      <w:r w:rsidR="00BD173B" w:rsidRPr="000D326A">
        <w:rPr>
          <w:color w:val="000000" w:themeColor="text1"/>
          <w:sz w:val="28"/>
          <w:szCs w:val="28"/>
        </w:rPr>
        <w:t>ПВН</w:t>
      </w:r>
      <w:r w:rsidR="009A2741">
        <w:rPr>
          <w:color w:val="000000" w:themeColor="text1"/>
          <w:sz w:val="28"/>
          <w:szCs w:val="28"/>
        </w:rPr>
        <w:t xml:space="preserve"> вблизи пос. </w:t>
      </w:r>
      <w:r w:rsidR="00BA79D7" w:rsidRPr="000D326A">
        <w:rPr>
          <w:color w:val="000000" w:themeColor="text1"/>
          <w:sz w:val="28"/>
          <w:szCs w:val="28"/>
        </w:rPr>
        <w:t>Советский, с. Новоселье, с. Чаинка, с. Лягушье</w:t>
      </w:r>
      <w:r w:rsidRPr="000D326A">
        <w:rPr>
          <w:color w:val="000000" w:themeColor="text1"/>
          <w:sz w:val="28"/>
          <w:szCs w:val="28"/>
        </w:rPr>
        <w:t xml:space="preserve">, транспортируются </w:t>
      </w:r>
      <w:r w:rsidR="00BA79D7" w:rsidRPr="000D326A">
        <w:rPr>
          <w:color w:val="000000" w:themeColor="text1"/>
          <w:sz w:val="28"/>
          <w:szCs w:val="28"/>
        </w:rPr>
        <w:t xml:space="preserve">на ПВН вблизи г. Купино, а в дальнейшем </w:t>
      </w:r>
      <w:r w:rsidRPr="000D326A">
        <w:rPr>
          <w:color w:val="000000" w:themeColor="text1"/>
          <w:sz w:val="28"/>
          <w:szCs w:val="28"/>
        </w:rPr>
        <w:t>с помощью мусоровозов большой вместимости на комплексный п</w:t>
      </w:r>
      <w:r w:rsidR="009A2741">
        <w:rPr>
          <w:color w:val="000000" w:themeColor="text1"/>
          <w:sz w:val="28"/>
          <w:szCs w:val="28"/>
        </w:rPr>
        <w:t>олигон, расположенный вблизи с. </w:t>
      </w:r>
      <w:r w:rsidRPr="000D326A">
        <w:rPr>
          <w:color w:val="000000" w:themeColor="text1"/>
          <w:sz w:val="28"/>
          <w:szCs w:val="28"/>
        </w:rPr>
        <w:t>Баган.</w:t>
      </w:r>
      <w:r w:rsidR="0002009C"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7F987D80" w14:textId="00768069" w:rsidR="00D26170" w:rsidRPr="000D326A" w:rsidRDefault="00D26170" w:rsidP="00D26170">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комплексный полигон, находящийся вблизи с. Баган, отходы от всего района транспортируются на ПВН вблизи с. Новоселье, ПВН вблизи пос. Советский, ПВН вблизи г. Купино, ПВН вблизи с. Лягушье или ПВН вблизи с. Чаинка. При этом необходимо учитывать, что накопление ТКО на </w:t>
      </w:r>
      <w:r w:rsidR="009A2741">
        <w:rPr>
          <w:color w:val="000000" w:themeColor="text1"/>
          <w:sz w:val="28"/>
          <w:szCs w:val="28"/>
        </w:rPr>
        <w:t>ПВН возможно в течение не более</w:t>
      </w:r>
      <w:r w:rsidRPr="000D326A">
        <w:rPr>
          <w:color w:val="000000" w:themeColor="text1"/>
          <w:sz w:val="28"/>
          <w:szCs w:val="28"/>
        </w:rPr>
        <w:t xml:space="preserve"> чем 11 месяцев.</w:t>
      </w:r>
    </w:p>
    <w:bookmarkEnd w:id="58"/>
    <w:p w14:paraId="71C36604" w14:textId="77777777" w:rsidR="003975A4" w:rsidRPr="000D326A" w:rsidRDefault="003975A4" w:rsidP="003975A4">
      <w:pPr>
        <w:widowControl w:val="0"/>
        <w:ind w:right="139"/>
        <w:rPr>
          <w:color w:val="000000" w:themeColor="text1"/>
          <w:sz w:val="28"/>
          <w:szCs w:val="28"/>
        </w:rPr>
      </w:pPr>
    </w:p>
    <w:p w14:paraId="702DAC13" w14:textId="7AB3FC5D" w:rsidR="003975A4" w:rsidRPr="009A2741" w:rsidRDefault="003975A4" w:rsidP="008F1535">
      <w:pPr>
        <w:pStyle w:val="6"/>
        <w:widowControl w:val="0"/>
        <w:tabs>
          <w:tab w:val="num" w:pos="0"/>
        </w:tabs>
        <w:spacing w:before="0"/>
        <w:ind w:firstLine="0"/>
        <w:jc w:val="center"/>
        <w:rPr>
          <w:rFonts w:ascii="Times New Roman" w:hAnsi="Times New Roman"/>
          <w:i w:val="0"/>
          <w:color w:val="000000" w:themeColor="text1"/>
          <w:sz w:val="28"/>
          <w:szCs w:val="28"/>
        </w:rPr>
      </w:pPr>
      <w:bookmarkStart w:id="59" w:name="_Toc501376215"/>
      <w:r w:rsidRPr="009A2741">
        <w:rPr>
          <w:rFonts w:ascii="Times New Roman" w:hAnsi="Times New Roman"/>
          <w:i w:val="0"/>
          <w:color w:val="000000" w:themeColor="text1"/>
          <w:sz w:val="28"/>
          <w:szCs w:val="28"/>
        </w:rPr>
        <w:t>Карасукский район</w:t>
      </w:r>
      <w:bookmarkEnd w:id="59"/>
    </w:p>
    <w:p w14:paraId="232F423A" w14:textId="77777777" w:rsidR="003975A4" w:rsidRPr="000D326A" w:rsidRDefault="003975A4" w:rsidP="003975A4">
      <w:pPr>
        <w:widowControl w:val="0"/>
        <w:rPr>
          <w:color w:val="000000" w:themeColor="text1"/>
          <w:sz w:val="28"/>
          <w:szCs w:val="28"/>
        </w:rPr>
      </w:pPr>
    </w:p>
    <w:p w14:paraId="670C5F25" w14:textId="66FE5005"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8F1535" w:rsidRPr="000D326A">
        <w:rPr>
          <w:color w:val="000000" w:themeColor="text1"/>
          <w:sz w:val="28"/>
          <w:szCs w:val="28"/>
        </w:rPr>
        <w:t>12</w:t>
      </w:r>
      <w:r w:rsidRPr="000D326A">
        <w:rPr>
          <w:color w:val="000000" w:themeColor="text1"/>
          <w:sz w:val="28"/>
          <w:szCs w:val="28"/>
        </w:rPr>
        <w:t>.16 представлены данные о расчетном объеме образования ТКО в Карасукском районе Новосибирской области.</w:t>
      </w:r>
    </w:p>
    <w:p w14:paraId="60AAF17F" w14:textId="77777777" w:rsidR="003975A4" w:rsidRPr="000D326A" w:rsidRDefault="003975A4" w:rsidP="003975A4">
      <w:pPr>
        <w:widowControl w:val="0"/>
        <w:ind w:right="-2"/>
        <w:rPr>
          <w:color w:val="000000" w:themeColor="text1"/>
          <w:sz w:val="28"/>
          <w:szCs w:val="28"/>
        </w:rPr>
      </w:pPr>
    </w:p>
    <w:p w14:paraId="31CB7667" w14:textId="77777777" w:rsidR="009A2741" w:rsidRDefault="003975A4" w:rsidP="009A2741">
      <w:pPr>
        <w:widowControl w:val="0"/>
        <w:ind w:firstLine="0"/>
        <w:jc w:val="right"/>
        <w:rPr>
          <w:color w:val="000000" w:themeColor="text1"/>
          <w:sz w:val="28"/>
          <w:szCs w:val="28"/>
        </w:rPr>
      </w:pPr>
      <w:r w:rsidRPr="000D326A">
        <w:rPr>
          <w:color w:val="000000" w:themeColor="text1"/>
          <w:sz w:val="28"/>
          <w:szCs w:val="28"/>
        </w:rPr>
        <w:t xml:space="preserve">Таблица </w:t>
      </w:r>
      <w:r w:rsidR="008F1535" w:rsidRPr="000D326A">
        <w:rPr>
          <w:color w:val="000000" w:themeColor="text1"/>
          <w:sz w:val="28"/>
          <w:szCs w:val="28"/>
        </w:rPr>
        <w:t>12</w:t>
      </w:r>
      <w:r w:rsidR="009A2741">
        <w:rPr>
          <w:color w:val="000000" w:themeColor="text1"/>
          <w:sz w:val="28"/>
          <w:szCs w:val="28"/>
        </w:rPr>
        <w:t>.16</w:t>
      </w:r>
    </w:p>
    <w:p w14:paraId="57BBF4DF" w14:textId="77777777" w:rsidR="009A2741" w:rsidRDefault="009A2741" w:rsidP="008F1535">
      <w:pPr>
        <w:widowControl w:val="0"/>
        <w:ind w:firstLine="0"/>
        <w:rPr>
          <w:color w:val="000000" w:themeColor="text1"/>
          <w:sz w:val="28"/>
          <w:szCs w:val="28"/>
        </w:rPr>
      </w:pPr>
    </w:p>
    <w:p w14:paraId="18FF73EC" w14:textId="219E7A06" w:rsidR="003975A4" w:rsidRPr="001D3105" w:rsidRDefault="00ED7EB6" w:rsidP="009A2741">
      <w:pPr>
        <w:widowControl w:val="0"/>
        <w:ind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Карасукском районе</w:t>
      </w:r>
      <w:bookmarkStart w:id="60" w:name="_Hlk496188587"/>
    </w:p>
    <w:p w14:paraId="1B0EF5F6" w14:textId="77777777" w:rsidR="003975A4" w:rsidRPr="000D326A" w:rsidRDefault="003975A4" w:rsidP="003975A4">
      <w:pPr>
        <w:widowControl w:val="0"/>
        <w:ind w:right="139"/>
        <w:jc w:val="right"/>
        <w:rPr>
          <w:color w:val="000000" w:themeColor="text1"/>
          <w:sz w:val="28"/>
          <w:szCs w:val="28"/>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40"/>
        <w:gridCol w:w="2530"/>
        <w:gridCol w:w="1992"/>
        <w:gridCol w:w="1847"/>
      </w:tblGrid>
      <w:tr w:rsidR="009A2741" w:rsidRPr="000D326A" w14:paraId="527C0E82" w14:textId="77777777" w:rsidTr="009A2741">
        <w:trPr>
          <w:jc w:val="center"/>
        </w:trPr>
        <w:tc>
          <w:tcPr>
            <w:tcW w:w="2840" w:type="dxa"/>
            <w:shd w:val="clear" w:color="auto" w:fill="auto"/>
          </w:tcPr>
          <w:p w14:paraId="6B9863DD" w14:textId="77777777" w:rsidR="009A2741" w:rsidRPr="000D326A" w:rsidRDefault="009A2741" w:rsidP="008F1535">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530" w:type="dxa"/>
            <w:shd w:val="clear" w:color="auto" w:fill="auto"/>
          </w:tcPr>
          <w:p w14:paraId="299E8A5A" w14:textId="77777777" w:rsidR="009A2741" w:rsidRPr="000D326A" w:rsidRDefault="009A2741" w:rsidP="008F1535">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92" w:type="dxa"/>
            <w:shd w:val="clear" w:color="auto" w:fill="auto"/>
          </w:tcPr>
          <w:p w14:paraId="422E68BA" w14:textId="551B2E52" w:rsidR="009A2741" w:rsidRPr="000D326A" w:rsidRDefault="009A2741" w:rsidP="008F1535">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847" w:type="dxa"/>
            <w:shd w:val="clear" w:color="auto" w:fill="auto"/>
          </w:tcPr>
          <w:p w14:paraId="09746CBC" w14:textId="77777777" w:rsidR="009A2741" w:rsidRPr="000D326A" w:rsidRDefault="009A2741" w:rsidP="008F1535">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9A2741" w:rsidRPr="000D326A" w14:paraId="1DD9FF43" w14:textId="77777777" w:rsidTr="009A2741">
        <w:trPr>
          <w:jc w:val="center"/>
        </w:trPr>
        <w:tc>
          <w:tcPr>
            <w:tcW w:w="2840" w:type="dxa"/>
            <w:shd w:val="clear" w:color="auto" w:fill="auto"/>
          </w:tcPr>
          <w:p w14:paraId="11D252B1" w14:textId="77777777" w:rsidR="009A2741" w:rsidRPr="000D326A" w:rsidRDefault="009A2741" w:rsidP="009A2741">
            <w:pPr>
              <w:widowControl w:val="0"/>
              <w:ind w:firstLine="0"/>
              <w:rPr>
                <w:color w:val="000000" w:themeColor="text1"/>
                <w:sz w:val="28"/>
                <w:szCs w:val="28"/>
              </w:rPr>
            </w:pPr>
            <w:r w:rsidRPr="000D326A">
              <w:rPr>
                <w:color w:val="000000" w:themeColor="text1"/>
                <w:sz w:val="28"/>
                <w:szCs w:val="28"/>
              </w:rPr>
              <w:t>Карасукский</w:t>
            </w:r>
          </w:p>
        </w:tc>
        <w:tc>
          <w:tcPr>
            <w:tcW w:w="2530" w:type="dxa"/>
            <w:shd w:val="clear" w:color="auto" w:fill="auto"/>
          </w:tcPr>
          <w:p w14:paraId="3D5EBD09" w14:textId="01162112" w:rsidR="009A2741" w:rsidRPr="000D326A" w:rsidRDefault="009A2741" w:rsidP="00D00277">
            <w:pPr>
              <w:widowControl w:val="0"/>
              <w:ind w:firstLine="0"/>
              <w:jc w:val="center"/>
              <w:rPr>
                <w:color w:val="000000" w:themeColor="text1"/>
                <w:sz w:val="28"/>
                <w:szCs w:val="28"/>
              </w:rPr>
            </w:pPr>
            <w:r w:rsidRPr="000D326A">
              <w:rPr>
                <w:color w:val="000000" w:themeColor="text1"/>
                <w:sz w:val="28"/>
                <w:szCs w:val="28"/>
              </w:rPr>
              <w:t>102887,40</w:t>
            </w:r>
          </w:p>
        </w:tc>
        <w:tc>
          <w:tcPr>
            <w:tcW w:w="1992" w:type="dxa"/>
            <w:shd w:val="clear" w:color="auto" w:fill="auto"/>
          </w:tcPr>
          <w:p w14:paraId="7686D0DE" w14:textId="0949D956" w:rsidR="009A2741" w:rsidRPr="000D326A" w:rsidRDefault="009A2741" w:rsidP="00D00277">
            <w:pPr>
              <w:widowControl w:val="0"/>
              <w:ind w:firstLine="0"/>
              <w:jc w:val="center"/>
              <w:rPr>
                <w:color w:val="000000" w:themeColor="text1"/>
                <w:sz w:val="28"/>
                <w:szCs w:val="28"/>
              </w:rPr>
            </w:pPr>
            <w:r w:rsidRPr="000D326A">
              <w:rPr>
                <w:color w:val="000000" w:themeColor="text1"/>
                <w:sz w:val="28"/>
                <w:szCs w:val="28"/>
              </w:rPr>
              <w:t>2920,04</w:t>
            </w:r>
          </w:p>
        </w:tc>
        <w:tc>
          <w:tcPr>
            <w:tcW w:w="1847" w:type="dxa"/>
            <w:shd w:val="clear" w:color="auto" w:fill="auto"/>
          </w:tcPr>
          <w:p w14:paraId="2D07C33E" w14:textId="76CE64AD" w:rsidR="009A2741" w:rsidRPr="000D326A" w:rsidRDefault="009A2741" w:rsidP="00D00277">
            <w:pPr>
              <w:widowControl w:val="0"/>
              <w:ind w:firstLine="0"/>
              <w:jc w:val="center"/>
              <w:rPr>
                <w:color w:val="000000" w:themeColor="text1"/>
                <w:sz w:val="28"/>
                <w:szCs w:val="28"/>
              </w:rPr>
            </w:pPr>
            <w:r w:rsidRPr="000D326A">
              <w:rPr>
                <w:color w:val="000000" w:themeColor="text1"/>
                <w:sz w:val="28"/>
                <w:szCs w:val="28"/>
              </w:rPr>
              <w:t>105807,44</w:t>
            </w:r>
          </w:p>
        </w:tc>
      </w:tr>
    </w:tbl>
    <w:p w14:paraId="4F2269BB" w14:textId="77777777" w:rsidR="003975A4" w:rsidRPr="009A2741" w:rsidRDefault="003975A4" w:rsidP="003975A4">
      <w:pPr>
        <w:widowControl w:val="0"/>
        <w:rPr>
          <w:color w:val="000000" w:themeColor="text1"/>
          <w:sz w:val="28"/>
          <w:szCs w:val="28"/>
        </w:rPr>
      </w:pPr>
      <w:bookmarkStart w:id="61" w:name="_Toc498955974"/>
      <w:bookmarkStart w:id="62" w:name="_Hlk496257180"/>
      <w:bookmarkEnd w:id="60"/>
    </w:p>
    <w:p w14:paraId="0BB7C385" w14:textId="77777777" w:rsidR="009A2741" w:rsidRDefault="003975A4" w:rsidP="009A2741">
      <w:pPr>
        <w:widowControl w:val="0"/>
        <w:jc w:val="center"/>
        <w:rPr>
          <w:color w:val="000000" w:themeColor="text1"/>
          <w:sz w:val="28"/>
          <w:szCs w:val="28"/>
        </w:rPr>
      </w:pPr>
      <w:r w:rsidRPr="009A2741">
        <w:rPr>
          <w:color w:val="000000" w:themeColor="text1"/>
          <w:sz w:val="28"/>
          <w:szCs w:val="28"/>
        </w:rPr>
        <w:t xml:space="preserve">Транспортирование ТКО на территории Карасукского района </w:t>
      </w:r>
    </w:p>
    <w:p w14:paraId="763F1434" w14:textId="655BBEE8" w:rsidR="003975A4" w:rsidRPr="009A2741" w:rsidRDefault="003975A4" w:rsidP="009A2741">
      <w:pPr>
        <w:widowControl w:val="0"/>
        <w:jc w:val="center"/>
        <w:rPr>
          <w:color w:val="000000" w:themeColor="text1"/>
          <w:sz w:val="28"/>
          <w:szCs w:val="28"/>
        </w:rPr>
      </w:pPr>
      <w:r w:rsidRPr="009A2741">
        <w:rPr>
          <w:color w:val="000000" w:themeColor="text1"/>
          <w:sz w:val="28"/>
          <w:szCs w:val="28"/>
        </w:rPr>
        <w:t>в переходный период</w:t>
      </w:r>
      <w:bookmarkEnd w:id="61"/>
    </w:p>
    <w:p w14:paraId="6CF716F5" w14:textId="77777777" w:rsidR="003975A4" w:rsidRPr="009A2741" w:rsidRDefault="003975A4" w:rsidP="003975A4">
      <w:pPr>
        <w:widowControl w:val="0"/>
        <w:jc w:val="center"/>
        <w:rPr>
          <w:color w:val="000000" w:themeColor="text1"/>
          <w:sz w:val="28"/>
          <w:szCs w:val="28"/>
        </w:rPr>
      </w:pPr>
    </w:p>
    <w:p w14:paraId="5E38AFCF" w14:textId="4309C6FA" w:rsidR="007A565C" w:rsidRPr="000D326A" w:rsidRDefault="003975A4" w:rsidP="007A565C">
      <w:pPr>
        <w:widowControl w:val="0"/>
        <w:rPr>
          <w:color w:val="000000" w:themeColor="text1"/>
          <w:sz w:val="28"/>
          <w:szCs w:val="28"/>
        </w:rPr>
      </w:pPr>
      <w:bookmarkStart w:id="63" w:name="_Hlk496257285"/>
      <w:bookmarkEnd w:id="62"/>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все ТКО, образующиеся на территории Карасукского</w:t>
      </w:r>
      <w:r w:rsidR="00BF1D90" w:rsidRPr="000D326A">
        <w:rPr>
          <w:color w:val="000000" w:themeColor="text1"/>
          <w:sz w:val="28"/>
          <w:szCs w:val="28"/>
        </w:rPr>
        <w:t xml:space="preserve"> и Баганского</w:t>
      </w:r>
      <w:r w:rsidRPr="000D326A">
        <w:rPr>
          <w:color w:val="000000" w:themeColor="text1"/>
          <w:sz w:val="28"/>
          <w:szCs w:val="28"/>
        </w:rPr>
        <w:t xml:space="preserve"> район</w:t>
      </w:r>
      <w:r w:rsidR="00BF1D90" w:rsidRPr="000D326A">
        <w:rPr>
          <w:color w:val="000000" w:themeColor="text1"/>
          <w:sz w:val="28"/>
          <w:szCs w:val="28"/>
        </w:rPr>
        <w:t>ов</w:t>
      </w:r>
      <w:r w:rsidRPr="000D326A">
        <w:rPr>
          <w:color w:val="000000" w:themeColor="text1"/>
          <w:sz w:val="28"/>
          <w:szCs w:val="28"/>
        </w:rPr>
        <w:t xml:space="preserve">, транспортируются </w:t>
      </w:r>
      <w:bookmarkStart w:id="64" w:name="_Hlk496258380"/>
      <w:bookmarkEnd w:id="63"/>
      <w:r w:rsidR="007A565C" w:rsidRPr="000D326A">
        <w:rPr>
          <w:color w:val="000000" w:themeColor="text1"/>
          <w:sz w:val="28"/>
          <w:szCs w:val="28"/>
        </w:rPr>
        <w:t>на полигон ТБО, расположенный в Карасукском районе вблизи г. Карасук.</w:t>
      </w:r>
    </w:p>
    <w:p w14:paraId="03AA45CF" w14:textId="63B8D686" w:rsidR="00BF1D90" w:rsidRPr="000D326A" w:rsidRDefault="00BF1D90" w:rsidP="00BF1D90">
      <w:pPr>
        <w:widowControl w:val="0"/>
        <w:ind w:firstLine="708"/>
        <w:rPr>
          <w:color w:val="000000" w:themeColor="text1"/>
          <w:sz w:val="28"/>
          <w:szCs w:val="28"/>
        </w:rPr>
      </w:pPr>
      <w:r w:rsidRPr="000D326A">
        <w:rPr>
          <w:color w:val="000000" w:themeColor="text1"/>
          <w:sz w:val="28"/>
          <w:szCs w:val="28"/>
        </w:rPr>
        <w:t>При невозможности транспортирования отходо</w:t>
      </w:r>
      <w:r w:rsidR="009A2741">
        <w:rPr>
          <w:color w:val="000000" w:themeColor="text1"/>
          <w:sz w:val="28"/>
          <w:szCs w:val="28"/>
        </w:rPr>
        <w:t>в на ОРО, находящийся вблизи г. </w:t>
      </w:r>
      <w:r w:rsidRPr="000D326A">
        <w:rPr>
          <w:color w:val="000000" w:themeColor="text1"/>
          <w:sz w:val="28"/>
          <w:szCs w:val="28"/>
        </w:rPr>
        <w:t>Карасук</w:t>
      </w:r>
      <w:r w:rsidR="009A2741">
        <w:rPr>
          <w:color w:val="000000" w:themeColor="text1"/>
          <w:sz w:val="28"/>
          <w:szCs w:val="28"/>
        </w:rPr>
        <w:t>а</w:t>
      </w:r>
      <w:r w:rsidRPr="000D326A">
        <w:rPr>
          <w:color w:val="000000" w:themeColor="text1"/>
          <w:sz w:val="28"/>
          <w:szCs w:val="28"/>
        </w:rPr>
        <w:t xml:space="preserve"> Карасукского района, отходы от всего района транспортируются на ОРО, находящийся вблизи р.п. Чистоозерное Чистоозерного района.</w:t>
      </w:r>
    </w:p>
    <w:p w14:paraId="7FC73B5D" w14:textId="77777777" w:rsidR="0031576B" w:rsidRPr="000D326A" w:rsidRDefault="0031576B" w:rsidP="003975A4">
      <w:pPr>
        <w:widowControl w:val="0"/>
        <w:rPr>
          <w:color w:val="000000" w:themeColor="text1"/>
          <w:sz w:val="28"/>
          <w:szCs w:val="28"/>
        </w:rPr>
      </w:pPr>
      <w:bookmarkStart w:id="65" w:name="_Toc498955975"/>
      <w:bookmarkStart w:id="66" w:name="_Hlk498933098"/>
      <w:bookmarkStart w:id="67" w:name="_Hlk496258457"/>
      <w:bookmarkEnd w:id="64"/>
    </w:p>
    <w:p w14:paraId="65E30C3A" w14:textId="77777777" w:rsidR="003975A4" w:rsidRPr="009A2741" w:rsidRDefault="003975A4" w:rsidP="009A2741">
      <w:pPr>
        <w:widowControl w:val="0"/>
        <w:ind w:firstLine="0"/>
        <w:jc w:val="center"/>
        <w:rPr>
          <w:color w:val="000000" w:themeColor="text1"/>
          <w:sz w:val="28"/>
          <w:szCs w:val="28"/>
        </w:rPr>
      </w:pPr>
      <w:r w:rsidRPr="009A2741">
        <w:rPr>
          <w:color w:val="000000" w:themeColor="text1"/>
          <w:sz w:val="28"/>
          <w:szCs w:val="28"/>
        </w:rPr>
        <w:t>Транспортирование ТКО в Карасукском районе при использовании комбинированной схемы</w:t>
      </w:r>
      <w:bookmarkEnd w:id="65"/>
      <w:bookmarkEnd w:id="66"/>
    </w:p>
    <w:p w14:paraId="525908ED" w14:textId="77777777" w:rsidR="003975A4" w:rsidRPr="009A2741" w:rsidRDefault="003975A4" w:rsidP="003975A4">
      <w:pPr>
        <w:widowControl w:val="0"/>
        <w:rPr>
          <w:color w:val="000000" w:themeColor="text1"/>
          <w:sz w:val="28"/>
          <w:szCs w:val="28"/>
        </w:rPr>
      </w:pPr>
    </w:p>
    <w:p w14:paraId="3CB84F9A" w14:textId="7EAD6408" w:rsidR="003975A4" w:rsidRPr="000D326A" w:rsidRDefault="003975A4" w:rsidP="003975A4">
      <w:pPr>
        <w:widowControl w:val="0"/>
        <w:rPr>
          <w:color w:val="000000" w:themeColor="text1"/>
          <w:sz w:val="28"/>
          <w:szCs w:val="28"/>
        </w:rPr>
      </w:pPr>
      <w:r w:rsidRPr="000D326A">
        <w:rPr>
          <w:color w:val="000000" w:themeColor="text1"/>
          <w:sz w:val="28"/>
          <w:szCs w:val="28"/>
        </w:rPr>
        <w:t>Карасукский район не входит в состав какого-либо кластера. Комбинированная схема предполагает,</w:t>
      </w:r>
      <w:bookmarkEnd w:id="67"/>
      <w:r w:rsidR="00F72B1B" w:rsidRPr="000D326A">
        <w:rPr>
          <w:color w:val="000000" w:themeColor="text1"/>
          <w:sz w:val="28"/>
          <w:szCs w:val="28"/>
        </w:rPr>
        <w:t xml:space="preserve"> </w:t>
      </w:r>
      <w:r w:rsidRPr="000D326A">
        <w:rPr>
          <w:color w:val="000000" w:themeColor="text1"/>
          <w:sz w:val="28"/>
          <w:szCs w:val="28"/>
        </w:rPr>
        <w:t>наряду с комплексным полигоном вблизи г. Карасука,</w:t>
      </w:r>
      <w:r w:rsidR="00BF1D90" w:rsidRPr="000D326A">
        <w:rPr>
          <w:color w:val="000000" w:themeColor="text1"/>
          <w:sz w:val="28"/>
          <w:szCs w:val="28"/>
        </w:rPr>
        <w:t xml:space="preserve"> на котором осуществляется обработка и размещение отходов,</w:t>
      </w:r>
      <w:r w:rsidRPr="000D326A">
        <w:rPr>
          <w:color w:val="000000" w:themeColor="text1"/>
          <w:sz w:val="28"/>
          <w:szCs w:val="28"/>
        </w:rPr>
        <w:t xml:space="preserve"> наличие на территории Карасукского кластера </w:t>
      </w:r>
      <w:r w:rsidR="00BD173B" w:rsidRPr="000D326A">
        <w:rPr>
          <w:color w:val="000000" w:themeColor="text1"/>
          <w:sz w:val="28"/>
          <w:szCs w:val="28"/>
        </w:rPr>
        <w:t>ПВН</w:t>
      </w:r>
      <w:r w:rsidRPr="000D326A">
        <w:rPr>
          <w:color w:val="000000" w:themeColor="text1"/>
          <w:sz w:val="28"/>
          <w:szCs w:val="28"/>
        </w:rPr>
        <w:t xml:space="preserve"> вблизи населенных пунктов:</w:t>
      </w:r>
      <w:r w:rsidR="00D17E3A" w:rsidRPr="000D326A">
        <w:rPr>
          <w:color w:val="000000" w:themeColor="text1"/>
          <w:sz w:val="28"/>
          <w:szCs w:val="28"/>
        </w:rPr>
        <w:t xml:space="preserve"> с</w:t>
      </w:r>
      <w:r w:rsidRPr="000D326A">
        <w:rPr>
          <w:color w:val="000000" w:themeColor="text1"/>
          <w:sz w:val="28"/>
          <w:szCs w:val="28"/>
        </w:rPr>
        <w:t>. Ирбизино, с. Морозовка, с. Хорошее, с. Октябрьское, с. Студеное Карасукского района.</w:t>
      </w:r>
    </w:p>
    <w:p w14:paraId="05D2A92E" w14:textId="68302A1A" w:rsidR="003975A4" w:rsidRPr="000D326A" w:rsidRDefault="003975A4" w:rsidP="003975A4">
      <w:pPr>
        <w:widowControl w:val="0"/>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BD173B" w:rsidRPr="000D326A">
        <w:rPr>
          <w:color w:val="000000" w:themeColor="text1"/>
          <w:sz w:val="28"/>
          <w:szCs w:val="28"/>
        </w:rPr>
        <w:t>ПВН</w:t>
      </w:r>
      <w:r w:rsidRPr="000D326A">
        <w:rPr>
          <w:color w:val="000000" w:themeColor="text1"/>
          <w:sz w:val="28"/>
          <w:szCs w:val="28"/>
        </w:rPr>
        <w:t xml:space="preserve"> либо непосредственно на территорию комплексного полигона.</w:t>
      </w:r>
    </w:p>
    <w:p w14:paraId="7DB10234" w14:textId="5C955FED"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последующем отходы, выгруженные на указанных </w:t>
      </w:r>
      <w:r w:rsidR="00BD173B"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грузоподъемности на комплексный полигон, расположенный вблизи г</w:t>
      </w:r>
      <w:r w:rsidR="009A2741">
        <w:rPr>
          <w:color w:val="000000" w:themeColor="text1"/>
          <w:sz w:val="28"/>
          <w:szCs w:val="28"/>
        </w:rPr>
        <w:t>. </w:t>
      </w:r>
      <w:r w:rsidRPr="000D326A">
        <w:rPr>
          <w:color w:val="000000" w:themeColor="text1"/>
          <w:sz w:val="28"/>
          <w:szCs w:val="28"/>
        </w:rPr>
        <w:t>Карасук</w:t>
      </w:r>
      <w:r w:rsidR="009A2741">
        <w:rPr>
          <w:color w:val="000000" w:themeColor="text1"/>
          <w:sz w:val="28"/>
          <w:szCs w:val="28"/>
        </w:rPr>
        <w:t>а</w:t>
      </w:r>
      <w:r w:rsidRPr="000D326A">
        <w:rPr>
          <w:color w:val="000000" w:themeColor="text1"/>
          <w:sz w:val="28"/>
          <w:szCs w:val="28"/>
        </w:rPr>
        <w:t>.</w:t>
      </w:r>
      <w:r w:rsidR="00BF1D90"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0D4F27B4" w14:textId="2029ED77" w:rsidR="00D26170" w:rsidRPr="000D326A" w:rsidRDefault="00D26170" w:rsidP="00D26170">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комплексный полигон, находящийся вблизи </w:t>
      </w:r>
      <w:r w:rsidR="009A2741">
        <w:rPr>
          <w:color w:val="000000" w:themeColor="text1"/>
          <w:sz w:val="28"/>
          <w:szCs w:val="28"/>
        </w:rPr>
        <w:t>г. </w:t>
      </w:r>
      <w:r w:rsidR="00EB5D41" w:rsidRPr="000D326A">
        <w:rPr>
          <w:color w:val="000000" w:themeColor="text1"/>
          <w:sz w:val="28"/>
          <w:szCs w:val="28"/>
        </w:rPr>
        <w:t>Карасук</w:t>
      </w:r>
      <w:r w:rsidR="009A2741">
        <w:rPr>
          <w:color w:val="000000" w:themeColor="text1"/>
          <w:sz w:val="28"/>
          <w:szCs w:val="28"/>
        </w:rPr>
        <w:t>а</w:t>
      </w:r>
      <w:r w:rsidRPr="000D326A">
        <w:rPr>
          <w:color w:val="000000" w:themeColor="text1"/>
          <w:sz w:val="28"/>
          <w:szCs w:val="28"/>
        </w:rPr>
        <w:t xml:space="preserve">, отходы от всего района транспортируются на ПВН вблизи с. </w:t>
      </w:r>
      <w:r w:rsidR="00EB5D41" w:rsidRPr="000D326A">
        <w:rPr>
          <w:color w:val="000000" w:themeColor="text1"/>
          <w:sz w:val="28"/>
          <w:szCs w:val="28"/>
        </w:rPr>
        <w:t>Морозовка</w:t>
      </w:r>
      <w:r w:rsidRPr="000D326A">
        <w:rPr>
          <w:color w:val="000000" w:themeColor="text1"/>
          <w:sz w:val="28"/>
          <w:szCs w:val="28"/>
        </w:rPr>
        <w:t xml:space="preserve">, ПВН вблизи с. </w:t>
      </w:r>
      <w:r w:rsidR="00EB5D41" w:rsidRPr="000D326A">
        <w:rPr>
          <w:color w:val="000000" w:themeColor="text1"/>
          <w:sz w:val="28"/>
          <w:szCs w:val="28"/>
        </w:rPr>
        <w:t>Ирбизино</w:t>
      </w:r>
      <w:r w:rsidRPr="000D326A">
        <w:rPr>
          <w:color w:val="000000" w:themeColor="text1"/>
          <w:sz w:val="28"/>
          <w:szCs w:val="28"/>
        </w:rPr>
        <w:t xml:space="preserve">, ПВН вблизи </w:t>
      </w:r>
      <w:r w:rsidR="00EB5D41" w:rsidRPr="000D326A">
        <w:rPr>
          <w:color w:val="000000" w:themeColor="text1"/>
          <w:sz w:val="28"/>
          <w:szCs w:val="28"/>
        </w:rPr>
        <w:t>с</w:t>
      </w:r>
      <w:r w:rsidRPr="000D326A">
        <w:rPr>
          <w:color w:val="000000" w:themeColor="text1"/>
          <w:sz w:val="28"/>
          <w:szCs w:val="28"/>
        </w:rPr>
        <w:t xml:space="preserve">. </w:t>
      </w:r>
      <w:r w:rsidR="00EB5D41" w:rsidRPr="000D326A">
        <w:rPr>
          <w:color w:val="000000" w:themeColor="text1"/>
          <w:sz w:val="28"/>
          <w:szCs w:val="28"/>
        </w:rPr>
        <w:t>Хорошее</w:t>
      </w:r>
      <w:r w:rsidRPr="000D326A">
        <w:rPr>
          <w:color w:val="000000" w:themeColor="text1"/>
          <w:sz w:val="28"/>
          <w:szCs w:val="28"/>
        </w:rPr>
        <w:t xml:space="preserve">, ПВН вблизи с. </w:t>
      </w:r>
      <w:r w:rsidR="00EB5D41" w:rsidRPr="000D326A">
        <w:rPr>
          <w:color w:val="000000" w:themeColor="text1"/>
          <w:sz w:val="28"/>
          <w:szCs w:val="28"/>
        </w:rPr>
        <w:t>Октябрьское</w:t>
      </w:r>
      <w:r w:rsidRPr="000D326A">
        <w:rPr>
          <w:color w:val="000000" w:themeColor="text1"/>
          <w:sz w:val="28"/>
          <w:szCs w:val="28"/>
        </w:rPr>
        <w:t xml:space="preserve"> или ПВН вблизи с. </w:t>
      </w:r>
      <w:r w:rsidR="00EB5D41" w:rsidRPr="000D326A">
        <w:rPr>
          <w:color w:val="000000" w:themeColor="text1"/>
          <w:sz w:val="28"/>
          <w:szCs w:val="28"/>
        </w:rPr>
        <w:t>Студеное</w:t>
      </w:r>
      <w:r w:rsidRPr="000D326A">
        <w:rPr>
          <w:color w:val="000000" w:themeColor="text1"/>
          <w:sz w:val="28"/>
          <w:szCs w:val="28"/>
        </w:rPr>
        <w:t>. При этом необходимо учитывать, что накопление ТКО на ПВН возможно в течение не более</w:t>
      </w:r>
      <w:r w:rsidR="009A2741">
        <w:rPr>
          <w:color w:val="000000" w:themeColor="text1"/>
          <w:sz w:val="28"/>
          <w:szCs w:val="28"/>
        </w:rPr>
        <w:t xml:space="preserve"> чем 11 </w:t>
      </w:r>
      <w:r w:rsidRPr="000D326A">
        <w:rPr>
          <w:color w:val="000000" w:themeColor="text1"/>
          <w:sz w:val="28"/>
          <w:szCs w:val="28"/>
        </w:rPr>
        <w:t>месяцев.</w:t>
      </w:r>
    </w:p>
    <w:p w14:paraId="0AAE8373" w14:textId="2AE57A31" w:rsidR="003975A4" w:rsidRDefault="003975A4" w:rsidP="003975A4">
      <w:pPr>
        <w:ind w:firstLine="708"/>
        <w:rPr>
          <w:color w:val="000000" w:themeColor="text1"/>
          <w:sz w:val="28"/>
          <w:szCs w:val="28"/>
          <w:lang w:eastAsia="en-US"/>
        </w:rPr>
      </w:pPr>
      <w:bookmarkStart w:id="68" w:name="_Toc501376210"/>
      <w:bookmarkStart w:id="69" w:name="_Toc9252512"/>
      <w:r w:rsidRPr="000D326A">
        <w:rPr>
          <w:color w:val="000000" w:themeColor="text1"/>
          <w:sz w:val="28"/>
          <w:szCs w:val="28"/>
          <w:lang w:eastAsia="en-US"/>
        </w:rPr>
        <w:t xml:space="preserve">Графическое изображение потока отходов представлено на карте </w:t>
      </w:r>
      <w:r w:rsidR="00026D29" w:rsidRPr="000D326A">
        <w:rPr>
          <w:color w:val="000000" w:themeColor="text1"/>
          <w:sz w:val="28"/>
          <w:szCs w:val="28"/>
          <w:lang w:eastAsia="en-US"/>
        </w:rPr>
        <w:t xml:space="preserve">в </w:t>
      </w:r>
      <w:r w:rsidR="009A2741">
        <w:rPr>
          <w:color w:val="000000" w:themeColor="text1"/>
          <w:sz w:val="28"/>
          <w:szCs w:val="28"/>
          <w:lang w:eastAsia="en-US"/>
        </w:rPr>
        <w:t>п</w:t>
      </w:r>
      <w:r w:rsidR="00026D29" w:rsidRPr="000D326A">
        <w:rPr>
          <w:color w:val="000000" w:themeColor="text1"/>
          <w:sz w:val="28"/>
          <w:szCs w:val="28"/>
          <w:lang w:eastAsia="en-US"/>
        </w:rPr>
        <w:t>риложении №</w:t>
      </w:r>
      <w:r w:rsidR="009A2741">
        <w:rPr>
          <w:color w:val="000000" w:themeColor="text1"/>
          <w:sz w:val="28"/>
          <w:szCs w:val="28"/>
          <w:lang w:eastAsia="en-US"/>
        </w:rPr>
        <w:t> </w:t>
      </w:r>
      <w:r w:rsidR="00026D29" w:rsidRPr="000D326A">
        <w:rPr>
          <w:color w:val="000000" w:themeColor="text1"/>
          <w:sz w:val="28"/>
          <w:szCs w:val="28"/>
          <w:lang w:eastAsia="en-US"/>
        </w:rPr>
        <w:t>6</w:t>
      </w:r>
      <w:r w:rsidR="00BD1256" w:rsidRPr="000D326A">
        <w:rPr>
          <w:color w:val="000000" w:themeColor="text1"/>
          <w:sz w:val="28"/>
          <w:szCs w:val="28"/>
          <w:lang w:eastAsia="en-US"/>
        </w:rPr>
        <w:t xml:space="preserve">.6 </w:t>
      </w:r>
      <w:r w:rsidR="00872092" w:rsidRPr="000D326A">
        <w:rPr>
          <w:color w:val="000000" w:themeColor="text1"/>
          <w:sz w:val="28"/>
          <w:szCs w:val="28"/>
        </w:rPr>
        <w:t xml:space="preserve">к </w:t>
      </w:r>
      <w:r w:rsidR="00BD173B" w:rsidRPr="000D326A">
        <w:rPr>
          <w:color w:val="000000" w:themeColor="text1"/>
          <w:sz w:val="28"/>
          <w:szCs w:val="28"/>
        </w:rPr>
        <w:t>т</w:t>
      </w:r>
      <w:r w:rsidR="00872092" w:rsidRPr="000D326A">
        <w:rPr>
          <w:color w:val="000000" w:themeColor="text1"/>
          <w:sz w:val="28"/>
          <w:szCs w:val="28"/>
        </w:rPr>
        <w:t>ерриториальной схеме</w:t>
      </w:r>
      <w:r w:rsidR="00026D29" w:rsidRPr="000D326A">
        <w:rPr>
          <w:color w:val="000000" w:themeColor="text1"/>
          <w:sz w:val="28"/>
          <w:szCs w:val="28"/>
          <w:lang w:eastAsia="en-US"/>
        </w:rPr>
        <w:t xml:space="preserve">, а также </w:t>
      </w:r>
      <w:r w:rsidRPr="000D326A">
        <w:rPr>
          <w:color w:val="000000" w:themeColor="text1"/>
          <w:sz w:val="28"/>
          <w:szCs w:val="28"/>
          <w:lang w:eastAsia="en-US"/>
        </w:rPr>
        <w:t>в электронн</w:t>
      </w:r>
      <w:r w:rsidR="00211127" w:rsidRPr="000D326A">
        <w:rPr>
          <w:color w:val="000000" w:themeColor="text1"/>
          <w:sz w:val="28"/>
          <w:szCs w:val="28"/>
          <w:lang w:eastAsia="en-US"/>
        </w:rPr>
        <w:t xml:space="preserve">ой модели </w:t>
      </w:r>
      <w:r w:rsidR="00BD173B" w:rsidRPr="000D326A">
        <w:rPr>
          <w:color w:val="000000" w:themeColor="text1"/>
          <w:sz w:val="28"/>
          <w:szCs w:val="28"/>
          <w:lang w:eastAsia="en-US"/>
        </w:rPr>
        <w:t>т</w:t>
      </w:r>
      <w:r w:rsidR="00211127" w:rsidRPr="000D326A">
        <w:rPr>
          <w:color w:val="000000" w:themeColor="text1"/>
          <w:sz w:val="28"/>
          <w:szCs w:val="28"/>
          <w:lang w:eastAsia="en-US"/>
        </w:rPr>
        <w:t>ерриториальной схемы</w:t>
      </w:r>
      <w:r w:rsidR="00DC6F02" w:rsidRPr="000D326A">
        <w:rPr>
          <w:color w:val="000000" w:themeColor="text1"/>
          <w:sz w:val="28"/>
          <w:szCs w:val="28"/>
          <w:lang w:eastAsia="en-US"/>
        </w:rPr>
        <w:t>.</w:t>
      </w:r>
    </w:p>
    <w:p w14:paraId="408D704F" w14:textId="77777777" w:rsidR="009A2741" w:rsidRPr="000D326A" w:rsidRDefault="009A2741" w:rsidP="003975A4">
      <w:pPr>
        <w:ind w:firstLine="708"/>
        <w:rPr>
          <w:color w:val="000000" w:themeColor="text1"/>
          <w:sz w:val="28"/>
          <w:szCs w:val="28"/>
          <w:lang w:eastAsia="en-US"/>
        </w:rPr>
      </w:pPr>
    </w:p>
    <w:p w14:paraId="63F57E4F" w14:textId="1707CACE" w:rsidR="003975A4" w:rsidRPr="009A2741" w:rsidRDefault="003975A4" w:rsidP="009A2741">
      <w:pPr>
        <w:pStyle w:val="2"/>
        <w:keepNext w:val="0"/>
        <w:widowControl w:val="0"/>
        <w:spacing w:before="0"/>
        <w:ind w:firstLine="0"/>
        <w:jc w:val="center"/>
        <w:rPr>
          <w:rFonts w:ascii="Times New Roman" w:hAnsi="Times New Roman"/>
          <w:b w:val="0"/>
          <w:color w:val="000000" w:themeColor="text1"/>
          <w:sz w:val="28"/>
          <w:szCs w:val="28"/>
        </w:rPr>
      </w:pPr>
      <w:r w:rsidRPr="009A2741">
        <w:rPr>
          <w:rFonts w:ascii="Times New Roman" w:hAnsi="Times New Roman"/>
          <w:b w:val="0"/>
          <w:color w:val="000000" w:themeColor="text1"/>
          <w:sz w:val="28"/>
          <w:szCs w:val="28"/>
        </w:rPr>
        <w:t>Краснозерский кластер</w:t>
      </w:r>
      <w:bookmarkEnd w:id="68"/>
      <w:bookmarkEnd w:id="69"/>
    </w:p>
    <w:p w14:paraId="5BFB8AFE" w14:textId="77777777" w:rsidR="003975A4" w:rsidRPr="000D326A" w:rsidRDefault="003975A4" w:rsidP="003975A4">
      <w:pPr>
        <w:widowControl w:val="0"/>
        <w:rPr>
          <w:color w:val="000000" w:themeColor="text1"/>
          <w:sz w:val="28"/>
          <w:szCs w:val="28"/>
        </w:rPr>
      </w:pPr>
    </w:p>
    <w:p w14:paraId="5C101A7F" w14:textId="450E8354" w:rsidR="003975A4" w:rsidRPr="000D326A" w:rsidRDefault="003975A4" w:rsidP="003975A4">
      <w:pPr>
        <w:widowControl w:val="0"/>
        <w:rPr>
          <w:color w:val="000000" w:themeColor="text1"/>
          <w:sz w:val="28"/>
          <w:szCs w:val="28"/>
        </w:rPr>
      </w:pPr>
      <w:r w:rsidRPr="000D326A">
        <w:rPr>
          <w:color w:val="000000" w:themeColor="text1"/>
          <w:sz w:val="28"/>
          <w:szCs w:val="28"/>
        </w:rPr>
        <w:t>В Краснозерский кластер входят Доволенский, Кочковский, Краснозерский районы</w:t>
      </w:r>
      <w:r w:rsidR="00A22B4C" w:rsidRPr="000D326A">
        <w:rPr>
          <w:color w:val="000000" w:themeColor="text1"/>
          <w:sz w:val="28"/>
          <w:szCs w:val="28"/>
        </w:rPr>
        <w:t xml:space="preserve">. </w:t>
      </w:r>
      <w:r w:rsidR="009A2741">
        <w:rPr>
          <w:color w:val="000000" w:themeColor="text1"/>
          <w:sz w:val="28"/>
          <w:szCs w:val="28"/>
        </w:rPr>
        <w:t>Центром кластера является р.п. </w:t>
      </w:r>
      <w:r w:rsidRPr="000D326A">
        <w:rPr>
          <w:color w:val="000000" w:themeColor="text1"/>
          <w:sz w:val="28"/>
          <w:szCs w:val="28"/>
        </w:rPr>
        <w:t>Краснозерское с комплексным полигоном, расположенным вблизи с. Колыбелька.</w:t>
      </w:r>
      <w:bookmarkStart w:id="70" w:name="_Hlk496875685"/>
    </w:p>
    <w:p w14:paraId="70D56D60" w14:textId="59E83361" w:rsidR="003975A4" w:rsidRPr="000D326A" w:rsidRDefault="003975A4" w:rsidP="003975A4">
      <w:pPr>
        <w:ind w:firstLine="708"/>
        <w:rPr>
          <w:color w:val="000000" w:themeColor="text1"/>
          <w:sz w:val="28"/>
          <w:szCs w:val="28"/>
          <w:lang w:eastAsia="en-US"/>
        </w:rPr>
      </w:pPr>
      <w:r w:rsidRPr="000D326A">
        <w:rPr>
          <w:color w:val="000000" w:themeColor="text1"/>
          <w:sz w:val="28"/>
          <w:szCs w:val="28"/>
          <w:lang w:eastAsia="en-US"/>
        </w:rPr>
        <w:t xml:space="preserve">Графическое изображение потока отходов представлено на карте </w:t>
      </w:r>
      <w:r w:rsidR="009A2741">
        <w:rPr>
          <w:color w:val="000000" w:themeColor="text1"/>
          <w:sz w:val="28"/>
          <w:szCs w:val="28"/>
          <w:lang w:eastAsia="en-US"/>
        </w:rPr>
        <w:t>в п</w:t>
      </w:r>
      <w:r w:rsidR="00026D29" w:rsidRPr="000D326A">
        <w:rPr>
          <w:color w:val="000000" w:themeColor="text1"/>
          <w:sz w:val="28"/>
          <w:szCs w:val="28"/>
          <w:lang w:eastAsia="en-US"/>
        </w:rPr>
        <w:t>риложении №</w:t>
      </w:r>
      <w:r w:rsidR="00D80502" w:rsidRPr="000D326A">
        <w:rPr>
          <w:rFonts w:eastAsia="Calibri"/>
          <w:color w:val="000000" w:themeColor="text1"/>
          <w:sz w:val="28"/>
          <w:szCs w:val="28"/>
          <w:lang w:eastAsia="en-US"/>
        </w:rPr>
        <w:t> </w:t>
      </w:r>
      <w:r w:rsidR="00026D29" w:rsidRPr="000D326A">
        <w:rPr>
          <w:color w:val="000000" w:themeColor="text1"/>
          <w:sz w:val="28"/>
          <w:szCs w:val="28"/>
          <w:lang w:eastAsia="en-US"/>
        </w:rPr>
        <w:t>6</w:t>
      </w:r>
      <w:r w:rsidR="00BD1256" w:rsidRPr="000D326A">
        <w:rPr>
          <w:color w:val="000000" w:themeColor="text1"/>
          <w:sz w:val="28"/>
          <w:szCs w:val="28"/>
          <w:lang w:eastAsia="en-US"/>
        </w:rPr>
        <w:t>.7</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BD173B" w:rsidRPr="000D326A">
        <w:rPr>
          <w:color w:val="000000" w:themeColor="text1"/>
          <w:sz w:val="28"/>
          <w:szCs w:val="28"/>
        </w:rPr>
        <w:t>т</w:t>
      </w:r>
      <w:r w:rsidR="00872092" w:rsidRPr="000D326A">
        <w:rPr>
          <w:color w:val="000000" w:themeColor="text1"/>
          <w:sz w:val="28"/>
          <w:szCs w:val="28"/>
        </w:rPr>
        <w:t>ерриториальной схеме</w:t>
      </w:r>
      <w:r w:rsidR="00026D29" w:rsidRPr="000D326A">
        <w:rPr>
          <w:color w:val="000000" w:themeColor="text1"/>
          <w:sz w:val="28"/>
          <w:szCs w:val="28"/>
          <w:lang w:eastAsia="en-US"/>
        </w:rPr>
        <w:t xml:space="preserve">, а также </w:t>
      </w:r>
      <w:r w:rsidRPr="000D326A">
        <w:rPr>
          <w:color w:val="000000" w:themeColor="text1"/>
          <w:sz w:val="28"/>
          <w:szCs w:val="28"/>
          <w:lang w:eastAsia="en-US"/>
        </w:rPr>
        <w:t xml:space="preserve">в электронной модели </w:t>
      </w:r>
      <w:r w:rsidR="00BD173B" w:rsidRPr="000D326A">
        <w:rPr>
          <w:color w:val="000000" w:themeColor="text1"/>
          <w:sz w:val="28"/>
          <w:szCs w:val="28"/>
          <w:lang w:eastAsia="en-US"/>
        </w:rPr>
        <w:t>т</w:t>
      </w:r>
      <w:r w:rsidRPr="000D326A">
        <w:rPr>
          <w:color w:val="000000" w:themeColor="text1"/>
          <w:sz w:val="28"/>
          <w:szCs w:val="28"/>
          <w:lang w:eastAsia="en-US"/>
        </w:rPr>
        <w:t>ерриториальной схемы</w:t>
      </w:r>
      <w:r w:rsidR="00DC6F02" w:rsidRPr="000D326A">
        <w:rPr>
          <w:color w:val="000000" w:themeColor="text1"/>
          <w:sz w:val="28"/>
          <w:szCs w:val="28"/>
          <w:lang w:eastAsia="en-US"/>
        </w:rPr>
        <w:t>.</w:t>
      </w:r>
    </w:p>
    <w:p w14:paraId="7D17472B" w14:textId="61B773FA" w:rsidR="003975A4" w:rsidRPr="000D326A" w:rsidRDefault="008F1535" w:rsidP="003975A4">
      <w:pPr>
        <w:widowControl w:val="0"/>
        <w:ind w:right="-2"/>
        <w:rPr>
          <w:color w:val="000000" w:themeColor="text1"/>
          <w:sz w:val="28"/>
          <w:szCs w:val="28"/>
        </w:rPr>
      </w:pPr>
      <w:r w:rsidRPr="000D326A">
        <w:rPr>
          <w:color w:val="000000" w:themeColor="text1"/>
          <w:sz w:val="28"/>
          <w:szCs w:val="28"/>
        </w:rPr>
        <w:t>В таблице 12</w:t>
      </w:r>
      <w:r w:rsidR="003975A4" w:rsidRPr="000D326A">
        <w:rPr>
          <w:color w:val="000000" w:themeColor="text1"/>
          <w:sz w:val="28"/>
          <w:szCs w:val="28"/>
        </w:rPr>
        <w:t>.17 представлены данные о расчетном объеме образования ТКО в Краснозерском</w:t>
      </w:r>
      <w:r w:rsidR="00F72B1B" w:rsidRPr="000D326A">
        <w:rPr>
          <w:color w:val="000000" w:themeColor="text1"/>
          <w:sz w:val="28"/>
          <w:szCs w:val="28"/>
        </w:rPr>
        <w:t xml:space="preserve"> </w:t>
      </w:r>
      <w:r w:rsidR="003975A4" w:rsidRPr="000D326A">
        <w:rPr>
          <w:color w:val="000000" w:themeColor="text1"/>
          <w:sz w:val="28"/>
          <w:szCs w:val="28"/>
        </w:rPr>
        <w:t>кластере Новосибирской области.</w:t>
      </w:r>
    </w:p>
    <w:p w14:paraId="78630EB8" w14:textId="1760E358" w:rsidR="00ED7EB6" w:rsidRPr="000D326A" w:rsidRDefault="00ED7EB6" w:rsidP="003975A4">
      <w:pPr>
        <w:widowControl w:val="0"/>
        <w:ind w:right="-2"/>
        <w:rPr>
          <w:color w:val="000000" w:themeColor="text1"/>
          <w:sz w:val="28"/>
          <w:szCs w:val="28"/>
        </w:rPr>
      </w:pPr>
    </w:p>
    <w:p w14:paraId="6D4B6978" w14:textId="77777777" w:rsidR="009A2741" w:rsidRDefault="003975A4" w:rsidP="009A2741">
      <w:pPr>
        <w:widowControl w:val="0"/>
        <w:ind w:right="-2" w:firstLine="0"/>
        <w:jc w:val="right"/>
        <w:rPr>
          <w:color w:val="000000" w:themeColor="text1"/>
          <w:sz w:val="28"/>
          <w:szCs w:val="28"/>
        </w:rPr>
      </w:pPr>
      <w:r w:rsidRPr="000D326A">
        <w:rPr>
          <w:color w:val="000000" w:themeColor="text1"/>
          <w:sz w:val="28"/>
          <w:szCs w:val="28"/>
        </w:rPr>
        <w:t>Табл</w:t>
      </w:r>
      <w:r w:rsidR="008F1535" w:rsidRPr="000D326A">
        <w:rPr>
          <w:color w:val="000000" w:themeColor="text1"/>
          <w:sz w:val="28"/>
          <w:szCs w:val="28"/>
        </w:rPr>
        <w:t>ица 12</w:t>
      </w:r>
      <w:r w:rsidR="009A2741">
        <w:rPr>
          <w:color w:val="000000" w:themeColor="text1"/>
          <w:sz w:val="28"/>
          <w:szCs w:val="28"/>
        </w:rPr>
        <w:t>.17</w:t>
      </w:r>
    </w:p>
    <w:p w14:paraId="6FDBB1B3" w14:textId="77777777" w:rsidR="009A2741" w:rsidRDefault="009A2741" w:rsidP="008F1535">
      <w:pPr>
        <w:widowControl w:val="0"/>
        <w:ind w:right="-2" w:firstLine="0"/>
        <w:rPr>
          <w:color w:val="000000" w:themeColor="text1"/>
          <w:sz w:val="28"/>
          <w:szCs w:val="28"/>
        </w:rPr>
      </w:pPr>
    </w:p>
    <w:p w14:paraId="34CB0FC8" w14:textId="5152C851" w:rsidR="003975A4" w:rsidRPr="001D3105" w:rsidRDefault="00ED7EB6" w:rsidP="009A2741">
      <w:pPr>
        <w:widowControl w:val="0"/>
        <w:ind w:right="-2" w:firstLine="0"/>
        <w:jc w:val="center"/>
        <w:rPr>
          <w:color w:val="000000" w:themeColor="text1"/>
          <w:sz w:val="28"/>
          <w:szCs w:val="28"/>
        </w:rPr>
      </w:pPr>
      <w:r w:rsidRPr="001D3105">
        <w:rPr>
          <w:color w:val="000000" w:themeColor="text1"/>
          <w:sz w:val="28"/>
          <w:szCs w:val="28"/>
        </w:rPr>
        <w:t>Р</w:t>
      </w:r>
      <w:r w:rsidR="003975A4" w:rsidRPr="001D3105">
        <w:rPr>
          <w:color w:val="000000" w:themeColor="text1"/>
          <w:sz w:val="28"/>
          <w:szCs w:val="28"/>
        </w:rPr>
        <w:t>асчетный объем образования ТКО в Краснозерском</w:t>
      </w:r>
      <w:r w:rsidR="00897F34" w:rsidRPr="001D3105">
        <w:rPr>
          <w:color w:val="000000" w:themeColor="text1"/>
          <w:sz w:val="28"/>
          <w:szCs w:val="28"/>
        </w:rPr>
        <w:t xml:space="preserve"> </w:t>
      </w:r>
      <w:r w:rsidR="003975A4" w:rsidRPr="001D3105">
        <w:rPr>
          <w:color w:val="000000" w:themeColor="text1"/>
          <w:sz w:val="28"/>
          <w:szCs w:val="28"/>
        </w:rPr>
        <w:t>кластере</w:t>
      </w:r>
    </w:p>
    <w:p w14:paraId="6D2934EF" w14:textId="77777777" w:rsidR="003975A4" w:rsidRPr="000D326A" w:rsidRDefault="003975A4" w:rsidP="003975A4">
      <w:pPr>
        <w:ind w:firstLine="708"/>
        <w:rPr>
          <w:color w:val="000000" w:themeColor="text1"/>
          <w:sz w:val="28"/>
          <w:szCs w:val="28"/>
          <w:lang w:eastAsia="en-US"/>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2126"/>
        <w:gridCol w:w="2410"/>
        <w:gridCol w:w="1990"/>
        <w:gridCol w:w="2115"/>
      </w:tblGrid>
      <w:tr w:rsidR="00CF2B93" w:rsidRPr="000D326A" w14:paraId="0E4765F7" w14:textId="77777777" w:rsidTr="009A2741">
        <w:trPr>
          <w:jc w:val="center"/>
        </w:trPr>
        <w:tc>
          <w:tcPr>
            <w:tcW w:w="857" w:type="dxa"/>
          </w:tcPr>
          <w:p w14:paraId="473BE491" w14:textId="77777777" w:rsidR="009A2741" w:rsidRDefault="00CF2B93" w:rsidP="008F1535">
            <w:pPr>
              <w:widowControl w:val="0"/>
              <w:ind w:left="-817"/>
              <w:jc w:val="right"/>
              <w:rPr>
                <w:color w:val="000000" w:themeColor="text1"/>
                <w:sz w:val="28"/>
                <w:szCs w:val="28"/>
              </w:rPr>
            </w:pPr>
            <w:r w:rsidRPr="000D326A">
              <w:rPr>
                <w:color w:val="000000" w:themeColor="text1"/>
                <w:sz w:val="28"/>
                <w:szCs w:val="28"/>
              </w:rPr>
              <w:t xml:space="preserve">№ </w:t>
            </w:r>
          </w:p>
          <w:p w14:paraId="60E0B2E4" w14:textId="265C8A8C" w:rsidR="00CF2B93" w:rsidRPr="000D326A" w:rsidRDefault="00CF2B93" w:rsidP="008F1535">
            <w:pPr>
              <w:widowControl w:val="0"/>
              <w:ind w:left="-817"/>
              <w:jc w:val="right"/>
              <w:rPr>
                <w:color w:val="000000" w:themeColor="text1"/>
                <w:sz w:val="28"/>
                <w:szCs w:val="28"/>
              </w:rPr>
            </w:pPr>
            <w:r w:rsidRPr="000D326A">
              <w:rPr>
                <w:color w:val="000000" w:themeColor="text1"/>
                <w:sz w:val="28"/>
                <w:szCs w:val="28"/>
              </w:rPr>
              <w:t>п/п</w:t>
            </w:r>
          </w:p>
        </w:tc>
        <w:tc>
          <w:tcPr>
            <w:tcW w:w="2126" w:type="dxa"/>
          </w:tcPr>
          <w:p w14:paraId="273BB304" w14:textId="77777777" w:rsidR="00CF2B93" w:rsidRPr="000D326A" w:rsidRDefault="00CF2B93" w:rsidP="00777EFB">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410" w:type="dxa"/>
          </w:tcPr>
          <w:p w14:paraId="582DEDCB" w14:textId="77777777" w:rsidR="00CF2B93" w:rsidRPr="000D326A" w:rsidRDefault="00CF2B93"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90" w:type="dxa"/>
          </w:tcPr>
          <w:p w14:paraId="750868B3" w14:textId="77805638" w:rsidR="00CF2B93" w:rsidRPr="000D326A" w:rsidRDefault="00CF2B93"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отходообразователей, м</w:t>
            </w:r>
            <w:r w:rsidRPr="000D326A">
              <w:rPr>
                <w:color w:val="000000" w:themeColor="text1"/>
                <w:sz w:val="28"/>
                <w:szCs w:val="28"/>
                <w:vertAlign w:val="superscript"/>
              </w:rPr>
              <w:t>3</w:t>
            </w:r>
          </w:p>
        </w:tc>
        <w:tc>
          <w:tcPr>
            <w:tcW w:w="2115" w:type="dxa"/>
          </w:tcPr>
          <w:p w14:paraId="5EA580B4" w14:textId="77777777" w:rsidR="00CF2B93" w:rsidRPr="000D326A" w:rsidRDefault="00CF2B93" w:rsidP="00777EFB">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CF2B93" w:rsidRPr="000D326A" w14:paraId="548E8A60" w14:textId="77777777" w:rsidTr="009A2741">
        <w:trPr>
          <w:jc w:val="center"/>
        </w:trPr>
        <w:tc>
          <w:tcPr>
            <w:tcW w:w="857" w:type="dxa"/>
            <w:vAlign w:val="center"/>
          </w:tcPr>
          <w:p w14:paraId="641F6FC6" w14:textId="77777777" w:rsidR="00CF2B93" w:rsidRPr="000D326A" w:rsidRDefault="00CF2B93" w:rsidP="00D00277">
            <w:pPr>
              <w:widowControl w:val="0"/>
              <w:ind w:left="-817"/>
              <w:jc w:val="center"/>
              <w:rPr>
                <w:color w:val="000000" w:themeColor="text1"/>
                <w:sz w:val="28"/>
                <w:szCs w:val="28"/>
              </w:rPr>
            </w:pPr>
            <w:r w:rsidRPr="000D326A">
              <w:rPr>
                <w:color w:val="000000" w:themeColor="text1"/>
                <w:sz w:val="28"/>
                <w:szCs w:val="28"/>
              </w:rPr>
              <w:t>1</w:t>
            </w:r>
          </w:p>
        </w:tc>
        <w:tc>
          <w:tcPr>
            <w:tcW w:w="2126" w:type="dxa"/>
          </w:tcPr>
          <w:p w14:paraId="250FDDDE" w14:textId="77777777" w:rsidR="00CF2B93" w:rsidRPr="000D326A" w:rsidRDefault="00CF2B93" w:rsidP="009A2741">
            <w:pPr>
              <w:widowControl w:val="0"/>
              <w:ind w:firstLine="0"/>
              <w:jc w:val="left"/>
              <w:rPr>
                <w:color w:val="000000" w:themeColor="text1"/>
                <w:sz w:val="28"/>
                <w:szCs w:val="28"/>
              </w:rPr>
            </w:pPr>
            <w:r w:rsidRPr="000D326A">
              <w:rPr>
                <w:color w:val="000000" w:themeColor="text1"/>
                <w:sz w:val="28"/>
                <w:szCs w:val="28"/>
              </w:rPr>
              <w:t>Краснозерский</w:t>
            </w:r>
          </w:p>
        </w:tc>
        <w:tc>
          <w:tcPr>
            <w:tcW w:w="2410" w:type="dxa"/>
          </w:tcPr>
          <w:p w14:paraId="00FE511E" w14:textId="2F423DDE"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71252,44</w:t>
            </w:r>
          </w:p>
        </w:tc>
        <w:tc>
          <w:tcPr>
            <w:tcW w:w="1990" w:type="dxa"/>
          </w:tcPr>
          <w:p w14:paraId="377AAD50" w14:textId="566E0E74"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7736,93</w:t>
            </w:r>
          </w:p>
        </w:tc>
        <w:tc>
          <w:tcPr>
            <w:tcW w:w="2115" w:type="dxa"/>
          </w:tcPr>
          <w:p w14:paraId="78579F7E" w14:textId="03F915F8"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78989,37</w:t>
            </w:r>
          </w:p>
        </w:tc>
      </w:tr>
      <w:tr w:rsidR="00CF2B93" w:rsidRPr="000D326A" w14:paraId="4C11BEF3" w14:textId="77777777" w:rsidTr="009A2741">
        <w:trPr>
          <w:jc w:val="center"/>
        </w:trPr>
        <w:tc>
          <w:tcPr>
            <w:tcW w:w="857" w:type="dxa"/>
            <w:vAlign w:val="center"/>
          </w:tcPr>
          <w:p w14:paraId="7B5F6A66" w14:textId="77777777" w:rsidR="00CF2B93" w:rsidRPr="000D326A" w:rsidRDefault="00CF2B93" w:rsidP="00D00277">
            <w:pPr>
              <w:widowControl w:val="0"/>
              <w:ind w:left="-817"/>
              <w:jc w:val="center"/>
              <w:rPr>
                <w:color w:val="000000" w:themeColor="text1"/>
                <w:sz w:val="28"/>
                <w:szCs w:val="28"/>
              </w:rPr>
            </w:pPr>
            <w:r w:rsidRPr="000D326A">
              <w:rPr>
                <w:color w:val="000000" w:themeColor="text1"/>
                <w:sz w:val="28"/>
                <w:szCs w:val="28"/>
              </w:rPr>
              <w:t>2</w:t>
            </w:r>
          </w:p>
        </w:tc>
        <w:tc>
          <w:tcPr>
            <w:tcW w:w="2126" w:type="dxa"/>
          </w:tcPr>
          <w:p w14:paraId="1681CFFB" w14:textId="77777777" w:rsidR="00CF2B93" w:rsidRPr="000D326A" w:rsidRDefault="00CF2B93" w:rsidP="009A2741">
            <w:pPr>
              <w:widowControl w:val="0"/>
              <w:ind w:firstLine="0"/>
              <w:jc w:val="left"/>
              <w:rPr>
                <w:color w:val="000000" w:themeColor="text1"/>
                <w:sz w:val="28"/>
                <w:szCs w:val="28"/>
              </w:rPr>
            </w:pPr>
            <w:r w:rsidRPr="000D326A">
              <w:rPr>
                <w:color w:val="000000" w:themeColor="text1"/>
                <w:sz w:val="28"/>
                <w:szCs w:val="28"/>
              </w:rPr>
              <w:t>Доволенский</w:t>
            </w:r>
          </w:p>
        </w:tc>
        <w:tc>
          <w:tcPr>
            <w:tcW w:w="2410" w:type="dxa"/>
          </w:tcPr>
          <w:p w14:paraId="6864AC8C" w14:textId="2B29C1F7"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38268,02</w:t>
            </w:r>
          </w:p>
        </w:tc>
        <w:tc>
          <w:tcPr>
            <w:tcW w:w="1990" w:type="dxa"/>
          </w:tcPr>
          <w:p w14:paraId="793C5471" w14:textId="16654678"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4159,09</w:t>
            </w:r>
          </w:p>
        </w:tc>
        <w:tc>
          <w:tcPr>
            <w:tcW w:w="2115" w:type="dxa"/>
          </w:tcPr>
          <w:p w14:paraId="1A806E3C" w14:textId="17894B67"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42427,11</w:t>
            </w:r>
          </w:p>
        </w:tc>
      </w:tr>
      <w:tr w:rsidR="00CF2B93" w:rsidRPr="000D326A" w14:paraId="0A5AF3DA" w14:textId="77777777" w:rsidTr="009A2741">
        <w:trPr>
          <w:jc w:val="center"/>
        </w:trPr>
        <w:tc>
          <w:tcPr>
            <w:tcW w:w="857" w:type="dxa"/>
            <w:vAlign w:val="center"/>
          </w:tcPr>
          <w:p w14:paraId="5FD7513C" w14:textId="77777777" w:rsidR="00CF2B93" w:rsidRPr="000D326A" w:rsidRDefault="00CF2B93" w:rsidP="00D00277">
            <w:pPr>
              <w:widowControl w:val="0"/>
              <w:ind w:left="-817"/>
              <w:jc w:val="center"/>
              <w:rPr>
                <w:color w:val="000000" w:themeColor="text1"/>
                <w:sz w:val="28"/>
                <w:szCs w:val="28"/>
              </w:rPr>
            </w:pPr>
            <w:r w:rsidRPr="000D326A">
              <w:rPr>
                <w:color w:val="000000" w:themeColor="text1"/>
                <w:sz w:val="28"/>
                <w:szCs w:val="28"/>
              </w:rPr>
              <w:t>3</w:t>
            </w:r>
          </w:p>
        </w:tc>
        <w:tc>
          <w:tcPr>
            <w:tcW w:w="2126" w:type="dxa"/>
          </w:tcPr>
          <w:p w14:paraId="62544648" w14:textId="77777777" w:rsidR="00CF2B93" w:rsidRPr="000D326A" w:rsidRDefault="00CF2B93" w:rsidP="009A2741">
            <w:pPr>
              <w:widowControl w:val="0"/>
              <w:ind w:firstLine="0"/>
              <w:jc w:val="left"/>
              <w:rPr>
                <w:color w:val="000000" w:themeColor="text1"/>
                <w:sz w:val="28"/>
                <w:szCs w:val="28"/>
              </w:rPr>
            </w:pPr>
            <w:r w:rsidRPr="000D326A">
              <w:rPr>
                <w:color w:val="000000" w:themeColor="text1"/>
                <w:sz w:val="28"/>
                <w:szCs w:val="28"/>
              </w:rPr>
              <w:t>Кочковский</w:t>
            </w:r>
          </w:p>
        </w:tc>
        <w:tc>
          <w:tcPr>
            <w:tcW w:w="2410" w:type="dxa"/>
          </w:tcPr>
          <w:p w14:paraId="1F54E174" w14:textId="5DECBF6F"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33334,28</w:t>
            </w:r>
          </w:p>
        </w:tc>
        <w:tc>
          <w:tcPr>
            <w:tcW w:w="1990" w:type="dxa"/>
          </w:tcPr>
          <w:p w14:paraId="1659CF3F" w14:textId="5E5DFCB2"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3631,95</w:t>
            </w:r>
          </w:p>
        </w:tc>
        <w:tc>
          <w:tcPr>
            <w:tcW w:w="2115" w:type="dxa"/>
          </w:tcPr>
          <w:p w14:paraId="0E706EE5" w14:textId="56F43C7D" w:rsidR="00CF2B93" w:rsidRPr="000D326A" w:rsidRDefault="00CF2B93" w:rsidP="00D00277">
            <w:pPr>
              <w:widowControl w:val="0"/>
              <w:ind w:firstLine="0"/>
              <w:jc w:val="center"/>
              <w:rPr>
                <w:color w:val="000000" w:themeColor="text1"/>
                <w:sz w:val="28"/>
                <w:szCs w:val="28"/>
              </w:rPr>
            </w:pPr>
            <w:r w:rsidRPr="000D326A">
              <w:rPr>
                <w:color w:val="000000" w:themeColor="text1"/>
                <w:sz w:val="28"/>
                <w:szCs w:val="28"/>
              </w:rPr>
              <w:t>36966,23</w:t>
            </w:r>
          </w:p>
        </w:tc>
      </w:tr>
      <w:tr w:rsidR="00CF2B93" w:rsidRPr="000D326A" w14:paraId="6630025D" w14:textId="77777777" w:rsidTr="009A2741">
        <w:trPr>
          <w:jc w:val="center"/>
        </w:trPr>
        <w:tc>
          <w:tcPr>
            <w:tcW w:w="857" w:type="dxa"/>
            <w:vAlign w:val="center"/>
          </w:tcPr>
          <w:p w14:paraId="5E49AF8F" w14:textId="3C310BAA" w:rsidR="00CF2B93" w:rsidRPr="000D326A" w:rsidRDefault="00CF2B93" w:rsidP="00D00277">
            <w:pPr>
              <w:widowControl w:val="0"/>
              <w:ind w:left="-817"/>
              <w:jc w:val="center"/>
              <w:rPr>
                <w:color w:val="000000" w:themeColor="text1"/>
                <w:sz w:val="28"/>
                <w:szCs w:val="28"/>
              </w:rPr>
            </w:pPr>
          </w:p>
        </w:tc>
        <w:tc>
          <w:tcPr>
            <w:tcW w:w="2126" w:type="dxa"/>
            <w:vAlign w:val="center"/>
          </w:tcPr>
          <w:p w14:paraId="74FBE744" w14:textId="77777777" w:rsidR="009A2741" w:rsidRDefault="00CF2B93" w:rsidP="009A2741">
            <w:pPr>
              <w:widowControl w:val="0"/>
              <w:ind w:firstLine="0"/>
              <w:jc w:val="left"/>
              <w:rPr>
                <w:color w:val="000000" w:themeColor="text1"/>
                <w:sz w:val="28"/>
                <w:szCs w:val="28"/>
              </w:rPr>
            </w:pPr>
            <w:r w:rsidRPr="000D326A">
              <w:rPr>
                <w:color w:val="000000" w:themeColor="text1"/>
                <w:sz w:val="28"/>
                <w:szCs w:val="28"/>
              </w:rPr>
              <w:t xml:space="preserve">ИТОГО </w:t>
            </w:r>
          </w:p>
          <w:p w14:paraId="109A367E" w14:textId="7F025904" w:rsidR="00CF2B93" w:rsidRPr="000D326A" w:rsidRDefault="009A2741" w:rsidP="009A2741">
            <w:pPr>
              <w:widowControl w:val="0"/>
              <w:ind w:firstLine="0"/>
              <w:jc w:val="left"/>
              <w:rPr>
                <w:color w:val="000000" w:themeColor="text1"/>
                <w:sz w:val="28"/>
                <w:szCs w:val="28"/>
              </w:rPr>
            </w:pPr>
            <w:r>
              <w:rPr>
                <w:color w:val="000000" w:themeColor="text1"/>
                <w:sz w:val="28"/>
                <w:szCs w:val="28"/>
              </w:rPr>
              <w:t>п</w:t>
            </w:r>
            <w:r w:rsidR="00CF2B93" w:rsidRPr="000D326A">
              <w:rPr>
                <w:color w:val="000000" w:themeColor="text1"/>
                <w:sz w:val="28"/>
                <w:szCs w:val="28"/>
              </w:rPr>
              <w:t>о</w:t>
            </w:r>
            <w:r>
              <w:rPr>
                <w:color w:val="000000" w:themeColor="text1"/>
                <w:sz w:val="28"/>
                <w:szCs w:val="28"/>
              </w:rPr>
              <w:t xml:space="preserve"> </w:t>
            </w:r>
            <w:r w:rsidR="00CF2B93" w:rsidRPr="000D326A">
              <w:rPr>
                <w:color w:val="000000" w:themeColor="text1"/>
                <w:sz w:val="28"/>
                <w:szCs w:val="28"/>
              </w:rPr>
              <w:t>кластеру</w:t>
            </w:r>
          </w:p>
        </w:tc>
        <w:tc>
          <w:tcPr>
            <w:tcW w:w="2410" w:type="dxa"/>
          </w:tcPr>
          <w:p w14:paraId="528BD0D4" w14:textId="0A4334CE" w:rsidR="00CF2B93" w:rsidRPr="000D326A" w:rsidRDefault="00CF2B93" w:rsidP="009A2741">
            <w:pPr>
              <w:widowControl w:val="0"/>
              <w:ind w:firstLine="0"/>
              <w:jc w:val="center"/>
              <w:rPr>
                <w:color w:val="000000" w:themeColor="text1"/>
                <w:sz w:val="28"/>
                <w:szCs w:val="28"/>
              </w:rPr>
            </w:pPr>
            <w:r w:rsidRPr="000D326A">
              <w:rPr>
                <w:color w:val="000000" w:themeColor="text1"/>
                <w:sz w:val="28"/>
                <w:szCs w:val="28"/>
              </w:rPr>
              <w:t>142854,74</w:t>
            </w:r>
          </w:p>
        </w:tc>
        <w:tc>
          <w:tcPr>
            <w:tcW w:w="1990" w:type="dxa"/>
          </w:tcPr>
          <w:p w14:paraId="58D724E3" w14:textId="6B27A095" w:rsidR="00CF2B93" w:rsidRPr="000D326A" w:rsidRDefault="00CF2B93" w:rsidP="009A2741">
            <w:pPr>
              <w:widowControl w:val="0"/>
              <w:ind w:firstLine="0"/>
              <w:jc w:val="center"/>
              <w:rPr>
                <w:color w:val="000000" w:themeColor="text1"/>
                <w:sz w:val="28"/>
                <w:szCs w:val="28"/>
              </w:rPr>
            </w:pPr>
            <w:r w:rsidRPr="000D326A">
              <w:rPr>
                <w:color w:val="000000" w:themeColor="text1"/>
                <w:sz w:val="28"/>
                <w:szCs w:val="28"/>
              </w:rPr>
              <w:t>15527,97</w:t>
            </w:r>
          </w:p>
        </w:tc>
        <w:tc>
          <w:tcPr>
            <w:tcW w:w="2115" w:type="dxa"/>
          </w:tcPr>
          <w:p w14:paraId="50AF0A6E" w14:textId="76E9068A" w:rsidR="00CF2B93" w:rsidRPr="000D326A" w:rsidRDefault="00CF2B93" w:rsidP="009A2741">
            <w:pPr>
              <w:widowControl w:val="0"/>
              <w:ind w:firstLine="0"/>
              <w:jc w:val="center"/>
              <w:rPr>
                <w:color w:val="000000" w:themeColor="text1"/>
                <w:sz w:val="28"/>
                <w:szCs w:val="28"/>
              </w:rPr>
            </w:pPr>
            <w:r w:rsidRPr="000D326A">
              <w:rPr>
                <w:color w:val="000000" w:themeColor="text1"/>
                <w:sz w:val="28"/>
                <w:szCs w:val="28"/>
              </w:rPr>
              <w:t>158382,71</w:t>
            </w:r>
          </w:p>
        </w:tc>
      </w:tr>
    </w:tbl>
    <w:p w14:paraId="5AD792E9" w14:textId="77777777" w:rsidR="00B75440" w:rsidRPr="009A2741" w:rsidRDefault="00B75440" w:rsidP="009A2741">
      <w:pPr>
        <w:widowControl w:val="0"/>
        <w:ind w:firstLine="0"/>
        <w:jc w:val="center"/>
        <w:rPr>
          <w:color w:val="000000" w:themeColor="text1"/>
          <w:sz w:val="28"/>
          <w:szCs w:val="28"/>
        </w:rPr>
      </w:pPr>
    </w:p>
    <w:p w14:paraId="79B46731" w14:textId="348D5456" w:rsidR="003975A4" w:rsidRPr="009A2741" w:rsidRDefault="003975A4" w:rsidP="009A2741">
      <w:pPr>
        <w:widowControl w:val="0"/>
        <w:ind w:firstLine="0"/>
        <w:jc w:val="center"/>
        <w:rPr>
          <w:color w:val="000000" w:themeColor="text1"/>
          <w:sz w:val="28"/>
          <w:szCs w:val="28"/>
        </w:rPr>
      </w:pPr>
      <w:r w:rsidRPr="009A2741">
        <w:rPr>
          <w:color w:val="000000" w:themeColor="text1"/>
          <w:sz w:val="28"/>
          <w:szCs w:val="28"/>
        </w:rPr>
        <w:t>Транспортирование отходов в Краснозерском кластере в переходный период</w:t>
      </w:r>
    </w:p>
    <w:p w14:paraId="18E7B718" w14:textId="77777777" w:rsidR="003975A4" w:rsidRPr="009A2741" w:rsidRDefault="003975A4" w:rsidP="009A2741">
      <w:pPr>
        <w:widowControl w:val="0"/>
        <w:ind w:firstLine="0"/>
        <w:jc w:val="center"/>
        <w:rPr>
          <w:color w:val="000000" w:themeColor="text1"/>
          <w:sz w:val="28"/>
          <w:szCs w:val="28"/>
        </w:rPr>
      </w:pPr>
    </w:p>
    <w:p w14:paraId="0C67C39A" w14:textId="3C9587F4"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w:t>
      </w:r>
      <w:r w:rsidR="00707E92" w:rsidRPr="000D326A">
        <w:rPr>
          <w:color w:val="000000" w:themeColor="text1"/>
          <w:sz w:val="28"/>
          <w:szCs w:val="28"/>
        </w:rPr>
        <w:t>ТКО</w:t>
      </w:r>
      <w:r w:rsidRPr="000D326A">
        <w:rPr>
          <w:color w:val="000000" w:themeColor="text1"/>
          <w:sz w:val="28"/>
          <w:szCs w:val="28"/>
        </w:rPr>
        <w:t>, образующиеся на территории Краснозерского кластера, транспортируются на полигон</w:t>
      </w:r>
      <w:r w:rsidR="007A565C" w:rsidRPr="000D326A">
        <w:rPr>
          <w:color w:val="000000" w:themeColor="text1"/>
          <w:sz w:val="28"/>
          <w:szCs w:val="28"/>
        </w:rPr>
        <w:t xml:space="preserve"> ТБО</w:t>
      </w:r>
      <w:r w:rsidRPr="000D326A">
        <w:rPr>
          <w:color w:val="000000" w:themeColor="text1"/>
          <w:sz w:val="28"/>
          <w:szCs w:val="28"/>
        </w:rPr>
        <w:t xml:space="preserve">, расположенный </w:t>
      </w:r>
      <w:r w:rsidR="007A565C" w:rsidRPr="000D326A">
        <w:rPr>
          <w:color w:val="000000" w:themeColor="text1"/>
          <w:sz w:val="28"/>
          <w:szCs w:val="28"/>
        </w:rPr>
        <w:t xml:space="preserve">в Краснозерском районе </w:t>
      </w:r>
      <w:r w:rsidRPr="000D326A">
        <w:rPr>
          <w:color w:val="000000" w:themeColor="text1"/>
          <w:sz w:val="28"/>
          <w:szCs w:val="28"/>
        </w:rPr>
        <w:t>вблизи с. Колыбелька.</w:t>
      </w:r>
    </w:p>
    <w:p w14:paraId="2B599DA2" w14:textId="77777777" w:rsidR="00884141" w:rsidRPr="000D326A" w:rsidRDefault="00884141" w:rsidP="009A2741">
      <w:pPr>
        <w:widowControl w:val="0"/>
        <w:ind w:firstLine="0"/>
        <w:rPr>
          <w:color w:val="000000" w:themeColor="text1"/>
          <w:sz w:val="28"/>
          <w:szCs w:val="28"/>
        </w:rPr>
      </w:pPr>
    </w:p>
    <w:p w14:paraId="1C7A0262" w14:textId="77777777" w:rsidR="003975A4" w:rsidRPr="00F54E71" w:rsidRDefault="003975A4" w:rsidP="009A2741">
      <w:pPr>
        <w:widowControl w:val="0"/>
        <w:ind w:firstLine="0"/>
        <w:jc w:val="center"/>
        <w:rPr>
          <w:color w:val="000000" w:themeColor="text1"/>
          <w:sz w:val="28"/>
          <w:szCs w:val="28"/>
        </w:rPr>
      </w:pPr>
      <w:r w:rsidRPr="00F54E71">
        <w:rPr>
          <w:color w:val="000000" w:themeColor="text1"/>
          <w:sz w:val="28"/>
          <w:szCs w:val="28"/>
        </w:rPr>
        <w:t>Транспортирование отходов в Краснозерском кластере при использовании комбинированной схемы</w:t>
      </w:r>
    </w:p>
    <w:p w14:paraId="0FBA25D9" w14:textId="77777777" w:rsidR="003975A4" w:rsidRPr="009A2741" w:rsidRDefault="003975A4" w:rsidP="009A2741">
      <w:pPr>
        <w:widowControl w:val="0"/>
        <w:ind w:firstLine="0"/>
        <w:rPr>
          <w:color w:val="000000" w:themeColor="text1"/>
          <w:sz w:val="28"/>
          <w:szCs w:val="28"/>
        </w:rPr>
      </w:pPr>
    </w:p>
    <w:p w14:paraId="734AAACE" w14:textId="4F8D6751" w:rsidR="003975A4" w:rsidRPr="000D326A" w:rsidRDefault="003975A4" w:rsidP="003975A4">
      <w:pPr>
        <w:widowControl w:val="0"/>
        <w:rPr>
          <w:color w:val="000000" w:themeColor="text1"/>
          <w:sz w:val="28"/>
          <w:szCs w:val="28"/>
        </w:rPr>
      </w:pPr>
      <w:r w:rsidRPr="000D326A">
        <w:rPr>
          <w:color w:val="000000" w:themeColor="text1"/>
          <w:sz w:val="28"/>
          <w:szCs w:val="28"/>
        </w:rPr>
        <w:t>Комбинированная схема предполагает</w:t>
      </w:r>
      <w:r w:rsidR="00B75440" w:rsidRPr="000D326A">
        <w:rPr>
          <w:color w:val="000000" w:themeColor="text1"/>
          <w:sz w:val="28"/>
          <w:szCs w:val="28"/>
        </w:rPr>
        <w:t>,</w:t>
      </w:r>
      <w:r w:rsidRPr="000D326A">
        <w:rPr>
          <w:color w:val="000000" w:themeColor="text1"/>
          <w:sz w:val="28"/>
          <w:szCs w:val="28"/>
        </w:rPr>
        <w:t xml:space="preserve"> наряду с комплексным полигоном вблизи с. Колыбелька Краснозерского района</w:t>
      </w:r>
      <w:r w:rsidR="00B75440" w:rsidRPr="000D326A">
        <w:rPr>
          <w:color w:val="000000" w:themeColor="text1"/>
          <w:sz w:val="28"/>
          <w:szCs w:val="28"/>
        </w:rPr>
        <w:t>,</w:t>
      </w:r>
      <w:r w:rsidRPr="000D326A">
        <w:rPr>
          <w:color w:val="000000" w:themeColor="text1"/>
          <w:sz w:val="28"/>
          <w:szCs w:val="28"/>
        </w:rPr>
        <w:t xml:space="preserve"> наличие на территории Краснозерского кластера </w:t>
      </w:r>
      <w:r w:rsidR="00BD173B" w:rsidRPr="000D326A">
        <w:rPr>
          <w:color w:val="000000" w:themeColor="text1"/>
          <w:sz w:val="28"/>
          <w:szCs w:val="28"/>
        </w:rPr>
        <w:t>ПВН</w:t>
      </w:r>
      <w:r w:rsidRPr="000D326A">
        <w:rPr>
          <w:color w:val="000000" w:themeColor="text1"/>
          <w:sz w:val="28"/>
          <w:szCs w:val="28"/>
        </w:rPr>
        <w:t xml:space="preserve"> вблизи населенных пунктов:</w:t>
      </w:r>
    </w:p>
    <w:p w14:paraId="12878ACA" w14:textId="11789CB4" w:rsidR="003975A4" w:rsidRPr="000D326A" w:rsidRDefault="003975A4" w:rsidP="00663D51">
      <w:pPr>
        <w:widowControl w:val="0"/>
        <w:rPr>
          <w:color w:val="000000" w:themeColor="text1"/>
          <w:sz w:val="28"/>
          <w:szCs w:val="28"/>
        </w:rPr>
      </w:pPr>
      <w:r w:rsidRPr="000D326A">
        <w:rPr>
          <w:color w:val="000000" w:themeColor="text1"/>
          <w:sz w:val="28"/>
          <w:szCs w:val="28"/>
        </w:rPr>
        <w:t>с. Довольное, с. Утянка</w:t>
      </w:r>
      <w:r w:rsidR="00F72B1B" w:rsidRPr="000D326A">
        <w:rPr>
          <w:color w:val="000000" w:themeColor="text1"/>
          <w:sz w:val="28"/>
          <w:szCs w:val="28"/>
        </w:rPr>
        <w:t xml:space="preserve"> </w:t>
      </w:r>
      <w:r w:rsidRPr="000D326A">
        <w:rPr>
          <w:color w:val="000000" w:themeColor="text1"/>
          <w:sz w:val="28"/>
          <w:szCs w:val="28"/>
        </w:rPr>
        <w:t>Доволенского района;</w:t>
      </w:r>
    </w:p>
    <w:p w14:paraId="74E414DD" w14:textId="77777777" w:rsidR="003975A4" w:rsidRPr="000D326A" w:rsidRDefault="003975A4" w:rsidP="00663D51">
      <w:pPr>
        <w:widowControl w:val="0"/>
        <w:rPr>
          <w:color w:val="000000" w:themeColor="text1"/>
          <w:sz w:val="28"/>
          <w:szCs w:val="28"/>
        </w:rPr>
      </w:pPr>
      <w:r w:rsidRPr="000D326A">
        <w:rPr>
          <w:color w:val="000000" w:themeColor="text1"/>
          <w:sz w:val="28"/>
          <w:szCs w:val="28"/>
        </w:rPr>
        <w:t>с. Кочки, с. Черновка Кочковского района;</w:t>
      </w:r>
    </w:p>
    <w:p w14:paraId="6D0145F0" w14:textId="77777777" w:rsidR="003975A4" w:rsidRPr="000D326A" w:rsidRDefault="003975A4" w:rsidP="00663D51">
      <w:pPr>
        <w:widowControl w:val="0"/>
        <w:rPr>
          <w:color w:val="000000" w:themeColor="text1"/>
          <w:sz w:val="28"/>
          <w:szCs w:val="28"/>
        </w:rPr>
      </w:pPr>
      <w:r w:rsidRPr="000D326A">
        <w:rPr>
          <w:color w:val="000000" w:themeColor="text1"/>
          <w:sz w:val="28"/>
          <w:szCs w:val="28"/>
        </w:rPr>
        <w:t>с. Веселовское, с. Зубково, с. Половинное, с. Мохнатый Лог Краснозерского района.</w:t>
      </w:r>
    </w:p>
    <w:p w14:paraId="64E4F881" w14:textId="7EC179CB"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указанных </w:t>
      </w:r>
      <w:r w:rsidR="00BD173B"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вместимости на комплексный полигон, расположенный вблизи с. Колыбелька.</w:t>
      </w:r>
    </w:p>
    <w:p w14:paraId="3F1E517E" w14:textId="77777777" w:rsidR="003975A4" w:rsidRPr="000D326A" w:rsidRDefault="003975A4" w:rsidP="003975A4">
      <w:pPr>
        <w:widowControl w:val="0"/>
        <w:ind w:right="139"/>
        <w:jc w:val="center"/>
        <w:rPr>
          <w:color w:val="000000" w:themeColor="text1"/>
          <w:sz w:val="28"/>
          <w:szCs w:val="28"/>
        </w:rPr>
      </w:pPr>
    </w:p>
    <w:p w14:paraId="09292671" w14:textId="60F835BD" w:rsidR="003975A4" w:rsidRPr="009A2741" w:rsidRDefault="003975A4" w:rsidP="00777EFB">
      <w:pPr>
        <w:pStyle w:val="6"/>
        <w:widowControl w:val="0"/>
        <w:tabs>
          <w:tab w:val="num" w:pos="0"/>
        </w:tabs>
        <w:spacing w:before="0"/>
        <w:ind w:firstLine="0"/>
        <w:jc w:val="center"/>
        <w:rPr>
          <w:rFonts w:ascii="Times New Roman" w:hAnsi="Times New Roman"/>
          <w:i w:val="0"/>
          <w:color w:val="000000" w:themeColor="text1"/>
          <w:sz w:val="28"/>
          <w:szCs w:val="28"/>
        </w:rPr>
      </w:pPr>
      <w:bookmarkStart w:id="71" w:name="_Toc498955961"/>
      <w:bookmarkEnd w:id="70"/>
      <w:r w:rsidRPr="009A2741">
        <w:rPr>
          <w:rFonts w:ascii="Times New Roman" w:hAnsi="Times New Roman"/>
          <w:i w:val="0"/>
          <w:color w:val="000000" w:themeColor="text1"/>
          <w:sz w:val="28"/>
          <w:szCs w:val="28"/>
        </w:rPr>
        <w:t>Краснозерский район</w:t>
      </w:r>
    </w:p>
    <w:p w14:paraId="0AB48476" w14:textId="77777777" w:rsidR="003975A4" w:rsidRPr="000D326A" w:rsidRDefault="003975A4" w:rsidP="003975A4">
      <w:pPr>
        <w:widowControl w:val="0"/>
        <w:rPr>
          <w:color w:val="000000" w:themeColor="text1"/>
          <w:sz w:val="28"/>
          <w:szCs w:val="28"/>
        </w:rPr>
      </w:pPr>
    </w:p>
    <w:p w14:paraId="4A4A5A50" w14:textId="072DC980"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777EFB" w:rsidRPr="000D326A">
        <w:rPr>
          <w:color w:val="000000" w:themeColor="text1"/>
          <w:sz w:val="28"/>
          <w:szCs w:val="28"/>
        </w:rPr>
        <w:t>12</w:t>
      </w:r>
      <w:r w:rsidRPr="000D326A">
        <w:rPr>
          <w:color w:val="000000" w:themeColor="text1"/>
          <w:sz w:val="28"/>
          <w:szCs w:val="28"/>
        </w:rPr>
        <w:t>.18 представлены данные о расчетном объеме образования ТКО в Краснозерском районе Новосибирской области.</w:t>
      </w:r>
    </w:p>
    <w:p w14:paraId="217798CA" w14:textId="137B5D19" w:rsidR="003975A4" w:rsidRPr="000D326A" w:rsidRDefault="003975A4" w:rsidP="003975A4">
      <w:pPr>
        <w:widowControl w:val="0"/>
        <w:ind w:right="-2"/>
        <w:rPr>
          <w:color w:val="000000" w:themeColor="text1"/>
          <w:sz w:val="28"/>
          <w:szCs w:val="28"/>
        </w:rPr>
      </w:pPr>
    </w:p>
    <w:p w14:paraId="2893DE4E" w14:textId="77777777" w:rsidR="009A2741" w:rsidRDefault="003975A4" w:rsidP="009A2741">
      <w:pPr>
        <w:widowControl w:val="0"/>
        <w:ind w:firstLine="0"/>
        <w:jc w:val="right"/>
        <w:rPr>
          <w:color w:val="000000" w:themeColor="text1"/>
          <w:sz w:val="28"/>
          <w:szCs w:val="28"/>
        </w:rPr>
      </w:pPr>
      <w:r w:rsidRPr="000D326A">
        <w:rPr>
          <w:color w:val="000000" w:themeColor="text1"/>
          <w:sz w:val="28"/>
          <w:szCs w:val="28"/>
        </w:rPr>
        <w:t xml:space="preserve">Таблица </w:t>
      </w:r>
      <w:r w:rsidR="00777EFB" w:rsidRPr="000D326A">
        <w:rPr>
          <w:color w:val="000000" w:themeColor="text1"/>
          <w:sz w:val="28"/>
          <w:szCs w:val="28"/>
        </w:rPr>
        <w:t>12</w:t>
      </w:r>
      <w:r w:rsidR="009A2741">
        <w:rPr>
          <w:color w:val="000000" w:themeColor="text1"/>
          <w:sz w:val="28"/>
          <w:szCs w:val="28"/>
        </w:rPr>
        <w:t>.18</w:t>
      </w:r>
    </w:p>
    <w:p w14:paraId="1A87848C" w14:textId="77777777" w:rsidR="009A2741" w:rsidRDefault="009A2741" w:rsidP="00777EFB">
      <w:pPr>
        <w:widowControl w:val="0"/>
        <w:ind w:firstLine="0"/>
        <w:rPr>
          <w:color w:val="000000" w:themeColor="text1"/>
          <w:sz w:val="28"/>
          <w:szCs w:val="28"/>
        </w:rPr>
      </w:pPr>
    </w:p>
    <w:p w14:paraId="042D3C2D" w14:textId="6D095825" w:rsidR="003975A4" w:rsidRPr="00F54E71" w:rsidRDefault="00ED7EB6" w:rsidP="009A2741">
      <w:pPr>
        <w:widowControl w:val="0"/>
        <w:ind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Краснозерском районе</w:t>
      </w:r>
    </w:p>
    <w:p w14:paraId="566A4611" w14:textId="77777777" w:rsidR="003975A4" w:rsidRPr="000D326A" w:rsidRDefault="003975A4" w:rsidP="003975A4">
      <w:pPr>
        <w:widowControl w:val="0"/>
        <w:rPr>
          <w:color w:val="000000" w:themeColor="text1"/>
          <w:sz w:val="28"/>
          <w:szCs w:val="28"/>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5"/>
        <w:gridCol w:w="2415"/>
        <w:gridCol w:w="1999"/>
        <w:gridCol w:w="1665"/>
      </w:tblGrid>
      <w:tr w:rsidR="009A2741" w:rsidRPr="000D326A" w14:paraId="6E4B6BE2" w14:textId="77777777" w:rsidTr="009A2741">
        <w:trPr>
          <w:jc w:val="center"/>
        </w:trPr>
        <w:tc>
          <w:tcPr>
            <w:tcW w:w="3555" w:type="dxa"/>
          </w:tcPr>
          <w:bookmarkEnd w:id="71"/>
          <w:p w14:paraId="4A40BF06" w14:textId="77777777" w:rsidR="009A2741" w:rsidRPr="000D326A" w:rsidRDefault="009A2741" w:rsidP="00777EFB">
            <w:pPr>
              <w:widowControl w:val="0"/>
              <w:ind w:hanging="5"/>
              <w:jc w:val="center"/>
              <w:rPr>
                <w:color w:val="000000" w:themeColor="text1"/>
                <w:sz w:val="28"/>
                <w:szCs w:val="28"/>
              </w:rPr>
            </w:pPr>
            <w:r w:rsidRPr="000D326A">
              <w:rPr>
                <w:color w:val="000000" w:themeColor="text1"/>
                <w:sz w:val="28"/>
                <w:szCs w:val="28"/>
              </w:rPr>
              <w:t>Муниципальный район</w:t>
            </w:r>
          </w:p>
        </w:tc>
        <w:tc>
          <w:tcPr>
            <w:tcW w:w="2415" w:type="dxa"/>
          </w:tcPr>
          <w:p w14:paraId="1778E50E" w14:textId="77777777" w:rsidR="009A2741" w:rsidRPr="000D326A" w:rsidRDefault="009A2741" w:rsidP="00777EFB">
            <w:pPr>
              <w:widowControl w:val="0"/>
              <w:ind w:hanging="5"/>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99" w:type="dxa"/>
          </w:tcPr>
          <w:p w14:paraId="13F812D8" w14:textId="60ED3EEE" w:rsidR="009A2741" w:rsidRPr="000D326A" w:rsidRDefault="009A2741" w:rsidP="00777EFB">
            <w:pPr>
              <w:widowControl w:val="0"/>
              <w:ind w:hanging="5"/>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665" w:type="dxa"/>
          </w:tcPr>
          <w:p w14:paraId="2E369865" w14:textId="77777777" w:rsidR="009A2741" w:rsidRDefault="009A2741" w:rsidP="00777EFB">
            <w:pPr>
              <w:widowControl w:val="0"/>
              <w:ind w:hanging="5"/>
              <w:jc w:val="center"/>
              <w:rPr>
                <w:color w:val="000000" w:themeColor="text1"/>
                <w:sz w:val="28"/>
                <w:szCs w:val="28"/>
              </w:rPr>
            </w:pPr>
            <w:r w:rsidRPr="000D326A">
              <w:rPr>
                <w:color w:val="000000" w:themeColor="text1"/>
                <w:sz w:val="28"/>
                <w:szCs w:val="28"/>
              </w:rPr>
              <w:t xml:space="preserve">Общий объем </w:t>
            </w:r>
          </w:p>
          <w:p w14:paraId="2EF7AA42" w14:textId="5FD5F576" w:rsidR="009A2741" w:rsidRPr="000D326A" w:rsidRDefault="009A2741" w:rsidP="00777EFB">
            <w:pPr>
              <w:widowControl w:val="0"/>
              <w:ind w:hanging="5"/>
              <w:jc w:val="center"/>
              <w:rPr>
                <w:color w:val="000000" w:themeColor="text1"/>
                <w:sz w:val="28"/>
                <w:szCs w:val="28"/>
              </w:rPr>
            </w:pPr>
            <w:r w:rsidRPr="000D326A">
              <w:rPr>
                <w:color w:val="000000" w:themeColor="text1"/>
                <w:sz w:val="28"/>
                <w:szCs w:val="28"/>
              </w:rPr>
              <w:t>в год, м</w:t>
            </w:r>
            <w:r w:rsidRPr="000D326A">
              <w:rPr>
                <w:color w:val="000000" w:themeColor="text1"/>
                <w:sz w:val="28"/>
                <w:szCs w:val="28"/>
                <w:vertAlign w:val="superscript"/>
              </w:rPr>
              <w:t>3</w:t>
            </w:r>
          </w:p>
        </w:tc>
      </w:tr>
      <w:tr w:rsidR="009A2741" w:rsidRPr="000D326A" w14:paraId="15C97B02" w14:textId="77777777" w:rsidTr="009A2741">
        <w:trPr>
          <w:jc w:val="center"/>
        </w:trPr>
        <w:tc>
          <w:tcPr>
            <w:tcW w:w="3555" w:type="dxa"/>
          </w:tcPr>
          <w:p w14:paraId="093E2E0F" w14:textId="77777777" w:rsidR="009A2741" w:rsidRPr="000D326A" w:rsidRDefault="009A2741" w:rsidP="009A2741">
            <w:pPr>
              <w:widowControl w:val="0"/>
              <w:ind w:hanging="5"/>
              <w:rPr>
                <w:color w:val="000000" w:themeColor="text1"/>
                <w:sz w:val="28"/>
                <w:szCs w:val="28"/>
              </w:rPr>
            </w:pPr>
            <w:r w:rsidRPr="000D326A">
              <w:rPr>
                <w:color w:val="000000" w:themeColor="text1"/>
                <w:sz w:val="28"/>
                <w:szCs w:val="28"/>
              </w:rPr>
              <w:t>Краснозерский</w:t>
            </w:r>
          </w:p>
        </w:tc>
        <w:tc>
          <w:tcPr>
            <w:tcW w:w="2415" w:type="dxa"/>
          </w:tcPr>
          <w:p w14:paraId="23E4F72D" w14:textId="4E4A0DA3" w:rsidR="009A2741" w:rsidRPr="000D326A" w:rsidRDefault="009A2741" w:rsidP="00D00277">
            <w:pPr>
              <w:widowControl w:val="0"/>
              <w:ind w:firstLine="0"/>
              <w:jc w:val="center"/>
              <w:rPr>
                <w:color w:val="000000" w:themeColor="text1"/>
                <w:sz w:val="28"/>
                <w:szCs w:val="28"/>
              </w:rPr>
            </w:pPr>
            <w:r w:rsidRPr="000D326A">
              <w:rPr>
                <w:color w:val="000000" w:themeColor="text1"/>
                <w:sz w:val="28"/>
                <w:szCs w:val="28"/>
              </w:rPr>
              <w:t>71252,44</w:t>
            </w:r>
          </w:p>
        </w:tc>
        <w:tc>
          <w:tcPr>
            <w:tcW w:w="1999" w:type="dxa"/>
          </w:tcPr>
          <w:p w14:paraId="21EB4062" w14:textId="57316723" w:rsidR="009A2741" w:rsidRPr="000D326A" w:rsidRDefault="009A2741" w:rsidP="00D00277">
            <w:pPr>
              <w:widowControl w:val="0"/>
              <w:ind w:firstLine="0"/>
              <w:jc w:val="center"/>
              <w:rPr>
                <w:color w:val="000000" w:themeColor="text1"/>
                <w:sz w:val="28"/>
                <w:szCs w:val="28"/>
              </w:rPr>
            </w:pPr>
            <w:r w:rsidRPr="000D326A">
              <w:rPr>
                <w:color w:val="000000" w:themeColor="text1"/>
                <w:sz w:val="28"/>
                <w:szCs w:val="28"/>
              </w:rPr>
              <w:t>7736,93</w:t>
            </w:r>
          </w:p>
        </w:tc>
        <w:tc>
          <w:tcPr>
            <w:tcW w:w="1665" w:type="dxa"/>
          </w:tcPr>
          <w:p w14:paraId="5911AA92" w14:textId="67FCF18D" w:rsidR="009A2741" w:rsidRPr="000D326A" w:rsidRDefault="009A2741" w:rsidP="00D00277">
            <w:pPr>
              <w:widowControl w:val="0"/>
              <w:ind w:firstLine="0"/>
              <w:jc w:val="center"/>
              <w:rPr>
                <w:color w:val="000000" w:themeColor="text1"/>
                <w:sz w:val="28"/>
                <w:szCs w:val="28"/>
              </w:rPr>
            </w:pPr>
            <w:r w:rsidRPr="000D326A">
              <w:rPr>
                <w:color w:val="000000" w:themeColor="text1"/>
                <w:sz w:val="28"/>
                <w:szCs w:val="28"/>
              </w:rPr>
              <w:t>78989,37</w:t>
            </w:r>
          </w:p>
        </w:tc>
      </w:tr>
    </w:tbl>
    <w:p w14:paraId="2B6FA181" w14:textId="77777777" w:rsidR="00354FCF" w:rsidRPr="009A2741" w:rsidRDefault="00354FCF" w:rsidP="009A2741">
      <w:pPr>
        <w:widowControl w:val="0"/>
        <w:ind w:firstLine="0"/>
        <w:jc w:val="center"/>
        <w:rPr>
          <w:color w:val="000000" w:themeColor="text1"/>
          <w:sz w:val="28"/>
          <w:szCs w:val="28"/>
        </w:rPr>
      </w:pPr>
    </w:p>
    <w:p w14:paraId="628EEBFD" w14:textId="77777777" w:rsidR="009A2741" w:rsidRDefault="003975A4" w:rsidP="009A2741">
      <w:pPr>
        <w:widowControl w:val="0"/>
        <w:ind w:firstLine="0"/>
        <w:jc w:val="center"/>
        <w:rPr>
          <w:color w:val="000000" w:themeColor="text1"/>
          <w:sz w:val="28"/>
          <w:szCs w:val="28"/>
        </w:rPr>
      </w:pPr>
      <w:r w:rsidRPr="009A2741">
        <w:rPr>
          <w:color w:val="000000" w:themeColor="text1"/>
          <w:sz w:val="28"/>
          <w:szCs w:val="28"/>
        </w:rPr>
        <w:t xml:space="preserve">Транспортирование отходов в Краснозерском районе </w:t>
      </w:r>
    </w:p>
    <w:p w14:paraId="53AB9EED" w14:textId="60E594EB" w:rsidR="003975A4" w:rsidRPr="009A2741" w:rsidRDefault="003975A4" w:rsidP="009A2741">
      <w:pPr>
        <w:widowControl w:val="0"/>
        <w:ind w:firstLine="0"/>
        <w:jc w:val="center"/>
        <w:rPr>
          <w:color w:val="000000" w:themeColor="text1"/>
          <w:sz w:val="28"/>
          <w:szCs w:val="28"/>
        </w:rPr>
      </w:pPr>
      <w:r w:rsidRPr="009A2741">
        <w:rPr>
          <w:color w:val="000000" w:themeColor="text1"/>
          <w:sz w:val="28"/>
          <w:szCs w:val="28"/>
        </w:rPr>
        <w:t>в переходный период</w:t>
      </w:r>
    </w:p>
    <w:p w14:paraId="79FCC13C" w14:textId="77777777" w:rsidR="003975A4" w:rsidRPr="009A2741" w:rsidRDefault="003975A4" w:rsidP="009A2741">
      <w:pPr>
        <w:widowControl w:val="0"/>
        <w:ind w:firstLine="0"/>
        <w:jc w:val="center"/>
        <w:rPr>
          <w:color w:val="000000" w:themeColor="text1"/>
          <w:sz w:val="28"/>
          <w:szCs w:val="28"/>
        </w:rPr>
      </w:pPr>
    </w:p>
    <w:p w14:paraId="708E2483" w14:textId="1634C3E2"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w:t>
      </w:r>
      <w:r w:rsidR="00707E92" w:rsidRPr="000D326A">
        <w:rPr>
          <w:color w:val="000000" w:themeColor="text1"/>
          <w:sz w:val="28"/>
          <w:szCs w:val="28"/>
        </w:rPr>
        <w:t>ТКО</w:t>
      </w:r>
      <w:r w:rsidRPr="000D326A">
        <w:rPr>
          <w:color w:val="000000" w:themeColor="text1"/>
          <w:sz w:val="28"/>
          <w:szCs w:val="28"/>
        </w:rPr>
        <w:t xml:space="preserve">, образующиеся на территории Краснозерского района, </w:t>
      </w:r>
      <w:r w:rsidR="007A565C" w:rsidRPr="000D326A">
        <w:rPr>
          <w:color w:val="000000" w:themeColor="text1"/>
          <w:sz w:val="28"/>
          <w:szCs w:val="28"/>
        </w:rPr>
        <w:t>транспортируются на полигон ТБО, расположенный в Краснозерском районе вблизи с. Колыбелька.</w:t>
      </w:r>
    </w:p>
    <w:p w14:paraId="2BB2682C" w14:textId="4A397398" w:rsidR="001430CD" w:rsidRPr="000D326A" w:rsidRDefault="001430CD" w:rsidP="001430CD">
      <w:pPr>
        <w:widowControl w:val="0"/>
        <w:rPr>
          <w:color w:val="000000" w:themeColor="text1"/>
          <w:sz w:val="28"/>
          <w:szCs w:val="28"/>
        </w:rPr>
      </w:pPr>
      <w:r w:rsidRPr="000D326A">
        <w:rPr>
          <w:color w:val="000000" w:themeColor="text1"/>
          <w:sz w:val="28"/>
          <w:szCs w:val="28"/>
        </w:rPr>
        <w:t xml:space="preserve">При невозможности транспортирования </w:t>
      </w:r>
      <w:r w:rsidR="009A2741">
        <w:rPr>
          <w:color w:val="000000" w:themeColor="text1"/>
          <w:sz w:val="28"/>
          <w:szCs w:val="28"/>
        </w:rPr>
        <w:t>отходов на ОРО, расположенный в </w:t>
      </w:r>
      <w:r w:rsidR="00B03CB7">
        <w:rPr>
          <w:color w:val="000000" w:themeColor="text1"/>
          <w:sz w:val="28"/>
          <w:szCs w:val="28"/>
        </w:rPr>
        <w:t>Краснозерском районе вблизи с. </w:t>
      </w:r>
      <w:r w:rsidRPr="000D326A">
        <w:rPr>
          <w:color w:val="000000" w:themeColor="text1"/>
          <w:sz w:val="28"/>
          <w:szCs w:val="28"/>
        </w:rPr>
        <w:t xml:space="preserve">Колыбелька, отходы от всего района транспортируются на ОРО, находящийся вблизи </w:t>
      </w:r>
      <w:r w:rsidR="00B362D6" w:rsidRPr="000D326A">
        <w:rPr>
          <w:color w:val="000000" w:themeColor="text1"/>
          <w:sz w:val="28"/>
          <w:szCs w:val="28"/>
        </w:rPr>
        <w:t>г</w:t>
      </w:r>
      <w:r w:rsidR="00CF5CA2" w:rsidRPr="000D326A">
        <w:rPr>
          <w:color w:val="000000" w:themeColor="text1"/>
          <w:sz w:val="28"/>
          <w:szCs w:val="28"/>
        </w:rPr>
        <w:t>.</w:t>
      </w:r>
      <w:r w:rsidR="00B362D6" w:rsidRPr="000D326A">
        <w:rPr>
          <w:color w:val="000000" w:themeColor="text1"/>
          <w:sz w:val="28"/>
          <w:szCs w:val="28"/>
        </w:rPr>
        <w:t xml:space="preserve"> Карасук Карасукского района.</w:t>
      </w:r>
    </w:p>
    <w:p w14:paraId="212882C7" w14:textId="77777777" w:rsidR="00B362D6" w:rsidRPr="000D326A" w:rsidRDefault="00B362D6" w:rsidP="001430CD">
      <w:pPr>
        <w:widowControl w:val="0"/>
        <w:rPr>
          <w:color w:val="000000" w:themeColor="text1"/>
          <w:sz w:val="28"/>
          <w:szCs w:val="28"/>
        </w:rPr>
      </w:pPr>
    </w:p>
    <w:p w14:paraId="794B07CD" w14:textId="1FEDAD54" w:rsidR="003975A4" w:rsidRPr="00B03CB7" w:rsidRDefault="003975A4" w:rsidP="00B03CB7">
      <w:pPr>
        <w:widowControl w:val="0"/>
        <w:jc w:val="center"/>
        <w:rPr>
          <w:color w:val="000000" w:themeColor="text1"/>
          <w:sz w:val="28"/>
          <w:szCs w:val="28"/>
        </w:rPr>
      </w:pPr>
      <w:bookmarkStart w:id="72" w:name="_Toc498955962"/>
      <w:r w:rsidRPr="00B03CB7">
        <w:rPr>
          <w:color w:val="000000" w:themeColor="text1"/>
          <w:sz w:val="28"/>
          <w:szCs w:val="28"/>
        </w:rPr>
        <w:t>Транспортирование отходов в Краснозерском районе при использовании комбинированной схемы</w:t>
      </w:r>
      <w:bookmarkEnd w:id="72"/>
    </w:p>
    <w:p w14:paraId="4E774001" w14:textId="77777777" w:rsidR="003975A4" w:rsidRPr="00B03CB7" w:rsidRDefault="003975A4" w:rsidP="003975A4">
      <w:pPr>
        <w:widowControl w:val="0"/>
        <w:rPr>
          <w:color w:val="000000" w:themeColor="text1"/>
          <w:sz w:val="28"/>
          <w:szCs w:val="28"/>
        </w:rPr>
      </w:pPr>
    </w:p>
    <w:p w14:paraId="4FDF3C01" w14:textId="7302A56F" w:rsidR="003975A4" w:rsidRPr="000D326A" w:rsidRDefault="003975A4" w:rsidP="003975A4">
      <w:pPr>
        <w:widowControl w:val="0"/>
        <w:rPr>
          <w:color w:val="000000" w:themeColor="text1"/>
          <w:sz w:val="28"/>
          <w:szCs w:val="28"/>
        </w:rPr>
      </w:pPr>
      <w:r w:rsidRPr="000D326A">
        <w:rPr>
          <w:color w:val="000000" w:themeColor="text1"/>
          <w:sz w:val="28"/>
          <w:szCs w:val="28"/>
        </w:rPr>
        <w:t>Комбинированная схема предполагает</w:t>
      </w:r>
      <w:r w:rsidR="00B75440" w:rsidRPr="000D326A">
        <w:rPr>
          <w:color w:val="000000" w:themeColor="text1"/>
          <w:sz w:val="28"/>
          <w:szCs w:val="28"/>
        </w:rPr>
        <w:t>,</w:t>
      </w:r>
      <w:r w:rsidRPr="000D326A">
        <w:rPr>
          <w:color w:val="000000" w:themeColor="text1"/>
          <w:sz w:val="28"/>
          <w:szCs w:val="28"/>
        </w:rPr>
        <w:t xml:space="preserve"> наряду с комплексным полигоном вблизи с. Колыбелька Краснозерского района</w:t>
      </w:r>
      <w:r w:rsidR="00B75440" w:rsidRPr="000D326A">
        <w:rPr>
          <w:color w:val="000000" w:themeColor="text1"/>
          <w:sz w:val="28"/>
          <w:szCs w:val="28"/>
        </w:rPr>
        <w:t>,</w:t>
      </w:r>
      <w:r w:rsidR="001430CD" w:rsidRPr="000D326A">
        <w:rPr>
          <w:color w:val="000000" w:themeColor="text1"/>
          <w:sz w:val="28"/>
          <w:szCs w:val="28"/>
        </w:rPr>
        <w:t xml:space="preserve"> на котором осуществляется обработка и размещение отходов,</w:t>
      </w:r>
      <w:r w:rsidRPr="000D326A">
        <w:rPr>
          <w:color w:val="000000" w:themeColor="text1"/>
          <w:sz w:val="28"/>
          <w:szCs w:val="28"/>
        </w:rPr>
        <w:t xml:space="preserve"> наличие на территории Краснозерского кластера </w:t>
      </w:r>
      <w:r w:rsidR="00BD173B" w:rsidRPr="000D326A">
        <w:rPr>
          <w:color w:val="000000" w:themeColor="text1"/>
          <w:sz w:val="28"/>
          <w:szCs w:val="28"/>
        </w:rPr>
        <w:t>ПВН</w:t>
      </w:r>
      <w:r w:rsidRPr="000D326A">
        <w:rPr>
          <w:color w:val="000000" w:themeColor="text1"/>
          <w:sz w:val="28"/>
          <w:szCs w:val="28"/>
        </w:rPr>
        <w:t xml:space="preserve"> вблизи населенных пунктов: с. Веселовское, с. Зубково, с. Половинное, с. Мохнатый Лог Краснозерского района.</w:t>
      </w:r>
    </w:p>
    <w:p w14:paraId="420DE3CE" w14:textId="0200FA32"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указанных </w:t>
      </w:r>
      <w:r w:rsidR="00BD173B" w:rsidRPr="000D326A">
        <w:rPr>
          <w:color w:val="000000" w:themeColor="text1"/>
          <w:sz w:val="28"/>
          <w:szCs w:val="28"/>
        </w:rPr>
        <w:t>ПВН</w:t>
      </w:r>
      <w:r w:rsidRPr="000D326A">
        <w:rPr>
          <w:color w:val="000000" w:themeColor="text1"/>
          <w:sz w:val="28"/>
          <w:szCs w:val="28"/>
        </w:rPr>
        <w:t>, транспортируются с помощью мусоровозов большой вместимости на комплексный полигон, расположенный вблизи с. Колыбелька.</w:t>
      </w:r>
      <w:r w:rsidR="001430CD"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61E6A3C9" w14:textId="47758820" w:rsidR="009E351E" w:rsidRPr="000D326A" w:rsidRDefault="009E351E" w:rsidP="009E351E">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комплексный полигон, находящийся вблизи с. Колыбелька, отходы от всего района транспортируются на ПВН вблизи с. Веселовское, ПВН вблизи с. Зубково, ПВН вблизи </w:t>
      </w:r>
      <w:r w:rsidR="00B03CB7">
        <w:rPr>
          <w:color w:val="000000" w:themeColor="text1"/>
          <w:sz w:val="28"/>
          <w:szCs w:val="28"/>
        </w:rPr>
        <w:t>с. Половинное или ПВН вблизи с. </w:t>
      </w:r>
      <w:r w:rsidRPr="000D326A">
        <w:rPr>
          <w:color w:val="000000" w:themeColor="text1"/>
          <w:sz w:val="28"/>
          <w:szCs w:val="28"/>
        </w:rPr>
        <w:t>Мохнатый Лог. При этом необходимо учитывать, что накопление ТКО на ПВН возможно в течение не более чем 11 месяцев.</w:t>
      </w:r>
    </w:p>
    <w:p w14:paraId="76532584" w14:textId="77777777" w:rsidR="001430CD" w:rsidRPr="00B03CB7" w:rsidRDefault="001430CD" w:rsidP="00777EFB">
      <w:pPr>
        <w:pStyle w:val="6"/>
        <w:widowControl w:val="0"/>
        <w:tabs>
          <w:tab w:val="num" w:pos="0"/>
        </w:tabs>
        <w:spacing w:before="0"/>
        <w:ind w:firstLine="0"/>
        <w:jc w:val="center"/>
        <w:rPr>
          <w:rFonts w:ascii="Times New Roman" w:hAnsi="Times New Roman"/>
          <w:i w:val="0"/>
          <w:color w:val="000000" w:themeColor="text1"/>
          <w:sz w:val="28"/>
          <w:szCs w:val="28"/>
        </w:rPr>
      </w:pPr>
      <w:bookmarkStart w:id="73" w:name="_Toc498955964"/>
    </w:p>
    <w:p w14:paraId="71DC9142" w14:textId="5690741F" w:rsidR="003975A4" w:rsidRPr="00B03CB7" w:rsidRDefault="003B621B" w:rsidP="00777EFB">
      <w:pPr>
        <w:pStyle w:val="6"/>
        <w:widowControl w:val="0"/>
        <w:tabs>
          <w:tab w:val="num" w:pos="0"/>
        </w:tabs>
        <w:spacing w:before="0"/>
        <w:ind w:firstLine="0"/>
        <w:jc w:val="center"/>
        <w:rPr>
          <w:rFonts w:ascii="Times New Roman" w:hAnsi="Times New Roman"/>
          <w:i w:val="0"/>
          <w:color w:val="000000" w:themeColor="text1"/>
          <w:sz w:val="28"/>
          <w:szCs w:val="28"/>
        </w:rPr>
      </w:pPr>
      <w:r w:rsidRPr="00B03CB7">
        <w:rPr>
          <w:rFonts w:ascii="Times New Roman" w:hAnsi="Times New Roman"/>
          <w:i w:val="0"/>
          <w:color w:val="000000" w:themeColor="text1"/>
          <w:sz w:val="28"/>
          <w:szCs w:val="28"/>
        </w:rPr>
        <w:t>Доволенский</w:t>
      </w:r>
      <w:r w:rsidR="003975A4" w:rsidRPr="00B03CB7">
        <w:rPr>
          <w:rFonts w:ascii="Times New Roman" w:hAnsi="Times New Roman"/>
          <w:i w:val="0"/>
          <w:color w:val="000000" w:themeColor="text1"/>
          <w:sz w:val="28"/>
          <w:szCs w:val="28"/>
        </w:rPr>
        <w:t xml:space="preserve"> район</w:t>
      </w:r>
      <w:bookmarkEnd w:id="73"/>
    </w:p>
    <w:p w14:paraId="35BD887D" w14:textId="77777777" w:rsidR="003975A4" w:rsidRPr="00B03CB7" w:rsidRDefault="003975A4" w:rsidP="003975A4">
      <w:pPr>
        <w:widowControl w:val="0"/>
        <w:ind w:left="1033"/>
        <w:rPr>
          <w:color w:val="000000" w:themeColor="text1"/>
          <w:sz w:val="28"/>
          <w:szCs w:val="28"/>
        </w:rPr>
      </w:pPr>
    </w:p>
    <w:p w14:paraId="4329F276" w14:textId="59C2DE5E"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777EFB" w:rsidRPr="000D326A">
        <w:rPr>
          <w:color w:val="000000" w:themeColor="text1"/>
          <w:sz w:val="28"/>
          <w:szCs w:val="28"/>
        </w:rPr>
        <w:t>12</w:t>
      </w:r>
      <w:r w:rsidRPr="000D326A">
        <w:rPr>
          <w:color w:val="000000" w:themeColor="text1"/>
          <w:sz w:val="28"/>
          <w:szCs w:val="28"/>
        </w:rPr>
        <w:t>.19 представлены данные о расчетном объеме образования ТКО в Доволенском районе Новосибирской области.</w:t>
      </w:r>
    </w:p>
    <w:p w14:paraId="3B47648C" w14:textId="3FA179BE" w:rsidR="003975A4" w:rsidRPr="000D326A" w:rsidRDefault="003975A4" w:rsidP="003975A4">
      <w:pPr>
        <w:widowControl w:val="0"/>
        <w:ind w:right="-2"/>
        <w:rPr>
          <w:color w:val="000000" w:themeColor="text1"/>
          <w:sz w:val="28"/>
          <w:szCs w:val="28"/>
        </w:rPr>
      </w:pPr>
    </w:p>
    <w:p w14:paraId="70436334" w14:textId="77777777" w:rsidR="00B03CB7" w:rsidRDefault="003975A4" w:rsidP="00B03CB7">
      <w:pPr>
        <w:widowControl w:val="0"/>
        <w:ind w:firstLine="0"/>
        <w:jc w:val="right"/>
        <w:rPr>
          <w:color w:val="000000" w:themeColor="text1"/>
          <w:sz w:val="28"/>
          <w:szCs w:val="28"/>
        </w:rPr>
      </w:pPr>
      <w:r w:rsidRPr="000D326A">
        <w:rPr>
          <w:color w:val="000000" w:themeColor="text1"/>
          <w:sz w:val="28"/>
          <w:szCs w:val="28"/>
        </w:rPr>
        <w:t xml:space="preserve">Таблица </w:t>
      </w:r>
      <w:r w:rsidR="00777EFB" w:rsidRPr="000D326A">
        <w:rPr>
          <w:color w:val="000000" w:themeColor="text1"/>
          <w:sz w:val="28"/>
          <w:szCs w:val="28"/>
        </w:rPr>
        <w:t>12</w:t>
      </w:r>
      <w:r w:rsidR="00B03CB7">
        <w:rPr>
          <w:color w:val="000000" w:themeColor="text1"/>
          <w:sz w:val="28"/>
          <w:szCs w:val="28"/>
        </w:rPr>
        <w:t>.19</w:t>
      </w:r>
    </w:p>
    <w:p w14:paraId="5F79BEAE" w14:textId="77777777" w:rsidR="00B03CB7" w:rsidRDefault="00B03CB7" w:rsidP="00777EFB">
      <w:pPr>
        <w:widowControl w:val="0"/>
        <w:ind w:firstLine="0"/>
        <w:rPr>
          <w:color w:val="000000" w:themeColor="text1"/>
          <w:sz w:val="28"/>
          <w:szCs w:val="28"/>
        </w:rPr>
      </w:pPr>
    </w:p>
    <w:p w14:paraId="3CE913DE" w14:textId="20EDD7BA" w:rsidR="003975A4" w:rsidRPr="00F54E71" w:rsidRDefault="00ED7EB6" w:rsidP="00B03CB7">
      <w:pPr>
        <w:widowControl w:val="0"/>
        <w:ind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Доволенском районе</w:t>
      </w:r>
    </w:p>
    <w:p w14:paraId="54AC10A7" w14:textId="77777777" w:rsidR="003975A4" w:rsidRPr="000D326A" w:rsidRDefault="003975A4" w:rsidP="003975A4">
      <w:pPr>
        <w:widowControl w:val="0"/>
        <w:ind w:right="-2"/>
        <w:jc w:val="right"/>
        <w:rPr>
          <w:color w:val="000000" w:themeColor="text1"/>
          <w:sz w:val="28"/>
          <w:szCs w:val="28"/>
        </w:rPr>
      </w:pP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4"/>
        <w:gridCol w:w="2268"/>
        <w:gridCol w:w="2076"/>
        <w:gridCol w:w="1883"/>
      </w:tblGrid>
      <w:tr w:rsidR="00B03CB7" w:rsidRPr="000D326A" w14:paraId="5560B912" w14:textId="77777777" w:rsidTr="00B03CB7">
        <w:trPr>
          <w:jc w:val="center"/>
        </w:trPr>
        <w:tc>
          <w:tcPr>
            <w:tcW w:w="3124" w:type="dxa"/>
          </w:tcPr>
          <w:p w14:paraId="0930C6BB" w14:textId="77777777" w:rsidR="00B03CB7" w:rsidRPr="000D326A" w:rsidRDefault="00B03CB7" w:rsidP="00777EFB">
            <w:pPr>
              <w:widowControl w:val="0"/>
              <w:ind w:firstLine="34"/>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78B76EBA" w14:textId="77777777" w:rsidR="00B03CB7" w:rsidRPr="000D326A" w:rsidRDefault="00B03CB7" w:rsidP="00777EFB">
            <w:pPr>
              <w:widowControl w:val="0"/>
              <w:ind w:firstLine="34"/>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76" w:type="dxa"/>
          </w:tcPr>
          <w:p w14:paraId="301FC6CA" w14:textId="10EC720A" w:rsidR="00B03CB7" w:rsidRPr="000D326A" w:rsidRDefault="00B03CB7" w:rsidP="00777EFB">
            <w:pPr>
              <w:widowControl w:val="0"/>
              <w:ind w:firstLine="34"/>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883" w:type="dxa"/>
          </w:tcPr>
          <w:p w14:paraId="4E19F88B" w14:textId="77777777" w:rsidR="00B03CB7" w:rsidRPr="000D326A" w:rsidRDefault="00B03CB7" w:rsidP="00777EFB">
            <w:pPr>
              <w:widowControl w:val="0"/>
              <w:ind w:firstLine="34"/>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B03CB7" w:rsidRPr="000D326A" w14:paraId="433E6D12" w14:textId="77777777" w:rsidTr="00B03CB7">
        <w:trPr>
          <w:jc w:val="center"/>
        </w:trPr>
        <w:tc>
          <w:tcPr>
            <w:tcW w:w="3124" w:type="dxa"/>
          </w:tcPr>
          <w:p w14:paraId="3AB88DC0" w14:textId="77777777" w:rsidR="00B03CB7" w:rsidRPr="000D326A" w:rsidRDefault="00B03CB7" w:rsidP="00B03CB7">
            <w:pPr>
              <w:widowControl w:val="0"/>
              <w:ind w:firstLine="34"/>
              <w:rPr>
                <w:color w:val="000000" w:themeColor="text1"/>
                <w:sz w:val="28"/>
                <w:szCs w:val="28"/>
              </w:rPr>
            </w:pPr>
            <w:r w:rsidRPr="000D326A">
              <w:rPr>
                <w:color w:val="000000" w:themeColor="text1"/>
                <w:sz w:val="28"/>
                <w:szCs w:val="28"/>
              </w:rPr>
              <w:t>Доволенский</w:t>
            </w:r>
          </w:p>
        </w:tc>
        <w:tc>
          <w:tcPr>
            <w:tcW w:w="2268" w:type="dxa"/>
          </w:tcPr>
          <w:p w14:paraId="34ADEC99" w14:textId="01F14349" w:rsidR="00B03CB7" w:rsidRPr="000D326A" w:rsidRDefault="00B03CB7" w:rsidP="00D00277">
            <w:pPr>
              <w:widowControl w:val="0"/>
              <w:ind w:firstLine="0"/>
              <w:jc w:val="center"/>
              <w:rPr>
                <w:color w:val="000000" w:themeColor="text1"/>
                <w:sz w:val="28"/>
                <w:szCs w:val="28"/>
              </w:rPr>
            </w:pPr>
            <w:r w:rsidRPr="000D326A">
              <w:rPr>
                <w:color w:val="000000" w:themeColor="text1"/>
                <w:sz w:val="28"/>
                <w:szCs w:val="28"/>
              </w:rPr>
              <w:t>38268,02</w:t>
            </w:r>
          </w:p>
        </w:tc>
        <w:tc>
          <w:tcPr>
            <w:tcW w:w="2076" w:type="dxa"/>
          </w:tcPr>
          <w:p w14:paraId="0F5A782F" w14:textId="14A993CB" w:rsidR="00B03CB7" w:rsidRPr="000D326A" w:rsidRDefault="00B03CB7" w:rsidP="00D00277">
            <w:pPr>
              <w:widowControl w:val="0"/>
              <w:ind w:firstLine="0"/>
              <w:jc w:val="center"/>
              <w:rPr>
                <w:color w:val="000000" w:themeColor="text1"/>
                <w:sz w:val="28"/>
                <w:szCs w:val="28"/>
              </w:rPr>
            </w:pPr>
            <w:r w:rsidRPr="000D326A">
              <w:rPr>
                <w:color w:val="000000" w:themeColor="text1"/>
                <w:sz w:val="28"/>
                <w:szCs w:val="28"/>
              </w:rPr>
              <w:t>4159,09</w:t>
            </w:r>
          </w:p>
        </w:tc>
        <w:tc>
          <w:tcPr>
            <w:tcW w:w="1883" w:type="dxa"/>
          </w:tcPr>
          <w:p w14:paraId="1CC16B4F" w14:textId="76951AEE" w:rsidR="00B03CB7" w:rsidRPr="000D326A" w:rsidRDefault="00B03CB7" w:rsidP="00D00277">
            <w:pPr>
              <w:widowControl w:val="0"/>
              <w:ind w:firstLine="0"/>
              <w:jc w:val="center"/>
              <w:rPr>
                <w:color w:val="000000" w:themeColor="text1"/>
                <w:sz w:val="28"/>
                <w:szCs w:val="28"/>
              </w:rPr>
            </w:pPr>
            <w:r w:rsidRPr="000D326A">
              <w:rPr>
                <w:color w:val="000000" w:themeColor="text1"/>
                <w:sz w:val="28"/>
                <w:szCs w:val="28"/>
              </w:rPr>
              <w:t>42427,11</w:t>
            </w:r>
          </w:p>
        </w:tc>
      </w:tr>
    </w:tbl>
    <w:p w14:paraId="4CEB2E4B" w14:textId="77777777" w:rsidR="003975A4" w:rsidRPr="000D326A" w:rsidRDefault="003975A4" w:rsidP="003975A4">
      <w:pPr>
        <w:widowControl w:val="0"/>
        <w:rPr>
          <w:color w:val="000000" w:themeColor="text1"/>
          <w:sz w:val="28"/>
          <w:szCs w:val="28"/>
        </w:rPr>
      </w:pPr>
    </w:p>
    <w:p w14:paraId="755BDC84" w14:textId="5CEDA03C" w:rsidR="003975A4" w:rsidRPr="00B03CB7" w:rsidRDefault="003975A4" w:rsidP="00B03CB7">
      <w:pPr>
        <w:widowControl w:val="0"/>
        <w:ind w:firstLine="0"/>
        <w:jc w:val="center"/>
        <w:rPr>
          <w:color w:val="000000" w:themeColor="text1"/>
          <w:sz w:val="28"/>
          <w:szCs w:val="28"/>
        </w:rPr>
      </w:pPr>
      <w:bookmarkStart w:id="74" w:name="_Toc498955965"/>
      <w:r w:rsidRPr="00B03CB7">
        <w:rPr>
          <w:color w:val="000000" w:themeColor="text1"/>
          <w:sz w:val="28"/>
          <w:szCs w:val="28"/>
        </w:rPr>
        <w:t>Транспортирование ТКО на территории Доволенского</w:t>
      </w:r>
      <w:r w:rsidR="00C37547" w:rsidRPr="00B03CB7">
        <w:rPr>
          <w:color w:val="000000" w:themeColor="text1"/>
          <w:sz w:val="28"/>
          <w:szCs w:val="28"/>
        </w:rPr>
        <w:t xml:space="preserve"> </w:t>
      </w:r>
      <w:r w:rsidRPr="00B03CB7">
        <w:rPr>
          <w:color w:val="000000" w:themeColor="text1"/>
          <w:sz w:val="28"/>
          <w:szCs w:val="28"/>
        </w:rPr>
        <w:t>района</w:t>
      </w:r>
      <w:r w:rsidR="00C37547" w:rsidRPr="00B03CB7">
        <w:rPr>
          <w:color w:val="000000" w:themeColor="text1"/>
          <w:sz w:val="28"/>
          <w:szCs w:val="28"/>
        </w:rPr>
        <w:t xml:space="preserve"> </w:t>
      </w:r>
      <w:r w:rsidRPr="00B03CB7">
        <w:rPr>
          <w:color w:val="000000" w:themeColor="text1"/>
          <w:sz w:val="28"/>
          <w:szCs w:val="28"/>
        </w:rPr>
        <w:t>в переходный период</w:t>
      </w:r>
      <w:bookmarkEnd w:id="74"/>
    </w:p>
    <w:p w14:paraId="6027BC05" w14:textId="77777777" w:rsidR="003975A4" w:rsidRPr="000D326A" w:rsidRDefault="003975A4" w:rsidP="003975A4">
      <w:pPr>
        <w:widowControl w:val="0"/>
        <w:rPr>
          <w:b/>
          <w:color w:val="000000" w:themeColor="text1"/>
          <w:sz w:val="28"/>
          <w:szCs w:val="28"/>
        </w:rPr>
      </w:pPr>
    </w:p>
    <w:p w14:paraId="6F65069F" w14:textId="0F76856D"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ТКО, </w:t>
      </w:r>
      <w:bookmarkStart w:id="75" w:name="_Hlk498354167"/>
      <w:r w:rsidRPr="000D326A">
        <w:rPr>
          <w:color w:val="000000" w:themeColor="text1"/>
          <w:sz w:val="28"/>
          <w:szCs w:val="28"/>
        </w:rPr>
        <w:t xml:space="preserve">образующиеся </w:t>
      </w:r>
      <w:bookmarkEnd w:id="75"/>
      <w:r w:rsidRPr="000D326A">
        <w:rPr>
          <w:color w:val="000000" w:themeColor="text1"/>
          <w:sz w:val="28"/>
          <w:szCs w:val="28"/>
        </w:rPr>
        <w:t xml:space="preserve">на территории Доволенского района, </w:t>
      </w:r>
      <w:r w:rsidR="007A565C" w:rsidRPr="000D326A">
        <w:rPr>
          <w:color w:val="000000" w:themeColor="text1"/>
          <w:sz w:val="28"/>
          <w:szCs w:val="28"/>
        </w:rPr>
        <w:t>транспортируются на полигон ТБО, расположенный в Краснозерском районе вблизи с. Колыбелька.</w:t>
      </w:r>
    </w:p>
    <w:p w14:paraId="0AAFF259" w14:textId="43D37E26" w:rsidR="00B362D6" w:rsidRPr="000D326A" w:rsidRDefault="00B362D6" w:rsidP="00B362D6">
      <w:pPr>
        <w:widowControl w:val="0"/>
        <w:rPr>
          <w:color w:val="000000" w:themeColor="text1"/>
          <w:sz w:val="28"/>
          <w:szCs w:val="28"/>
        </w:rPr>
      </w:pPr>
      <w:r w:rsidRPr="000D326A">
        <w:rPr>
          <w:color w:val="000000" w:themeColor="text1"/>
          <w:sz w:val="28"/>
          <w:szCs w:val="28"/>
        </w:rPr>
        <w:t>При невозможности транспортирования отходов на ОРО, расположен</w:t>
      </w:r>
      <w:r w:rsidR="00B03CB7">
        <w:rPr>
          <w:color w:val="000000" w:themeColor="text1"/>
          <w:sz w:val="28"/>
          <w:szCs w:val="28"/>
        </w:rPr>
        <w:t>ный в  Краснозерском районе вблизи с. </w:t>
      </w:r>
      <w:r w:rsidRPr="000D326A">
        <w:rPr>
          <w:color w:val="000000" w:themeColor="text1"/>
          <w:sz w:val="28"/>
          <w:szCs w:val="28"/>
        </w:rPr>
        <w:t>Колыбелька, отходы от всего района транспортируются на ОРО, находящийся вблизи г</w:t>
      </w:r>
      <w:r w:rsidR="00CF5CA2" w:rsidRPr="000D326A">
        <w:rPr>
          <w:color w:val="000000" w:themeColor="text1"/>
          <w:sz w:val="28"/>
          <w:szCs w:val="28"/>
        </w:rPr>
        <w:t>.</w:t>
      </w:r>
      <w:r w:rsidRPr="000D326A">
        <w:rPr>
          <w:color w:val="000000" w:themeColor="text1"/>
          <w:sz w:val="28"/>
          <w:szCs w:val="28"/>
        </w:rPr>
        <w:t xml:space="preserve"> Карасук</w:t>
      </w:r>
      <w:r w:rsidR="00B03CB7">
        <w:rPr>
          <w:color w:val="000000" w:themeColor="text1"/>
          <w:sz w:val="28"/>
          <w:szCs w:val="28"/>
        </w:rPr>
        <w:t>а</w:t>
      </w:r>
      <w:r w:rsidRPr="000D326A">
        <w:rPr>
          <w:color w:val="000000" w:themeColor="text1"/>
          <w:sz w:val="28"/>
          <w:szCs w:val="28"/>
        </w:rPr>
        <w:t xml:space="preserve"> Карасукского района.</w:t>
      </w:r>
    </w:p>
    <w:p w14:paraId="35C0A23F" w14:textId="77777777" w:rsidR="001430CD" w:rsidRPr="000D326A" w:rsidRDefault="001430CD" w:rsidP="001430CD">
      <w:pPr>
        <w:widowControl w:val="0"/>
        <w:rPr>
          <w:color w:val="000000" w:themeColor="text1"/>
          <w:sz w:val="28"/>
          <w:szCs w:val="28"/>
        </w:rPr>
      </w:pPr>
    </w:p>
    <w:p w14:paraId="72F7E5D2" w14:textId="7B034620" w:rsidR="003975A4" w:rsidRPr="00B03CB7" w:rsidRDefault="003975A4" w:rsidP="00B03CB7">
      <w:pPr>
        <w:widowControl w:val="0"/>
        <w:jc w:val="center"/>
        <w:rPr>
          <w:color w:val="000000" w:themeColor="text1"/>
          <w:sz w:val="28"/>
          <w:szCs w:val="28"/>
        </w:rPr>
      </w:pPr>
      <w:r w:rsidRPr="00B03CB7">
        <w:rPr>
          <w:color w:val="000000" w:themeColor="text1"/>
          <w:sz w:val="28"/>
          <w:szCs w:val="28"/>
        </w:rPr>
        <w:t xml:space="preserve">Транспортирование ТКО </w:t>
      </w:r>
      <w:bookmarkStart w:id="76" w:name="_Toc498955966"/>
      <w:r w:rsidRPr="00B03CB7">
        <w:rPr>
          <w:color w:val="000000" w:themeColor="text1"/>
          <w:sz w:val="28"/>
          <w:szCs w:val="28"/>
        </w:rPr>
        <w:t>в Доволенском районе при использовании комбинированной схемы</w:t>
      </w:r>
      <w:bookmarkEnd w:id="76"/>
    </w:p>
    <w:p w14:paraId="1C2EC584" w14:textId="77777777" w:rsidR="000C2735" w:rsidRPr="00B03CB7" w:rsidRDefault="000C2735" w:rsidP="003975A4">
      <w:pPr>
        <w:widowControl w:val="0"/>
        <w:rPr>
          <w:color w:val="000000" w:themeColor="text1"/>
          <w:sz w:val="28"/>
          <w:szCs w:val="28"/>
        </w:rPr>
      </w:pPr>
    </w:p>
    <w:p w14:paraId="2B3890D7" w14:textId="00F881BD" w:rsidR="003975A4" w:rsidRPr="000D326A" w:rsidRDefault="003975A4" w:rsidP="003975A4">
      <w:pPr>
        <w:widowControl w:val="0"/>
        <w:rPr>
          <w:b/>
          <w:color w:val="000000" w:themeColor="text1"/>
          <w:sz w:val="28"/>
          <w:szCs w:val="28"/>
        </w:rPr>
      </w:pPr>
      <w:r w:rsidRPr="000D326A">
        <w:rPr>
          <w:color w:val="000000" w:themeColor="text1"/>
          <w:sz w:val="28"/>
          <w:szCs w:val="28"/>
        </w:rPr>
        <w:t>Комбинированная схема предполагает наличие на территории Краснозерского кластера, в который входит Доволенский район, комплексного полигона, располагающегося в Краснозерском районе вблизи с. Колыбелька,</w:t>
      </w:r>
      <w:r w:rsidR="001430CD" w:rsidRPr="000D326A">
        <w:rPr>
          <w:color w:val="000000" w:themeColor="text1"/>
          <w:sz w:val="28"/>
          <w:szCs w:val="28"/>
        </w:rPr>
        <w:t xml:space="preserve"> на котором осуществляется обработка и размещение отходов,</w:t>
      </w:r>
      <w:r w:rsidRPr="000D326A">
        <w:rPr>
          <w:color w:val="000000" w:themeColor="text1"/>
          <w:sz w:val="28"/>
          <w:szCs w:val="28"/>
        </w:rPr>
        <w:t xml:space="preserve"> а на территории Доволенского района </w:t>
      </w:r>
      <w:r w:rsidR="00777EFB" w:rsidRPr="000D326A">
        <w:rPr>
          <w:color w:val="000000" w:themeColor="text1"/>
          <w:sz w:val="28"/>
          <w:szCs w:val="28"/>
        </w:rPr>
        <w:t xml:space="preserve">– </w:t>
      </w:r>
      <w:r w:rsidR="00BD173B" w:rsidRPr="000D326A">
        <w:rPr>
          <w:color w:val="000000" w:themeColor="text1"/>
          <w:sz w:val="28"/>
          <w:szCs w:val="28"/>
        </w:rPr>
        <w:t>ПВН</w:t>
      </w:r>
      <w:r w:rsidRPr="000D326A">
        <w:rPr>
          <w:color w:val="000000" w:themeColor="text1"/>
          <w:sz w:val="28"/>
          <w:szCs w:val="28"/>
        </w:rPr>
        <w:t xml:space="preserve">, располагающихся вблизи с. Довольное и с. Утянка. </w:t>
      </w:r>
    </w:p>
    <w:p w14:paraId="34196325" w14:textId="648D1850"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BD173B" w:rsidRPr="000D326A">
        <w:rPr>
          <w:color w:val="000000" w:themeColor="text1"/>
          <w:sz w:val="28"/>
          <w:szCs w:val="28"/>
        </w:rPr>
        <w:t>ПВН</w:t>
      </w:r>
      <w:r w:rsidRPr="000D326A">
        <w:rPr>
          <w:color w:val="000000" w:themeColor="text1"/>
          <w:sz w:val="28"/>
          <w:szCs w:val="28"/>
        </w:rPr>
        <w:t xml:space="preserve">. В последующем </w:t>
      </w:r>
      <w:r w:rsidR="00492B35" w:rsidRPr="000D326A">
        <w:rPr>
          <w:color w:val="000000" w:themeColor="text1"/>
          <w:sz w:val="28"/>
          <w:szCs w:val="28"/>
        </w:rPr>
        <w:t>ТКО</w:t>
      </w:r>
      <w:r w:rsidRPr="000D326A">
        <w:rPr>
          <w:color w:val="000000" w:themeColor="text1"/>
          <w:sz w:val="28"/>
          <w:szCs w:val="28"/>
        </w:rPr>
        <w:t xml:space="preserve"> с </w:t>
      </w:r>
      <w:r w:rsidR="00492B35" w:rsidRPr="000D326A">
        <w:rPr>
          <w:color w:val="000000" w:themeColor="text1"/>
          <w:sz w:val="28"/>
          <w:szCs w:val="28"/>
        </w:rPr>
        <w:t>ПВН</w:t>
      </w:r>
      <w:r w:rsidRPr="000D326A">
        <w:rPr>
          <w:color w:val="000000" w:themeColor="text1"/>
          <w:sz w:val="28"/>
          <w:szCs w:val="28"/>
        </w:rPr>
        <w:t xml:space="preserve"> вблизи с.</w:t>
      </w:r>
      <w:r w:rsidR="00B03CB7">
        <w:rPr>
          <w:color w:val="000000" w:themeColor="text1"/>
          <w:sz w:val="28"/>
          <w:szCs w:val="28"/>
        </w:rPr>
        <w:t> </w:t>
      </w:r>
      <w:r w:rsidRPr="000D326A">
        <w:rPr>
          <w:color w:val="000000" w:themeColor="text1"/>
          <w:sz w:val="28"/>
          <w:szCs w:val="28"/>
        </w:rPr>
        <w:t>Утянка, транспортируются на </w:t>
      </w:r>
      <w:r w:rsidR="00492B35" w:rsidRPr="000D326A">
        <w:rPr>
          <w:color w:val="000000" w:themeColor="text1"/>
          <w:sz w:val="28"/>
          <w:szCs w:val="28"/>
        </w:rPr>
        <w:t>ПВН</w:t>
      </w:r>
      <w:r w:rsidRPr="000D326A">
        <w:rPr>
          <w:color w:val="000000" w:themeColor="text1"/>
          <w:sz w:val="28"/>
          <w:szCs w:val="28"/>
        </w:rPr>
        <w:t xml:space="preserve"> вблизи с. Довольное</w:t>
      </w:r>
      <w:r w:rsidR="000D48C7" w:rsidRPr="000D326A">
        <w:rPr>
          <w:color w:val="000000" w:themeColor="text1"/>
          <w:sz w:val="28"/>
          <w:szCs w:val="28"/>
        </w:rPr>
        <w:t>.</w:t>
      </w:r>
    </w:p>
    <w:p w14:paraId="4CFD5084" w14:textId="32D03A26" w:rsidR="003975A4" w:rsidRPr="000D326A" w:rsidRDefault="003975A4" w:rsidP="003975A4">
      <w:pPr>
        <w:widowControl w:val="0"/>
        <w:ind w:firstLine="708"/>
        <w:rPr>
          <w:color w:val="000000" w:themeColor="text1"/>
          <w:sz w:val="28"/>
          <w:szCs w:val="28"/>
        </w:rPr>
      </w:pPr>
      <w:r w:rsidRPr="000D326A">
        <w:rPr>
          <w:color w:val="000000" w:themeColor="text1"/>
          <w:sz w:val="28"/>
          <w:szCs w:val="28"/>
        </w:rPr>
        <w:t xml:space="preserve">В последующем отходы, выгруженные на </w:t>
      </w:r>
      <w:r w:rsidR="00492B35" w:rsidRPr="000D326A">
        <w:rPr>
          <w:color w:val="000000" w:themeColor="text1"/>
          <w:sz w:val="28"/>
          <w:szCs w:val="28"/>
        </w:rPr>
        <w:t>ПВН</w:t>
      </w:r>
      <w:r w:rsidR="00B03CB7">
        <w:rPr>
          <w:color w:val="000000" w:themeColor="text1"/>
          <w:sz w:val="28"/>
          <w:szCs w:val="28"/>
        </w:rPr>
        <w:t xml:space="preserve"> вблизи с. </w:t>
      </w:r>
      <w:r w:rsidRPr="000D326A">
        <w:rPr>
          <w:color w:val="000000" w:themeColor="text1"/>
          <w:sz w:val="28"/>
          <w:szCs w:val="28"/>
        </w:rPr>
        <w:t>Довольное, транспортируются с помощью мусоровозов большой вместимости на комплексный п</w:t>
      </w:r>
      <w:r w:rsidR="00B03CB7">
        <w:rPr>
          <w:color w:val="000000" w:themeColor="text1"/>
          <w:sz w:val="28"/>
          <w:szCs w:val="28"/>
        </w:rPr>
        <w:t>олигон, расположенный вблизи с. </w:t>
      </w:r>
      <w:r w:rsidRPr="000D326A">
        <w:rPr>
          <w:color w:val="000000" w:themeColor="text1"/>
          <w:sz w:val="28"/>
          <w:szCs w:val="28"/>
        </w:rPr>
        <w:t>Колыбелька.</w:t>
      </w:r>
      <w:r w:rsidR="001430CD"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12F9B9B2" w14:textId="23915F26" w:rsidR="009E351E" w:rsidRPr="000D326A" w:rsidRDefault="009E351E" w:rsidP="009E351E">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с. Колыбелька, отходы от всего района тр</w:t>
      </w:r>
      <w:r w:rsidR="00B03CB7">
        <w:rPr>
          <w:color w:val="000000" w:themeColor="text1"/>
          <w:sz w:val="28"/>
          <w:szCs w:val="28"/>
        </w:rPr>
        <w:t>анспортируются на ПВН вблизи с. Довольное или ПВН вблизи с. </w:t>
      </w:r>
      <w:r w:rsidRPr="000D326A">
        <w:rPr>
          <w:color w:val="000000" w:themeColor="text1"/>
          <w:sz w:val="28"/>
          <w:szCs w:val="28"/>
        </w:rPr>
        <w:t>Утянка. При этом необходимо учитывать, что накопление ТКО на ПВН возможно в течение не более чем 11</w:t>
      </w:r>
      <w:r w:rsidR="00B03CB7">
        <w:rPr>
          <w:color w:val="000000" w:themeColor="text1"/>
          <w:sz w:val="28"/>
          <w:szCs w:val="28"/>
        </w:rPr>
        <w:t> </w:t>
      </w:r>
      <w:r w:rsidRPr="000D326A">
        <w:rPr>
          <w:color w:val="000000" w:themeColor="text1"/>
          <w:sz w:val="28"/>
          <w:szCs w:val="28"/>
        </w:rPr>
        <w:t>месяцев.</w:t>
      </w:r>
    </w:p>
    <w:p w14:paraId="7F73A7CF" w14:textId="464102DF" w:rsidR="009E351E" w:rsidRPr="000D326A" w:rsidRDefault="009E351E" w:rsidP="003975A4">
      <w:pPr>
        <w:widowControl w:val="0"/>
        <w:ind w:firstLine="708"/>
        <w:rPr>
          <w:color w:val="000000" w:themeColor="text1"/>
          <w:sz w:val="28"/>
          <w:szCs w:val="28"/>
        </w:rPr>
      </w:pPr>
    </w:p>
    <w:p w14:paraId="766C3891" w14:textId="5BFE56B1" w:rsidR="003975A4" w:rsidRPr="00F54E71" w:rsidRDefault="003B621B" w:rsidP="00777EFB">
      <w:pPr>
        <w:pStyle w:val="6"/>
        <w:widowControl w:val="0"/>
        <w:tabs>
          <w:tab w:val="num" w:pos="0"/>
        </w:tabs>
        <w:spacing w:before="0"/>
        <w:ind w:firstLine="0"/>
        <w:jc w:val="center"/>
        <w:rPr>
          <w:rFonts w:ascii="Times New Roman" w:hAnsi="Times New Roman"/>
          <w:i w:val="0"/>
          <w:color w:val="000000" w:themeColor="text1"/>
          <w:sz w:val="28"/>
          <w:szCs w:val="28"/>
        </w:rPr>
      </w:pPr>
      <w:bookmarkStart w:id="77" w:name="_Toc501376213"/>
      <w:r w:rsidRPr="00F54E71">
        <w:rPr>
          <w:rFonts w:ascii="Times New Roman" w:hAnsi="Times New Roman"/>
          <w:i w:val="0"/>
          <w:color w:val="000000" w:themeColor="text1"/>
          <w:sz w:val="28"/>
          <w:szCs w:val="28"/>
        </w:rPr>
        <w:t>Кочковский</w:t>
      </w:r>
      <w:r w:rsidR="003975A4" w:rsidRPr="00F54E71">
        <w:rPr>
          <w:rFonts w:ascii="Times New Roman" w:hAnsi="Times New Roman"/>
          <w:i w:val="0"/>
          <w:color w:val="000000" w:themeColor="text1"/>
          <w:sz w:val="28"/>
          <w:szCs w:val="28"/>
        </w:rPr>
        <w:t xml:space="preserve"> район</w:t>
      </w:r>
      <w:bookmarkEnd w:id="77"/>
    </w:p>
    <w:p w14:paraId="30C3192C" w14:textId="77777777" w:rsidR="003975A4" w:rsidRPr="000D326A" w:rsidRDefault="003975A4" w:rsidP="003975A4">
      <w:pPr>
        <w:widowControl w:val="0"/>
        <w:rPr>
          <w:color w:val="000000" w:themeColor="text1"/>
          <w:sz w:val="28"/>
          <w:szCs w:val="28"/>
        </w:rPr>
      </w:pPr>
    </w:p>
    <w:p w14:paraId="47A9889F" w14:textId="6701243A" w:rsidR="003975A4"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777EFB" w:rsidRPr="000D326A">
        <w:rPr>
          <w:color w:val="000000" w:themeColor="text1"/>
          <w:sz w:val="28"/>
          <w:szCs w:val="28"/>
        </w:rPr>
        <w:t>12</w:t>
      </w:r>
      <w:r w:rsidRPr="000D326A">
        <w:rPr>
          <w:color w:val="000000" w:themeColor="text1"/>
          <w:sz w:val="28"/>
          <w:szCs w:val="28"/>
        </w:rPr>
        <w:t>.20 представлены данные о расчетном объеме образования ТКО в Кочковском районе Новосибирской области.</w:t>
      </w:r>
    </w:p>
    <w:p w14:paraId="31D7B983" w14:textId="77777777" w:rsidR="00B03CB7" w:rsidRPr="000D326A" w:rsidRDefault="00B03CB7" w:rsidP="003975A4">
      <w:pPr>
        <w:widowControl w:val="0"/>
        <w:ind w:right="-2"/>
        <w:rPr>
          <w:color w:val="000000" w:themeColor="text1"/>
          <w:sz w:val="28"/>
          <w:szCs w:val="28"/>
        </w:rPr>
      </w:pPr>
    </w:p>
    <w:p w14:paraId="737636A1" w14:textId="77777777" w:rsidR="00B03CB7" w:rsidRDefault="003975A4" w:rsidP="00B03CB7">
      <w:pPr>
        <w:widowControl w:val="0"/>
        <w:ind w:firstLine="0"/>
        <w:jc w:val="right"/>
        <w:rPr>
          <w:color w:val="000000" w:themeColor="text1"/>
          <w:sz w:val="28"/>
          <w:szCs w:val="28"/>
        </w:rPr>
      </w:pPr>
      <w:r w:rsidRPr="000D326A">
        <w:rPr>
          <w:color w:val="000000" w:themeColor="text1"/>
          <w:sz w:val="28"/>
          <w:szCs w:val="28"/>
        </w:rPr>
        <w:t xml:space="preserve">Таблица </w:t>
      </w:r>
      <w:r w:rsidR="00777EFB" w:rsidRPr="000D326A">
        <w:rPr>
          <w:color w:val="000000" w:themeColor="text1"/>
          <w:sz w:val="28"/>
          <w:szCs w:val="28"/>
        </w:rPr>
        <w:t>12</w:t>
      </w:r>
      <w:r w:rsidR="00B03CB7">
        <w:rPr>
          <w:color w:val="000000" w:themeColor="text1"/>
          <w:sz w:val="28"/>
          <w:szCs w:val="28"/>
        </w:rPr>
        <w:t>.20</w:t>
      </w:r>
    </w:p>
    <w:p w14:paraId="36FA8107" w14:textId="77777777" w:rsidR="00B03CB7" w:rsidRDefault="00B03CB7" w:rsidP="00777EFB">
      <w:pPr>
        <w:widowControl w:val="0"/>
        <w:ind w:firstLine="0"/>
        <w:rPr>
          <w:color w:val="000000" w:themeColor="text1"/>
          <w:sz w:val="28"/>
          <w:szCs w:val="28"/>
        </w:rPr>
      </w:pPr>
    </w:p>
    <w:p w14:paraId="4F801CEB" w14:textId="409F367F" w:rsidR="003975A4" w:rsidRPr="00F54E71" w:rsidRDefault="00ED7EB6" w:rsidP="00B03CB7">
      <w:pPr>
        <w:widowControl w:val="0"/>
        <w:ind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Кочковском районе</w:t>
      </w:r>
    </w:p>
    <w:p w14:paraId="00E23A98" w14:textId="77777777" w:rsidR="003975A4" w:rsidRPr="000D326A" w:rsidRDefault="003975A4" w:rsidP="003975A4">
      <w:pPr>
        <w:widowControl w:val="0"/>
        <w:rPr>
          <w:color w:val="000000" w:themeColor="text1"/>
          <w:sz w:val="28"/>
          <w:szCs w:val="28"/>
        </w:rPr>
      </w:pPr>
    </w:p>
    <w:tbl>
      <w:tblPr>
        <w:tblW w:w="9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4"/>
        <w:gridCol w:w="2388"/>
        <w:gridCol w:w="2132"/>
        <w:gridCol w:w="1382"/>
      </w:tblGrid>
      <w:tr w:rsidR="00B03CB7" w:rsidRPr="000D326A" w14:paraId="4029BD7C" w14:textId="77777777" w:rsidTr="00B03CB7">
        <w:trPr>
          <w:jc w:val="center"/>
        </w:trPr>
        <w:tc>
          <w:tcPr>
            <w:tcW w:w="3554" w:type="dxa"/>
          </w:tcPr>
          <w:p w14:paraId="3451001A" w14:textId="77777777" w:rsidR="00B03CB7" w:rsidRPr="000D326A" w:rsidRDefault="00B03CB7" w:rsidP="00777EFB">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388" w:type="dxa"/>
          </w:tcPr>
          <w:p w14:paraId="4B24B504" w14:textId="77777777" w:rsidR="00B03CB7" w:rsidRPr="000D326A" w:rsidRDefault="00B03CB7"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32" w:type="dxa"/>
          </w:tcPr>
          <w:p w14:paraId="5A412831" w14:textId="549828EB" w:rsidR="00B03CB7" w:rsidRPr="000D326A" w:rsidRDefault="00B03CB7"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382" w:type="dxa"/>
          </w:tcPr>
          <w:p w14:paraId="10AFB7C5" w14:textId="77777777" w:rsidR="00B03CB7" w:rsidRPr="000D326A" w:rsidRDefault="00B03CB7" w:rsidP="00777EFB">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B03CB7" w:rsidRPr="000D326A" w14:paraId="3622739F" w14:textId="77777777" w:rsidTr="00B03CB7">
        <w:trPr>
          <w:jc w:val="center"/>
        </w:trPr>
        <w:tc>
          <w:tcPr>
            <w:tcW w:w="3554" w:type="dxa"/>
          </w:tcPr>
          <w:p w14:paraId="525C26BC" w14:textId="77777777" w:rsidR="00B03CB7" w:rsidRPr="000D326A" w:rsidRDefault="00B03CB7" w:rsidP="00D00277">
            <w:pPr>
              <w:widowControl w:val="0"/>
              <w:ind w:firstLine="0"/>
              <w:jc w:val="center"/>
              <w:rPr>
                <w:color w:val="000000" w:themeColor="text1"/>
                <w:sz w:val="28"/>
                <w:szCs w:val="28"/>
              </w:rPr>
            </w:pPr>
            <w:r w:rsidRPr="000D326A">
              <w:rPr>
                <w:color w:val="000000" w:themeColor="text1"/>
                <w:sz w:val="28"/>
                <w:szCs w:val="28"/>
              </w:rPr>
              <w:t>Кочковский</w:t>
            </w:r>
          </w:p>
        </w:tc>
        <w:tc>
          <w:tcPr>
            <w:tcW w:w="2388" w:type="dxa"/>
          </w:tcPr>
          <w:p w14:paraId="1BDAB92D" w14:textId="3B1EEA87" w:rsidR="00B03CB7" w:rsidRPr="000D326A" w:rsidRDefault="00B03CB7" w:rsidP="00D00277">
            <w:pPr>
              <w:widowControl w:val="0"/>
              <w:ind w:firstLine="0"/>
              <w:jc w:val="center"/>
              <w:rPr>
                <w:color w:val="000000" w:themeColor="text1"/>
                <w:sz w:val="28"/>
                <w:szCs w:val="28"/>
              </w:rPr>
            </w:pPr>
            <w:r w:rsidRPr="000D326A">
              <w:rPr>
                <w:color w:val="000000" w:themeColor="text1"/>
                <w:sz w:val="28"/>
                <w:szCs w:val="28"/>
              </w:rPr>
              <w:t>33334,28</w:t>
            </w:r>
          </w:p>
        </w:tc>
        <w:tc>
          <w:tcPr>
            <w:tcW w:w="2132" w:type="dxa"/>
          </w:tcPr>
          <w:p w14:paraId="30FEA567" w14:textId="2F7298F8" w:rsidR="00B03CB7" w:rsidRPr="000D326A" w:rsidRDefault="00B03CB7" w:rsidP="00D00277">
            <w:pPr>
              <w:widowControl w:val="0"/>
              <w:ind w:firstLine="0"/>
              <w:jc w:val="center"/>
              <w:rPr>
                <w:color w:val="000000" w:themeColor="text1"/>
                <w:sz w:val="28"/>
                <w:szCs w:val="28"/>
              </w:rPr>
            </w:pPr>
            <w:r w:rsidRPr="000D326A">
              <w:rPr>
                <w:color w:val="000000" w:themeColor="text1"/>
                <w:sz w:val="28"/>
                <w:szCs w:val="28"/>
              </w:rPr>
              <w:t>3631,95</w:t>
            </w:r>
          </w:p>
        </w:tc>
        <w:tc>
          <w:tcPr>
            <w:tcW w:w="1382" w:type="dxa"/>
          </w:tcPr>
          <w:p w14:paraId="341C20C8" w14:textId="2B3B9A4B" w:rsidR="00B03CB7" w:rsidRPr="000D326A" w:rsidRDefault="00B03CB7" w:rsidP="00D00277">
            <w:pPr>
              <w:widowControl w:val="0"/>
              <w:ind w:firstLine="0"/>
              <w:jc w:val="center"/>
              <w:rPr>
                <w:color w:val="000000" w:themeColor="text1"/>
                <w:sz w:val="28"/>
                <w:szCs w:val="28"/>
              </w:rPr>
            </w:pPr>
            <w:r w:rsidRPr="000D326A">
              <w:rPr>
                <w:color w:val="000000" w:themeColor="text1"/>
                <w:sz w:val="28"/>
                <w:szCs w:val="28"/>
              </w:rPr>
              <w:t>36966,23</w:t>
            </w:r>
          </w:p>
        </w:tc>
      </w:tr>
    </w:tbl>
    <w:p w14:paraId="62BA61DE" w14:textId="77777777" w:rsidR="003975A4" w:rsidRPr="000D326A" w:rsidRDefault="003975A4" w:rsidP="003975A4">
      <w:pPr>
        <w:widowControl w:val="0"/>
        <w:jc w:val="center"/>
        <w:rPr>
          <w:b/>
          <w:color w:val="000000" w:themeColor="text1"/>
          <w:sz w:val="28"/>
          <w:szCs w:val="28"/>
        </w:rPr>
      </w:pPr>
      <w:bookmarkStart w:id="78" w:name="_Toc498955969"/>
    </w:p>
    <w:p w14:paraId="67563571" w14:textId="77777777" w:rsidR="00B03CB7" w:rsidRDefault="003975A4" w:rsidP="00B03CB7">
      <w:pPr>
        <w:widowControl w:val="0"/>
        <w:ind w:firstLine="0"/>
        <w:jc w:val="center"/>
        <w:rPr>
          <w:color w:val="000000" w:themeColor="text1"/>
          <w:sz w:val="28"/>
          <w:szCs w:val="28"/>
        </w:rPr>
      </w:pPr>
      <w:r w:rsidRPr="00B03CB7">
        <w:rPr>
          <w:color w:val="000000" w:themeColor="text1"/>
          <w:sz w:val="28"/>
          <w:szCs w:val="28"/>
        </w:rPr>
        <w:t xml:space="preserve">Транспортирование ТКО на территории Кочковского района </w:t>
      </w:r>
    </w:p>
    <w:p w14:paraId="234969F3" w14:textId="396EB659" w:rsidR="003975A4" w:rsidRPr="00B03CB7" w:rsidRDefault="003975A4" w:rsidP="00B03CB7">
      <w:pPr>
        <w:widowControl w:val="0"/>
        <w:ind w:firstLine="0"/>
        <w:jc w:val="center"/>
        <w:rPr>
          <w:color w:val="000000" w:themeColor="text1"/>
          <w:sz w:val="28"/>
          <w:szCs w:val="28"/>
        </w:rPr>
      </w:pPr>
      <w:r w:rsidRPr="00B03CB7">
        <w:rPr>
          <w:color w:val="000000" w:themeColor="text1"/>
          <w:sz w:val="28"/>
          <w:szCs w:val="28"/>
        </w:rPr>
        <w:t>в переходный период</w:t>
      </w:r>
      <w:bookmarkEnd w:id="78"/>
    </w:p>
    <w:p w14:paraId="5272631F" w14:textId="77777777" w:rsidR="003975A4" w:rsidRPr="00B03CB7" w:rsidRDefault="003975A4" w:rsidP="003975A4">
      <w:pPr>
        <w:widowControl w:val="0"/>
        <w:rPr>
          <w:color w:val="000000" w:themeColor="text1"/>
          <w:sz w:val="28"/>
          <w:szCs w:val="28"/>
        </w:rPr>
      </w:pPr>
    </w:p>
    <w:p w14:paraId="09517FEC" w14:textId="2DF6DC9B"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D3329C" w:rsidRPr="000D326A">
        <w:rPr>
          <w:color w:val="000000" w:themeColor="text1"/>
          <w:sz w:val="28"/>
          <w:szCs w:val="28"/>
        </w:rPr>
        <w:t>ПВН</w:t>
      </w:r>
      <w:r w:rsidRPr="000D326A">
        <w:rPr>
          <w:color w:val="000000" w:themeColor="text1"/>
          <w:sz w:val="28"/>
          <w:szCs w:val="28"/>
        </w:rPr>
        <w:t xml:space="preserve"> действует схема, при которой все ТКО, образующиеся на территории Кочковского района, </w:t>
      </w:r>
      <w:r w:rsidR="007A565C" w:rsidRPr="000D326A">
        <w:rPr>
          <w:color w:val="000000" w:themeColor="text1"/>
          <w:sz w:val="28"/>
          <w:szCs w:val="28"/>
        </w:rPr>
        <w:t>транспортируются на</w:t>
      </w:r>
      <w:r w:rsidR="00492B35" w:rsidRPr="000D326A">
        <w:rPr>
          <w:color w:val="000000" w:themeColor="text1"/>
          <w:sz w:val="28"/>
          <w:szCs w:val="28"/>
        </w:rPr>
        <w:t xml:space="preserve"> ПВН</w:t>
      </w:r>
      <w:r w:rsidR="003B621B" w:rsidRPr="000D326A">
        <w:rPr>
          <w:color w:val="000000" w:themeColor="text1"/>
          <w:sz w:val="28"/>
          <w:szCs w:val="28"/>
        </w:rPr>
        <w:t>, расположенную</w:t>
      </w:r>
      <w:r w:rsidR="007A565C" w:rsidRPr="000D326A">
        <w:rPr>
          <w:color w:val="000000" w:themeColor="text1"/>
          <w:sz w:val="28"/>
          <w:szCs w:val="28"/>
        </w:rPr>
        <w:t xml:space="preserve"> в Кочковсковском районе вблизи</w:t>
      </w:r>
      <w:r w:rsidR="00B03CB7">
        <w:rPr>
          <w:color w:val="000000" w:themeColor="text1"/>
          <w:sz w:val="28"/>
          <w:szCs w:val="28"/>
        </w:rPr>
        <w:t xml:space="preserve"> с. </w:t>
      </w:r>
      <w:r w:rsidR="007A565C" w:rsidRPr="000D326A">
        <w:rPr>
          <w:color w:val="000000" w:themeColor="text1"/>
          <w:sz w:val="28"/>
          <w:szCs w:val="28"/>
        </w:rPr>
        <w:t xml:space="preserve">Кочки, а затем на </w:t>
      </w:r>
      <w:r w:rsidR="00492B35" w:rsidRPr="000D326A">
        <w:rPr>
          <w:color w:val="000000" w:themeColor="text1"/>
          <w:sz w:val="28"/>
          <w:szCs w:val="28"/>
        </w:rPr>
        <w:t>ОРО</w:t>
      </w:r>
      <w:r w:rsidR="007A565C" w:rsidRPr="000D326A">
        <w:rPr>
          <w:color w:val="000000" w:themeColor="text1"/>
          <w:sz w:val="28"/>
          <w:szCs w:val="28"/>
        </w:rPr>
        <w:t>, расположенный в Краснозерском районе вблизи с. Колыбелька.</w:t>
      </w:r>
    </w:p>
    <w:p w14:paraId="2A2A9956" w14:textId="37222640" w:rsidR="00B362D6" w:rsidRPr="000D326A" w:rsidRDefault="00B362D6" w:rsidP="00B362D6">
      <w:pPr>
        <w:widowControl w:val="0"/>
        <w:rPr>
          <w:color w:val="000000" w:themeColor="text1"/>
          <w:sz w:val="28"/>
          <w:szCs w:val="28"/>
        </w:rPr>
      </w:pPr>
      <w:bookmarkStart w:id="79" w:name="_Toc498955970"/>
      <w:r w:rsidRPr="000D326A">
        <w:rPr>
          <w:color w:val="000000" w:themeColor="text1"/>
          <w:sz w:val="28"/>
          <w:szCs w:val="28"/>
        </w:rPr>
        <w:t>При невозможности транспортирования отходов на ОРО, расположенный в</w:t>
      </w:r>
      <w:r w:rsidR="00B03CB7">
        <w:rPr>
          <w:color w:val="000000" w:themeColor="text1"/>
          <w:sz w:val="28"/>
          <w:szCs w:val="28"/>
        </w:rPr>
        <w:t>  Краснозерском районе вблизи с. </w:t>
      </w:r>
      <w:r w:rsidRPr="000D326A">
        <w:rPr>
          <w:color w:val="000000" w:themeColor="text1"/>
          <w:sz w:val="28"/>
          <w:szCs w:val="28"/>
        </w:rPr>
        <w:t>Колыбелька, отходы от всего района транспортируются на ОРО, находящийся вблизи г</w:t>
      </w:r>
      <w:r w:rsidR="00CF5CA2" w:rsidRPr="000D326A">
        <w:rPr>
          <w:color w:val="000000" w:themeColor="text1"/>
          <w:sz w:val="28"/>
          <w:szCs w:val="28"/>
        </w:rPr>
        <w:t>.</w:t>
      </w:r>
      <w:r w:rsidR="00B03CB7">
        <w:rPr>
          <w:color w:val="000000" w:themeColor="text1"/>
          <w:sz w:val="28"/>
          <w:szCs w:val="28"/>
        </w:rPr>
        <w:t> </w:t>
      </w:r>
      <w:r w:rsidRPr="000D326A">
        <w:rPr>
          <w:color w:val="000000" w:themeColor="text1"/>
          <w:sz w:val="28"/>
          <w:szCs w:val="28"/>
        </w:rPr>
        <w:t>Карасук</w:t>
      </w:r>
      <w:r w:rsidR="00B03CB7">
        <w:rPr>
          <w:color w:val="000000" w:themeColor="text1"/>
          <w:sz w:val="28"/>
          <w:szCs w:val="28"/>
        </w:rPr>
        <w:t>а</w:t>
      </w:r>
      <w:r w:rsidRPr="000D326A">
        <w:rPr>
          <w:color w:val="000000" w:themeColor="text1"/>
          <w:sz w:val="28"/>
          <w:szCs w:val="28"/>
        </w:rPr>
        <w:t xml:space="preserve"> Карасукского района.</w:t>
      </w:r>
    </w:p>
    <w:p w14:paraId="16A5242E" w14:textId="77777777" w:rsidR="003975A4" w:rsidRPr="00B03CB7" w:rsidRDefault="003975A4" w:rsidP="003975A4">
      <w:pPr>
        <w:widowControl w:val="0"/>
        <w:rPr>
          <w:color w:val="000000" w:themeColor="text1"/>
          <w:sz w:val="28"/>
          <w:szCs w:val="28"/>
        </w:rPr>
      </w:pPr>
    </w:p>
    <w:p w14:paraId="5869A8F7" w14:textId="38BD9294" w:rsidR="003975A4" w:rsidRPr="00F54E71" w:rsidRDefault="003975A4" w:rsidP="00B03CB7">
      <w:pPr>
        <w:widowControl w:val="0"/>
        <w:ind w:firstLine="0"/>
        <w:jc w:val="center"/>
        <w:rPr>
          <w:color w:val="000000" w:themeColor="text1"/>
          <w:sz w:val="28"/>
          <w:szCs w:val="28"/>
        </w:rPr>
      </w:pPr>
      <w:r w:rsidRPr="00F54E71">
        <w:rPr>
          <w:color w:val="000000" w:themeColor="text1"/>
          <w:sz w:val="28"/>
          <w:szCs w:val="28"/>
        </w:rPr>
        <w:t>Транспортирование ТКО в Кочковском районе при использовании комбинированной схемы</w:t>
      </w:r>
      <w:bookmarkEnd w:id="79"/>
    </w:p>
    <w:p w14:paraId="6883E4AB" w14:textId="77777777" w:rsidR="003975A4" w:rsidRPr="00B03CB7" w:rsidRDefault="003975A4" w:rsidP="003975A4">
      <w:pPr>
        <w:widowControl w:val="0"/>
        <w:rPr>
          <w:color w:val="000000" w:themeColor="text1"/>
          <w:sz w:val="28"/>
          <w:szCs w:val="28"/>
        </w:rPr>
      </w:pPr>
    </w:p>
    <w:p w14:paraId="26E86544" w14:textId="126377E0" w:rsidR="003975A4" w:rsidRPr="000D326A" w:rsidRDefault="003975A4" w:rsidP="003975A4">
      <w:pPr>
        <w:widowControl w:val="0"/>
        <w:rPr>
          <w:color w:val="000000" w:themeColor="text1"/>
          <w:sz w:val="28"/>
          <w:szCs w:val="28"/>
        </w:rPr>
      </w:pPr>
      <w:r w:rsidRPr="000D326A">
        <w:rPr>
          <w:color w:val="000000" w:themeColor="text1"/>
          <w:sz w:val="28"/>
          <w:szCs w:val="28"/>
        </w:rPr>
        <w:t>Комбинированная схема предполагает наличие на территории Краснозерского кластера, в который входит Кочковский район, комплексного полигона, располагающегося в</w:t>
      </w:r>
      <w:r w:rsidR="00B03CB7">
        <w:rPr>
          <w:color w:val="000000" w:themeColor="text1"/>
          <w:sz w:val="28"/>
          <w:szCs w:val="28"/>
        </w:rPr>
        <w:t xml:space="preserve"> Краснозерском районе вблизи с. </w:t>
      </w:r>
      <w:r w:rsidRPr="000D326A">
        <w:rPr>
          <w:color w:val="000000" w:themeColor="text1"/>
          <w:sz w:val="28"/>
          <w:szCs w:val="28"/>
        </w:rPr>
        <w:t xml:space="preserve">Колыбелька, </w:t>
      </w:r>
      <w:r w:rsidR="001430CD" w:rsidRPr="000D326A">
        <w:rPr>
          <w:color w:val="000000" w:themeColor="text1"/>
          <w:sz w:val="28"/>
          <w:szCs w:val="28"/>
        </w:rPr>
        <w:t xml:space="preserve">на котором осуществляется обработка и размещение отходов, </w:t>
      </w:r>
      <w:r w:rsidRPr="000D326A">
        <w:rPr>
          <w:color w:val="000000" w:themeColor="text1"/>
          <w:sz w:val="28"/>
          <w:szCs w:val="28"/>
        </w:rPr>
        <w:t xml:space="preserve">а на территории Кочковского района </w:t>
      </w:r>
      <w:r w:rsidR="00B75440" w:rsidRPr="000D326A">
        <w:rPr>
          <w:color w:val="000000" w:themeColor="text1"/>
          <w:sz w:val="28"/>
          <w:szCs w:val="28"/>
        </w:rPr>
        <w:t xml:space="preserve">– </w:t>
      </w:r>
      <w:r w:rsidR="00D3329C" w:rsidRPr="000D326A">
        <w:rPr>
          <w:color w:val="000000" w:themeColor="text1"/>
          <w:sz w:val="28"/>
          <w:szCs w:val="28"/>
        </w:rPr>
        <w:t>ПВН</w:t>
      </w:r>
      <w:r w:rsidRPr="000D326A">
        <w:rPr>
          <w:color w:val="000000" w:themeColor="text1"/>
          <w:sz w:val="28"/>
          <w:szCs w:val="28"/>
        </w:rPr>
        <w:t>, располагающихся вблизи с. Кочки и с. Черновка.</w:t>
      </w:r>
    </w:p>
    <w:p w14:paraId="2C7F7E2F" w14:textId="04B13D06" w:rsidR="008722A8" w:rsidRPr="000D326A" w:rsidRDefault="008722A8" w:rsidP="008722A8">
      <w:pPr>
        <w:widowControl w:val="0"/>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ПВН. </w:t>
      </w:r>
      <w:r w:rsidR="001C0A17" w:rsidRPr="000D326A">
        <w:rPr>
          <w:color w:val="000000" w:themeColor="text1"/>
          <w:sz w:val="28"/>
          <w:szCs w:val="28"/>
        </w:rPr>
        <w:t>На сорти</w:t>
      </w:r>
      <w:r w:rsidR="00B03CB7">
        <w:rPr>
          <w:color w:val="000000" w:themeColor="text1"/>
          <w:sz w:val="28"/>
          <w:szCs w:val="28"/>
        </w:rPr>
        <w:t>ровочной линии на ПВН вблизи с. </w:t>
      </w:r>
      <w:r w:rsidR="001C0A17" w:rsidRPr="000D326A">
        <w:rPr>
          <w:color w:val="000000" w:themeColor="text1"/>
          <w:sz w:val="28"/>
          <w:szCs w:val="28"/>
        </w:rPr>
        <w:t>Кочки происходит обработка (сортировка) отходов.</w:t>
      </w:r>
    </w:p>
    <w:p w14:paraId="7B70ABE6" w14:textId="1E7677BD" w:rsidR="008722A8" w:rsidRPr="000D326A" w:rsidRDefault="008722A8" w:rsidP="008722A8">
      <w:pPr>
        <w:widowControl w:val="0"/>
        <w:rPr>
          <w:color w:val="000000" w:themeColor="text1"/>
          <w:sz w:val="28"/>
          <w:szCs w:val="28"/>
        </w:rPr>
      </w:pPr>
      <w:r w:rsidRPr="000D326A">
        <w:rPr>
          <w:color w:val="000000" w:themeColor="text1"/>
          <w:sz w:val="28"/>
          <w:szCs w:val="28"/>
        </w:rPr>
        <w:t>В последующем отходы, выгруженные на указанных ПВН, транспортируются с помощью мусоровозов большой грузоподъемности на комплексный полигон, расположенный вблизи с. Колыбелька.</w:t>
      </w:r>
      <w:r w:rsidR="001430CD"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3CF7021D" w14:textId="5B502B8E" w:rsidR="009E351E" w:rsidRPr="000D326A" w:rsidRDefault="009E351E" w:rsidP="009E351E">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с. Колыбелька, отходы от всего района транспортируются на ПВН вб</w:t>
      </w:r>
      <w:r w:rsidR="00B03CB7">
        <w:rPr>
          <w:color w:val="000000" w:themeColor="text1"/>
          <w:sz w:val="28"/>
          <w:szCs w:val="28"/>
        </w:rPr>
        <w:t>лизи с. Кочки или ПВН вблизи с. </w:t>
      </w:r>
      <w:r w:rsidRPr="000D326A">
        <w:rPr>
          <w:color w:val="000000" w:themeColor="text1"/>
          <w:sz w:val="28"/>
          <w:szCs w:val="28"/>
        </w:rPr>
        <w:t>Черновка. При этом необходимо учитывать, что накопление ТКО на ПВН возможно в течение не более</w:t>
      </w:r>
      <w:r w:rsidR="00B03CB7">
        <w:rPr>
          <w:color w:val="000000" w:themeColor="text1"/>
          <w:sz w:val="28"/>
          <w:szCs w:val="28"/>
        </w:rPr>
        <w:t xml:space="preserve"> чем 11 </w:t>
      </w:r>
      <w:r w:rsidRPr="000D326A">
        <w:rPr>
          <w:color w:val="000000" w:themeColor="text1"/>
          <w:sz w:val="28"/>
          <w:szCs w:val="28"/>
        </w:rPr>
        <w:t>месяцев.</w:t>
      </w:r>
    </w:p>
    <w:p w14:paraId="184227A1" w14:textId="37074451" w:rsidR="009E351E" w:rsidRPr="000D326A" w:rsidRDefault="009E351E" w:rsidP="008722A8">
      <w:pPr>
        <w:widowControl w:val="0"/>
        <w:rPr>
          <w:color w:val="000000" w:themeColor="text1"/>
          <w:sz w:val="28"/>
          <w:szCs w:val="28"/>
        </w:rPr>
      </w:pPr>
    </w:p>
    <w:p w14:paraId="006244EC" w14:textId="4A3E20F0" w:rsidR="008722A8" w:rsidRPr="00B03CB7" w:rsidRDefault="00B03CB7" w:rsidP="008722A8">
      <w:pPr>
        <w:widowControl w:val="0"/>
        <w:ind w:right="-2" w:firstLine="0"/>
        <w:jc w:val="center"/>
        <w:rPr>
          <w:color w:val="000000" w:themeColor="text1"/>
          <w:kern w:val="32"/>
          <w:sz w:val="28"/>
          <w:szCs w:val="28"/>
        </w:rPr>
      </w:pPr>
      <w:r w:rsidRPr="00B03CB7">
        <w:rPr>
          <w:color w:val="000000" w:themeColor="text1"/>
          <w:kern w:val="32"/>
          <w:sz w:val="28"/>
          <w:szCs w:val="28"/>
        </w:rPr>
        <w:t>Каргатский кластер</w:t>
      </w:r>
    </w:p>
    <w:p w14:paraId="54FAD432" w14:textId="77777777" w:rsidR="008722A8" w:rsidRPr="000D326A" w:rsidRDefault="008722A8" w:rsidP="008722A8">
      <w:pPr>
        <w:widowControl w:val="0"/>
        <w:ind w:right="-2"/>
        <w:rPr>
          <w:b/>
          <w:color w:val="000000" w:themeColor="text1"/>
          <w:kern w:val="32"/>
          <w:sz w:val="28"/>
          <w:szCs w:val="28"/>
        </w:rPr>
      </w:pPr>
    </w:p>
    <w:p w14:paraId="35AB606D" w14:textId="77777777" w:rsidR="008722A8" w:rsidRPr="000D326A" w:rsidRDefault="008722A8" w:rsidP="008722A8">
      <w:pPr>
        <w:widowControl w:val="0"/>
        <w:rPr>
          <w:color w:val="000000" w:themeColor="text1"/>
          <w:sz w:val="28"/>
          <w:szCs w:val="28"/>
        </w:rPr>
      </w:pPr>
      <w:r w:rsidRPr="000D326A">
        <w:rPr>
          <w:color w:val="000000" w:themeColor="text1"/>
          <w:sz w:val="28"/>
          <w:szCs w:val="28"/>
        </w:rPr>
        <w:t xml:space="preserve">В </w:t>
      </w:r>
      <w:r w:rsidRPr="000D326A">
        <w:rPr>
          <w:bCs/>
          <w:color w:val="000000" w:themeColor="text1"/>
          <w:kern w:val="32"/>
          <w:sz w:val="28"/>
          <w:szCs w:val="28"/>
        </w:rPr>
        <w:t xml:space="preserve">Каргатский </w:t>
      </w:r>
      <w:r w:rsidRPr="000D326A">
        <w:rPr>
          <w:color w:val="000000" w:themeColor="text1"/>
          <w:sz w:val="28"/>
          <w:szCs w:val="28"/>
        </w:rPr>
        <w:t xml:space="preserve">кластер входят </w:t>
      </w:r>
      <w:r w:rsidRPr="000D326A">
        <w:rPr>
          <w:bCs/>
          <w:color w:val="000000" w:themeColor="text1"/>
          <w:kern w:val="32"/>
          <w:sz w:val="28"/>
          <w:szCs w:val="28"/>
        </w:rPr>
        <w:t>Каргатский</w:t>
      </w:r>
      <w:r w:rsidRPr="000D326A">
        <w:rPr>
          <w:color w:val="000000" w:themeColor="text1"/>
          <w:sz w:val="28"/>
          <w:szCs w:val="28"/>
        </w:rPr>
        <w:t>, Убинский, Чулымский районы. Центром кластера является г. Каргат с комплексным полигоном, располагающимся вблизи данного населенного пункта.</w:t>
      </w:r>
    </w:p>
    <w:p w14:paraId="0A9F0ACB" w14:textId="427874DE" w:rsidR="008722A8" w:rsidRPr="000D326A" w:rsidRDefault="008722A8" w:rsidP="008722A8">
      <w:pPr>
        <w:ind w:firstLine="708"/>
        <w:rPr>
          <w:color w:val="000000" w:themeColor="text1"/>
          <w:sz w:val="28"/>
          <w:szCs w:val="28"/>
          <w:lang w:eastAsia="en-US"/>
        </w:rPr>
      </w:pPr>
      <w:r w:rsidRPr="000D326A">
        <w:rPr>
          <w:color w:val="000000" w:themeColor="text1"/>
          <w:sz w:val="28"/>
          <w:szCs w:val="28"/>
          <w:lang w:eastAsia="en-US"/>
        </w:rPr>
        <w:t>Графическое изображение потока о</w:t>
      </w:r>
      <w:r w:rsidR="00B03CB7">
        <w:rPr>
          <w:color w:val="000000" w:themeColor="text1"/>
          <w:sz w:val="28"/>
          <w:szCs w:val="28"/>
          <w:lang w:eastAsia="en-US"/>
        </w:rPr>
        <w:t>тходов представлено на карте в п</w:t>
      </w:r>
      <w:r w:rsidRPr="000D326A">
        <w:rPr>
          <w:color w:val="000000" w:themeColor="text1"/>
          <w:sz w:val="28"/>
          <w:szCs w:val="28"/>
          <w:lang w:eastAsia="en-US"/>
        </w:rPr>
        <w:t>риложении № 6</w:t>
      </w:r>
      <w:r w:rsidR="00BD1256" w:rsidRPr="000D326A">
        <w:rPr>
          <w:color w:val="000000" w:themeColor="text1"/>
          <w:sz w:val="28"/>
          <w:szCs w:val="28"/>
          <w:lang w:eastAsia="en-US"/>
        </w:rPr>
        <w:t>.8</w:t>
      </w:r>
      <w:r w:rsidRPr="000D326A">
        <w:rPr>
          <w:color w:val="000000" w:themeColor="text1"/>
          <w:sz w:val="28"/>
          <w:szCs w:val="28"/>
          <w:lang w:eastAsia="en-US"/>
        </w:rPr>
        <w:t xml:space="preserve"> </w:t>
      </w:r>
      <w:r w:rsidRPr="000D326A">
        <w:rPr>
          <w:color w:val="000000" w:themeColor="text1"/>
          <w:sz w:val="28"/>
          <w:szCs w:val="28"/>
        </w:rPr>
        <w:t>к территориальной схеме</w:t>
      </w:r>
      <w:r w:rsidRPr="000D326A">
        <w:rPr>
          <w:color w:val="000000" w:themeColor="text1"/>
          <w:sz w:val="28"/>
          <w:szCs w:val="28"/>
          <w:lang w:eastAsia="en-US"/>
        </w:rPr>
        <w:t>, а также в электронной модели территориальной схемы.</w:t>
      </w:r>
    </w:p>
    <w:p w14:paraId="1A9FB698" w14:textId="317889EB" w:rsidR="008722A8" w:rsidRPr="000D326A" w:rsidRDefault="008722A8" w:rsidP="008722A8">
      <w:pPr>
        <w:widowControl w:val="0"/>
        <w:ind w:right="-2"/>
        <w:rPr>
          <w:color w:val="000000" w:themeColor="text1"/>
          <w:sz w:val="28"/>
          <w:szCs w:val="28"/>
        </w:rPr>
      </w:pPr>
      <w:r w:rsidRPr="000D326A">
        <w:rPr>
          <w:color w:val="000000" w:themeColor="text1"/>
          <w:sz w:val="28"/>
          <w:szCs w:val="28"/>
        </w:rPr>
        <w:t>В таблице 12.21 представлены данные о расчетном объеме образования ТКО в Каргатском кластере Новосибирской области.</w:t>
      </w:r>
    </w:p>
    <w:p w14:paraId="7C2C9C36" w14:textId="1ED6FCA2" w:rsidR="008722A8" w:rsidRDefault="008722A8" w:rsidP="008722A8">
      <w:pPr>
        <w:widowControl w:val="0"/>
        <w:rPr>
          <w:color w:val="000000" w:themeColor="text1"/>
          <w:sz w:val="28"/>
          <w:szCs w:val="28"/>
        </w:rPr>
      </w:pPr>
    </w:p>
    <w:p w14:paraId="2E3FDC88" w14:textId="77777777" w:rsidR="00B03CB7" w:rsidRDefault="00B03CB7" w:rsidP="00B03CB7">
      <w:pPr>
        <w:widowControl w:val="0"/>
        <w:ind w:firstLine="0"/>
        <w:jc w:val="right"/>
        <w:rPr>
          <w:color w:val="000000" w:themeColor="text1"/>
          <w:sz w:val="28"/>
          <w:szCs w:val="28"/>
        </w:rPr>
      </w:pPr>
      <w:r>
        <w:rPr>
          <w:color w:val="000000" w:themeColor="text1"/>
          <w:sz w:val="28"/>
          <w:szCs w:val="28"/>
        </w:rPr>
        <w:t>Таблица 12.21</w:t>
      </w:r>
    </w:p>
    <w:p w14:paraId="63901B99" w14:textId="77777777" w:rsidR="00B03CB7" w:rsidRDefault="00B03CB7" w:rsidP="008722A8">
      <w:pPr>
        <w:widowControl w:val="0"/>
        <w:ind w:firstLine="0"/>
        <w:rPr>
          <w:color w:val="000000" w:themeColor="text1"/>
          <w:sz w:val="28"/>
          <w:szCs w:val="28"/>
        </w:rPr>
      </w:pPr>
    </w:p>
    <w:p w14:paraId="5671D042" w14:textId="559F83CC" w:rsidR="008722A8" w:rsidRPr="00F54E71" w:rsidRDefault="00F4447D" w:rsidP="00B03CB7">
      <w:pPr>
        <w:widowControl w:val="0"/>
        <w:ind w:firstLine="0"/>
        <w:jc w:val="center"/>
        <w:rPr>
          <w:color w:val="000000" w:themeColor="text1"/>
          <w:sz w:val="28"/>
          <w:szCs w:val="28"/>
        </w:rPr>
      </w:pPr>
      <w:r w:rsidRPr="00F54E71">
        <w:rPr>
          <w:color w:val="000000" w:themeColor="text1"/>
          <w:sz w:val="28"/>
          <w:szCs w:val="28"/>
        </w:rPr>
        <w:t>Р</w:t>
      </w:r>
      <w:r w:rsidR="008722A8" w:rsidRPr="00F54E71">
        <w:rPr>
          <w:color w:val="000000" w:themeColor="text1"/>
          <w:sz w:val="28"/>
          <w:szCs w:val="28"/>
        </w:rPr>
        <w:t>асчетный объем образования ТКО в Каргатском кластере</w:t>
      </w:r>
    </w:p>
    <w:p w14:paraId="674F4B91" w14:textId="77777777" w:rsidR="008722A8" w:rsidRPr="000D326A" w:rsidRDefault="008722A8" w:rsidP="008722A8">
      <w:pPr>
        <w:widowControl w:val="0"/>
        <w:rPr>
          <w:color w:val="000000" w:themeColor="text1"/>
          <w:sz w:val="28"/>
          <w:szCs w:val="28"/>
        </w:rPr>
      </w:pPr>
    </w:p>
    <w:tbl>
      <w:tblPr>
        <w:tblW w:w="93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704"/>
        <w:gridCol w:w="2388"/>
        <w:gridCol w:w="2134"/>
        <w:gridCol w:w="1523"/>
      </w:tblGrid>
      <w:tr w:rsidR="00CF2B93" w:rsidRPr="000D326A" w14:paraId="621ECADB" w14:textId="77777777" w:rsidTr="00B03CB7">
        <w:trPr>
          <w:tblHeader/>
          <w:jc w:val="center"/>
        </w:trPr>
        <w:tc>
          <w:tcPr>
            <w:tcW w:w="562" w:type="dxa"/>
          </w:tcPr>
          <w:p w14:paraId="6812E07A" w14:textId="77777777" w:rsidR="00CF2B93" w:rsidRPr="000D326A" w:rsidRDefault="00CF2B93" w:rsidP="008722A8">
            <w:pPr>
              <w:widowControl w:val="0"/>
              <w:ind w:left="-742"/>
              <w:jc w:val="right"/>
              <w:rPr>
                <w:color w:val="000000" w:themeColor="text1"/>
                <w:sz w:val="28"/>
                <w:szCs w:val="28"/>
              </w:rPr>
            </w:pPr>
            <w:r w:rsidRPr="000D326A">
              <w:rPr>
                <w:color w:val="000000" w:themeColor="text1"/>
                <w:sz w:val="28"/>
                <w:szCs w:val="28"/>
              </w:rPr>
              <w:t>№ п/п</w:t>
            </w:r>
          </w:p>
        </w:tc>
        <w:tc>
          <w:tcPr>
            <w:tcW w:w="2704" w:type="dxa"/>
          </w:tcPr>
          <w:p w14:paraId="373A8A41" w14:textId="77777777" w:rsidR="00CF2B93" w:rsidRPr="000D326A" w:rsidRDefault="00CF2B93" w:rsidP="008722A8">
            <w:pPr>
              <w:widowControl w:val="0"/>
              <w:ind w:firstLine="50"/>
              <w:jc w:val="center"/>
              <w:rPr>
                <w:color w:val="000000" w:themeColor="text1"/>
                <w:sz w:val="28"/>
                <w:szCs w:val="28"/>
              </w:rPr>
            </w:pPr>
            <w:r w:rsidRPr="000D326A">
              <w:rPr>
                <w:color w:val="000000" w:themeColor="text1"/>
                <w:sz w:val="28"/>
                <w:szCs w:val="28"/>
              </w:rPr>
              <w:t>Муниципальный район</w:t>
            </w:r>
          </w:p>
        </w:tc>
        <w:tc>
          <w:tcPr>
            <w:tcW w:w="2388" w:type="dxa"/>
          </w:tcPr>
          <w:p w14:paraId="27B4D952" w14:textId="77777777" w:rsidR="00B03CB7" w:rsidRDefault="00CF2B93" w:rsidP="008722A8">
            <w:pPr>
              <w:widowControl w:val="0"/>
              <w:ind w:firstLine="50"/>
              <w:jc w:val="center"/>
              <w:rPr>
                <w:color w:val="000000" w:themeColor="text1"/>
                <w:sz w:val="28"/>
                <w:szCs w:val="28"/>
              </w:rPr>
            </w:pPr>
            <w:r w:rsidRPr="000D326A">
              <w:rPr>
                <w:color w:val="000000" w:themeColor="text1"/>
                <w:sz w:val="28"/>
                <w:szCs w:val="28"/>
              </w:rPr>
              <w:t xml:space="preserve">Объем образования отходов (исходя из норматива </w:t>
            </w:r>
          </w:p>
          <w:p w14:paraId="5428B042" w14:textId="430EBEA7" w:rsidR="00CF2B93" w:rsidRPr="000D326A" w:rsidRDefault="00CF2B93" w:rsidP="008722A8">
            <w:pPr>
              <w:widowControl w:val="0"/>
              <w:ind w:firstLine="50"/>
              <w:jc w:val="center"/>
              <w:rPr>
                <w:color w:val="000000" w:themeColor="text1"/>
                <w:sz w:val="28"/>
                <w:szCs w:val="28"/>
              </w:rPr>
            </w:pPr>
            <w:r w:rsidRPr="000D326A">
              <w:rPr>
                <w:color w:val="000000" w:themeColor="text1"/>
                <w:sz w:val="28"/>
                <w:szCs w:val="28"/>
              </w:rPr>
              <w:t>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34" w:type="dxa"/>
          </w:tcPr>
          <w:p w14:paraId="37FEA44D" w14:textId="64D7F740" w:rsidR="00CF2B93" w:rsidRPr="000D326A" w:rsidRDefault="00CF2B93" w:rsidP="008722A8">
            <w:pPr>
              <w:widowControl w:val="0"/>
              <w:ind w:firstLine="5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sidR="00F54E71">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523" w:type="dxa"/>
          </w:tcPr>
          <w:p w14:paraId="3EF1ED06" w14:textId="77777777" w:rsidR="00CF2B93" w:rsidRPr="000D326A" w:rsidRDefault="00CF2B93" w:rsidP="008722A8">
            <w:pPr>
              <w:widowControl w:val="0"/>
              <w:ind w:firstLine="5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CF2B93" w:rsidRPr="000D326A" w14:paraId="505DDB59" w14:textId="77777777" w:rsidTr="00B03CB7">
        <w:trPr>
          <w:jc w:val="center"/>
        </w:trPr>
        <w:tc>
          <w:tcPr>
            <w:tcW w:w="562" w:type="dxa"/>
          </w:tcPr>
          <w:p w14:paraId="52591EEE" w14:textId="77777777" w:rsidR="00CF2B93" w:rsidRPr="000D326A" w:rsidRDefault="00CF2B93" w:rsidP="00114876">
            <w:pPr>
              <w:widowControl w:val="0"/>
              <w:ind w:left="-742"/>
              <w:jc w:val="center"/>
              <w:rPr>
                <w:color w:val="000000" w:themeColor="text1"/>
                <w:sz w:val="28"/>
                <w:szCs w:val="28"/>
              </w:rPr>
            </w:pPr>
            <w:r w:rsidRPr="000D326A">
              <w:rPr>
                <w:color w:val="000000" w:themeColor="text1"/>
                <w:sz w:val="28"/>
                <w:szCs w:val="28"/>
              </w:rPr>
              <w:t>1</w:t>
            </w:r>
          </w:p>
        </w:tc>
        <w:tc>
          <w:tcPr>
            <w:tcW w:w="2704" w:type="dxa"/>
          </w:tcPr>
          <w:p w14:paraId="40047577" w14:textId="77777777" w:rsidR="00CF2B93" w:rsidRPr="000D326A" w:rsidRDefault="00CF2B93" w:rsidP="00B03CB7">
            <w:pPr>
              <w:widowControl w:val="0"/>
              <w:ind w:firstLine="50"/>
              <w:rPr>
                <w:color w:val="000000" w:themeColor="text1"/>
                <w:sz w:val="28"/>
                <w:szCs w:val="28"/>
              </w:rPr>
            </w:pPr>
            <w:r w:rsidRPr="000D326A">
              <w:rPr>
                <w:color w:val="000000" w:themeColor="text1"/>
                <w:sz w:val="28"/>
                <w:szCs w:val="28"/>
              </w:rPr>
              <w:t>Каргатский</w:t>
            </w:r>
          </w:p>
        </w:tc>
        <w:tc>
          <w:tcPr>
            <w:tcW w:w="2388" w:type="dxa"/>
          </w:tcPr>
          <w:p w14:paraId="5B357E0A" w14:textId="644B22A6"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38551,24</w:t>
            </w:r>
          </w:p>
        </w:tc>
        <w:tc>
          <w:tcPr>
            <w:tcW w:w="2134" w:type="dxa"/>
          </w:tcPr>
          <w:p w14:paraId="2E312551" w14:textId="29DBDA30"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1100,18</w:t>
            </w:r>
          </w:p>
        </w:tc>
        <w:tc>
          <w:tcPr>
            <w:tcW w:w="1523" w:type="dxa"/>
          </w:tcPr>
          <w:p w14:paraId="2E716C8B" w14:textId="3C94D55B"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39651,42</w:t>
            </w:r>
          </w:p>
        </w:tc>
      </w:tr>
      <w:tr w:rsidR="00CF2B93" w:rsidRPr="000D326A" w14:paraId="39B5D7D7" w14:textId="77777777" w:rsidTr="00B03CB7">
        <w:trPr>
          <w:jc w:val="center"/>
        </w:trPr>
        <w:tc>
          <w:tcPr>
            <w:tcW w:w="562" w:type="dxa"/>
          </w:tcPr>
          <w:p w14:paraId="3BB4D0C8" w14:textId="77777777" w:rsidR="00CF2B93" w:rsidRPr="000D326A" w:rsidRDefault="00CF2B93" w:rsidP="00114876">
            <w:pPr>
              <w:widowControl w:val="0"/>
              <w:ind w:left="-742"/>
              <w:jc w:val="center"/>
              <w:rPr>
                <w:color w:val="000000" w:themeColor="text1"/>
                <w:sz w:val="28"/>
                <w:szCs w:val="28"/>
              </w:rPr>
            </w:pPr>
            <w:r w:rsidRPr="000D326A">
              <w:rPr>
                <w:color w:val="000000" w:themeColor="text1"/>
                <w:sz w:val="28"/>
                <w:szCs w:val="28"/>
              </w:rPr>
              <w:t>2</w:t>
            </w:r>
          </w:p>
        </w:tc>
        <w:tc>
          <w:tcPr>
            <w:tcW w:w="2704" w:type="dxa"/>
          </w:tcPr>
          <w:p w14:paraId="22BA4E44" w14:textId="77777777" w:rsidR="00CF2B93" w:rsidRPr="000D326A" w:rsidRDefault="00CF2B93" w:rsidP="00B03CB7">
            <w:pPr>
              <w:widowControl w:val="0"/>
              <w:ind w:firstLine="50"/>
              <w:rPr>
                <w:color w:val="000000" w:themeColor="text1"/>
                <w:sz w:val="28"/>
                <w:szCs w:val="28"/>
              </w:rPr>
            </w:pPr>
            <w:r w:rsidRPr="000D326A">
              <w:rPr>
                <w:color w:val="000000" w:themeColor="text1"/>
                <w:sz w:val="28"/>
                <w:szCs w:val="28"/>
              </w:rPr>
              <w:t>Убинский</w:t>
            </w:r>
          </w:p>
        </w:tc>
        <w:tc>
          <w:tcPr>
            <w:tcW w:w="2388" w:type="dxa"/>
          </w:tcPr>
          <w:p w14:paraId="5E60F71C" w14:textId="46A4E17F"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34531,42</w:t>
            </w:r>
          </w:p>
        </w:tc>
        <w:tc>
          <w:tcPr>
            <w:tcW w:w="2134" w:type="dxa"/>
          </w:tcPr>
          <w:p w14:paraId="48F4C955" w14:textId="4453D0BF"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995,49</w:t>
            </w:r>
          </w:p>
        </w:tc>
        <w:tc>
          <w:tcPr>
            <w:tcW w:w="1523" w:type="dxa"/>
          </w:tcPr>
          <w:p w14:paraId="71DCABC0" w14:textId="5918B51E"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35526,91</w:t>
            </w:r>
          </w:p>
        </w:tc>
      </w:tr>
      <w:tr w:rsidR="00CF2B93" w:rsidRPr="000D326A" w14:paraId="75CC0C06" w14:textId="77777777" w:rsidTr="00B03CB7">
        <w:trPr>
          <w:jc w:val="center"/>
        </w:trPr>
        <w:tc>
          <w:tcPr>
            <w:tcW w:w="562" w:type="dxa"/>
          </w:tcPr>
          <w:p w14:paraId="10262CF3" w14:textId="77777777" w:rsidR="00CF2B93" w:rsidRPr="000D326A" w:rsidRDefault="00CF2B93" w:rsidP="00114876">
            <w:pPr>
              <w:widowControl w:val="0"/>
              <w:ind w:left="-742"/>
              <w:jc w:val="center"/>
              <w:rPr>
                <w:color w:val="000000" w:themeColor="text1"/>
                <w:sz w:val="28"/>
                <w:szCs w:val="28"/>
              </w:rPr>
            </w:pPr>
            <w:r w:rsidRPr="000D326A">
              <w:rPr>
                <w:color w:val="000000" w:themeColor="text1"/>
                <w:sz w:val="28"/>
                <w:szCs w:val="28"/>
              </w:rPr>
              <w:t>3</w:t>
            </w:r>
          </w:p>
        </w:tc>
        <w:tc>
          <w:tcPr>
            <w:tcW w:w="2704" w:type="dxa"/>
          </w:tcPr>
          <w:p w14:paraId="23971197" w14:textId="77777777" w:rsidR="00CF2B93" w:rsidRPr="000D326A" w:rsidRDefault="00CF2B93" w:rsidP="00B03CB7">
            <w:pPr>
              <w:widowControl w:val="0"/>
              <w:ind w:firstLine="50"/>
              <w:rPr>
                <w:color w:val="000000" w:themeColor="text1"/>
                <w:sz w:val="28"/>
                <w:szCs w:val="28"/>
              </w:rPr>
            </w:pPr>
            <w:r w:rsidRPr="000D326A">
              <w:rPr>
                <w:color w:val="000000" w:themeColor="text1"/>
                <w:sz w:val="28"/>
                <w:szCs w:val="28"/>
              </w:rPr>
              <w:t>Чулымский</w:t>
            </w:r>
          </w:p>
        </w:tc>
        <w:tc>
          <w:tcPr>
            <w:tcW w:w="2388" w:type="dxa"/>
          </w:tcPr>
          <w:p w14:paraId="5D7F2C53" w14:textId="25E8BA3B"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52119,62</w:t>
            </w:r>
          </w:p>
        </w:tc>
        <w:tc>
          <w:tcPr>
            <w:tcW w:w="2134" w:type="dxa"/>
          </w:tcPr>
          <w:p w14:paraId="72D45E44" w14:textId="00C71A18"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1495,42</w:t>
            </w:r>
          </w:p>
        </w:tc>
        <w:tc>
          <w:tcPr>
            <w:tcW w:w="1523" w:type="dxa"/>
          </w:tcPr>
          <w:p w14:paraId="5831490B" w14:textId="5CCA4A74"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53615,04</w:t>
            </w:r>
          </w:p>
        </w:tc>
      </w:tr>
      <w:tr w:rsidR="00CF2B93" w:rsidRPr="000D326A" w14:paraId="58D40BE9" w14:textId="77777777" w:rsidTr="00B03CB7">
        <w:trPr>
          <w:jc w:val="center"/>
        </w:trPr>
        <w:tc>
          <w:tcPr>
            <w:tcW w:w="562" w:type="dxa"/>
            <w:vAlign w:val="center"/>
          </w:tcPr>
          <w:p w14:paraId="2FF64B00" w14:textId="77777777" w:rsidR="00CF2B93" w:rsidRPr="000D326A" w:rsidRDefault="00CF2B93" w:rsidP="00114876">
            <w:pPr>
              <w:widowControl w:val="0"/>
              <w:ind w:left="-742"/>
              <w:jc w:val="center"/>
              <w:rPr>
                <w:color w:val="000000" w:themeColor="text1"/>
                <w:sz w:val="28"/>
                <w:szCs w:val="28"/>
              </w:rPr>
            </w:pPr>
            <w:r w:rsidRPr="000D326A">
              <w:rPr>
                <w:color w:val="000000" w:themeColor="text1"/>
                <w:sz w:val="28"/>
                <w:szCs w:val="28"/>
              </w:rPr>
              <w:t>4</w:t>
            </w:r>
          </w:p>
        </w:tc>
        <w:tc>
          <w:tcPr>
            <w:tcW w:w="2704" w:type="dxa"/>
            <w:vAlign w:val="center"/>
          </w:tcPr>
          <w:p w14:paraId="47F656FD" w14:textId="52FD7B55" w:rsidR="00CF2B93" w:rsidRPr="000D326A" w:rsidRDefault="00CF2B93" w:rsidP="00B03CB7">
            <w:pPr>
              <w:widowControl w:val="0"/>
              <w:ind w:firstLine="50"/>
              <w:rPr>
                <w:color w:val="000000" w:themeColor="text1"/>
                <w:sz w:val="28"/>
                <w:szCs w:val="28"/>
              </w:rPr>
            </w:pPr>
            <w:r w:rsidRPr="000D326A">
              <w:rPr>
                <w:color w:val="000000" w:themeColor="text1"/>
                <w:sz w:val="28"/>
                <w:szCs w:val="28"/>
              </w:rPr>
              <w:t>ИТОГО по</w:t>
            </w:r>
            <w:r w:rsidR="00B03CB7">
              <w:rPr>
                <w:color w:val="000000" w:themeColor="text1"/>
                <w:sz w:val="28"/>
                <w:szCs w:val="28"/>
              </w:rPr>
              <w:t xml:space="preserve"> </w:t>
            </w:r>
            <w:r w:rsidRPr="000D326A">
              <w:rPr>
                <w:color w:val="000000" w:themeColor="text1"/>
                <w:sz w:val="28"/>
                <w:szCs w:val="28"/>
              </w:rPr>
              <w:t>кластеру</w:t>
            </w:r>
          </w:p>
        </w:tc>
        <w:tc>
          <w:tcPr>
            <w:tcW w:w="2388" w:type="dxa"/>
            <w:vAlign w:val="center"/>
          </w:tcPr>
          <w:p w14:paraId="0B2F4E8D" w14:textId="1904004A"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125202,28</w:t>
            </w:r>
          </w:p>
        </w:tc>
        <w:tc>
          <w:tcPr>
            <w:tcW w:w="2134" w:type="dxa"/>
            <w:vAlign w:val="center"/>
          </w:tcPr>
          <w:p w14:paraId="30E51EB6" w14:textId="14D8E656" w:rsidR="00CF2B93" w:rsidRPr="000D326A" w:rsidRDefault="00CF2B93" w:rsidP="00114876">
            <w:pPr>
              <w:widowControl w:val="0"/>
              <w:ind w:firstLine="50"/>
              <w:jc w:val="center"/>
              <w:rPr>
                <w:color w:val="000000" w:themeColor="text1"/>
                <w:sz w:val="28"/>
                <w:szCs w:val="28"/>
              </w:rPr>
            </w:pPr>
            <w:r w:rsidRPr="000D326A">
              <w:rPr>
                <w:color w:val="000000" w:themeColor="text1"/>
                <w:sz w:val="28"/>
                <w:szCs w:val="28"/>
              </w:rPr>
              <w:t>3591,09</w:t>
            </w:r>
          </w:p>
        </w:tc>
        <w:tc>
          <w:tcPr>
            <w:tcW w:w="1523" w:type="dxa"/>
            <w:vAlign w:val="center"/>
          </w:tcPr>
          <w:p w14:paraId="60D7FB64" w14:textId="5A4B3315" w:rsidR="00CF2B93" w:rsidRPr="000D326A" w:rsidRDefault="00CF2B93" w:rsidP="00114876">
            <w:pPr>
              <w:widowControl w:val="0"/>
              <w:ind w:hanging="50"/>
              <w:jc w:val="center"/>
              <w:rPr>
                <w:color w:val="000000" w:themeColor="text1"/>
                <w:sz w:val="28"/>
                <w:szCs w:val="28"/>
              </w:rPr>
            </w:pPr>
            <w:r w:rsidRPr="000D326A">
              <w:rPr>
                <w:color w:val="000000" w:themeColor="text1"/>
                <w:sz w:val="28"/>
                <w:szCs w:val="28"/>
              </w:rPr>
              <w:t>128793,37</w:t>
            </w:r>
          </w:p>
        </w:tc>
      </w:tr>
    </w:tbl>
    <w:p w14:paraId="59D9C8A7" w14:textId="77777777" w:rsidR="008722A8" w:rsidRPr="00B03CB7" w:rsidRDefault="008722A8" w:rsidP="00B03CB7">
      <w:pPr>
        <w:jc w:val="center"/>
        <w:rPr>
          <w:color w:val="000000" w:themeColor="text1"/>
          <w:sz w:val="28"/>
          <w:szCs w:val="28"/>
        </w:rPr>
      </w:pPr>
    </w:p>
    <w:p w14:paraId="755A045F" w14:textId="77777777" w:rsidR="00B03CB7" w:rsidRDefault="008722A8" w:rsidP="00B03CB7">
      <w:pPr>
        <w:widowControl w:val="0"/>
        <w:ind w:firstLine="0"/>
        <w:jc w:val="center"/>
        <w:rPr>
          <w:color w:val="000000" w:themeColor="text1"/>
          <w:sz w:val="28"/>
          <w:szCs w:val="28"/>
        </w:rPr>
      </w:pPr>
      <w:r w:rsidRPr="00B03CB7">
        <w:rPr>
          <w:color w:val="000000" w:themeColor="text1"/>
          <w:sz w:val="28"/>
          <w:szCs w:val="28"/>
        </w:rPr>
        <w:t xml:space="preserve">Транспортирование ТКО на территории Каргатского кластера </w:t>
      </w:r>
    </w:p>
    <w:p w14:paraId="12F394CC" w14:textId="4BDCEC17" w:rsidR="008722A8" w:rsidRPr="00B03CB7" w:rsidRDefault="008722A8" w:rsidP="00B03CB7">
      <w:pPr>
        <w:widowControl w:val="0"/>
        <w:ind w:firstLine="0"/>
        <w:jc w:val="center"/>
        <w:rPr>
          <w:color w:val="000000" w:themeColor="text1"/>
          <w:sz w:val="28"/>
          <w:szCs w:val="28"/>
        </w:rPr>
      </w:pPr>
      <w:r w:rsidRPr="00B03CB7">
        <w:rPr>
          <w:color w:val="000000" w:themeColor="text1"/>
          <w:sz w:val="28"/>
          <w:szCs w:val="28"/>
        </w:rPr>
        <w:t>в переходный период</w:t>
      </w:r>
    </w:p>
    <w:p w14:paraId="25A01FB1" w14:textId="77777777" w:rsidR="008722A8" w:rsidRPr="00B03CB7" w:rsidRDefault="008722A8" w:rsidP="00B03CB7">
      <w:pPr>
        <w:widowControl w:val="0"/>
        <w:jc w:val="center"/>
        <w:rPr>
          <w:color w:val="000000" w:themeColor="text1"/>
          <w:sz w:val="28"/>
          <w:szCs w:val="28"/>
        </w:rPr>
      </w:pPr>
    </w:p>
    <w:p w14:paraId="0AEC8B04" w14:textId="2AD9B5D0" w:rsidR="008722A8" w:rsidRPr="000D326A" w:rsidRDefault="008722A8" w:rsidP="008722A8">
      <w:pPr>
        <w:widowControl w:val="0"/>
        <w:ind w:firstLine="700"/>
        <w:rPr>
          <w:color w:val="000000" w:themeColor="text1"/>
          <w:sz w:val="28"/>
          <w:szCs w:val="28"/>
        </w:rPr>
      </w:pPr>
      <w:r w:rsidRPr="000D326A">
        <w:rPr>
          <w:color w:val="000000" w:themeColor="text1"/>
          <w:sz w:val="28"/>
          <w:szCs w:val="28"/>
        </w:rPr>
        <w:t>В переходный период до строительства и ввода в эксплуатацию ПВН действует схема, при которой ТКО, образующиеся на территории Каргатского района, транспортируются на ОРО, расположенный вблизи г. Каргата.</w:t>
      </w:r>
    </w:p>
    <w:p w14:paraId="2F9DD765" w14:textId="77777777" w:rsidR="008722A8" w:rsidRPr="00B03CB7" w:rsidRDefault="008722A8" w:rsidP="00B03CB7">
      <w:pPr>
        <w:widowControl w:val="0"/>
        <w:ind w:firstLine="0"/>
        <w:jc w:val="center"/>
        <w:rPr>
          <w:color w:val="000000" w:themeColor="text1"/>
          <w:sz w:val="28"/>
          <w:szCs w:val="28"/>
        </w:rPr>
      </w:pPr>
    </w:p>
    <w:p w14:paraId="555D0758" w14:textId="77777777" w:rsidR="008722A8" w:rsidRPr="00B03CB7" w:rsidRDefault="008722A8" w:rsidP="00B03CB7">
      <w:pPr>
        <w:widowControl w:val="0"/>
        <w:ind w:firstLine="0"/>
        <w:jc w:val="center"/>
        <w:rPr>
          <w:color w:val="000000" w:themeColor="text1"/>
          <w:sz w:val="28"/>
          <w:szCs w:val="28"/>
        </w:rPr>
      </w:pPr>
      <w:r w:rsidRPr="00B03CB7">
        <w:rPr>
          <w:color w:val="000000" w:themeColor="text1"/>
          <w:sz w:val="28"/>
          <w:szCs w:val="28"/>
        </w:rPr>
        <w:t>Транспортирование ТКО в Каргатском кластере при использовании комбинированной схемы</w:t>
      </w:r>
    </w:p>
    <w:p w14:paraId="6CEFAA03" w14:textId="77777777" w:rsidR="008722A8" w:rsidRPr="00B03CB7" w:rsidRDefault="008722A8" w:rsidP="00B03CB7">
      <w:pPr>
        <w:widowControl w:val="0"/>
        <w:ind w:firstLine="0"/>
        <w:jc w:val="center"/>
        <w:rPr>
          <w:color w:val="000000" w:themeColor="text1"/>
          <w:sz w:val="28"/>
          <w:szCs w:val="28"/>
        </w:rPr>
      </w:pPr>
    </w:p>
    <w:p w14:paraId="415A1646" w14:textId="38B100F0" w:rsidR="008722A8" w:rsidRPr="000D326A" w:rsidRDefault="008722A8" w:rsidP="008722A8">
      <w:pPr>
        <w:widowControl w:val="0"/>
        <w:ind w:right="-1"/>
        <w:rPr>
          <w:color w:val="000000" w:themeColor="text1"/>
          <w:sz w:val="28"/>
          <w:szCs w:val="28"/>
        </w:rPr>
      </w:pPr>
      <w:r w:rsidRPr="000D326A">
        <w:rPr>
          <w:color w:val="000000" w:themeColor="text1"/>
          <w:sz w:val="28"/>
          <w:szCs w:val="28"/>
        </w:rPr>
        <w:t>Комбинированная схема предполагает, наряду с комплексным полигоном вблизи г. Каргата</w:t>
      </w:r>
      <w:r w:rsidR="00827EAB" w:rsidRPr="000D326A">
        <w:rPr>
          <w:color w:val="000000" w:themeColor="text1"/>
          <w:sz w:val="28"/>
          <w:szCs w:val="28"/>
        </w:rPr>
        <w:t xml:space="preserve"> Каргатского района</w:t>
      </w:r>
      <w:r w:rsidRPr="000D326A">
        <w:rPr>
          <w:color w:val="000000" w:themeColor="text1"/>
          <w:sz w:val="28"/>
          <w:szCs w:val="28"/>
        </w:rPr>
        <w:t>, наличие на территории Каргатского кластера ПВН вблизи населенных пунктов:</w:t>
      </w:r>
    </w:p>
    <w:p w14:paraId="2A46805E" w14:textId="77777777" w:rsidR="008722A8" w:rsidRPr="000D326A" w:rsidRDefault="008722A8" w:rsidP="00663D51">
      <w:pPr>
        <w:widowControl w:val="0"/>
        <w:ind w:right="-1"/>
        <w:rPr>
          <w:color w:val="000000" w:themeColor="text1"/>
          <w:sz w:val="28"/>
          <w:szCs w:val="28"/>
        </w:rPr>
      </w:pPr>
      <w:r w:rsidRPr="000D326A">
        <w:rPr>
          <w:color w:val="000000" w:themeColor="text1"/>
          <w:sz w:val="28"/>
          <w:szCs w:val="28"/>
        </w:rPr>
        <w:t>с. Усть-Сумы Каргатского района;</w:t>
      </w:r>
    </w:p>
    <w:p w14:paraId="6DB76EC9" w14:textId="77777777" w:rsidR="008722A8" w:rsidRPr="000D326A" w:rsidRDefault="008722A8" w:rsidP="00663D51">
      <w:pPr>
        <w:widowControl w:val="0"/>
        <w:ind w:right="-1"/>
        <w:rPr>
          <w:color w:val="000000" w:themeColor="text1"/>
          <w:sz w:val="28"/>
          <w:szCs w:val="28"/>
        </w:rPr>
      </w:pPr>
      <w:r w:rsidRPr="000D326A">
        <w:rPr>
          <w:color w:val="000000" w:themeColor="text1"/>
          <w:sz w:val="28"/>
          <w:szCs w:val="28"/>
        </w:rPr>
        <w:t>с. Убинское, с. Круглоозерное, с. Кожурла Убинского района;</w:t>
      </w:r>
    </w:p>
    <w:p w14:paraId="312210A7" w14:textId="77777777" w:rsidR="008722A8" w:rsidRPr="000D326A" w:rsidRDefault="008722A8" w:rsidP="00663D51">
      <w:pPr>
        <w:widowControl w:val="0"/>
        <w:ind w:right="-1"/>
        <w:rPr>
          <w:color w:val="000000" w:themeColor="text1"/>
          <w:sz w:val="28"/>
          <w:szCs w:val="28"/>
        </w:rPr>
      </w:pPr>
      <w:r w:rsidRPr="000D326A">
        <w:rPr>
          <w:color w:val="000000" w:themeColor="text1"/>
          <w:sz w:val="28"/>
          <w:szCs w:val="28"/>
        </w:rPr>
        <w:t>г. Чулым, с. Чикман, с. Ужаниха Чулымского района.</w:t>
      </w:r>
    </w:p>
    <w:p w14:paraId="02E5A56C" w14:textId="77777777" w:rsidR="008722A8" w:rsidRPr="000D326A" w:rsidRDefault="008722A8" w:rsidP="008722A8">
      <w:pPr>
        <w:widowControl w:val="0"/>
        <w:ind w:right="-1"/>
        <w:rPr>
          <w:color w:val="000000" w:themeColor="text1"/>
          <w:sz w:val="28"/>
          <w:szCs w:val="28"/>
        </w:rPr>
      </w:pPr>
      <w:r w:rsidRPr="000D326A">
        <w:rPr>
          <w:color w:val="000000" w:themeColor="text1"/>
          <w:sz w:val="28"/>
          <w:szCs w:val="28"/>
        </w:rPr>
        <w:t>Для транспортирования отходов из населенных пунктов, входящих в состав каждого из районов, организуются одно- или многоэтапные маршруты транспортирования.</w:t>
      </w:r>
    </w:p>
    <w:p w14:paraId="3F07D00A" w14:textId="1188C8E8" w:rsidR="008722A8" w:rsidRPr="000D326A" w:rsidRDefault="008722A8" w:rsidP="008722A8">
      <w:pPr>
        <w:widowControl w:val="0"/>
        <w:ind w:right="-1"/>
        <w:rPr>
          <w:color w:val="000000" w:themeColor="text1"/>
          <w:sz w:val="28"/>
          <w:szCs w:val="28"/>
        </w:rPr>
      </w:pPr>
      <w:r w:rsidRPr="000D326A">
        <w:rPr>
          <w:color w:val="000000" w:themeColor="text1"/>
          <w:sz w:val="28"/>
          <w:szCs w:val="28"/>
        </w:rPr>
        <w:t>Отходы по завершении каждого из маршрутов (этапов маршрута) выгружаются на ПВН либо непосредственно на территорию комплексного полигона. В последующем отходы, выгруже</w:t>
      </w:r>
      <w:r w:rsidR="00B03CB7">
        <w:rPr>
          <w:color w:val="000000" w:themeColor="text1"/>
          <w:sz w:val="28"/>
          <w:szCs w:val="28"/>
        </w:rPr>
        <w:t>нные на ПВН, транспортируются с  </w:t>
      </w:r>
      <w:r w:rsidRPr="000D326A">
        <w:rPr>
          <w:color w:val="000000" w:themeColor="text1"/>
          <w:sz w:val="28"/>
          <w:szCs w:val="28"/>
        </w:rPr>
        <w:t>помощью мусоровозов большой вместимости на комплексный полигон, расположенный вблизи г. Каргата.</w:t>
      </w:r>
    </w:p>
    <w:p w14:paraId="04444F5F" w14:textId="77777777" w:rsidR="008722A8" w:rsidRPr="000D326A" w:rsidRDefault="008722A8" w:rsidP="008722A8">
      <w:pPr>
        <w:widowControl w:val="0"/>
        <w:rPr>
          <w:color w:val="000000" w:themeColor="text1"/>
          <w:sz w:val="28"/>
          <w:szCs w:val="28"/>
        </w:rPr>
      </w:pPr>
    </w:p>
    <w:p w14:paraId="0DAC3DC4" w14:textId="7D5BE18B" w:rsidR="003975A4" w:rsidRPr="00B03CB7" w:rsidRDefault="003975A4" w:rsidP="00777EFB">
      <w:pPr>
        <w:widowControl w:val="0"/>
        <w:ind w:right="-2" w:firstLine="0"/>
        <w:jc w:val="center"/>
        <w:rPr>
          <w:color w:val="000000" w:themeColor="text1"/>
          <w:sz w:val="28"/>
          <w:szCs w:val="28"/>
        </w:rPr>
      </w:pPr>
      <w:r w:rsidRPr="00B03CB7">
        <w:rPr>
          <w:color w:val="000000" w:themeColor="text1"/>
          <w:sz w:val="28"/>
          <w:szCs w:val="28"/>
        </w:rPr>
        <w:t>Каргатский район</w:t>
      </w:r>
    </w:p>
    <w:p w14:paraId="23CA2E92" w14:textId="77777777" w:rsidR="003975A4" w:rsidRPr="000D326A" w:rsidRDefault="003975A4" w:rsidP="003975A4">
      <w:pPr>
        <w:widowControl w:val="0"/>
        <w:rPr>
          <w:color w:val="000000" w:themeColor="text1"/>
          <w:sz w:val="28"/>
          <w:szCs w:val="28"/>
        </w:rPr>
      </w:pPr>
    </w:p>
    <w:p w14:paraId="1E694A84" w14:textId="612685AB"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C37547" w:rsidRPr="000D326A">
        <w:rPr>
          <w:color w:val="000000" w:themeColor="text1"/>
          <w:sz w:val="28"/>
          <w:szCs w:val="28"/>
        </w:rPr>
        <w:t>12.22 представлены</w:t>
      </w:r>
      <w:r w:rsidRPr="000D326A">
        <w:rPr>
          <w:color w:val="000000" w:themeColor="text1"/>
          <w:sz w:val="28"/>
          <w:szCs w:val="28"/>
        </w:rPr>
        <w:t xml:space="preserve"> данные о расчетном объеме образования ТКО в Каргатском районе Новосибирской области.</w:t>
      </w:r>
    </w:p>
    <w:p w14:paraId="485C7BA0" w14:textId="77777777" w:rsidR="003975A4" w:rsidRPr="000D326A" w:rsidRDefault="003975A4" w:rsidP="003975A4">
      <w:pPr>
        <w:widowControl w:val="0"/>
        <w:ind w:right="-2"/>
        <w:rPr>
          <w:color w:val="000000" w:themeColor="text1"/>
          <w:sz w:val="28"/>
          <w:szCs w:val="28"/>
        </w:rPr>
      </w:pPr>
    </w:p>
    <w:p w14:paraId="30D3359B" w14:textId="77777777" w:rsidR="00B03CB7" w:rsidRDefault="003975A4" w:rsidP="00B03CB7">
      <w:pPr>
        <w:widowControl w:val="0"/>
        <w:ind w:firstLine="0"/>
        <w:jc w:val="right"/>
        <w:rPr>
          <w:color w:val="000000" w:themeColor="text1"/>
          <w:sz w:val="28"/>
          <w:szCs w:val="28"/>
        </w:rPr>
      </w:pPr>
      <w:r w:rsidRPr="000D326A">
        <w:rPr>
          <w:color w:val="000000" w:themeColor="text1"/>
          <w:sz w:val="28"/>
          <w:szCs w:val="28"/>
        </w:rPr>
        <w:t xml:space="preserve">Таблица </w:t>
      </w:r>
      <w:r w:rsidR="00777EFB" w:rsidRPr="000D326A">
        <w:rPr>
          <w:color w:val="000000" w:themeColor="text1"/>
          <w:sz w:val="28"/>
          <w:szCs w:val="28"/>
        </w:rPr>
        <w:t>12</w:t>
      </w:r>
      <w:r w:rsidR="00B03CB7">
        <w:rPr>
          <w:color w:val="000000" w:themeColor="text1"/>
          <w:sz w:val="28"/>
          <w:szCs w:val="28"/>
        </w:rPr>
        <w:t>.22</w:t>
      </w:r>
    </w:p>
    <w:p w14:paraId="77AB2A31" w14:textId="77777777" w:rsidR="00B03CB7" w:rsidRDefault="00B03CB7" w:rsidP="00777EFB">
      <w:pPr>
        <w:widowControl w:val="0"/>
        <w:ind w:firstLine="0"/>
        <w:rPr>
          <w:color w:val="000000" w:themeColor="text1"/>
          <w:sz w:val="28"/>
          <w:szCs w:val="28"/>
        </w:rPr>
      </w:pPr>
    </w:p>
    <w:p w14:paraId="1EFF8284" w14:textId="3207FE15" w:rsidR="003975A4" w:rsidRPr="000D326A" w:rsidRDefault="00F4447D" w:rsidP="00B03CB7">
      <w:pPr>
        <w:widowControl w:val="0"/>
        <w:ind w:firstLine="0"/>
        <w:jc w:val="center"/>
        <w:rPr>
          <w:color w:val="000000" w:themeColor="text1"/>
          <w:sz w:val="28"/>
          <w:szCs w:val="28"/>
        </w:rPr>
      </w:pPr>
      <w:r w:rsidRPr="000D326A">
        <w:rPr>
          <w:color w:val="000000" w:themeColor="text1"/>
          <w:sz w:val="28"/>
          <w:szCs w:val="28"/>
        </w:rPr>
        <w:t>Р</w:t>
      </w:r>
      <w:r w:rsidR="003975A4" w:rsidRPr="000D326A">
        <w:rPr>
          <w:color w:val="000000" w:themeColor="text1"/>
          <w:sz w:val="28"/>
          <w:szCs w:val="28"/>
        </w:rPr>
        <w:t>асчетный объем образования ТКО в Каргатском районе</w:t>
      </w:r>
    </w:p>
    <w:p w14:paraId="4B3ED02E" w14:textId="77777777" w:rsidR="003975A4" w:rsidRPr="000D326A" w:rsidRDefault="003975A4" w:rsidP="003975A4">
      <w:pPr>
        <w:widowControl w:val="0"/>
        <w:rPr>
          <w:color w:val="000000" w:themeColor="text1"/>
          <w:sz w:val="28"/>
          <w:szCs w:val="28"/>
        </w:rPr>
      </w:pPr>
    </w:p>
    <w:tbl>
      <w:tblPr>
        <w:tblW w:w="93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1"/>
        <w:gridCol w:w="2530"/>
        <w:gridCol w:w="2132"/>
        <w:gridCol w:w="1382"/>
      </w:tblGrid>
      <w:tr w:rsidR="00B03CB7" w:rsidRPr="000D326A" w14:paraId="01281522" w14:textId="77777777" w:rsidTr="00B03CB7">
        <w:trPr>
          <w:jc w:val="center"/>
        </w:trPr>
        <w:tc>
          <w:tcPr>
            <w:tcW w:w="3271" w:type="dxa"/>
          </w:tcPr>
          <w:p w14:paraId="0146E136" w14:textId="77777777" w:rsidR="00B03CB7" w:rsidRPr="000D326A" w:rsidRDefault="00B03CB7" w:rsidP="00777EFB">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530" w:type="dxa"/>
          </w:tcPr>
          <w:p w14:paraId="3C92063C" w14:textId="77777777" w:rsidR="00B03CB7" w:rsidRPr="000D326A" w:rsidRDefault="00B03CB7"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32" w:type="dxa"/>
          </w:tcPr>
          <w:p w14:paraId="49060CF1" w14:textId="54643519" w:rsidR="00B03CB7" w:rsidRPr="000D326A" w:rsidRDefault="00B03CB7"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382" w:type="dxa"/>
          </w:tcPr>
          <w:p w14:paraId="082B5352" w14:textId="77777777" w:rsidR="00B03CB7" w:rsidRPr="000D326A" w:rsidRDefault="00B03CB7" w:rsidP="00777EFB">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B03CB7" w:rsidRPr="000D326A" w14:paraId="247016DD" w14:textId="77777777" w:rsidTr="00B03CB7">
        <w:trPr>
          <w:jc w:val="center"/>
        </w:trPr>
        <w:tc>
          <w:tcPr>
            <w:tcW w:w="3271" w:type="dxa"/>
          </w:tcPr>
          <w:p w14:paraId="404BAC5A" w14:textId="77777777" w:rsidR="00B03CB7" w:rsidRPr="000D326A" w:rsidRDefault="00B03CB7" w:rsidP="00B03CB7">
            <w:pPr>
              <w:widowControl w:val="0"/>
              <w:ind w:firstLine="0"/>
              <w:rPr>
                <w:color w:val="000000" w:themeColor="text1"/>
                <w:sz w:val="28"/>
                <w:szCs w:val="28"/>
              </w:rPr>
            </w:pPr>
            <w:r w:rsidRPr="000D326A">
              <w:rPr>
                <w:color w:val="000000" w:themeColor="text1"/>
                <w:sz w:val="28"/>
                <w:szCs w:val="28"/>
              </w:rPr>
              <w:t>Каргатский</w:t>
            </w:r>
          </w:p>
        </w:tc>
        <w:tc>
          <w:tcPr>
            <w:tcW w:w="2530" w:type="dxa"/>
          </w:tcPr>
          <w:p w14:paraId="0A04E1A2" w14:textId="401D54E2" w:rsidR="00B03CB7" w:rsidRPr="000D326A" w:rsidRDefault="00B03CB7" w:rsidP="00114876">
            <w:pPr>
              <w:widowControl w:val="0"/>
              <w:ind w:firstLine="50"/>
              <w:jc w:val="center"/>
              <w:rPr>
                <w:color w:val="000000" w:themeColor="text1"/>
                <w:sz w:val="28"/>
                <w:szCs w:val="28"/>
              </w:rPr>
            </w:pPr>
            <w:r w:rsidRPr="000D326A">
              <w:rPr>
                <w:color w:val="000000" w:themeColor="text1"/>
                <w:sz w:val="28"/>
                <w:szCs w:val="28"/>
              </w:rPr>
              <w:t>38551,24</w:t>
            </w:r>
          </w:p>
        </w:tc>
        <w:tc>
          <w:tcPr>
            <w:tcW w:w="2132" w:type="dxa"/>
          </w:tcPr>
          <w:p w14:paraId="7850C9E8" w14:textId="13364B8C" w:rsidR="00B03CB7" w:rsidRPr="000D326A" w:rsidRDefault="00B03CB7" w:rsidP="00114876">
            <w:pPr>
              <w:widowControl w:val="0"/>
              <w:ind w:firstLine="50"/>
              <w:jc w:val="center"/>
              <w:rPr>
                <w:color w:val="000000" w:themeColor="text1"/>
                <w:sz w:val="28"/>
                <w:szCs w:val="28"/>
              </w:rPr>
            </w:pPr>
            <w:r w:rsidRPr="000D326A">
              <w:rPr>
                <w:color w:val="000000" w:themeColor="text1"/>
                <w:sz w:val="28"/>
                <w:szCs w:val="28"/>
              </w:rPr>
              <w:t>1100,18</w:t>
            </w:r>
          </w:p>
        </w:tc>
        <w:tc>
          <w:tcPr>
            <w:tcW w:w="1382" w:type="dxa"/>
          </w:tcPr>
          <w:p w14:paraId="4E5EC31D" w14:textId="16776A6D" w:rsidR="00B03CB7" w:rsidRPr="000D326A" w:rsidRDefault="00B03CB7" w:rsidP="00114876">
            <w:pPr>
              <w:widowControl w:val="0"/>
              <w:ind w:firstLine="50"/>
              <w:jc w:val="center"/>
              <w:rPr>
                <w:color w:val="000000" w:themeColor="text1"/>
                <w:sz w:val="28"/>
                <w:szCs w:val="28"/>
              </w:rPr>
            </w:pPr>
            <w:r w:rsidRPr="000D326A">
              <w:rPr>
                <w:color w:val="000000" w:themeColor="text1"/>
                <w:sz w:val="28"/>
                <w:szCs w:val="28"/>
              </w:rPr>
              <w:t>39651,42</w:t>
            </w:r>
          </w:p>
        </w:tc>
      </w:tr>
    </w:tbl>
    <w:p w14:paraId="7B29E244" w14:textId="77777777" w:rsidR="003975A4" w:rsidRPr="000D326A" w:rsidRDefault="003975A4" w:rsidP="003975A4">
      <w:pPr>
        <w:widowControl w:val="0"/>
        <w:ind w:right="139"/>
        <w:rPr>
          <w:color w:val="000000" w:themeColor="text1"/>
          <w:sz w:val="28"/>
          <w:szCs w:val="28"/>
        </w:rPr>
      </w:pPr>
    </w:p>
    <w:p w14:paraId="60221C05" w14:textId="77777777" w:rsidR="00B03CB7" w:rsidRDefault="003975A4" w:rsidP="00B03CB7">
      <w:pPr>
        <w:widowControl w:val="0"/>
        <w:ind w:firstLine="0"/>
        <w:jc w:val="center"/>
        <w:rPr>
          <w:color w:val="000000" w:themeColor="text1"/>
          <w:sz w:val="28"/>
          <w:szCs w:val="28"/>
        </w:rPr>
      </w:pPr>
      <w:bookmarkStart w:id="80" w:name="_Toc498956022"/>
      <w:r w:rsidRPr="00B03CB7">
        <w:rPr>
          <w:color w:val="000000" w:themeColor="text1"/>
          <w:sz w:val="28"/>
          <w:szCs w:val="28"/>
        </w:rPr>
        <w:t xml:space="preserve">Транспортирование ТКО на территории Каргатского района </w:t>
      </w:r>
    </w:p>
    <w:p w14:paraId="10DA3D92" w14:textId="4EE27151" w:rsidR="003975A4" w:rsidRPr="00B03CB7" w:rsidRDefault="003975A4" w:rsidP="00B03CB7">
      <w:pPr>
        <w:widowControl w:val="0"/>
        <w:ind w:firstLine="0"/>
        <w:jc w:val="center"/>
        <w:rPr>
          <w:color w:val="000000" w:themeColor="text1"/>
          <w:sz w:val="28"/>
          <w:szCs w:val="28"/>
        </w:rPr>
      </w:pPr>
      <w:r w:rsidRPr="00B03CB7">
        <w:rPr>
          <w:color w:val="000000" w:themeColor="text1"/>
          <w:sz w:val="28"/>
          <w:szCs w:val="28"/>
        </w:rPr>
        <w:t>в переходный период</w:t>
      </w:r>
      <w:bookmarkEnd w:id="80"/>
    </w:p>
    <w:p w14:paraId="1F78CF0D" w14:textId="77777777" w:rsidR="003975A4" w:rsidRPr="00B03CB7" w:rsidRDefault="003975A4" w:rsidP="00B03CB7">
      <w:pPr>
        <w:widowControl w:val="0"/>
        <w:jc w:val="center"/>
        <w:rPr>
          <w:color w:val="000000" w:themeColor="text1"/>
          <w:sz w:val="28"/>
          <w:szCs w:val="28"/>
        </w:rPr>
      </w:pPr>
    </w:p>
    <w:p w14:paraId="78ABE45C" w14:textId="502FF508" w:rsidR="007A565C" w:rsidRPr="000D326A" w:rsidRDefault="003975A4" w:rsidP="007A565C">
      <w:pPr>
        <w:widowControl w:val="0"/>
        <w:ind w:firstLine="70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BD173B"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Каргатского района, транспортируются </w:t>
      </w:r>
      <w:r w:rsidR="007A565C" w:rsidRPr="000D326A">
        <w:rPr>
          <w:color w:val="000000" w:themeColor="text1"/>
          <w:sz w:val="28"/>
          <w:szCs w:val="28"/>
        </w:rPr>
        <w:t xml:space="preserve">на </w:t>
      </w:r>
      <w:r w:rsidR="00266B56" w:rsidRPr="000D326A">
        <w:rPr>
          <w:color w:val="000000" w:themeColor="text1"/>
          <w:sz w:val="28"/>
          <w:szCs w:val="28"/>
        </w:rPr>
        <w:t>ОРО</w:t>
      </w:r>
      <w:r w:rsidR="007A565C" w:rsidRPr="000D326A">
        <w:rPr>
          <w:color w:val="000000" w:themeColor="text1"/>
          <w:sz w:val="28"/>
          <w:szCs w:val="28"/>
        </w:rPr>
        <w:t>, расположенный вблизи г. Каргата.</w:t>
      </w:r>
    </w:p>
    <w:p w14:paraId="467DFE03" w14:textId="61B749DC" w:rsidR="00827EAB" w:rsidRPr="000D326A" w:rsidRDefault="00827EAB" w:rsidP="00827EAB">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ОРО, расположенный в </w:t>
      </w:r>
      <w:r w:rsidR="00F84649" w:rsidRPr="000D326A">
        <w:rPr>
          <w:color w:val="000000" w:themeColor="text1"/>
          <w:sz w:val="28"/>
          <w:szCs w:val="28"/>
        </w:rPr>
        <w:t>Каргатском</w:t>
      </w:r>
      <w:r w:rsidRPr="000D326A">
        <w:rPr>
          <w:color w:val="000000" w:themeColor="text1"/>
          <w:sz w:val="28"/>
          <w:szCs w:val="28"/>
        </w:rPr>
        <w:t xml:space="preserve"> районе вблизи </w:t>
      </w:r>
      <w:r w:rsidR="00F84649" w:rsidRPr="000D326A">
        <w:rPr>
          <w:color w:val="000000" w:themeColor="text1"/>
          <w:sz w:val="28"/>
          <w:szCs w:val="28"/>
        </w:rPr>
        <w:t>г. Каргат</w:t>
      </w:r>
      <w:r w:rsidR="00B03CB7">
        <w:rPr>
          <w:color w:val="000000" w:themeColor="text1"/>
          <w:sz w:val="28"/>
          <w:szCs w:val="28"/>
        </w:rPr>
        <w:t>а</w:t>
      </w:r>
      <w:r w:rsidRPr="000D326A">
        <w:rPr>
          <w:color w:val="000000" w:themeColor="text1"/>
          <w:sz w:val="28"/>
          <w:szCs w:val="28"/>
        </w:rPr>
        <w:t>, отходы от всего района транспортируются на ПВН, находящийся вблизи с. Кочки Кочковского района. При этом необходимо учитывать, что накопление ТКО на ПВН возможно в течение не более</w:t>
      </w:r>
      <w:r w:rsidR="00EC2D70">
        <w:rPr>
          <w:color w:val="000000" w:themeColor="text1"/>
          <w:sz w:val="28"/>
          <w:szCs w:val="28"/>
        </w:rPr>
        <w:t xml:space="preserve"> чем 11 </w:t>
      </w:r>
      <w:r w:rsidRPr="000D326A">
        <w:rPr>
          <w:color w:val="000000" w:themeColor="text1"/>
          <w:sz w:val="28"/>
          <w:szCs w:val="28"/>
        </w:rPr>
        <w:t>месяцев.</w:t>
      </w:r>
    </w:p>
    <w:p w14:paraId="756497ED" w14:textId="77777777" w:rsidR="003975A4" w:rsidRPr="000D326A" w:rsidRDefault="003975A4" w:rsidP="003975A4">
      <w:pPr>
        <w:widowControl w:val="0"/>
        <w:ind w:firstLine="700"/>
        <w:rPr>
          <w:color w:val="000000" w:themeColor="text1"/>
          <w:sz w:val="28"/>
          <w:szCs w:val="28"/>
        </w:rPr>
      </w:pPr>
    </w:p>
    <w:p w14:paraId="2F255EB4" w14:textId="105A9E23" w:rsidR="003975A4" w:rsidRPr="00F54E71" w:rsidRDefault="003975A4" w:rsidP="00EC2D70">
      <w:pPr>
        <w:widowControl w:val="0"/>
        <w:ind w:firstLine="0"/>
        <w:jc w:val="center"/>
        <w:rPr>
          <w:color w:val="000000" w:themeColor="text1"/>
          <w:sz w:val="28"/>
          <w:szCs w:val="28"/>
        </w:rPr>
      </w:pPr>
      <w:bookmarkStart w:id="81" w:name="_Toc498956023"/>
      <w:r w:rsidRPr="00F54E71">
        <w:rPr>
          <w:color w:val="000000" w:themeColor="text1"/>
          <w:sz w:val="28"/>
          <w:szCs w:val="28"/>
        </w:rPr>
        <w:t>Транспортирование ТКО в Каргатском районе при использовании комбинированной схемы</w:t>
      </w:r>
      <w:bookmarkEnd w:id="81"/>
    </w:p>
    <w:p w14:paraId="47AEDFC1" w14:textId="77777777" w:rsidR="003975A4" w:rsidRPr="00EC2D70" w:rsidRDefault="003975A4" w:rsidP="003975A4">
      <w:pPr>
        <w:widowControl w:val="0"/>
        <w:rPr>
          <w:color w:val="000000" w:themeColor="text1"/>
          <w:sz w:val="28"/>
          <w:szCs w:val="28"/>
        </w:rPr>
      </w:pPr>
    </w:p>
    <w:p w14:paraId="1ACACA14" w14:textId="041621FE" w:rsidR="003975A4" w:rsidRPr="000D326A" w:rsidRDefault="003975A4" w:rsidP="003975A4">
      <w:pPr>
        <w:widowControl w:val="0"/>
        <w:ind w:right="-1"/>
        <w:rPr>
          <w:color w:val="000000" w:themeColor="text1"/>
          <w:sz w:val="28"/>
          <w:szCs w:val="28"/>
        </w:rPr>
      </w:pPr>
      <w:r w:rsidRPr="000D326A">
        <w:rPr>
          <w:color w:val="000000" w:themeColor="text1"/>
          <w:sz w:val="28"/>
          <w:szCs w:val="28"/>
        </w:rPr>
        <w:t>Комбинированная схема предполагает</w:t>
      </w:r>
      <w:r w:rsidR="00B75440" w:rsidRPr="000D326A">
        <w:rPr>
          <w:color w:val="000000" w:themeColor="text1"/>
          <w:sz w:val="28"/>
          <w:szCs w:val="28"/>
        </w:rPr>
        <w:t>,</w:t>
      </w:r>
      <w:r w:rsidRPr="000D326A">
        <w:rPr>
          <w:color w:val="000000" w:themeColor="text1"/>
          <w:sz w:val="28"/>
          <w:szCs w:val="28"/>
        </w:rPr>
        <w:t xml:space="preserve"> наряду с комплексным полигоном вблизи г. Каргата</w:t>
      </w:r>
      <w:r w:rsidR="00B75440" w:rsidRPr="000D326A">
        <w:rPr>
          <w:color w:val="000000" w:themeColor="text1"/>
          <w:sz w:val="28"/>
          <w:szCs w:val="28"/>
        </w:rPr>
        <w:t>,</w:t>
      </w:r>
      <w:r w:rsidR="00F84649" w:rsidRPr="000D326A">
        <w:rPr>
          <w:color w:val="000000" w:themeColor="text1"/>
          <w:sz w:val="28"/>
          <w:szCs w:val="28"/>
        </w:rPr>
        <w:t xml:space="preserve"> на котором осуществляется обработка и размещение отходов,</w:t>
      </w:r>
      <w:r w:rsidRPr="000D326A">
        <w:rPr>
          <w:color w:val="000000" w:themeColor="text1"/>
          <w:sz w:val="28"/>
          <w:szCs w:val="28"/>
        </w:rPr>
        <w:t xml:space="preserve"> наличие на территории Каргатского кластера </w:t>
      </w:r>
      <w:r w:rsidR="00BD173B" w:rsidRPr="000D326A">
        <w:rPr>
          <w:color w:val="000000" w:themeColor="text1"/>
          <w:sz w:val="28"/>
          <w:szCs w:val="28"/>
        </w:rPr>
        <w:t>ПВН</w:t>
      </w:r>
      <w:r w:rsidR="00EC2D70">
        <w:rPr>
          <w:color w:val="000000" w:themeColor="text1"/>
          <w:sz w:val="28"/>
          <w:szCs w:val="28"/>
        </w:rPr>
        <w:t>, располагающихся вблизи с. </w:t>
      </w:r>
      <w:r w:rsidRPr="000D326A">
        <w:rPr>
          <w:color w:val="000000" w:themeColor="text1"/>
          <w:sz w:val="28"/>
          <w:szCs w:val="28"/>
        </w:rPr>
        <w:t>Усть-Сумы Каргатского района.</w:t>
      </w:r>
    </w:p>
    <w:p w14:paraId="70B7285F" w14:textId="77777777" w:rsidR="003975A4" w:rsidRPr="000D326A" w:rsidRDefault="003975A4" w:rsidP="003975A4">
      <w:pPr>
        <w:widowControl w:val="0"/>
        <w:ind w:right="-1"/>
        <w:rPr>
          <w:color w:val="000000" w:themeColor="text1"/>
          <w:sz w:val="28"/>
          <w:szCs w:val="28"/>
        </w:rPr>
      </w:pPr>
      <w:r w:rsidRPr="000D326A">
        <w:rPr>
          <w:color w:val="000000" w:themeColor="text1"/>
          <w:sz w:val="28"/>
          <w:szCs w:val="28"/>
        </w:rPr>
        <w:t>Для транспортирования отходов из населенных пунктов, входящих в состав района, организуются одно- или многоэтапные маршруты транспортирования.</w:t>
      </w:r>
    </w:p>
    <w:p w14:paraId="3D94ACD0" w14:textId="28F01845" w:rsidR="003975A4" w:rsidRPr="000D326A" w:rsidRDefault="003975A4" w:rsidP="00F84649">
      <w:pPr>
        <w:widowControl w:val="0"/>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BD173B" w:rsidRPr="000D326A">
        <w:rPr>
          <w:color w:val="000000" w:themeColor="text1"/>
          <w:sz w:val="28"/>
          <w:szCs w:val="28"/>
        </w:rPr>
        <w:t>ПВН</w:t>
      </w:r>
      <w:r w:rsidRPr="000D326A">
        <w:rPr>
          <w:color w:val="000000" w:themeColor="text1"/>
          <w:sz w:val="28"/>
          <w:szCs w:val="28"/>
        </w:rPr>
        <w:t xml:space="preserve"> либо непосредственно на территорию комплексного полигона. В последующем отходы, выгруженные на </w:t>
      </w:r>
      <w:r w:rsidR="00BD173B" w:rsidRPr="000D326A">
        <w:rPr>
          <w:color w:val="000000" w:themeColor="text1"/>
          <w:sz w:val="28"/>
          <w:szCs w:val="28"/>
        </w:rPr>
        <w:t>ПВН</w:t>
      </w:r>
      <w:r w:rsidR="00EC2D70">
        <w:rPr>
          <w:color w:val="000000" w:themeColor="text1"/>
          <w:sz w:val="28"/>
          <w:szCs w:val="28"/>
        </w:rPr>
        <w:t xml:space="preserve"> в с. </w:t>
      </w:r>
      <w:r w:rsidRPr="000D326A">
        <w:rPr>
          <w:color w:val="000000" w:themeColor="text1"/>
          <w:sz w:val="28"/>
          <w:szCs w:val="28"/>
        </w:rPr>
        <w:t>Усть-Сумы, транспортируются с помощью мусоровозов большой вместимости на комплексный п</w:t>
      </w:r>
      <w:r w:rsidR="00EC2D70">
        <w:rPr>
          <w:color w:val="000000" w:themeColor="text1"/>
          <w:sz w:val="28"/>
          <w:szCs w:val="28"/>
        </w:rPr>
        <w:t>олигон, расположенный вблизи г. </w:t>
      </w:r>
      <w:r w:rsidRPr="000D326A">
        <w:rPr>
          <w:color w:val="000000" w:themeColor="text1"/>
          <w:sz w:val="28"/>
          <w:szCs w:val="28"/>
        </w:rPr>
        <w:t>Каргата.</w:t>
      </w:r>
      <w:r w:rsidR="00F84649"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720C22A5" w14:textId="428B39DE" w:rsidR="009E351E" w:rsidRPr="000D326A" w:rsidRDefault="009E351E" w:rsidP="009E351E">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Каргат</w:t>
      </w:r>
      <w:r w:rsidR="00EC2D70">
        <w:rPr>
          <w:color w:val="000000" w:themeColor="text1"/>
          <w:sz w:val="28"/>
          <w:szCs w:val="28"/>
        </w:rPr>
        <w:t>а</w:t>
      </w:r>
      <w:r w:rsidRPr="000D326A">
        <w:rPr>
          <w:color w:val="000000" w:themeColor="text1"/>
          <w:sz w:val="28"/>
          <w:szCs w:val="28"/>
        </w:rPr>
        <w:t>, отходы от всего района транспортируются на ПВН вблизи с. Усть-Сумы. При этом необходимо учитывать, что накопление ТКО на ПВН возможно в течение не более чем 11 месяцев.</w:t>
      </w:r>
    </w:p>
    <w:p w14:paraId="0BB67B69" w14:textId="06FD9786" w:rsidR="003975A4" w:rsidRDefault="003975A4" w:rsidP="00EC2D70">
      <w:pPr>
        <w:widowControl w:val="0"/>
        <w:ind w:right="-2" w:firstLine="0"/>
        <w:rPr>
          <w:color w:val="000000" w:themeColor="text1"/>
          <w:sz w:val="28"/>
          <w:szCs w:val="28"/>
        </w:rPr>
      </w:pPr>
      <w:bookmarkStart w:id="82" w:name="_Toc501376231"/>
      <w:bookmarkStart w:id="83" w:name="_Toc459385355"/>
      <w:bookmarkStart w:id="84" w:name="_Toc459387099"/>
    </w:p>
    <w:p w14:paraId="49AAAA46" w14:textId="77777777" w:rsidR="00EC2D70" w:rsidRPr="000D326A" w:rsidRDefault="00EC2D70" w:rsidP="00EC2D70">
      <w:pPr>
        <w:widowControl w:val="0"/>
        <w:ind w:right="-2" w:firstLine="0"/>
        <w:rPr>
          <w:color w:val="000000" w:themeColor="text1"/>
          <w:sz w:val="28"/>
          <w:szCs w:val="28"/>
        </w:rPr>
      </w:pPr>
    </w:p>
    <w:p w14:paraId="72A9286F" w14:textId="2C9213B2" w:rsidR="003975A4" w:rsidRPr="00EC2D70" w:rsidRDefault="003B621B" w:rsidP="00777EFB">
      <w:pPr>
        <w:widowControl w:val="0"/>
        <w:ind w:right="-2" w:firstLine="0"/>
        <w:jc w:val="center"/>
        <w:rPr>
          <w:color w:val="000000" w:themeColor="text1"/>
          <w:sz w:val="28"/>
          <w:szCs w:val="28"/>
        </w:rPr>
      </w:pPr>
      <w:r w:rsidRPr="00EC2D70">
        <w:rPr>
          <w:color w:val="000000" w:themeColor="text1"/>
          <w:sz w:val="28"/>
          <w:szCs w:val="28"/>
        </w:rPr>
        <w:t>Убинский</w:t>
      </w:r>
      <w:r w:rsidR="003975A4" w:rsidRPr="00EC2D70">
        <w:rPr>
          <w:color w:val="000000" w:themeColor="text1"/>
          <w:sz w:val="28"/>
          <w:szCs w:val="28"/>
        </w:rPr>
        <w:t xml:space="preserve"> район</w:t>
      </w:r>
      <w:bookmarkEnd w:id="82"/>
    </w:p>
    <w:p w14:paraId="5E811A7E" w14:textId="77777777" w:rsidR="003975A4" w:rsidRPr="000D326A" w:rsidRDefault="003975A4" w:rsidP="003975A4">
      <w:pPr>
        <w:widowControl w:val="0"/>
        <w:ind w:right="139"/>
        <w:jc w:val="center"/>
        <w:rPr>
          <w:color w:val="000000" w:themeColor="text1"/>
          <w:sz w:val="28"/>
          <w:szCs w:val="28"/>
        </w:rPr>
      </w:pPr>
    </w:p>
    <w:p w14:paraId="19E22A78" w14:textId="686966B8"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777EFB" w:rsidRPr="000D326A">
        <w:rPr>
          <w:color w:val="000000" w:themeColor="text1"/>
          <w:sz w:val="28"/>
          <w:szCs w:val="28"/>
        </w:rPr>
        <w:t>12</w:t>
      </w:r>
      <w:r w:rsidRPr="000D326A">
        <w:rPr>
          <w:color w:val="000000" w:themeColor="text1"/>
          <w:sz w:val="28"/>
          <w:szCs w:val="28"/>
        </w:rPr>
        <w:t>.23 представлены данные о расчетном объеме образования ТКО в Убинском районе Новосибирской области.</w:t>
      </w:r>
    </w:p>
    <w:p w14:paraId="6BC7F7CF" w14:textId="77777777" w:rsidR="00EC2D70" w:rsidRDefault="003975A4" w:rsidP="00EC2D70">
      <w:pPr>
        <w:widowControl w:val="0"/>
        <w:ind w:right="-2"/>
        <w:jc w:val="right"/>
        <w:rPr>
          <w:color w:val="000000" w:themeColor="text1"/>
          <w:sz w:val="28"/>
          <w:szCs w:val="28"/>
        </w:rPr>
      </w:pPr>
      <w:r w:rsidRPr="000D326A">
        <w:rPr>
          <w:color w:val="000000" w:themeColor="text1"/>
          <w:sz w:val="28"/>
          <w:szCs w:val="28"/>
        </w:rPr>
        <w:br/>
        <w:t xml:space="preserve">Таблица </w:t>
      </w:r>
      <w:r w:rsidR="00777EFB" w:rsidRPr="000D326A">
        <w:rPr>
          <w:color w:val="000000" w:themeColor="text1"/>
          <w:sz w:val="28"/>
          <w:szCs w:val="28"/>
        </w:rPr>
        <w:t>12</w:t>
      </w:r>
      <w:r w:rsidR="00EC2D70">
        <w:rPr>
          <w:color w:val="000000" w:themeColor="text1"/>
          <w:sz w:val="28"/>
          <w:szCs w:val="28"/>
        </w:rPr>
        <w:t>.23</w:t>
      </w:r>
    </w:p>
    <w:p w14:paraId="54340B88" w14:textId="77777777" w:rsidR="00EC2D70" w:rsidRDefault="00EC2D70" w:rsidP="003975A4">
      <w:pPr>
        <w:widowControl w:val="0"/>
        <w:ind w:right="-2"/>
        <w:rPr>
          <w:color w:val="000000" w:themeColor="text1"/>
          <w:sz w:val="28"/>
          <w:szCs w:val="28"/>
        </w:rPr>
      </w:pPr>
    </w:p>
    <w:p w14:paraId="1483F724" w14:textId="718D48F0" w:rsidR="003975A4" w:rsidRPr="00F54E71" w:rsidRDefault="00F4447D" w:rsidP="00EC2D70">
      <w:pPr>
        <w:widowControl w:val="0"/>
        <w:ind w:right="-2"/>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Убинском районе</w:t>
      </w:r>
    </w:p>
    <w:bookmarkEnd w:id="83"/>
    <w:bookmarkEnd w:id="84"/>
    <w:p w14:paraId="25ACE6BD" w14:textId="77777777" w:rsidR="003975A4" w:rsidRPr="000D326A" w:rsidRDefault="003975A4" w:rsidP="003975A4">
      <w:pPr>
        <w:widowControl w:val="0"/>
        <w:ind w:right="-2"/>
        <w:jc w:val="right"/>
        <w:rPr>
          <w:color w:val="000000" w:themeColor="text1"/>
          <w:sz w:val="28"/>
          <w:szCs w:val="28"/>
        </w:rPr>
      </w:pPr>
    </w:p>
    <w:tbl>
      <w:tblPr>
        <w:tblW w:w="93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13"/>
        <w:gridCol w:w="2381"/>
        <w:gridCol w:w="2128"/>
        <w:gridCol w:w="1380"/>
      </w:tblGrid>
      <w:tr w:rsidR="00EC2D70" w:rsidRPr="000D326A" w14:paraId="61B41DBC" w14:textId="77777777" w:rsidTr="00EC2D70">
        <w:trPr>
          <w:jc w:val="center"/>
        </w:trPr>
        <w:tc>
          <w:tcPr>
            <w:tcW w:w="3413" w:type="dxa"/>
          </w:tcPr>
          <w:p w14:paraId="66126160" w14:textId="77777777" w:rsidR="00EC2D70" w:rsidRPr="000D326A" w:rsidRDefault="00EC2D70" w:rsidP="00777EFB">
            <w:pPr>
              <w:widowControl w:val="0"/>
              <w:ind w:firstLine="35"/>
              <w:jc w:val="center"/>
              <w:rPr>
                <w:color w:val="000000" w:themeColor="text1"/>
                <w:sz w:val="28"/>
                <w:szCs w:val="28"/>
              </w:rPr>
            </w:pPr>
            <w:r w:rsidRPr="000D326A">
              <w:rPr>
                <w:color w:val="000000" w:themeColor="text1"/>
                <w:sz w:val="28"/>
                <w:szCs w:val="28"/>
              </w:rPr>
              <w:t>Муниципальный район</w:t>
            </w:r>
          </w:p>
        </w:tc>
        <w:tc>
          <w:tcPr>
            <w:tcW w:w="2381" w:type="dxa"/>
          </w:tcPr>
          <w:p w14:paraId="152565F7" w14:textId="77777777" w:rsidR="00EC2D70" w:rsidRPr="000D326A" w:rsidRDefault="00EC2D70" w:rsidP="00777EFB">
            <w:pPr>
              <w:widowControl w:val="0"/>
              <w:ind w:firstLine="35"/>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28" w:type="dxa"/>
          </w:tcPr>
          <w:p w14:paraId="56C56967" w14:textId="6157CACB" w:rsidR="00EC2D70" w:rsidRPr="000D326A" w:rsidRDefault="00EC2D70" w:rsidP="00777EFB">
            <w:pPr>
              <w:widowControl w:val="0"/>
              <w:ind w:firstLine="35"/>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380" w:type="dxa"/>
          </w:tcPr>
          <w:p w14:paraId="6E6988DB" w14:textId="77777777" w:rsidR="00EC2D70" w:rsidRPr="000D326A" w:rsidRDefault="00EC2D70" w:rsidP="00777EFB">
            <w:pPr>
              <w:widowControl w:val="0"/>
              <w:ind w:firstLine="35"/>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EC2D70" w:rsidRPr="000D326A" w14:paraId="6A3A3650" w14:textId="77777777" w:rsidTr="00EC2D70">
        <w:trPr>
          <w:trHeight w:val="299"/>
          <w:jc w:val="center"/>
        </w:trPr>
        <w:tc>
          <w:tcPr>
            <w:tcW w:w="3413" w:type="dxa"/>
          </w:tcPr>
          <w:p w14:paraId="679C0ABD" w14:textId="77777777" w:rsidR="00EC2D70" w:rsidRPr="000D326A" w:rsidRDefault="00EC2D70" w:rsidP="00EC2D70">
            <w:pPr>
              <w:widowControl w:val="0"/>
              <w:ind w:firstLine="35"/>
              <w:rPr>
                <w:color w:val="000000" w:themeColor="text1"/>
                <w:sz w:val="28"/>
                <w:szCs w:val="28"/>
              </w:rPr>
            </w:pPr>
            <w:r w:rsidRPr="000D326A">
              <w:rPr>
                <w:color w:val="000000" w:themeColor="text1"/>
                <w:sz w:val="28"/>
                <w:szCs w:val="28"/>
              </w:rPr>
              <w:t>Убинский</w:t>
            </w:r>
          </w:p>
        </w:tc>
        <w:tc>
          <w:tcPr>
            <w:tcW w:w="2381" w:type="dxa"/>
          </w:tcPr>
          <w:p w14:paraId="1DE69819" w14:textId="3C8B4C8A" w:rsidR="00EC2D70" w:rsidRPr="000D326A" w:rsidRDefault="00EC2D70" w:rsidP="00114876">
            <w:pPr>
              <w:widowControl w:val="0"/>
              <w:ind w:firstLine="50"/>
              <w:jc w:val="center"/>
              <w:rPr>
                <w:color w:val="000000" w:themeColor="text1"/>
                <w:sz w:val="28"/>
                <w:szCs w:val="28"/>
              </w:rPr>
            </w:pPr>
            <w:r w:rsidRPr="000D326A">
              <w:rPr>
                <w:color w:val="000000" w:themeColor="text1"/>
                <w:sz w:val="28"/>
                <w:szCs w:val="28"/>
              </w:rPr>
              <w:t>34531,42</w:t>
            </w:r>
          </w:p>
        </w:tc>
        <w:tc>
          <w:tcPr>
            <w:tcW w:w="2128" w:type="dxa"/>
          </w:tcPr>
          <w:p w14:paraId="3265BAE5" w14:textId="06F00198" w:rsidR="00EC2D70" w:rsidRPr="000D326A" w:rsidRDefault="00EC2D70" w:rsidP="00114876">
            <w:pPr>
              <w:widowControl w:val="0"/>
              <w:ind w:firstLine="50"/>
              <w:jc w:val="center"/>
              <w:rPr>
                <w:color w:val="000000" w:themeColor="text1"/>
                <w:sz w:val="28"/>
                <w:szCs w:val="28"/>
              </w:rPr>
            </w:pPr>
            <w:r w:rsidRPr="000D326A">
              <w:rPr>
                <w:color w:val="000000" w:themeColor="text1"/>
                <w:sz w:val="28"/>
                <w:szCs w:val="28"/>
              </w:rPr>
              <w:t>995,49</w:t>
            </w:r>
          </w:p>
        </w:tc>
        <w:tc>
          <w:tcPr>
            <w:tcW w:w="1380" w:type="dxa"/>
          </w:tcPr>
          <w:p w14:paraId="03BFA56F" w14:textId="1FD87C5F" w:rsidR="00EC2D70" w:rsidRPr="000D326A" w:rsidRDefault="00EC2D70" w:rsidP="00114876">
            <w:pPr>
              <w:widowControl w:val="0"/>
              <w:ind w:firstLine="0"/>
              <w:jc w:val="center"/>
              <w:rPr>
                <w:color w:val="000000" w:themeColor="text1"/>
                <w:sz w:val="28"/>
                <w:szCs w:val="28"/>
              </w:rPr>
            </w:pPr>
            <w:r w:rsidRPr="000D326A">
              <w:rPr>
                <w:color w:val="000000" w:themeColor="text1"/>
                <w:sz w:val="28"/>
                <w:szCs w:val="28"/>
              </w:rPr>
              <w:t>35526,91</w:t>
            </w:r>
          </w:p>
        </w:tc>
      </w:tr>
    </w:tbl>
    <w:p w14:paraId="56429498" w14:textId="77777777" w:rsidR="003975A4" w:rsidRPr="00EC2D70" w:rsidRDefault="003975A4" w:rsidP="003975A4">
      <w:pPr>
        <w:widowControl w:val="0"/>
        <w:rPr>
          <w:color w:val="000000" w:themeColor="text1"/>
          <w:sz w:val="28"/>
          <w:szCs w:val="28"/>
        </w:rPr>
      </w:pPr>
      <w:bookmarkStart w:id="85" w:name="_Toc498956026"/>
    </w:p>
    <w:p w14:paraId="14855C04" w14:textId="77777777" w:rsidR="00EC2D70" w:rsidRDefault="003975A4" w:rsidP="00EC2D70">
      <w:pPr>
        <w:widowControl w:val="0"/>
        <w:ind w:firstLine="0"/>
        <w:jc w:val="center"/>
        <w:rPr>
          <w:color w:val="000000" w:themeColor="text1"/>
          <w:sz w:val="28"/>
          <w:szCs w:val="28"/>
        </w:rPr>
      </w:pPr>
      <w:r w:rsidRPr="00EC2D70">
        <w:rPr>
          <w:color w:val="000000" w:themeColor="text1"/>
          <w:sz w:val="28"/>
          <w:szCs w:val="28"/>
        </w:rPr>
        <w:t xml:space="preserve">Транспортирование ТКО на территории Убинского района </w:t>
      </w:r>
    </w:p>
    <w:p w14:paraId="534B7CE2" w14:textId="047841EA" w:rsidR="003975A4" w:rsidRPr="00EC2D70" w:rsidRDefault="003975A4" w:rsidP="00EC2D70">
      <w:pPr>
        <w:widowControl w:val="0"/>
        <w:ind w:firstLine="0"/>
        <w:jc w:val="center"/>
        <w:rPr>
          <w:color w:val="000000" w:themeColor="text1"/>
          <w:sz w:val="28"/>
          <w:szCs w:val="28"/>
        </w:rPr>
      </w:pPr>
      <w:r w:rsidRPr="00EC2D70">
        <w:rPr>
          <w:color w:val="000000" w:themeColor="text1"/>
          <w:sz w:val="28"/>
          <w:szCs w:val="28"/>
        </w:rPr>
        <w:t>в переходный период</w:t>
      </w:r>
      <w:bookmarkEnd w:id="85"/>
    </w:p>
    <w:p w14:paraId="1202D900" w14:textId="77777777" w:rsidR="003975A4" w:rsidRPr="00EC2D70" w:rsidRDefault="003975A4" w:rsidP="00EC2D70">
      <w:pPr>
        <w:widowControl w:val="0"/>
        <w:jc w:val="center"/>
        <w:rPr>
          <w:color w:val="000000" w:themeColor="text1"/>
          <w:sz w:val="28"/>
          <w:szCs w:val="28"/>
        </w:rPr>
      </w:pPr>
    </w:p>
    <w:p w14:paraId="124B81E3" w14:textId="092C3D4A" w:rsidR="007A565C" w:rsidRPr="000D326A" w:rsidRDefault="003975A4" w:rsidP="007A565C">
      <w:pPr>
        <w:widowControl w:val="0"/>
        <w:ind w:firstLine="70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D3329C"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Убинского района, транспортируются </w:t>
      </w:r>
      <w:r w:rsidR="007A565C" w:rsidRPr="000D326A">
        <w:rPr>
          <w:color w:val="000000" w:themeColor="text1"/>
          <w:sz w:val="28"/>
          <w:szCs w:val="28"/>
        </w:rPr>
        <w:t xml:space="preserve">на </w:t>
      </w:r>
      <w:r w:rsidR="00BD173B" w:rsidRPr="000D326A">
        <w:rPr>
          <w:color w:val="000000" w:themeColor="text1"/>
          <w:sz w:val="28"/>
          <w:szCs w:val="28"/>
        </w:rPr>
        <w:t>ПВН</w:t>
      </w:r>
      <w:r w:rsidR="007A565C" w:rsidRPr="000D326A">
        <w:rPr>
          <w:color w:val="000000" w:themeColor="text1"/>
          <w:sz w:val="28"/>
          <w:szCs w:val="28"/>
        </w:rPr>
        <w:t>, расположен</w:t>
      </w:r>
      <w:r w:rsidR="00EC2D70">
        <w:rPr>
          <w:color w:val="000000" w:themeColor="text1"/>
          <w:sz w:val="28"/>
          <w:szCs w:val="28"/>
        </w:rPr>
        <w:t>ную в Убинском районе вблизи с. </w:t>
      </w:r>
      <w:r w:rsidR="007A565C" w:rsidRPr="000D326A">
        <w:rPr>
          <w:color w:val="000000" w:themeColor="text1"/>
          <w:sz w:val="28"/>
          <w:szCs w:val="28"/>
        </w:rPr>
        <w:t>Убинское, а затем на</w:t>
      </w:r>
      <w:r w:rsidR="00321E2D" w:rsidRPr="000D326A">
        <w:rPr>
          <w:color w:val="000000" w:themeColor="text1"/>
          <w:sz w:val="28"/>
          <w:szCs w:val="28"/>
        </w:rPr>
        <w:t xml:space="preserve"> ОРО</w:t>
      </w:r>
      <w:r w:rsidR="007A565C" w:rsidRPr="000D326A">
        <w:rPr>
          <w:color w:val="000000" w:themeColor="text1"/>
          <w:sz w:val="28"/>
          <w:szCs w:val="28"/>
        </w:rPr>
        <w:t>, расположенный вблизи г. Каргата.</w:t>
      </w:r>
    </w:p>
    <w:p w14:paraId="6A86A6A2" w14:textId="64C25272" w:rsidR="00827EAB" w:rsidRPr="000D326A" w:rsidRDefault="00827EAB" w:rsidP="00827EAB">
      <w:pPr>
        <w:widowControl w:val="0"/>
        <w:ind w:right="-1"/>
        <w:rPr>
          <w:color w:val="000000" w:themeColor="text1"/>
          <w:sz w:val="28"/>
          <w:szCs w:val="28"/>
        </w:rPr>
      </w:pPr>
      <w:bookmarkStart w:id="86" w:name="_Toc498956027"/>
      <w:r w:rsidRPr="000D326A">
        <w:rPr>
          <w:color w:val="000000" w:themeColor="text1"/>
          <w:sz w:val="28"/>
          <w:szCs w:val="28"/>
        </w:rPr>
        <w:t xml:space="preserve">При невозможности транспортирования отходов на ОРО, расположенный в </w:t>
      </w:r>
      <w:r w:rsidR="00850CBC" w:rsidRPr="000D326A">
        <w:rPr>
          <w:color w:val="000000" w:themeColor="text1"/>
          <w:sz w:val="28"/>
          <w:szCs w:val="28"/>
        </w:rPr>
        <w:t>Каргатском районе</w:t>
      </w:r>
      <w:r w:rsidRPr="000D326A">
        <w:rPr>
          <w:color w:val="000000" w:themeColor="text1"/>
          <w:sz w:val="28"/>
          <w:szCs w:val="28"/>
        </w:rPr>
        <w:t xml:space="preserve"> вблизи </w:t>
      </w:r>
      <w:r w:rsidR="00850CBC" w:rsidRPr="000D326A">
        <w:rPr>
          <w:color w:val="000000" w:themeColor="text1"/>
          <w:sz w:val="28"/>
          <w:szCs w:val="28"/>
        </w:rPr>
        <w:t>г. Каргата</w:t>
      </w:r>
      <w:r w:rsidRPr="000D326A">
        <w:rPr>
          <w:color w:val="000000" w:themeColor="text1"/>
          <w:sz w:val="28"/>
          <w:szCs w:val="28"/>
        </w:rPr>
        <w:t>, отходы от всего района транспортируются на ПВН, находящийся вблизи с. Кочки Кочковского района. При этом необходимо учитывать, что накопление ТКО на ПВН возможно в течение не более</w:t>
      </w:r>
      <w:r w:rsidR="00EC2D70">
        <w:rPr>
          <w:color w:val="000000" w:themeColor="text1"/>
          <w:sz w:val="28"/>
          <w:szCs w:val="28"/>
        </w:rPr>
        <w:t xml:space="preserve"> чем 11 </w:t>
      </w:r>
      <w:r w:rsidRPr="000D326A">
        <w:rPr>
          <w:color w:val="000000" w:themeColor="text1"/>
          <w:sz w:val="28"/>
          <w:szCs w:val="28"/>
        </w:rPr>
        <w:t>месяцев.</w:t>
      </w:r>
    </w:p>
    <w:p w14:paraId="5D2C1CDF" w14:textId="77777777" w:rsidR="00354FCF" w:rsidRPr="000D326A" w:rsidRDefault="00354FCF" w:rsidP="003975A4">
      <w:pPr>
        <w:widowControl w:val="0"/>
        <w:rPr>
          <w:color w:val="000000" w:themeColor="text1"/>
          <w:sz w:val="28"/>
          <w:szCs w:val="28"/>
        </w:rPr>
      </w:pPr>
    </w:p>
    <w:p w14:paraId="43B66049" w14:textId="3A9E3607" w:rsidR="003975A4" w:rsidRPr="00F54E71" w:rsidRDefault="003975A4" w:rsidP="00EC2D70">
      <w:pPr>
        <w:widowControl w:val="0"/>
        <w:ind w:firstLine="0"/>
        <w:jc w:val="center"/>
        <w:rPr>
          <w:color w:val="000000" w:themeColor="text1"/>
          <w:sz w:val="28"/>
          <w:szCs w:val="28"/>
        </w:rPr>
      </w:pPr>
      <w:r w:rsidRPr="00F54E71">
        <w:rPr>
          <w:color w:val="000000" w:themeColor="text1"/>
          <w:sz w:val="28"/>
          <w:szCs w:val="28"/>
        </w:rPr>
        <w:t>Транспортирование ТКО в Убинском районе при использовании комбинированной схемы</w:t>
      </w:r>
      <w:bookmarkEnd w:id="86"/>
    </w:p>
    <w:p w14:paraId="2A884623" w14:textId="77777777" w:rsidR="00AD73FA" w:rsidRPr="00EC2D70" w:rsidRDefault="00AD73FA" w:rsidP="003975A4">
      <w:pPr>
        <w:widowControl w:val="0"/>
        <w:rPr>
          <w:color w:val="000000" w:themeColor="text1"/>
          <w:sz w:val="28"/>
          <w:szCs w:val="28"/>
        </w:rPr>
      </w:pPr>
    </w:p>
    <w:p w14:paraId="4698A437" w14:textId="58A9F344" w:rsidR="0007081C" w:rsidRPr="000D326A" w:rsidRDefault="003975A4" w:rsidP="003975A4">
      <w:pPr>
        <w:widowControl w:val="0"/>
        <w:ind w:right="-1"/>
        <w:rPr>
          <w:color w:val="000000" w:themeColor="text1"/>
          <w:sz w:val="28"/>
          <w:szCs w:val="28"/>
        </w:rPr>
      </w:pPr>
      <w:r w:rsidRPr="000D326A">
        <w:rPr>
          <w:color w:val="000000" w:themeColor="text1"/>
          <w:sz w:val="28"/>
          <w:szCs w:val="28"/>
        </w:rPr>
        <w:t>Комбинированная схема предполагает наличие на территории Каргатского кластера, в который входит Убинский район, комплексного полигона, располагающегося в Каргатском районе вблизи г.</w:t>
      </w:r>
      <w:r w:rsidR="00EC2D70">
        <w:rPr>
          <w:color w:val="000000" w:themeColor="text1"/>
          <w:sz w:val="28"/>
          <w:szCs w:val="28"/>
        </w:rPr>
        <w:t> </w:t>
      </w:r>
      <w:r w:rsidRPr="000D326A">
        <w:rPr>
          <w:color w:val="000000" w:themeColor="text1"/>
          <w:sz w:val="28"/>
          <w:szCs w:val="28"/>
        </w:rPr>
        <w:t xml:space="preserve">Каргата, </w:t>
      </w:r>
      <w:r w:rsidR="00F84649" w:rsidRPr="000D326A">
        <w:rPr>
          <w:color w:val="000000" w:themeColor="text1"/>
          <w:sz w:val="28"/>
          <w:szCs w:val="28"/>
        </w:rPr>
        <w:t xml:space="preserve">на котором осуществляется обработка и размещение отходов, </w:t>
      </w:r>
      <w:r w:rsidRPr="000D326A">
        <w:rPr>
          <w:color w:val="000000" w:themeColor="text1"/>
          <w:sz w:val="28"/>
          <w:szCs w:val="28"/>
        </w:rPr>
        <w:t xml:space="preserve">а на территории Убинского района – </w:t>
      </w:r>
      <w:r w:rsidR="00321E2D" w:rsidRPr="000D326A">
        <w:rPr>
          <w:color w:val="000000" w:themeColor="text1"/>
          <w:sz w:val="28"/>
          <w:szCs w:val="28"/>
        </w:rPr>
        <w:t>ПВН</w:t>
      </w:r>
      <w:r w:rsidR="00EC2D70">
        <w:rPr>
          <w:color w:val="000000" w:themeColor="text1"/>
          <w:sz w:val="28"/>
          <w:szCs w:val="28"/>
        </w:rPr>
        <w:t>, располагающихся вблизи с. </w:t>
      </w:r>
      <w:r w:rsidRPr="000D326A">
        <w:rPr>
          <w:color w:val="000000" w:themeColor="text1"/>
          <w:sz w:val="28"/>
          <w:szCs w:val="28"/>
        </w:rPr>
        <w:t>Убинское, с.</w:t>
      </w:r>
      <w:r w:rsidR="00EC2D70">
        <w:rPr>
          <w:color w:val="000000" w:themeColor="text1"/>
          <w:sz w:val="28"/>
          <w:szCs w:val="28"/>
        </w:rPr>
        <w:t> Круглоозерное, с. </w:t>
      </w:r>
      <w:r w:rsidRPr="000D326A">
        <w:rPr>
          <w:color w:val="000000" w:themeColor="text1"/>
          <w:sz w:val="28"/>
          <w:szCs w:val="28"/>
        </w:rPr>
        <w:t xml:space="preserve">Кожурла. </w:t>
      </w:r>
      <w:bookmarkStart w:id="87" w:name="_Toc501376232"/>
    </w:p>
    <w:p w14:paraId="68E0A7B2" w14:textId="1A416851" w:rsidR="003975A4" w:rsidRPr="000D326A" w:rsidRDefault="003975A4" w:rsidP="003975A4">
      <w:pPr>
        <w:widowControl w:val="0"/>
        <w:ind w:right="-1"/>
        <w:rPr>
          <w:color w:val="000000" w:themeColor="text1"/>
          <w:sz w:val="28"/>
          <w:szCs w:val="28"/>
        </w:rPr>
      </w:pPr>
      <w:r w:rsidRPr="000D326A">
        <w:rPr>
          <w:color w:val="000000" w:themeColor="text1"/>
          <w:sz w:val="28"/>
          <w:szCs w:val="28"/>
        </w:rPr>
        <w:t>Отходы по завершени</w:t>
      </w:r>
      <w:r w:rsidR="00B75440" w:rsidRPr="000D326A">
        <w:rPr>
          <w:color w:val="000000" w:themeColor="text1"/>
          <w:sz w:val="28"/>
          <w:szCs w:val="28"/>
        </w:rPr>
        <w:t>и</w:t>
      </w:r>
      <w:r w:rsidRPr="000D326A">
        <w:rPr>
          <w:color w:val="000000" w:themeColor="text1"/>
          <w:sz w:val="28"/>
          <w:szCs w:val="28"/>
        </w:rPr>
        <w:t xml:space="preserve"> каждого из маршрутов (этапов маршрута) выгружаются на </w:t>
      </w:r>
      <w:r w:rsidR="00321E2D" w:rsidRPr="000D326A">
        <w:rPr>
          <w:color w:val="000000" w:themeColor="text1"/>
          <w:sz w:val="28"/>
          <w:szCs w:val="28"/>
        </w:rPr>
        <w:t>ПВН</w:t>
      </w:r>
      <w:r w:rsidRPr="000D326A">
        <w:rPr>
          <w:color w:val="000000" w:themeColor="text1"/>
          <w:sz w:val="28"/>
          <w:szCs w:val="28"/>
        </w:rPr>
        <w:t xml:space="preserve">. В последующем </w:t>
      </w:r>
      <w:r w:rsidR="00707E92" w:rsidRPr="000D326A">
        <w:rPr>
          <w:color w:val="000000" w:themeColor="text1"/>
          <w:sz w:val="28"/>
          <w:szCs w:val="28"/>
        </w:rPr>
        <w:t>ТКО</w:t>
      </w:r>
      <w:r w:rsidRPr="000D326A">
        <w:rPr>
          <w:color w:val="000000" w:themeColor="text1"/>
          <w:sz w:val="28"/>
          <w:szCs w:val="28"/>
        </w:rPr>
        <w:t xml:space="preserve"> отходы с </w:t>
      </w:r>
      <w:r w:rsidR="00321E2D" w:rsidRPr="000D326A">
        <w:rPr>
          <w:color w:val="000000" w:themeColor="text1"/>
          <w:sz w:val="28"/>
          <w:szCs w:val="28"/>
        </w:rPr>
        <w:t>ПВН</w:t>
      </w:r>
      <w:r w:rsidR="00EC2D70">
        <w:rPr>
          <w:color w:val="000000" w:themeColor="text1"/>
          <w:sz w:val="28"/>
          <w:szCs w:val="28"/>
        </w:rPr>
        <w:t xml:space="preserve"> вблизи с. </w:t>
      </w:r>
      <w:r w:rsidRPr="000D326A">
        <w:rPr>
          <w:color w:val="000000" w:themeColor="text1"/>
          <w:sz w:val="28"/>
          <w:szCs w:val="28"/>
        </w:rPr>
        <w:t>Круглоозерное, с. Кожурла транспортируются на </w:t>
      </w:r>
      <w:r w:rsidR="00321E2D" w:rsidRPr="000D326A">
        <w:rPr>
          <w:color w:val="000000" w:themeColor="text1"/>
          <w:sz w:val="28"/>
          <w:szCs w:val="28"/>
        </w:rPr>
        <w:t>ПВН</w:t>
      </w:r>
      <w:r w:rsidRPr="000D326A">
        <w:rPr>
          <w:color w:val="000000" w:themeColor="text1"/>
          <w:sz w:val="28"/>
          <w:szCs w:val="28"/>
        </w:rPr>
        <w:t xml:space="preserve"> вблизи с. Убинское, на которой происходит</w:t>
      </w:r>
      <w:r w:rsidR="001C0A17" w:rsidRPr="000D326A">
        <w:rPr>
          <w:color w:val="000000" w:themeColor="text1"/>
          <w:sz w:val="28"/>
          <w:szCs w:val="28"/>
        </w:rPr>
        <w:t xml:space="preserve"> обработка (</w:t>
      </w:r>
      <w:r w:rsidRPr="000D326A">
        <w:rPr>
          <w:color w:val="000000" w:themeColor="text1"/>
          <w:sz w:val="28"/>
          <w:szCs w:val="28"/>
        </w:rPr>
        <w:t>сортировка</w:t>
      </w:r>
      <w:r w:rsidR="001C0A17" w:rsidRPr="000D326A">
        <w:rPr>
          <w:color w:val="000000" w:themeColor="text1"/>
          <w:sz w:val="28"/>
          <w:szCs w:val="28"/>
        </w:rPr>
        <w:t>)</w:t>
      </w:r>
      <w:r w:rsidRPr="000D326A">
        <w:rPr>
          <w:color w:val="000000" w:themeColor="text1"/>
          <w:sz w:val="28"/>
          <w:szCs w:val="28"/>
        </w:rPr>
        <w:t xml:space="preserve"> отходов.</w:t>
      </w:r>
    </w:p>
    <w:p w14:paraId="0D8E5014" w14:textId="7D6C4703" w:rsidR="003975A4" w:rsidRPr="000D326A" w:rsidRDefault="003975A4" w:rsidP="00F84649">
      <w:pPr>
        <w:widowControl w:val="0"/>
        <w:rPr>
          <w:color w:val="000000" w:themeColor="text1"/>
          <w:sz w:val="28"/>
          <w:szCs w:val="28"/>
        </w:rPr>
      </w:pPr>
      <w:r w:rsidRPr="000D326A">
        <w:rPr>
          <w:color w:val="000000" w:themeColor="text1"/>
          <w:sz w:val="28"/>
          <w:szCs w:val="28"/>
        </w:rPr>
        <w:t xml:space="preserve">В последующем отходы, выгруженные на </w:t>
      </w:r>
      <w:r w:rsidR="00321E2D" w:rsidRPr="000D326A">
        <w:rPr>
          <w:color w:val="000000" w:themeColor="text1"/>
          <w:sz w:val="28"/>
          <w:szCs w:val="28"/>
        </w:rPr>
        <w:t>ПВН</w:t>
      </w:r>
      <w:r w:rsidRPr="000D326A">
        <w:rPr>
          <w:color w:val="000000" w:themeColor="text1"/>
          <w:sz w:val="28"/>
          <w:szCs w:val="28"/>
        </w:rPr>
        <w:t xml:space="preserve"> вблизи с.</w:t>
      </w:r>
      <w:r w:rsidR="00EC2D70">
        <w:rPr>
          <w:color w:val="000000" w:themeColor="text1"/>
          <w:sz w:val="28"/>
          <w:szCs w:val="28"/>
        </w:rPr>
        <w:t> </w:t>
      </w:r>
      <w:r w:rsidRPr="000D326A">
        <w:rPr>
          <w:color w:val="000000" w:themeColor="text1"/>
          <w:sz w:val="28"/>
          <w:szCs w:val="28"/>
        </w:rPr>
        <w:t xml:space="preserve">Убинское, </w:t>
      </w:r>
      <w:r w:rsidR="00F84649" w:rsidRPr="000D326A">
        <w:rPr>
          <w:color w:val="000000" w:themeColor="text1"/>
          <w:sz w:val="28"/>
          <w:szCs w:val="28"/>
        </w:rPr>
        <w:t xml:space="preserve">где происходит их обработка (сортировка) и </w:t>
      </w:r>
      <w:r w:rsidRPr="000D326A">
        <w:rPr>
          <w:color w:val="000000" w:themeColor="text1"/>
          <w:sz w:val="28"/>
          <w:szCs w:val="28"/>
        </w:rPr>
        <w:t>транспортируются с помощью мусоровозов большой вместимости на комплексный полигон, расположенный вблизи г. Каргата.</w:t>
      </w:r>
      <w:r w:rsidR="00F84649"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5FC958EF" w14:textId="05757C7F" w:rsidR="009E351E" w:rsidRPr="000D326A" w:rsidRDefault="009E351E" w:rsidP="009E351E">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Каргат</w:t>
      </w:r>
      <w:r w:rsidR="00EC2D70">
        <w:rPr>
          <w:color w:val="000000" w:themeColor="text1"/>
          <w:sz w:val="28"/>
          <w:szCs w:val="28"/>
        </w:rPr>
        <w:t>а</w:t>
      </w:r>
      <w:r w:rsidRPr="000D326A">
        <w:rPr>
          <w:color w:val="000000" w:themeColor="text1"/>
          <w:sz w:val="28"/>
          <w:szCs w:val="28"/>
        </w:rPr>
        <w:t>, отходы от всего района тр</w:t>
      </w:r>
      <w:r w:rsidR="00EC2D70">
        <w:rPr>
          <w:color w:val="000000" w:themeColor="text1"/>
          <w:sz w:val="28"/>
          <w:szCs w:val="28"/>
        </w:rPr>
        <w:t>анспортируются на ПВН вблизи с. </w:t>
      </w:r>
      <w:r w:rsidRPr="000D326A">
        <w:rPr>
          <w:color w:val="000000" w:themeColor="text1"/>
          <w:sz w:val="28"/>
          <w:szCs w:val="28"/>
        </w:rPr>
        <w:t>Убинское, ПВН вблизи с.</w:t>
      </w:r>
      <w:r w:rsidR="00EC2D70">
        <w:rPr>
          <w:color w:val="000000" w:themeColor="text1"/>
          <w:sz w:val="28"/>
          <w:szCs w:val="28"/>
        </w:rPr>
        <w:t> Круглоозерное или ПВН вблизи с. </w:t>
      </w:r>
      <w:r w:rsidRPr="000D326A">
        <w:rPr>
          <w:color w:val="000000" w:themeColor="text1"/>
          <w:sz w:val="28"/>
          <w:szCs w:val="28"/>
        </w:rPr>
        <w:t>Кожурла. При этом необходимо учитывать, что накопление ТКО на ПВН возможно в течение не более чем 11 месяцев.</w:t>
      </w:r>
    </w:p>
    <w:p w14:paraId="4DE1643C" w14:textId="77777777" w:rsidR="00B246A0" w:rsidRPr="00EC2D70" w:rsidRDefault="00B246A0" w:rsidP="00777EFB">
      <w:pPr>
        <w:widowControl w:val="0"/>
        <w:ind w:right="-2" w:firstLine="0"/>
        <w:jc w:val="center"/>
        <w:rPr>
          <w:color w:val="000000" w:themeColor="text1"/>
          <w:sz w:val="28"/>
          <w:szCs w:val="28"/>
        </w:rPr>
      </w:pPr>
    </w:p>
    <w:p w14:paraId="297D6B8D" w14:textId="4A5FE809" w:rsidR="003975A4" w:rsidRPr="00EC2D70" w:rsidRDefault="003975A4" w:rsidP="00777EFB">
      <w:pPr>
        <w:widowControl w:val="0"/>
        <w:ind w:right="-2" w:firstLine="0"/>
        <w:jc w:val="center"/>
        <w:rPr>
          <w:color w:val="000000" w:themeColor="text1"/>
          <w:kern w:val="32"/>
          <w:sz w:val="28"/>
          <w:szCs w:val="28"/>
        </w:rPr>
      </w:pPr>
      <w:r w:rsidRPr="00EC2D70">
        <w:rPr>
          <w:color w:val="000000" w:themeColor="text1"/>
          <w:kern w:val="32"/>
          <w:sz w:val="28"/>
          <w:szCs w:val="28"/>
        </w:rPr>
        <w:t>Чулымский район</w:t>
      </w:r>
      <w:bookmarkEnd w:id="87"/>
    </w:p>
    <w:p w14:paraId="4B93CDD9" w14:textId="77777777" w:rsidR="003975A4" w:rsidRPr="00EC2D70" w:rsidRDefault="003975A4" w:rsidP="003975A4">
      <w:pPr>
        <w:widowControl w:val="0"/>
        <w:ind w:right="139"/>
        <w:jc w:val="center"/>
        <w:rPr>
          <w:color w:val="000000" w:themeColor="text1"/>
          <w:sz w:val="28"/>
          <w:szCs w:val="28"/>
        </w:rPr>
      </w:pPr>
    </w:p>
    <w:p w14:paraId="004CDE92" w14:textId="58E27E71"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777EFB" w:rsidRPr="000D326A">
        <w:rPr>
          <w:color w:val="000000" w:themeColor="text1"/>
          <w:sz w:val="28"/>
          <w:szCs w:val="28"/>
        </w:rPr>
        <w:t>12</w:t>
      </w:r>
      <w:r w:rsidRPr="000D326A">
        <w:rPr>
          <w:color w:val="000000" w:themeColor="text1"/>
          <w:sz w:val="28"/>
          <w:szCs w:val="28"/>
        </w:rPr>
        <w:t>.24 представлены данные о расчетном объеме образования ТКО в Чулымском районе Новосибирской области.</w:t>
      </w:r>
    </w:p>
    <w:p w14:paraId="20032743" w14:textId="77777777" w:rsidR="003975A4" w:rsidRPr="000D326A" w:rsidRDefault="003975A4" w:rsidP="003975A4">
      <w:pPr>
        <w:widowControl w:val="0"/>
        <w:ind w:right="139"/>
        <w:rPr>
          <w:color w:val="000000" w:themeColor="text1"/>
          <w:sz w:val="28"/>
          <w:szCs w:val="28"/>
        </w:rPr>
      </w:pPr>
    </w:p>
    <w:p w14:paraId="37F91D24" w14:textId="77777777" w:rsidR="00EC2D70" w:rsidRDefault="003975A4" w:rsidP="00EC2D70">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777EFB" w:rsidRPr="000D326A">
        <w:rPr>
          <w:color w:val="000000" w:themeColor="text1"/>
          <w:sz w:val="28"/>
          <w:szCs w:val="28"/>
        </w:rPr>
        <w:t>12</w:t>
      </w:r>
      <w:r w:rsidR="00EC2D70">
        <w:rPr>
          <w:color w:val="000000" w:themeColor="text1"/>
          <w:sz w:val="28"/>
          <w:szCs w:val="28"/>
        </w:rPr>
        <w:t>.24</w:t>
      </w:r>
    </w:p>
    <w:p w14:paraId="111C79B0" w14:textId="77777777" w:rsidR="00EC2D70" w:rsidRDefault="00EC2D70" w:rsidP="00777EFB">
      <w:pPr>
        <w:widowControl w:val="0"/>
        <w:ind w:right="139" w:firstLine="0"/>
        <w:rPr>
          <w:color w:val="000000" w:themeColor="text1"/>
          <w:sz w:val="28"/>
          <w:szCs w:val="28"/>
        </w:rPr>
      </w:pPr>
    </w:p>
    <w:p w14:paraId="3405ECDD" w14:textId="3F53E8F3" w:rsidR="003975A4" w:rsidRPr="00F54E71" w:rsidRDefault="00F4447D" w:rsidP="00EC2D70">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Чулымскомрайоне</w:t>
      </w:r>
    </w:p>
    <w:p w14:paraId="625CB300" w14:textId="77777777" w:rsidR="003975A4" w:rsidRPr="000D326A" w:rsidRDefault="003975A4" w:rsidP="003975A4">
      <w:pPr>
        <w:widowControl w:val="0"/>
        <w:ind w:right="139"/>
        <w:jc w:val="center"/>
        <w:rPr>
          <w:color w:val="000000" w:themeColor="text1"/>
          <w:sz w:val="28"/>
          <w:szCs w:val="28"/>
        </w:rPr>
      </w:pPr>
    </w:p>
    <w:tbl>
      <w:tblPr>
        <w:tblW w:w="91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9"/>
        <w:gridCol w:w="2694"/>
        <w:gridCol w:w="2043"/>
        <w:gridCol w:w="1294"/>
      </w:tblGrid>
      <w:tr w:rsidR="00EC2D70" w:rsidRPr="000D326A" w14:paraId="5138920E" w14:textId="77777777" w:rsidTr="00EC2D70">
        <w:trPr>
          <w:jc w:val="center"/>
        </w:trPr>
        <w:tc>
          <w:tcPr>
            <w:tcW w:w="3129" w:type="dxa"/>
          </w:tcPr>
          <w:p w14:paraId="0F5965A4" w14:textId="77777777" w:rsidR="00EC2D70" w:rsidRPr="000D326A" w:rsidRDefault="00EC2D70" w:rsidP="00777EFB">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694" w:type="dxa"/>
          </w:tcPr>
          <w:p w14:paraId="6B0F9E49" w14:textId="77777777" w:rsidR="00EC2D70" w:rsidRPr="000D326A" w:rsidRDefault="00EC2D70"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43" w:type="dxa"/>
          </w:tcPr>
          <w:p w14:paraId="51384B08" w14:textId="77777777" w:rsidR="00EC2D70" w:rsidRPr="000D326A" w:rsidRDefault="00EC2D70"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отходообра-зователей, м</w:t>
            </w:r>
            <w:r w:rsidRPr="000D326A">
              <w:rPr>
                <w:color w:val="000000" w:themeColor="text1"/>
                <w:sz w:val="28"/>
                <w:szCs w:val="28"/>
                <w:vertAlign w:val="superscript"/>
              </w:rPr>
              <w:t>3</w:t>
            </w:r>
          </w:p>
        </w:tc>
        <w:tc>
          <w:tcPr>
            <w:tcW w:w="1294" w:type="dxa"/>
          </w:tcPr>
          <w:p w14:paraId="77A35D20" w14:textId="77777777" w:rsidR="00EC2D70" w:rsidRPr="000D326A" w:rsidRDefault="00EC2D70" w:rsidP="00777EFB">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EC2D70" w:rsidRPr="000D326A" w14:paraId="68EB7F33" w14:textId="77777777" w:rsidTr="00EC2D70">
        <w:trPr>
          <w:jc w:val="center"/>
        </w:trPr>
        <w:tc>
          <w:tcPr>
            <w:tcW w:w="3129" w:type="dxa"/>
          </w:tcPr>
          <w:p w14:paraId="1F265D1E" w14:textId="77777777" w:rsidR="00EC2D70" w:rsidRPr="000D326A" w:rsidRDefault="00EC2D70" w:rsidP="00EC2D70">
            <w:pPr>
              <w:widowControl w:val="0"/>
              <w:ind w:firstLine="0"/>
              <w:rPr>
                <w:color w:val="000000" w:themeColor="text1"/>
                <w:sz w:val="28"/>
                <w:szCs w:val="28"/>
              </w:rPr>
            </w:pPr>
            <w:r w:rsidRPr="000D326A">
              <w:rPr>
                <w:color w:val="000000" w:themeColor="text1"/>
                <w:sz w:val="28"/>
                <w:szCs w:val="28"/>
              </w:rPr>
              <w:t>Чулымский</w:t>
            </w:r>
          </w:p>
        </w:tc>
        <w:tc>
          <w:tcPr>
            <w:tcW w:w="2694" w:type="dxa"/>
          </w:tcPr>
          <w:p w14:paraId="2940B289" w14:textId="76D72B05" w:rsidR="00EC2D70" w:rsidRPr="000D326A" w:rsidRDefault="00EC2D70" w:rsidP="00114876">
            <w:pPr>
              <w:widowControl w:val="0"/>
              <w:ind w:firstLine="50"/>
              <w:jc w:val="center"/>
              <w:rPr>
                <w:color w:val="000000" w:themeColor="text1"/>
                <w:sz w:val="28"/>
                <w:szCs w:val="28"/>
              </w:rPr>
            </w:pPr>
            <w:r w:rsidRPr="000D326A">
              <w:rPr>
                <w:color w:val="000000" w:themeColor="text1"/>
                <w:sz w:val="28"/>
                <w:szCs w:val="28"/>
              </w:rPr>
              <w:t>52119,62</w:t>
            </w:r>
          </w:p>
        </w:tc>
        <w:tc>
          <w:tcPr>
            <w:tcW w:w="2043" w:type="dxa"/>
          </w:tcPr>
          <w:p w14:paraId="320DE8C5" w14:textId="36FA230C" w:rsidR="00EC2D70" w:rsidRPr="000D326A" w:rsidRDefault="00EC2D70" w:rsidP="00114876">
            <w:pPr>
              <w:widowControl w:val="0"/>
              <w:ind w:firstLine="50"/>
              <w:jc w:val="center"/>
              <w:rPr>
                <w:color w:val="000000" w:themeColor="text1"/>
                <w:sz w:val="28"/>
                <w:szCs w:val="28"/>
              </w:rPr>
            </w:pPr>
            <w:r w:rsidRPr="000D326A">
              <w:rPr>
                <w:color w:val="000000" w:themeColor="text1"/>
                <w:sz w:val="28"/>
                <w:szCs w:val="28"/>
              </w:rPr>
              <w:t>1495,42</w:t>
            </w:r>
          </w:p>
        </w:tc>
        <w:tc>
          <w:tcPr>
            <w:tcW w:w="1294" w:type="dxa"/>
          </w:tcPr>
          <w:p w14:paraId="5AA78D7B" w14:textId="106F51E2" w:rsidR="00EC2D70" w:rsidRPr="000D326A" w:rsidRDefault="00EC2D70" w:rsidP="00114876">
            <w:pPr>
              <w:widowControl w:val="0"/>
              <w:ind w:firstLine="0"/>
              <w:jc w:val="center"/>
              <w:rPr>
                <w:color w:val="000000" w:themeColor="text1"/>
                <w:sz w:val="28"/>
                <w:szCs w:val="28"/>
              </w:rPr>
            </w:pPr>
            <w:r w:rsidRPr="000D326A">
              <w:rPr>
                <w:color w:val="000000" w:themeColor="text1"/>
                <w:sz w:val="28"/>
                <w:szCs w:val="28"/>
              </w:rPr>
              <w:t>53615,04</w:t>
            </w:r>
          </w:p>
        </w:tc>
      </w:tr>
    </w:tbl>
    <w:p w14:paraId="2D7BA75D" w14:textId="77777777" w:rsidR="003975A4" w:rsidRPr="000D326A" w:rsidRDefault="003975A4" w:rsidP="00EC2D70">
      <w:pPr>
        <w:widowControl w:val="0"/>
        <w:rPr>
          <w:color w:val="000000" w:themeColor="text1"/>
          <w:sz w:val="28"/>
          <w:szCs w:val="28"/>
        </w:rPr>
      </w:pPr>
    </w:p>
    <w:p w14:paraId="7AE8BD8A" w14:textId="77777777" w:rsidR="00EC2D70" w:rsidRDefault="003975A4" w:rsidP="00EC2D70">
      <w:pPr>
        <w:widowControl w:val="0"/>
        <w:ind w:firstLine="0"/>
        <w:jc w:val="center"/>
        <w:rPr>
          <w:color w:val="000000" w:themeColor="text1"/>
          <w:sz w:val="28"/>
          <w:szCs w:val="28"/>
        </w:rPr>
      </w:pPr>
      <w:bookmarkStart w:id="88" w:name="_Toc498956030"/>
      <w:r w:rsidRPr="00EC2D70">
        <w:rPr>
          <w:color w:val="000000" w:themeColor="text1"/>
          <w:sz w:val="28"/>
          <w:szCs w:val="28"/>
        </w:rPr>
        <w:t xml:space="preserve">Транспортирование ТКО на территории Чулымского района </w:t>
      </w:r>
    </w:p>
    <w:p w14:paraId="7BD05A79" w14:textId="182913C9" w:rsidR="003975A4" w:rsidRPr="00EC2D70" w:rsidRDefault="003975A4" w:rsidP="00EC2D70">
      <w:pPr>
        <w:widowControl w:val="0"/>
        <w:ind w:firstLine="0"/>
        <w:jc w:val="center"/>
        <w:rPr>
          <w:color w:val="000000" w:themeColor="text1"/>
          <w:sz w:val="28"/>
          <w:szCs w:val="28"/>
        </w:rPr>
      </w:pPr>
      <w:r w:rsidRPr="00EC2D70">
        <w:rPr>
          <w:color w:val="000000" w:themeColor="text1"/>
          <w:sz w:val="28"/>
          <w:szCs w:val="28"/>
        </w:rPr>
        <w:t>в переходный период</w:t>
      </w:r>
      <w:bookmarkEnd w:id="88"/>
    </w:p>
    <w:p w14:paraId="032BBCF0" w14:textId="77777777" w:rsidR="003975A4" w:rsidRPr="00EC2D70" w:rsidRDefault="003975A4" w:rsidP="00EC2D70">
      <w:pPr>
        <w:widowControl w:val="0"/>
        <w:ind w:firstLine="0"/>
        <w:rPr>
          <w:color w:val="000000" w:themeColor="text1"/>
          <w:sz w:val="28"/>
          <w:szCs w:val="28"/>
        </w:rPr>
      </w:pPr>
    </w:p>
    <w:p w14:paraId="3FFBE2BC" w14:textId="7B34DC32" w:rsidR="007A565C" w:rsidRPr="000D326A" w:rsidRDefault="003975A4" w:rsidP="007A565C">
      <w:pPr>
        <w:widowControl w:val="0"/>
        <w:ind w:firstLine="70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21E2D"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Чулымского района, транспортируются </w:t>
      </w:r>
      <w:r w:rsidR="007A565C" w:rsidRPr="000D326A">
        <w:rPr>
          <w:color w:val="000000" w:themeColor="text1"/>
          <w:sz w:val="28"/>
          <w:szCs w:val="28"/>
        </w:rPr>
        <w:t xml:space="preserve">на </w:t>
      </w:r>
      <w:r w:rsidR="00321E2D" w:rsidRPr="000D326A">
        <w:rPr>
          <w:color w:val="000000" w:themeColor="text1"/>
          <w:sz w:val="28"/>
          <w:szCs w:val="28"/>
        </w:rPr>
        <w:t>ОРО</w:t>
      </w:r>
      <w:r w:rsidR="007A565C" w:rsidRPr="000D326A">
        <w:rPr>
          <w:color w:val="000000" w:themeColor="text1"/>
          <w:sz w:val="28"/>
          <w:szCs w:val="28"/>
        </w:rPr>
        <w:t>, расположенный вблизи г. Каргата.</w:t>
      </w:r>
    </w:p>
    <w:p w14:paraId="39CCEB12" w14:textId="6730A254" w:rsidR="008A1AEA" w:rsidRPr="000D326A" w:rsidRDefault="008A1AEA" w:rsidP="008A1AEA">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ОРО, расположенный в Каргатском районе вблизи г. Каргат</w:t>
      </w:r>
      <w:r w:rsidR="00EC2D70">
        <w:rPr>
          <w:color w:val="000000" w:themeColor="text1"/>
          <w:sz w:val="28"/>
          <w:szCs w:val="28"/>
        </w:rPr>
        <w:t>а</w:t>
      </w:r>
      <w:r w:rsidRPr="000D326A">
        <w:rPr>
          <w:color w:val="000000" w:themeColor="text1"/>
          <w:sz w:val="28"/>
          <w:szCs w:val="28"/>
        </w:rPr>
        <w:t>, отходы от всего района транспортируются на ПВН, находящийся вблизи с. Кочки Кочковского района. При этом необходимо учитывать, что накопление ТКО на ПВН возможно в течение не более</w:t>
      </w:r>
      <w:r w:rsidR="00EC2D70">
        <w:rPr>
          <w:color w:val="000000" w:themeColor="text1"/>
          <w:sz w:val="28"/>
          <w:szCs w:val="28"/>
        </w:rPr>
        <w:t xml:space="preserve"> чем 11 </w:t>
      </w:r>
      <w:r w:rsidRPr="000D326A">
        <w:rPr>
          <w:color w:val="000000" w:themeColor="text1"/>
          <w:sz w:val="28"/>
          <w:szCs w:val="28"/>
        </w:rPr>
        <w:t>месяцев.</w:t>
      </w:r>
    </w:p>
    <w:p w14:paraId="3D360BD5" w14:textId="77777777" w:rsidR="003975A4" w:rsidRPr="000D326A" w:rsidRDefault="003975A4" w:rsidP="007A565C">
      <w:pPr>
        <w:widowControl w:val="0"/>
        <w:ind w:right="-1"/>
        <w:rPr>
          <w:color w:val="000000" w:themeColor="text1"/>
          <w:sz w:val="28"/>
          <w:szCs w:val="28"/>
        </w:rPr>
      </w:pPr>
    </w:p>
    <w:p w14:paraId="5D70CA6F" w14:textId="73EB89BD" w:rsidR="003975A4" w:rsidRPr="00EC2D70" w:rsidRDefault="003975A4" w:rsidP="00EC2D70">
      <w:pPr>
        <w:widowControl w:val="0"/>
        <w:ind w:firstLine="0"/>
        <w:jc w:val="center"/>
        <w:rPr>
          <w:color w:val="000000" w:themeColor="text1"/>
          <w:sz w:val="28"/>
          <w:szCs w:val="28"/>
        </w:rPr>
      </w:pPr>
      <w:bookmarkStart w:id="89" w:name="_Toc498956031"/>
      <w:r w:rsidRPr="00EC2D70">
        <w:rPr>
          <w:color w:val="000000" w:themeColor="text1"/>
          <w:sz w:val="28"/>
          <w:szCs w:val="28"/>
        </w:rPr>
        <w:t>Транспортирование ТКО в Чулымском районе при использовании комбинированной схемы</w:t>
      </w:r>
      <w:bookmarkEnd w:id="89"/>
    </w:p>
    <w:p w14:paraId="4B12FF48" w14:textId="77777777" w:rsidR="003975A4" w:rsidRPr="00EC2D70" w:rsidRDefault="003975A4" w:rsidP="003975A4">
      <w:pPr>
        <w:widowControl w:val="0"/>
        <w:rPr>
          <w:color w:val="000000" w:themeColor="text1"/>
          <w:sz w:val="28"/>
          <w:szCs w:val="28"/>
        </w:rPr>
      </w:pPr>
    </w:p>
    <w:p w14:paraId="32D849C5" w14:textId="38F6EF48" w:rsidR="003975A4" w:rsidRPr="000D326A" w:rsidRDefault="003975A4" w:rsidP="0007081C">
      <w:pPr>
        <w:widowControl w:val="0"/>
        <w:ind w:right="-1"/>
        <w:rPr>
          <w:color w:val="000000" w:themeColor="text1"/>
          <w:sz w:val="28"/>
          <w:szCs w:val="28"/>
        </w:rPr>
      </w:pPr>
      <w:r w:rsidRPr="000D326A">
        <w:rPr>
          <w:color w:val="000000" w:themeColor="text1"/>
          <w:sz w:val="28"/>
          <w:szCs w:val="28"/>
        </w:rPr>
        <w:t>Комбинированная схема предполагает наличие на территории Каргатского кластера, в состав которого входит Чулымский район, комплексного полигона, располагающегося в Каргатском районе вблизи г. Каргата,</w:t>
      </w:r>
      <w:r w:rsidR="00F84649" w:rsidRPr="000D326A">
        <w:rPr>
          <w:color w:val="000000" w:themeColor="text1"/>
          <w:sz w:val="28"/>
          <w:szCs w:val="28"/>
        </w:rPr>
        <w:t xml:space="preserve"> на котором осуществляется обработка и размещение отходов, </w:t>
      </w:r>
      <w:r w:rsidRPr="000D326A">
        <w:rPr>
          <w:color w:val="000000" w:themeColor="text1"/>
          <w:sz w:val="28"/>
          <w:szCs w:val="28"/>
        </w:rPr>
        <w:t xml:space="preserve">а на территории Чулымского района – </w:t>
      </w:r>
      <w:r w:rsidR="00321E2D" w:rsidRPr="000D326A">
        <w:rPr>
          <w:color w:val="000000" w:themeColor="text1"/>
          <w:sz w:val="28"/>
          <w:szCs w:val="28"/>
        </w:rPr>
        <w:t>ПВН</w:t>
      </w:r>
      <w:r w:rsidRPr="000D326A">
        <w:rPr>
          <w:color w:val="000000" w:themeColor="text1"/>
          <w:sz w:val="28"/>
          <w:szCs w:val="28"/>
        </w:rPr>
        <w:t>, располагающихся вблизи г.</w:t>
      </w:r>
      <w:r w:rsidR="0007081C" w:rsidRPr="000D326A">
        <w:rPr>
          <w:color w:val="000000" w:themeColor="text1"/>
          <w:sz w:val="28"/>
          <w:szCs w:val="28"/>
        </w:rPr>
        <w:t xml:space="preserve"> Чулыма, с. Чикман, с. Ужаниха.</w:t>
      </w:r>
    </w:p>
    <w:p w14:paraId="2E92D186" w14:textId="60D6799B"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321E2D" w:rsidRPr="000D326A">
        <w:rPr>
          <w:color w:val="000000" w:themeColor="text1"/>
          <w:sz w:val="28"/>
          <w:szCs w:val="28"/>
        </w:rPr>
        <w:t>ПВН</w:t>
      </w:r>
      <w:r w:rsidRPr="000D326A">
        <w:rPr>
          <w:color w:val="000000" w:themeColor="text1"/>
          <w:sz w:val="28"/>
          <w:szCs w:val="28"/>
        </w:rPr>
        <w:t xml:space="preserve">. В последующем </w:t>
      </w:r>
      <w:r w:rsidR="00492B35" w:rsidRPr="000D326A">
        <w:rPr>
          <w:color w:val="000000" w:themeColor="text1"/>
          <w:sz w:val="28"/>
          <w:szCs w:val="28"/>
        </w:rPr>
        <w:t>ТКО</w:t>
      </w:r>
      <w:r w:rsidRPr="000D326A">
        <w:rPr>
          <w:color w:val="000000" w:themeColor="text1"/>
          <w:sz w:val="28"/>
          <w:szCs w:val="28"/>
        </w:rPr>
        <w:t xml:space="preserve"> с </w:t>
      </w:r>
      <w:r w:rsidR="00492B35" w:rsidRPr="000D326A">
        <w:rPr>
          <w:color w:val="000000" w:themeColor="text1"/>
          <w:sz w:val="28"/>
          <w:szCs w:val="28"/>
        </w:rPr>
        <w:t>ПВН</w:t>
      </w:r>
      <w:r w:rsidRPr="000D326A">
        <w:rPr>
          <w:color w:val="000000" w:themeColor="text1"/>
          <w:sz w:val="28"/>
          <w:szCs w:val="28"/>
        </w:rPr>
        <w:t xml:space="preserve"> вблизи с. Чикман, с. Ужаниха</w:t>
      </w:r>
      <w:r w:rsidR="00492B35" w:rsidRPr="000D326A">
        <w:rPr>
          <w:color w:val="000000" w:themeColor="text1"/>
          <w:sz w:val="28"/>
          <w:szCs w:val="28"/>
        </w:rPr>
        <w:t xml:space="preserve"> </w:t>
      </w:r>
      <w:r w:rsidRPr="000D326A">
        <w:rPr>
          <w:color w:val="000000" w:themeColor="text1"/>
          <w:sz w:val="28"/>
          <w:szCs w:val="28"/>
        </w:rPr>
        <w:t>транспортируются на</w:t>
      </w:r>
      <w:r w:rsidR="00492B35" w:rsidRPr="000D326A">
        <w:rPr>
          <w:color w:val="000000" w:themeColor="text1"/>
          <w:sz w:val="28"/>
          <w:szCs w:val="28"/>
        </w:rPr>
        <w:t xml:space="preserve"> ПВН</w:t>
      </w:r>
      <w:r w:rsidR="00E55515" w:rsidRPr="000D326A">
        <w:rPr>
          <w:color w:val="000000" w:themeColor="text1"/>
          <w:sz w:val="28"/>
          <w:szCs w:val="28"/>
        </w:rPr>
        <w:t xml:space="preserve"> вблизи г. Чулыма.</w:t>
      </w:r>
    </w:p>
    <w:p w14:paraId="517CDC0B" w14:textId="0828DFDB" w:rsidR="003975A4" w:rsidRPr="000D326A" w:rsidRDefault="003975A4" w:rsidP="00F84649">
      <w:pPr>
        <w:widowControl w:val="0"/>
        <w:rPr>
          <w:color w:val="000000" w:themeColor="text1"/>
          <w:sz w:val="28"/>
          <w:szCs w:val="28"/>
        </w:rPr>
      </w:pPr>
      <w:r w:rsidRPr="000D326A">
        <w:rPr>
          <w:color w:val="000000" w:themeColor="text1"/>
          <w:sz w:val="28"/>
          <w:szCs w:val="28"/>
        </w:rPr>
        <w:t xml:space="preserve">В последующем отходы, выгруженные на </w:t>
      </w:r>
      <w:r w:rsidR="00707E92" w:rsidRPr="000D326A">
        <w:rPr>
          <w:color w:val="000000" w:themeColor="text1"/>
          <w:sz w:val="28"/>
          <w:szCs w:val="28"/>
        </w:rPr>
        <w:t>ПВН</w:t>
      </w:r>
      <w:r w:rsidR="00EC2D70">
        <w:rPr>
          <w:color w:val="000000" w:themeColor="text1"/>
          <w:sz w:val="28"/>
          <w:szCs w:val="28"/>
        </w:rPr>
        <w:t xml:space="preserve"> вблизи г. </w:t>
      </w:r>
      <w:r w:rsidRPr="000D326A">
        <w:rPr>
          <w:color w:val="000000" w:themeColor="text1"/>
          <w:sz w:val="28"/>
          <w:szCs w:val="28"/>
        </w:rPr>
        <w:t>Чулыма, транспортируются с помощью мусоровозов большой вместимости на комплексный полигон, расположенный вблизи г. Каргата.</w:t>
      </w:r>
      <w:r w:rsidR="00F84649"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0EAB38CE" w14:textId="13CFC628" w:rsidR="009E351E" w:rsidRPr="000D326A" w:rsidRDefault="009E351E" w:rsidP="009E351E">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Каргат</w:t>
      </w:r>
      <w:r w:rsidR="00EC2D70">
        <w:rPr>
          <w:color w:val="000000" w:themeColor="text1"/>
          <w:sz w:val="28"/>
          <w:szCs w:val="28"/>
        </w:rPr>
        <w:t>а</w:t>
      </w:r>
      <w:r w:rsidRPr="000D326A">
        <w:rPr>
          <w:color w:val="000000" w:themeColor="text1"/>
          <w:sz w:val="28"/>
          <w:szCs w:val="28"/>
        </w:rPr>
        <w:t>, отходы от всего района тр</w:t>
      </w:r>
      <w:r w:rsidR="00EC2D70">
        <w:rPr>
          <w:color w:val="000000" w:themeColor="text1"/>
          <w:sz w:val="28"/>
          <w:szCs w:val="28"/>
        </w:rPr>
        <w:t>анспортируются на ПВН вблизи г. </w:t>
      </w:r>
      <w:r w:rsidRPr="000D326A">
        <w:rPr>
          <w:color w:val="000000" w:themeColor="text1"/>
          <w:sz w:val="28"/>
          <w:szCs w:val="28"/>
        </w:rPr>
        <w:t>Чулым</w:t>
      </w:r>
      <w:r w:rsidR="00EC2D70">
        <w:rPr>
          <w:color w:val="000000" w:themeColor="text1"/>
          <w:sz w:val="28"/>
          <w:szCs w:val="28"/>
        </w:rPr>
        <w:t>а</w:t>
      </w:r>
      <w:r w:rsidRPr="000D326A">
        <w:rPr>
          <w:color w:val="000000" w:themeColor="text1"/>
          <w:sz w:val="28"/>
          <w:szCs w:val="28"/>
        </w:rPr>
        <w:t>, ПВН вблизи с. Чикман или ПВН вблизи с. Ужаниха. При этом необходимо учитывать, что накопление Т</w:t>
      </w:r>
      <w:r w:rsidR="00EC2D70">
        <w:rPr>
          <w:color w:val="000000" w:themeColor="text1"/>
          <w:sz w:val="28"/>
          <w:szCs w:val="28"/>
        </w:rPr>
        <w:t>КО на ПВН возможно в течение не </w:t>
      </w:r>
      <w:r w:rsidRPr="000D326A">
        <w:rPr>
          <w:color w:val="000000" w:themeColor="text1"/>
          <w:sz w:val="28"/>
          <w:szCs w:val="28"/>
        </w:rPr>
        <w:t>более чем 11 месяцев.</w:t>
      </w:r>
    </w:p>
    <w:p w14:paraId="3E126E15" w14:textId="77777777" w:rsidR="0071162D" w:rsidRPr="000D326A" w:rsidRDefault="0071162D" w:rsidP="003975A4">
      <w:pPr>
        <w:widowControl w:val="0"/>
        <w:rPr>
          <w:color w:val="000000" w:themeColor="text1"/>
          <w:sz w:val="28"/>
          <w:szCs w:val="28"/>
        </w:rPr>
      </w:pPr>
    </w:p>
    <w:p w14:paraId="6415FE88" w14:textId="79A22270" w:rsidR="003975A4" w:rsidRPr="00EC2D70" w:rsidRDefault="003975A4" w:rsidP="00777EFB">
      <w:pPr>
        <w:widowControl w:val="0"/>
        <w:ind w:right="-2" w:firstLine="0"/>
        <w:jc w:val="center"/>
        <w:rPr>
          <w:color w:val="000000" w:themeColor="text1"/>
          <w:kern w:val="32"/>
          <w:sz w:val="28"/>
          <w:szCs w:val="28"/>
        </w:rPr>
      </w:pPr>
      <w:r w:rsidRPr="00EC2D70">
        <w:rPr>
          <w:color w:val="000000" w:themeColor="text1"/>
          <w:kern w:val="32"/>
          <w:sz w:val="28"/>
          <w:szCs w:val="28"/>
        </w:rPr>
        <w:t>Черепановский кластер</w:t>
      </w:r>
    </w:p>
    <w:p w14:paraId="3AD29E9E" w14:textId="77777777" w:rsidR="003975A4" w:rsidRPr="00EC2D70" w:rsidRDefault="003975A4" w:rsidP="003975A4">
      <w:pPr>
        <w:widowControl w:val="0"/>
        <w:ind w:right="-2"/>
        <w:jc w:val="center"/>
        <w:rPr>
          <w:color w:val="000000" w:themeColor="text1"/>
          <w:kern w:val="32"/>
          <w:sz w:val="28"/>
          <w:szCs w:val="28"/>
        </w:rPr>
      </w:pPr>
    </w:p>
    <w:p w14:paraId="3D1BECDD" w14:textId="5C506162"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w:t>
      </w:r>
      <w:r w:rsidRPr="000D326A">
        <w:rPr>
          <w:bCs/>
          <w:color w:val="000000" w:themeColor="text1"/>
          <w:kern w:val="32"/>
          <w:sz w:val="28"/>
          <w:szCs w:val="28"/>
        </w:rPr>
        <w:t>Черепановский</w:t>
      </w:r>
      <w:r w:rsidR="00E1622D" w:rsidRPr="000D326A">
        <w:rPr>
          <w:bCs/>
          <w:color w:val="000000" w:themeColor="text1"/>
          <w:kern w:val="32"/>
          <w:sz w:val="28"/>
          <w:szCs w:val="28"/>
        </w:rPr>
        <w:t xml:space="preserve"> </w:t>
      </w:r>
      <w:r w:rsidRPr="000D326A">
        <w:rPr>
          <w:color w:val="000000" w:themeColor="text1"/>
          <w:sz w:val="28"/>
          <w:szCs w:val="28"/>
        </w:rPr>
        <w:t xml:space="preserve">кластер входят </w:t>
      </w:r>
      <w:r w:rsidRPr="000D326A">
        <w:rPr>
          <w:bCs/>
          <w:color w:val="000000" w:themeColor="text1"/>
          <w:kern w:val="32"/>
          <w:sz w:val="28"/>
          <w:szCs w:val="28"/>
        </w:rPr>
        <w:t>Черепановский</w:t>
      </w:r>
      <w:r w:rsidRPr="000D326A">
        <w:rPr>
          <w:color w:val="000000" w:themeColor="text1"/>
          <w:sz w:val="28"/>
          <w:szCs w:val="28"/>
        </w:rPr>
        <w:t xml:space="preserve">, Маслянинский, Сузунский </w:t>
      </w:r>
      <w:r w:rsidR="003B621B" w:rsidRPr="000D326A">
        <w:rPr>
          <w:color w:val="000000" w:themeColor="text1"/>
          <w:sz w:val="28"/>
          <w:szCs w:val="28"/>
        </w:rPr>
        <w:t>районы. Центром</w:t>
      </w:r>
      <w:r w:rsidR="00EC2D70">
        <w:rPr>
          <w:color w:val="000000" w:themeColor="text1"/>
          <w:sz w:val="28"/>
          <w:szCs w:val="28"/>
        </w:rPr>
        <w:t xml:space="preserve"> кластера является г. </w:t>
      </w:r>
      <w:r w:rsidR="009C1ABA" w:rsidRPr="000D326A">
        <w:rPr>
          <w:color w:val="000000" w:themeColor="text1"/>
          <w:sz w:val="28"/>
          <w:szCs w:val="28"/>
        </w:rPr>
        <w:t xml:space="preserve">Черепаново Черепановского района </w:t>
      </w:r>
      <w:r w:rsidRPr="000D326A">
        <w:rPr>
          <w:color w:val="000000" w:themeColor="text1"/>
          <w:sz w:val="28"/>
          <w:szCs w:val="28"/>
        </w:rPr>
        <w:t>с комплексным полигоном вблизи данного населенного пункта.</w:t>
      </w:r>
    </w:p>
    <w:p w14:paraId="735AAF7A" w14:textId="25801B4B" w:rsidR="003975A4" w:rsidRPr="000D326A" w:rsidRDefault="003975A4" w:rsidP="003975A4">
      <w:pPr>
        <w:ind w:firstLine="708"/>
        <w:rPr>
          <w:color w:val="000000" w:themeColor="text1"/>
          <w:sz w:val="28"/>
          <w:szCs w:val="28"/>
          <w:lang w:eastAsia="en-US"/>
        </w:rPr>
      </w:pPr>
      <w:r w:rsidRPr="000D326A">
        <w:rPr>
          <w:color w:val="000000" w:themeColor="text1"/>
          <w:sz w:val="28"/>
          <w:szCs w:val="28"/>
          <w:lang w:eastAsia="en-US"/>
        </w:rPr>
        <w:t xml:space="preserve">Графическое изображение потока отходов представлено на карте </w:t>
      </w:r>
      <w:r w:rsidR="00EC2D70">
        <w:rPr>
          <w:color w:val="000000" w:themeColor="text1"/>
          <w:sz w:val="28"/>
          <w:szCs w:val="28"/>
          <w:lang w:eastAsia="en-US"/>
        </w:rPr>
        <w:t>в п</w:t>
      </w:r>
      <w:r w:rsidR="00026D29" w:rsidRPr="000D326A">
        <w:rPr>
          <w:color w:val="000000" w:themeColor="text1"/>
          <w:sz w:val="28"/>
          <w:szCs w:val="28"/>
          <w:lang w:eastAsia="en-US"/>
        </w:rPr>
        <w:t>риложении №</w:t>
      </w:r>
      <w:r w:rsidR="00D80502" w:rsidRPr="000D326A">
        <w:rPr>
          <w:rFonts w:eastAsia="Calibri"/>
          <w:color w:val="000000" w:themeColor="text1"/>
          <w:sz w:val="28"/>
          <w:szCs w:val="28"/>
          <w:lang w:eastAsia="en-US"/>
        </w:rPr>
        <w:t> </w:t>
      </w:r>
      <w:r w:rsidR="00026D29" w:rsidRPr="000D326A">
        <w:rPr>
          <w:color w:val="000000" w:themeColor="text1"/>
          <w:sz w:val="28"/>
          <w:szCs w:val="28"/>
          <w:lang w:eastAsia="en-US"/>
        </w:rPr>
        <w:t>6</w:t>
      </w:r>
      <w:r w:rsidR="00BD1256" w:rsidRPr="000D326A">
        <w:rPr>
          <w:color w:val="000000" w:themeColor="text1"/>
          <w:sz w:val="28"/>
          <w:szCs w:val="28"/>
          <w:lang w:eastAsia="en-US"/>
        </w:rPr>
        <w:t>.9</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321E2D" w:rsidRPr="000D326A">
        <w:rPr>
          <w:color w:val="000000" w:themeColor="text1"/>
          <w:sz w:val="28"/>
          <w:szCs w:val="28"/>
        </w:rPr>
        <w:t>т</w:t>
      </w:r>
      <w:r w:rsidR="00872092" w:rsidRPr="000D326A">
        <w:rPr>
          <w:color w:val="000000" w:themeColor="text1"/>
          <w:sz w:val="28"/>
          <w:szCs w:val="28"/>
        </w:rPr>
        <w:t>ерриториальной схеме</w:t>
      </w:r>
      <w:r w:rsidR="00026D29" w:rsidRPr="000D326A">
        <w:rPr>
          <w:color w:val="000000" w:themeColor="text1"/>
          <w:sz w:val="28"/>
          <w:szCs w:val="28"/>
          <w:lang w:eastAsia="en-US"/>
        </w:rPr>
        <w:t xml:space="preserve">, а также </w:t>
      </w:r>
      <w:r w:rsidRPr="000D326A">
        <w:rPr>
          <w:color w:val="000000" w:themeColor="text1"/>
          <w:sz w:val="28"/>
          <w:szCs w:val="28"/>
          <w:lang w:eastAsia="en-US"/>
        </w:rPr>
        <w:t xml:space="preserve">в электронной модели </w:t>
      </w:r>
      <w:r w:rsidR="00321E2D" w:rsidRPr="000D326A">
        <w:rPr>
          <w:color w:val="000000" w:themeColor="text1"/>
          <w:sz w:val="28"/>
          <w:szCs w:val="28"/>
          <w:lang w:eastAsia="en-US"/>
        </w:rPr>
        <w:t>т</w:t>
      </w:r>
      <w:r w:rsidRPr="000D326A">
        <w:rPr>
          <w:color w:val="000000" w:themeColor="text1"/>
          <w:sz w:val="28"/>
          <w:szCs w:val="28"/>
          <w:lang w:eastAsia="en-US"/>
        </w:rPr>
        <w:t>ерриториальной схемы</w:t>
      </w:r>
      <w:r w:rsidR="00DC6F02" w:rsidRPr="000D326A">
        <w:rPr>
          <w:color w:val="000000" w:themeColor="text1"/>
          <w:sz w:val="28"/>
          <w:szCs w:val="28"/>
          <w:lang w:eastAsia="en-US"/>
        </w:rPr>
        <w:t>.</w:t>
      </w:r>
    </w:p>
    <w:p w14:paraId="790AC950" w14:textId="77777777" w:rsidR="003975A4" w:rsidRPr="000D326A" w:rsidRDefault="003975A4" w:rsidP="003975A4">
      <w:pPr>
        <w:widowControl w:val="0"/>
        <w:rPr>
          <w:color w:val="000000" w:themeColor="text1"/>
          <w:sz w:val="22"/>
          <w:szCs w:val="22"/>
        </w:rPr>
      </w:pPr>
    </w:p>
    <w:p w14:paraId="2DD9F4C7" w14:textId="005C76D9" w:rsidR="003975A4" w:rsidRDefault="00777EFB" w:rsidP="003975A4">
      <w:pPr>
        <w:widowControl w:val="0"/>
        <w:ind w:right="-2"/>
        <w:rPr>
          <w:color w:val="000000" w:themeColor="text1"/>
          <w:sz w:val="28"/>
          <w:szCs w:val="28"/>
        </w:rPr>
      </w:pPr>
      <w:r w:rsidRPr="000D326A">
        <w:rPr>
          <w:color w:val="000000" w:themeColor="text1"/>
          <w:sz w:val="28"/>
          <w:szCs w:val="28"/>
        </w:rPr>
        <w:t>В таблице 12</w:t>
      </w:r>
      <w:r w:rsidR="003975A4" w:rsidRPr="000D326A">
        <w:rPr>
          <w:color w:val="000000" w:themeColor="text1"/>
          <w:sz w:val="28"/>
          <w:szCs w:val="28"/>
        </w:rPr>
        <w:t>.25 представлены данные о расчетном объеме образования ТКО в Черепановском кластере Новосибирской области.</w:t>
      </w:r>
    </w:p>
    <w:p w14:paraId="1D9053BB" w14:textId="77777777" w:rsidR="003975A4" w:rsidRPr="000D326A" w:rsidRDefault="003975A4" w:rsidP="003975A4">
      <w:pPr>
        <w:widowControl w:val="0"/>
        <w:rPr>
          <w:color w:val="000000" w:themeColor="text1"/>
          <w:sz w:val="22"/>
          <w:szCs w:val="22"/>
        </w:rPr>
      </w:pPr>
    </w:p>
    <w:p w14:paraId="491D4E97" w14:textId="77777777" w:rsidR="00EC2D70" w:rsidRDefault="003975A4" w:rsidP="00EC2D70">
      <w:pPr>
        <w:widowControl w:val="0"/>
        <w:ind w:firstLine="0"/>
        <w:jc w:val="right"/>
        <w:rPr>
          <w:color w:val="000000" w:themeColor="text1"/>
          <w:sz w:val="28"/>
          <w:szCs w:val="28"/>
        </w:rPr>
      </w:pPr>
      <w:r w:rsidRPr="000D326A">
        <w:rPr>
          <w:color w:val="000000" w:themeColor="text1"/>
          <w:sz w:val="28"/>
          <w:szCs w:val="28"/>
        </w:rPr>
        <w:t xml:space="preserve">Таблица </w:t>
      </w:r>
      <w:r w:rsidR="00777EFB" w:rsidRPr="000D326A">
        <w:rPr>
          <w:color w:val="000000" w:themeColor="text1"/>
          <w:sz w:val="28"/>
          <w:szCs w:val="28"/>
        </w:rPr>
        <w:t>12</w:t>
      </w:r>
      <w:r w:rsidR="00EC2D70">
        <w:rPr>
          <w:color w:val="000000" w:themeColor="text1"/>
          <w:sz w:val="28"/>
          <w:szCs w:val="28"/>
        </w:rPr>
        <w:t>.25</w:t>
      </w:r>
    </w:p>
    <w:p w14:paraId="1A7333B6" w14:textId="77777777" w:rsidR="00EC2D70" w:rsidRDefault="00EC2D70" w:rsidP="00777EFB">
      <w:pPr>
        <w:widowControl w:val="0"/>
        <w:ind w:firstLine="0"/>
        <w:rPr>
          <w:color w:val="000000" w:themeColor="text1"/>
          <w:sz w:val="28"/>
          <w:szCs w:val="28"/>
        </w:rPr>
      </w:pPr>
    </w:p>
    <w:p w14:paraId="44E8F3D1" w14:textId="676B4CEE" w:rsidR="003975A4" w:rsidRPr="00F54E71" w:rsidRDefault="00F4447D" w:rsidP="00EC2D70">
      <w:pPr>
        <w:widowControl w:val="0"/>
        <w:ind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Черепановском кластере</w:t>
      </w:r>
    </w:p>
    <w:p w14:paraId="37DE6C52" w14:textId="77777777" w:rsidR="003975A4" w:rsidRPr="000D326A" w:rsidRDefault="003975A4" w:rsidP="003975A4">
      <w:pPr>
        <w:widowControl w:val="0"/>
        <w:ind w:firstLine="708"/>
        <w:rPr>
          <w:color w:val="000000" w:themeColor="text1"/>
          <w:sz w:val="22"/>
          <w:szCs w:val="22"/>
        </w:rPr>
      </w:pPr>
    </w:p>
    <w:tbl>
      <w:tblPr>
        <w:tblW w:w="91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2562"/>
        <w:gridCol w:w="2268"/>
        <w:gridCol w:w="2134"/>
        <w:gridCol w:w="1523"/>
      </w:tblGrid>
      <w:tr w:rsidR="00CF2B93" w:rsidRPr="000D326A" w14:paraId="29F6D378" w14:textId="77777777" w:rsidTr="00EC2D70">
        <w:trPr>
          <w:tblHeader/>
          <w:jc w:val="center"/>
        </w:trPr>
        <w:tc>
          <w:tcPr>
            <w:tcW w:w="704" w:type="dxa"/>
          </w:tcPr>
          <w:p w14:paraId="6AEE65FF" w14:textId="77777777" w:rsidR="00CF2B93" w:rsidRPr="000D326A" w:rsidRDefault="00CF2B93" w:rsidP="00777EFB">
            <w:pPr>
              <w:widowControl w:val="0"/>
              <w:ind w:left="-612"/>
              <w:jc w:val="right"/>
              <w:rPr>
                <w:color w:val="000000" w:themeColor="text1"/>
                <w:sz w:val="28"/>
                <w:szCs w:val="28"/>
              </w:rPr>
            </w:pPr>
            <w:r w:rsidRPr="000D326A">
              <w:rPr>
                <w:color w:val="000000" w:themeColor="text1"/>
                <w:sz w:val="28"/>
                <w:szCs w:val="28"/>
              </w:rPr>
              <w:t>№ п/п</w:t>
            </w:r>
          </w:p>
        </w:tc>
        <w:tc>
          <w:tcPr>
            <w:tcW w:w="2562" w:type="dxa"/>
          </w:tcPr>
          <w:p w14:paraId="56CBCA2B" w14:textId="77777777" w:rsidR="00CF2B93" w:rsidRPr="000D326A" w:rsidRDefault="00CF2B93" w:rsidP="00777EFB">
            <w:pPr>
              <w:widowControl w:val="0"/>
              <w:ind w:firstLine="41"/>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1D9762DA" w14:textId="77777777" w:rsidR="00CF2B93" w:rsidRPr="000D326A" w:rsidRDefault="00CF2B93" w:rsidP="00777EFB">
            <w:pPr>
              <w:widowControl w:val="0"/>
              <w:ind w:firstLine="41"/>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34" w:type="dxa"/>
          </w:tcPr>
          <w:p w14:paraId="53B81465" w14:textId="02D177D8" w:rsidR="00CF2B93" w:rsidRPr="000D326A" w:rsidRDefault="00CF2B93" w:rsidP="00777EFB">
            <w:pPr>
              <w:widowControl w:val="0"/>
              <w:ind w:firstLine="41"/>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sidR="00EC2D70">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523" w:type="dxa"/>
          </w:tcPr>
          <w:p w14:paraId="57F3404E" w14:textId="77777777" w:rsidR="00CF2B93" w:rsidRPr="000D326A" w:rsidRDefault="00CF2B93" w:rsidP="00777EFB">
            <w:pPr>
              <w:widowControl w:val="0"/>
              <w:ind w:firstLine="41"/>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CF2B93" w:rsidRPr="000D326A" w14:paraId="214E1FCE" w14:textId="77777777" w:rsidTr="00EC2D70">
        <w:trPr>
          <w:trHeight w:val="352"/>
          <w:jc w:val="center"/>
        </w:trPr>
        <w:tc>
          <w:tcPr>
            <w:tcW w:w="704" w:type="dxa"/>
          </w:tcPr>
          <w:p w14:paraId="7D1B61FB" w14:textId="77777777" w:rsidR="00CF2B93" w:rsidRPr="000D326A" w:rsidRDefault="00CF2B93" w:rsidP="00114876">
            <w:pPr>
              <w:widowControl w:val="0"/>
              <w:ind w:left="-612"/>
              <w:rPr>
                <w:color w:val="000000" w:themeColor="text1"/>
                <w:sz w:val="28"/>
                <w:szCs w:val="28"/>
              </w:rPr>
            </w:pPr>
            <w:r w:rsidRPr="000D326A">
              <w:rPr>
                <w:color w:val="000000" w:themeColor="text1"/>
                <w:sz w:val="28"/>
                <w:szCs w:val="28"/>
              </w:rPr>
              <w:t>1</w:t>
            </w:r>
          </w:p>
        </w:tc>
        <w:tc>
          <w:tcPr>
            <w:tcW w:w="2562" w:type="dxa"/>
          </w:tcPr>
          <w:p w14:paraId="1E8ACDA7" w14:textId="77777777" w:rsidR="00CF2B93" w:rsidRPr="000D326A" w:rsidRDefault="00CF2B93" w:rsidP="00EC2D70">
            <w:pPr>
              <w:widowControl w:val="0"/>
              <w:ind w:firstLine="41"/>
              <w:jc w:val="left"/>
              <w:rPr>
                <w:color w:val="000000" w:themeColor="text1"/>
                <w:sz w:val="28"/>
                <w:szCs w:val="28"/>
              </w:rPr>
            </w:pPr>
            <w:r w:rsidRPr="000D326A">
              <w:rPr>
                <w:color w:val="000000" w:themeColor="text1"/>
                <w:sz w:val="28"/>
                <w:szCs w:val="28"/>
              </w:rPr>
              <w:t>Черепановский</w:t>
            </w:r>
          </w:p>
        </w:tc>
        <w:tc>
          <w:tcPr>
            <w:tcW w:w="2268" w:type="dxa"/>
          </w:tcPr>
          <w:p w14:paraId="7832AA0F" w14:textId="0BEBC8F1" w:rsidR="00CF2B93" w:rsidRPr="000D326A" w:rsidRDefault="00CF2B93" w:rsidP="00114876">
            <w:pPr>
              <w:widowControl w:val="0"/>
              <w:ind w:firstLine="41"/>
              <w:jc w:val="center"/>
              <w:rPr>
                <w:color w:val="000000" w:themeColor="text1"/>
                <w:sz w:val="28"/>
                <w:szCs w:val="28"/>
              </w:rPr>
            </w:pPr>
            <w:r w:rsidRPr="000D326A">
              <w:rPr>
                <w:color w:val="000000" w:themeColor="text1"/>
                <w:sz w:val="28"/>
                <w:szCs w:val="28"/>
              </w:rPr>
              <w:t>113171,38</w:t>
            </w:r>
          </w:p>
        </w:tc>
        <w:tc>
          <w:tcPr>
            <w:tcW w:w="2134" w:type="dxa"/>
          </w:tcPr>
          <w:p w14:paraId="4AB2FEF4" w14:textId="5F646C90" w:rsidR="00CF2B93" w:rsidRPr="000D326A" w:rsidRDefault="00CF2B93" w:rsidP="00114876">
            <w:pPr>
              <w:widowControl w:val="0"/>
              <w:ind w:firstLine="41"/>
              <w:jc w:val="center"/>
              <w:rPr>
                <w:color w:val="000000" w:themeColor="text1"/>
                <w:sz w:val="28"/>
                <w:szCs w:val="28"/>
              </w:rPr>
            </w:pPr>
            <w:r w:rsidRPr="000D326A">
              <w:rPr>
                <w:color w:val="000000" w:themeColor="text1"/>
                <w:sz w:val="28"/>
                <w:szCs w:val="28"/>
              </w:rPr>
              <w:t>26959,47</w:t>
            </w:r>
          </w:p>
        </w:tc>
        <w:tc>
          <w:tcPr>
            <w:tcW w:w="1523" w:type="dxa"/>
          </w:tcPr>
          <w:p w14:paraId="4FEBBA12" w14:textId="30C268BD" w:rsidR="00CF2B93" w:rsidRPr="000D326A" w:rsidRDefault="00CF2B93" w:rsidP="00114876">
            <w:pPr>
              <w:widowControl w:val="0"/>
              <w:ind w:hanging="41"/>
              <w:jc w:val="center"/>
              <w:rPr>
                <w:color w:val="000000" w:themeColor="text1"/>
                <w:sz w:val="28"/>
                <w:szCs w:val="28"/>
              </w:rPr>
            </w:pPr>
            <w:r w:rsidRPr="000D326A">
              <w:rPr>
                <w:color w:val="000000" w:themeColor="text1"/>
                <w:sz w:val="28"/>
                <w:szCs w:val="28"/>
              </w:rPr>
              <w:t>140130,85</w:t>
            </w:r>
          </w:p>
        </w:tc>
      </w:tr>
      <w:tr w:rsidR="00CF2B93" w:rsidRPr="000D326A" w14:paraId="7C626FE6" w14:textId="77777777" w:rsidTr="00EC2D70">
        <w:trPr>
          <w:jc w:val="center"/>
        </w:trPr>
        <w:tc>
          <w:tcPr>
            <w:tcW w:w="704" w:type="dxa"/>
          </w:tcPr>
          <w:p w14:paraId="4D26DE74" w14:textId="77777777" w:rsidR="00CF2B93" w:rsidRPr="000D326A" w:rsidRDefault="00CF2B93" w:rsidP="00114876">
            <w:pPr>
              <w:widowControl w:val="0"/>
              <w:ind w:left="-612"/>
              <w:rPr>
                <w:color w:val="000000" w:themeColor="text1"/>
                <w:sz w:val="28"/>
                <w:szCs w:val="28"/>
              </w:rPr>
            </w:pPr>
            <w:r w:rsidRPr="000D326A">
              <w:rPr>
                <w:color w:val="000000" w:themeColor="text1"/>
                <w:sz w:val="28"/>
                <w:szCs w:val="28"/>
              </w:rPr>
              <w:t>2</w:t>
            </w:r>
          </w:p>
        </w:tc>
        <w:tc>
          <w:tcPr>
            <w:tcW w:w="2562" w:type="dxa"/>
          </w:tcPr>
          <w:p w14:paraId="6730DFF4" w14:textId="77777777" w:rsidR="00CF2B93" w:rsidRPr="000D326A" w:rsidRDefault="00CF2B93" w:rsidP="00EC2D70">
            <w:pPr>
              <w:widowControl w:val="0"/>
              <w:ind w:firstLine="41"/>
              <w:jc w:val="left"/>
              <w:rPr>
                <w:color w:val="000000" w:themeColor="text1"/>
                <w:sz w:val="28"/>
                <w:szCs w:val="28"/>
              </w:rPr>
            </w:pPr>
            <w:r w:rsidRPr="000D326A">
              <w:rPr>
                <w:color w:val="000000" w:themeColor="text1"/>
                <w:sz w:val="28"/>
                <w:szCs w:val="28"/>
              </w:rPr>
              <w:t>Сузунский</w:t>
            </w:r>
          </w:p>
        </w:tc>
        <w:tc>
          <w:tcPr>
            <w:tcW w:w="2268" w:type="dxa"/>
          </w:tcPr>
          <w:p w14:paraId="51E41EE6" w14:textId="58C764F0" w:rsidR="00CF2B93" w:rsidRPr="000D326A" w:rsidRDefault="00CF2B93" w:rsidP="00114876">
            <w:pPr>
              <w:widowControl w:val="0"/>
              <w:ind w:firstLine="41"/>
              <w:jc w:val="center"/>
              <w:rPr>
                <w:color w:val="000000" w:themeColor="text1"/>
                <w:sz w:val="28"/>
                <w:szCs w:val="28"/>
              </w:rPr>
            </w:pPr>
            <w:r w:rsidRPr="000D326A">
              <w:rPr>
                <w:color w:val="000000" w:themeColor="text1"/>
                <w:sz w:val="28"/>
                <w:szCs w:val="28"/>
              </w:rPr>
              <w:t>76916,84</w:t>
            </w:r>
          </w:p>
        </w:tc>
        <w:tc>
          <w:tcPr>
            <w:tcW w:w="2134" w:type="dxa"/>
          </w:tcPr>
          <w:p w14:paraId="37824807" w14:textId="4347CBA6" w:rsidR="00CF2B93" w:rsidRPr="000D326A" w:rsidRDefault="00CF2B93" w:rsidP="00114876">
            <w:pPr>
              <w:widowControl w:val="0"/>
              <w:ind w:firstLine="41"/>
              <w:jc w:val="center"/>
              <w:rPr>
                <w:color w:val="000000" w:themeColor="text1"/>
                <w:sz w:val="28"/>
                <w:szCs w:val="28"/>
              </w:rPr>
            </w:pPr>
            <w:r w:rsidRPr="000D326A">
              <w:rPr>
                <w:color w:val="000000" w:themeColor="text1"/>
                <w:sz w:val="28"/>
                <w:szCs w:val="28"/>
              </w:rPr>
              <w:t>2207,25</w:t>
            </w:r>
          </w:p>
        </w:tc>
        <w:tc>
          <w:tcPr>
            <w:tcW w:w="1523" w:type="dxa"/>
          </w:tcPr>
          <w:p w14:paraId="1C1212A8" w14:textId="5D35745E" w:rsidR="00CF2B93" w:rsidRPr="000D326A" w:rsidRDefault="00CF2B93" w:rsidP="00114876">
            <w:pPr>
              <w:widowControl w:val="0"/>
              <w:ind w:hanging="41"/>
              <w:jc w:val="center"/>
              <w:rPr>
                <w:color w:val="000000" w:themeColor="text1"/>
                <w:sz w:val="28"/>
                <w:szCs w:val="28"/>
              </w:rPr>
            </w:pPr>
            <w:r w:rsidRPr="000D326A">
              <w:rPr>
                <w:color w:val="000000" w:themeColor="text1"/>
                <w:sz w:val="28"/>
                <w:szCs w:val="28"/>
              </w:rPr>
              <w:t>79124,09</w:t>
            </w:r>
          </w:p>
        </w:tc>
      </w:tr>
      <w:tr w:rsidR="00CF2B93" w:rsidRPr="000D326A" w14:paraId="1B5C9A3D" w14:textId="77777777" w:rsidTr="00EC2D70">
        <w:trPr>
          <w:jc w:val="center"/>
        </w:trPr>
        <w:tc>
          <w:tcPr>
            <w:tcW w:w="704" w:type="dxa"/>
          </w:tcPr>
          <w:p w14:paraId="676BC596" w14:textId="77777777" w:rsidR="00CF2B93" w:rsidRPr="000D326A" w:rsidRDefault="00CF2B93" w:rsidP="00114876">
            <w:pPr>
              <w:widowControl w:val="0"/>
              <w:ind w:left="-612"/>
              <w:rPr>
                <w:color w:val="000000" w:themeColor="text1"/>
                <w:sz w:val="28"/>
                <w:szCs w:val="28"/>
              </w:rPr>
            </w:pPr>
            <w:r w:rsidRPr="000D326A">
              <w:rPr>
                <w:color w:val="000000" w:themeColor="text1"/>
                <w:sz w:val="28"/>
                <w:szCs w:val="28"/>
              </w:rPr>
              <w:t>3</w:t>
            </w:r>
          </w:p>
        </w:tc>
        <w:tc>
          <w:tcPr>
            <w:tcW w:w="2562" w:type="dxa"/>
          </w:tcPr>
          <w:p w14:paraId="2C87EF39" w14:textId="77777777" w:rsidR="00CF2B93" w:rsidRPr="000D326A" w:rsidRDefault="00CF2B93" w:rsidP="00EC2D70">
            <w:pPr>
              <w:widowControl w:val="0"/>
              <w:ind w:firstLine="41"/>
              <w:jc w:val="left"/>
              <w:rPr>
                <w:color w:val="000000" w:themeColor="text1"/>
                <w:sz w:val="28"/>
                <w:szCs w:val="28"/>
              </w:rPr>
            </w:pPr>
            <w:r w:rsidRPr="000D326A">
              <w:rPr>
                <w:color w:val="000000" w:themeColor="text1"/>
                <w:sz w:val="28"/>
                <w:szCs w:val="28"/>
              </w:rPr>
              <w:t>Маслянинский</w:t>
            </w:r>
          </w:p>
        </w:tc>
        <w:tc>
          <w:tcPr>
            <w:tcW w:w="2268" w:type="dxa"/>
          </w:tcPr>
          <w:p w14:paraId="4090F72E" w14:textId="07F564BE" w:rsidR="00CF2B93" w:rsidRPr="000D326A" w:rsidRDefault="00CF2B93" w:rsidP="00114876">
            <w:pPr>
              <w:widowControl w:val="0"/>
              <w:ind w:firstLine="41"/>
              <w:jc w:val="center"/>
              <w:rPr>
                <w:color w:val="000000" w:themeColor="text1"/>
                <w:sz w:val="28"/>
                <w:szCs w:val="28"/>
              </w:rPr>
            </w:pPr>
            <w:r w:rsidRPr="000D326A">
              <w:rPr>
                <w:color w:val="000000" w:themeColor="text1"/>
                <w:sz w:val="28"/>
                <w:szCs w:val="28"/>
              </w:rPr>
              <w:t>55891,92</w:t>
            </w:r>
          </w:p>
        </w:tc>
        <w:tc>
          <w:tcPr>
            <w:tcW w:w="2134" w:type="dxa"/>
          </w:tcPr>
          <w:p w14:paraId="1467791A" w14:textId="1E7DE4C2" w:rsidR="00CF2B93" w:rsidRPr="000D326A" w:rsidRDefault="00CF2B93" w:rsidP="00114876">
            <w:pPr>
              <w:widowControl w:val="0"/>
              <w:ind w:firstLine="41"/>
              <w:jc w:val="center"/>
              <w:rPr>
                <w:color w:val="000000" w:themeColor="text1"/>
                <w:sz w:val="28"/>
                <w:szCs w:val="28"/>
              </w:rPr>
            </w:pPr>
            <w:r w:rsidRPr="000D326A">
              <w:rPr>
                <w:color w:val="000000" w:themeColor="text1"/>
                <w:sz w:val="28"/>
                <w:szCs w:val="28"/>
              </w:rPr>
              <w:t>10842,84</w:t>
            </w:r>
          </w:p>
        </w:tc>
        <w:tc>
          <w:tcPr>
            <w:tcW w:w="1523" w:type="dxa"/>
          </w:tcPr>
          <w:p w14:paraId="609DA8AB" w14:textId="2C09E8D4" w:rsidR="00CF2B93" w:rsidRPr="000D326A" w:rsidRDefault="00CF2B93" w:rsidP="00114876">
            <w:pPr>
              <w:widowControl w:val="0"/>
              <w:ind w:hanging="41"/>
              <w:jc w:val="center"/>
              <w:rPr>
                <w:color w:val="000000" w:themeColor="text1"/>
                <w:sz w:val="28"/>
                <w:szCs w:val="28"/>
              </w:rPr>
            </w:pPr>
            <w:r w:rsidRPr="000D326A">
              <w:rPr>
                <w:color w:val="000000" w:themeColor="text1"/>
                <w:sz w:val="28"/>
                <w:szCs w:val="28"/>
              </w:rPr>
              <w:t>66734,76</w:t>
            </w:r>
          </w:p>
        </w:tc>
      </w:tr>
      <w:tr w:rsidR="00CF2B93" w:rsidRPr="000D326A" w14:paraId="024536D7" w14:textId="77777777" w:rsidTr="00F54E71">
        <w:trPr>
          <w:jc w:val="center"/>
        </w:trPr>
        <w:tc>
          <w:tcPr>
            <w:tcW w:w="704" w:type="dxa"/>
            <w:vAlign w:val="center"/>
          </w:tcPr>
          <w:p w14:paraId="4A95E223" w14:textId="0643591A" w:rsidR="00CF2B93" w:rsidRPr="000D326A" w:rsidRDefault="00CF2B93" w:rsidP="00114876">
            <w:pPr>
              <w:widowControl w:val="0"/>
              <w:ind w:left="-612"/>
              <w:rPr>
                <w:color w:val="000000" w:themeColor="text1"/>
                <w:sz w:val="28"/>
                <w:szCs w:val="28"/>
              </w:rPr>
            </w:pPr>
          </w:p>
        </w:tc>
        <w:tc>
          <w:tcPr>
            <w:tcW w:w="2562" w:type="dxa"/>
            <w:vAlign w:val="center"/>
          </w:tcPr>
          <w:p w14:paraId="4FC4D86F" w14:textId="77777777" w:rsidR="00F54E71" w:rsidRDefault="00CF2B93" w:rsidP="00F54E71">
            <w:pPr>
              <w:widowControl w:val="0"/>
              <w:ind w:firstLine="41"/>
              <w:jc w:val="left"/>
              <w:rPr>
                <w:color w:val="000000" w:themeColor="text1"/>
                <w:sz w:val="28"/>
                <w:szCs w:val="28"/>
              </w:rPr>
            </w:pPr>
            <w:r w:rsidRPr="000D326A">
              <w:rPr>
                <w:color w:val="000000" w:themeColor="text1"/>
                <w:sz w:val="28"/>
                <w:szCs w:val="28"/>
              </w:rPr>
              <w:t xml:space="preserve">ИТОГО </w:t>
            </w:r>
          </w:p>
          <w:p w14:paraId="76DB7719" w14:textId="43C09FF2" w:rsidR="00CF2B93" w:rsidRPr="000D326A" w:rsidRDefault="00CF2B93" w:rsidP="00F54E71">
            <w:pPr>
              <w:widowControl w:val="0"/>
              <w:ind w:firstLine="41"/>
              <w:jc w:val="left"/>
              <w:rPr>
                <w:color w:val="000000" w:themeColor="text1"/>
                <w:sz w:val="28"/>
                <w:szCs w:val="28"/>
              </w:rPr>
            </w:pPr>
            <w:r w:rsidRPr="000D326A">
              <w:rPr>
                <w:color w:val="000000" w:themeColor="text1"/>
                <w:sz w:val="28"/>
                <w:szCs w:val="28"/>
              </w:rPr>
              <w:t>по</w:t>
            </w:r>
            <w:r w:rsidR="00F54E71">
              <w:rPr>
                <w:color w:val="000000" w:themeColor="text1"/>
                <w:sz w:val="28"/>
                <w:szCs w:val="28"/>
              </w:rPr>
              <w:t xml:space="preserve"> </w:t>
            </w:r>
            <w:r w:rsidRPr="000D326A">
              <w:rPr>
                <w:color w:val="000000" w:themeColor="text1"/>
                <w:sz w:val="28"/>
                <w:szCs w:val="28"/>
              </w:rPr>
              <w:t>кластеру</w:t>
            </w:r>
          </w:p>
        </w:tc>
        <w:tc>
          <w:tcPr>
            <w:tcW w:w="2268" w:type="dxa"/>
          </w:tcPr>
          <w:p w14:paraId="0E119B83" w14:textId="1487F16B" w:rsidR="00CF2B93" w:rsidRPr="000D326A" w:rsidRDefault="00CF2B93" w:rsidP="00F54E71">
            <w:pPr>
              <w:widowControl w:val="0"/>
              <w:ind w:firstLine="41"/>
              <w:jc w:val="center"/>
              <w:rPr>
                <w:color w:val="000000" w:themeColor="text1"/>
                <w:sz w:val="28"/>
                <w:szCs w:val="28"/>
              </w:rPr>
            </w:pPr>
            <w:r w:rsidRPr="000D326A">
              <w:rPr>
                <w:color w:val="000000" w:themeColor="text1"/>
                <w:sz w:val="28"/>
                <w:szCs w:val="28"/>
              </w:rPr>
              <w:t>245980,14</w:t>
            </w:r>
          </w:p>
        </w:tc>
        <w:tc>
          <w:tcPr>
            <w:tcW w:w="2134" w:type="dxa"/>
          </w:tcPr>
          <w:p w14:paraId="5487AB2F" w14:textId="06DBC1D0" w:rsidR="00CF2B93" w:rsidRPr="000D326A" w:rsidRDefault="00CF2B93" w:rsidP="00F54E71">
            <w:pPr>
              <w:widowControl w:val="0"/>
              <w:ind w:firstLine="41"/>
              <w:jc w:val="center"/>
              <w:rPr>
                <w:color w:val="000000" w:themeColor="text1"/>
                <w:sz w:val="28"/>
                <w:szCs w:val="28"/>
              </w:rPr>
            </w:pPr>
            <w:r w:rsidRPr="000D326A">
              <w:rPr>
                <w:color w:val="000000" w:themeColor="text1"/>
                <w:sz w:val="28"/>
                <w:szCs w:val="28"/>
              </w:rPr>
              <w:t>40009,56</w:t>
            </w:r>
          </w:p>
        </w:tc>
        <w:tc>
          <w:tcPr>
            <w:tcW w:w="1523" w:type="dxa"/>
          </w:tcPr>
          <w:p w14:paraId="73BF058F" w14:textId="1CC0D611" w:rsidR="00CF2B93" w:rsidRPr="000D326A" w:rsidRDefault="00CF2B93" w:rsidP="00F54E71">
            <w:pPr>
              <w:widowControl w:val="0"/>
              <w:ind w:hanging="41"/>
              <w:jc w:val="center"/>
              <w:rPr>
                <w:color w:val="000000" w:themeColor="text1"/>
                <w:sz w:val="28"/>
                <w:szCs w:val="28"/>
              </w:rPr>
            </w:pPr>
            <w:r w:rsidRPr="000D326A">
              <w:rPr>
                <w:color w:val="000000" w:themeColor="text1"/>
                <w:sz w:val="28"/>
                <w:szCs w:val="28"/>
              </w:rPr>
              <w:t>285989,70</w:t>
            </w:r>
          </w:p>
        </w:tc>
      </w:tr>
    </w:tbl>
    <w:p w14:paraId="280107AD" w14:textId="1DF7FAAA" w:rsidR="00884141" w:rsidRDefault="00884141" w:rsidP="00EC2D70">
      <w:pPr>
        <w:widowControl w:val="0"/>
        <w:jc w:val="center"/>
        <w:rPr>
          <w:color w:val="000000" w:themeColor="text1"/>
          <w:sz w:val="28"/>
          <w:szCs w:val="28"/>
        </w:rPr>
      </w:pPr>
    </w:p>
    <w:p w14:paraId="4D580F91" w14:textId="639B5D1A" w:rsidR="00EC2D70" w:rsidRDefault="00EC2D70" w:rsidP="00EC2D70">
      <w:pPr>
        <w:widowControl w:val="0"/>
        <w:jc w:val="center"/>
        <w:rPr>
          <w:color w:val="000000" w:themeColor="text1"/>
          <w:sz w:val="28"/>
          <w:szCs w:val="28"/>
        </w:rPr>
      </w:pPr>
    </w:p>
    <w:p w14:paraId="5A4F8A75" w14:textId="0F250C70" w:rsidR="00EC2D70" w:rsidRDefault="00EC2D70" w:rsidP="00EC2D70">
      <w:pPr>
        <w:widowControl w:val="0"/>
        <w:jc w:val="center"/>
        <w:rPr>
          <w:color w:val="000000" w:themeColor="text1"/>
          <w:sz w:val="28"/>
          <w:szCs w:val="28"/>
        </w:rPr>
      </w:pPr>
    </w:p>
    <w:p w14:paraId="1B5AD984" w14:textId="77777777" w:rsidR="00EC2D70" w:rsidRPr="00EC2D70" w:rsidRDefault="00EC2D70" w:rsidP="00EC2D70">
      <w:pPr>
        <w:widowControl w:val="0"/>
        <w:jc w:val="center"/>
        <w:rPr>
          <w:color w:val="000000" w:themeColor="text1"/>
          <w:sz w:val="28"/>
          <w:szCs w:val="28"/>
        </w:rPr>
      </w:pPr>
    </w:p>
    <w:p w14:paraId="0FDD17F9" w14:textId="77777777" w:rsidR="00EC2D70" w:rsidRDefault="003975A4" w:rsidP="00EC2D70">
      <w:pPr>
        <w:widowControl w:val="0"/>
        <w:ind w:firstLine="0"/>
        <w:jc w:val="center"/>
        <w:rPr>
          <w:color w:val="000000" w:themeColor="text1"/>
          <w:sz w:val="28"/>
          <w:szCs w:val="28"/>
        </w:rPr>
      </w:pPr>
      <w:r w:rsidRPr="00EC2D70">
        <w:rPr>
          <w:color w:val="000000" w:themeColor="text1"/>
          <w:sz w:val="28"/>
          <w:szCs w:val="28"/>
        </w:rPr>
        <w:t>Транспортирование ТКО на территории Черепановского</w:t>
      </w:r>
      <w:r w:rsidR="003D0C3A" w:rsidRPr="00EC2D70">
        <w:rPr>
          <w:color w:val="000000" w:themeColor="text1"/>
          <w:sz w:val="28"/>
          <w:szCs w:val="28"/>
        </w:rPr>
        <w:t xml:space="preserve"> </w:t>
      </w:r>
      <w:r w:rsidRPr="00EC2D70">
        <w:rPr>
          <w:color w:val="000000" w:themeColor="text1"/>
          <w:sz w:val="28"/>
          <w:szCs w:val="28"/>
        </w:rPr>
        <w:t>кластера</w:t>
      </w:r>
      <w:r w:rsidR="003D0C3A" w:rsidRPr="00EC2D70">
        <w:rPr>
          <w:color w:val="000000" w:themeColor="text1"/>
          <w:sz w:val="28"/>
          <w:szCs w:val="28"/>
        </w:rPr>
        <w:t xml:space="preserve"> </w:t>
      </w:r>
    </w:p>
    <w:p w14:paraId="4E6403A2" w14:textId="04E63DCA" w:rsidR="003975A4" w:rsidRPr="00EC2D70" w:rsidRDefault="003975A4" w:rsidP="00EC2D70">
      <w:pPr>
        <w:widowControl w:val="0"/>
        <w:ind w:firstLine="0"/>
        <w:jc w:val="center"/>
        <w:rPr>
          <w:color w:val="000000" w:themeColor="text1"/>
          <w:sz w:val="28"/>
          <w:szCs w:val="28"/>
        </w:rPr>
      </w:pPr>
      <w:r w:rsidRPr="00EC2D70">
        <w:rPr>
          <w:color w:val="000000" w:themeColor="text1"/>
          <w:sz w:val="28"/>
          <w:szCs w:val="28"/>
        </w:rPr>
        <w:t>в переходный период</w:t>
      </w:r>
    </w:p>
    <w:p w14:paraId="6DEC3FDB" w14:textId="77777777" w:rsidR="003975A4" w:rsidRPr="00EC2D70" w:rsidRDefault="003975A4" w:rsidP="00EC2D70">
      <w:pPr>
        <w:widowControl w:val="0"/>
        <w:jc w:val="center"/>
        <w:rPr>
          <w:color w:val="000000" w:themeColor="text1"/>
          <w:sz w:val="28"/>
          <w:szCs w:val="28"/>
        </w:rPr>
      </w:pPr>
    </w:p>
    <w:p w14:paraId="1B5AA4E1" w14:textId="59CACB20" w:rsidR="003975A4" w:rsidRPr="000D326A" w:rsidRDefault="003975A4" w:rsidP="003975A4">
      <w:pPr>
        <w:widowControl w:val="0"/>
        <w:ind w:right="-1" w:firstLine="708"/>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21E2D"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Черепановского кластера, </w:t>
      </w:r>
      <w:r w:rsidR="007A565C" w:rsidRPr="000D326A">
        <w:rPr>
          <w:color w:val="000000" w:themeColor="text1"/>
          <w:sz w:val="28"/>
          <w:szCs w:val="28"/>
        </w:rPr>
        <w:t xml:space="preserve">транспортируются на </w:t>
      </w:r>
      <w:r w:rsidRPr="000D326A">
        <w:rPr>
          <w:color w:val="000000" w:themeColor="text1"/>
          <w:sz w:val="28"/>
          <w:szCs w:val="28"/>
        </w:rPr>
        <w:t>полигон</w:t>
      </w:r>
      <w:r w:rsidR="007A565C" w:rsidRPr="000D326A">
        <w:rPr>
          <w:color w:val="000000" w:themeColor="text1"/>
          <w:sz w:val="28"/>
          <w:szCs w:val="28"/>
        </w:rPr>
        <w:t xml:space="preserve"> ТБО</w:t>
      </w:r>
      <w:r w:rsidR="00EC2D70">
        <w:rPr>
          <w:color w:val="000000" w:themeColor="text1"/>
          <w:sz w:val="28"/>
          <w:szCs w:val="28"/>
        </w:rPr>
        <w:t>, расположенный вблизи г. </w:t>
      </w:r>
      <w:r w:rsidRPr="000D326A">
        <w:rPr>
          <w:color w:val="000000" w:themeColor="text1"/>
          <w:sz w:val="28"/>
          <w:szCs w:val="28"/>
        </w:rPr>
        <w:t>Черепаново.</w:t>
      </w:r>
    </w:p>
    <w:p w14:paraId="06182B72" w14:textId="77777777" w:rsidR="00321E2D" w:rsidRPr="000D326A" w:rsidRDefault="00321E2D" w:rsidP="003975A4">
      <w:pPr>
        <w:widowControl w:val="0"/>
        <w:ind w:right="-1" w:firstLine="708"/>
        <w:rPr>
          <w:color w:val="000000" w:themeColor="text1"/>
          <w:sz w:val="28"/>
          <w:szCs w:val="28"/>
        </w:rPr>
      </w:pPr>
    </w:p>
    <w:p w14:paraId="7F740A00" w14:textId="77777777" w:rsidR="003975A4" w:rsidRPr="00EC2D70" w:rsidRDefault="003975A4" w:rsidP="00EC2D70">
      <w:pPr>
        <w:widowControl w:val="0"/>
        <w:ind w:firstLine="0"/>
        <w:jc w:val="center"/>
        <w:rPr>
          <w:color w:val="000000" w:themeColor="text1"/>
          <w:sz w:val="28"/>
          <w:szCs w:val="28"/>
        </w:rPr>
      </w:pPr>
      <w:r w:rsidRPr="00EC2D70">
        <w:rPr>
          <w:color w:val="000000" w:themeColor="text1"/>
          <w:sz w:val="28"/>
          <w:szCs w:val="28"/>
        </w:rPr>
        <w:t>Транспортирование ТКО в Черепановском кластере при использовании комбинированной схемы</w:t>
      </w:r>
    </w:p>
    <w:p w14:paraId="21B0A008" w14:textId="77777777" w:rsidR="003975A4" w:rsidRPr="00EC2D70" w:rsidRDefault="003975A4" w:rsidP="00EC2D70">
      <w:pPr>
        <w:widowControl w:val="0"/>
        <w:jc w:val="center"/>
        <w:rPr>
          <w:color w:val="000000" w:themeColor="text1"/>
          <w:sz w:val="28"/>
          <w:szCs w:val="28"/>
        </w:rPr>
      </w:pPr>
    </w:p>
    <w:p w14:paraId="0FF81A77" w14:textId="105DEBDC"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Комбинированная схема предполагает, наряду с комплексным полигоном вблизи г. Черепаново, наличие на территории Черепановского кластера </w:t>
      </w:r>
      <w:r w:rsidR="00321E2D" w:rsidRPr="000D326A">
        <w:rPr>
          <w:color w:val="000000" w:themeColor="text1"/>
          <w:sz w:val="28"/>
          <w:szCs w:val="28"/>
        </w:rPr>
        <w:t>ПВН</w:t>
      </w:r>
      <w:r w:rsidRPr="000D326A">
        <w:rPr>
          <w:color w:val="000000" w:themeColor="text1"/>
          <w:sz w:val="28"/>
          <w:szCs w:val="28"/>
        </w:rPr>
        <w:t xml:space="preserve"> вблизи населенных пунктов:</w:t>
      </w:r>
    </w:p>
    <w:p w14:paraId="3C1C0C9D" w14:textId="6FFAA18B" w:rsidR="003975A4" w:rsidRPr="000D326A" w:rsidRDefault="003975A4" w:rsidP="00663D51">
      <w:pPr>
        <w:widowControl w:val="0"/>
        <w:ind w:right="-1"/>
        <w:rPr>
          <w:color w:val="000000" w:themeColor="text1"/>
          <w:sz w:val="28"/>
          <w:szCs w:val="28"/>
        </w:rPr>
      </w:pPr>
      <w:r w:rsidRPr="000D326A">
        <w:rPr>
          <w:color w:val="000000" w:themeColor="text1"/>
          <w:sz w:val="28"/>
          <w:szCs w:val="28"/>
        </w:rPr>
        <w:t>с. Мамоново, с. Суенга, с. Елбань</w:t>
      </w:r>
      <w:r w:rsidR="00E1622D" w:rsidRPr="000D326A">
        <w:rPr>
          <w:color w:val="000000" w:themeColor="text1"/>
          <w:sz w:val="28"/>
          <w:szCs w:val="28"/>
        </w:rPr>
        <w:t xml:space="preserve"> </w:t>
      </w:r>
      <w:r w:rsidRPr="000D326A">
        <w:rPr>
          <w:color w:val="000000" w:themeColor="text1"/>
          <w:sz w:val="28"/>
          <w:szCs w:val="28"/>
        </w:rPr>
        <w:t>Маслянинского района;</w:t>
      </w:r>
    </w:p>
    <w:p w14:paraId="1B1CC485" w14:textId="77777777" w:rsidR="003975A4" w:rsidRPr="000D326A" w:rsidRDefault="003975A4" w:rsidP="00663D51">
      <w:pPr>
        <w:widowControl w:val="0"/>
        <w:ind w:right="-1"/>
        <w:rPr>
          <w:color w:val="000000" w:themeColor="text1"/>
          <w:sz w:val="28"/>
          <w:szCs w:val="28"/>
        </w:rPr>
      </w:pPr>
      <w:r w:rsidRPr="000D326A">
        <w:rPr>
          <w:color w:val="000000" w:themeColor="text1"/>
          <w:sz w:val="28"/>
          <w:szCs w:val="28"/>
        </w:rPr>
        <w:t>р.п. Сузун, с. Битки, с. Шипуново Сузунского района;</w:t>
      </w:r>
    </w:p>
    <w:p w14:paraId="39ABE1DB" w14:textId="04173835" w:rsidR="003975A4" w:rsidRPr="000D326A" w:rsidRDefault="003975A4" w:rsidP="00663D51">
      <w:pPr>
        <w:widowControl w:val="0"/>
        <w:ind w:right="-1"/>
        <w:rPr>
          <w:color w:val="000000" w:themeColor="text1"/>
          <w:sz w:val="28"/>
          <w:szCs w:val="28"/>
        </w:rPr>
      </w:pPr>
      <w:r w:rsidRPr="000D326A">
        <w:rPr>
          <w:color w:val="000000" w:themeColor="text1"/>
          <w:sz w:val="28"/>
          <w:szCs w:val="28"/>
        </w:rPr>
        <w:t>с. Огнева Заимка, с. Верх-Мильтюши</w:t>
      </w:r>
      <w:r w:rsidR="00FB0E3A" w:rsidRPr="000D326A">
        <w:rPr>
          <w:color w:val="000000" w:themeColor="text1"/>
          <w:sz w:val="28"/>
          <w:szCs w:val="28"/>
        </w:rPr>
        <w:t xml:space="preserve"> </w:t>
      </w:r>
      <w:r w:rsidRPr="000D326A">
        <w:rPr>
          <w:color w:val="000000" w:themeColor="text1"/>
          <w:sz w:val="28"/>
          <w:szCs w:val="28"/>
        </w:rPr>
        <w:t>Черепановского района.</w:t>
      </w:r>
    </w:p>
    <w:p w14:paraId="12046999" w14:textId="77777777" w:rsidR="003975A4" w:rsidRPr="000D326A" w:rsidRDefault="003975A4" w:rsidP="003975A4">
      <w:pPr>
        <w:widowControl w:val="0"/>
        <w:ind w:right="-1"/>
        <w:rPr>
          <w:color w:val="000000" w:themeColor="text1"/>
          <w:sz w:val="28"/>
          <w:szCs w:val="28"/>
        </w:rPr>
      </w:pPr>
      <w:r w:rsidRPr="000D326A">
        <w:rPr>
          <w:color w:val="000000" w:themeColor="text1"/>
          <w:sz w:val="28"/>
          <w:szCs w:val="28"/>
        </w:rPr>
        <w:t>Для транспортирования отходов из населенных пунктов, входящих в состав каждого из районов, организуются маршруты транспортирования.</w:t>
      </w:r>
    </w:p>
    <w:p w14:paraId="4E53E0A8" w14:textId="47715B4E"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321E2D" w:rsidRPr="000D326A">
        <w:rPr>
          <w:color w:val="000000" w:themeColor="text1"/>
          <w:sz w:val="28"/>
          <w:szCs w:val="28"/>
        </w:rPr>
        <w:t>ПВН</w:t>
      </w:r>
      <w:r w:rsidRPr="000D326A">
        <w:rPr>
          <w:color w:val="000000" w:themeColor="text1"/>
          <w:sz w:val="28"/>
          <w:szCs w:val="28"/>
        </w:rPr>
        <w:t xml:space="preserve"> либо непосредственно на территорию комплексного полигона. В последующем ТКО с </w:t>
      </w:r>
      <w:r w:rsidR="00D3329C" w:rsidRPr="000D326A">
        <w:rPr>
          <w:color w:val="000000" w:themeColor="text1"/>
          <w:sz w:val="28"/>
          <w:szCs w:val="28"/>
        </w:rPr>
        <w:t>ПВН</w:t>
      </w:r>
      <w:r w:rsidRPr="000D326A">
        <w:rPr>
          <w:color w:val="000000" w:themeColor="text1"/>
          <w:sz w:val="28"/>
          <w:szCs w:val="28"/>
        </w:rPr>
        <w:t xml:space="preserve"> транспортируются на комплексный полигон, находящийся вблизи центра кластера.</w:t>
      </w:r>
    </w:p>
    <w:p w14:paraId="02DE7137" w14:textId="77777777" w:rsidR="003975A4" w:rsidRPr="000D326A" w:rsidRDefault="003975A4" w:rsidP="003975A4">
      <w:pPr>
        <w:widowControl w:val="0"/>
        <w:rPr>
          <w:color w:val="000000" w:themeColor="text1"/>
          <w:sz w:val="28"/>
          <w:szCs w:val="28"/>
        </w:rPr>
      </w:pPr>
    </w:p>
    <w:p w14:paraId="2AA9F8D7" w14:textId="5860F938" w:rsidR="003975A4" w:rsidRPr="00EC2D70" w:rsidRDefault="003975A4" w:rsidP="00777EFB">
      <w:pPr>
        <w:widowControl w:val="0"/>
        <w:ind w:right="-2" w:firstLine="0"/>
        <w:jc w:val="center"/>
        <w:rPr>
          <w:color w:val="000000" w:themeColor="text1"/>
          <w:sz w:val="28"/>
          <w:szCs w:val="28"/>
        </w:rPr>
      </w:pPr>
      <w:r w:rsidRPr="00EC2D70">
        <w:rPr>
          <w:color w:val="000000" w:themeColor="text1"/>
          <w:sz w:val="28"/>
          <w:szCs w:val="28"/>
        </w:rPr>
        <w:t>Черепановский район</w:t>
      </w:r>
    </w:p>
    <w:p w14:paraId="55BC09E0" w14:textId="77777777" w:rsidR="003975A4" w:rsidRPr="00EC2D70" w:rsidRDefault="003975A4" w:rsidP="003975A4">
      <w:pPr>
        <w:widowControl w:val="0"/>
        <w:ind w:right="-2"/>
        <w:rPr>
          <w:color w:val="000000" w:themeColor="text1"/>
          <w:sz w:val="28"/>
          <w:szCs w:val="28"/>
        </w:rPr>
      </w:pPr>
    </w:p>
    <w:p w14:paraId="29D3C8F1" w14:textId="755636A5" w:rsidR="003975A4"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777EFB" w:rsidRPr="000D326A">
        <w:rPr>
          <w:color w:val="000000" w:themeColor="text1"/>
          <w:sz w:val="28"/>
          <w:szCs w:val="28"/>
        </w:rPr>
        <w:t>12</w:t>
      </w:r>
      <w:r w:rsidRPr="000D326A">
        <w:rPr>
          <w:color w:val="000000" w:themeColor="text1"/>
          <w:sz w:val="28"/>
          <w:szCs w:val="28"/>
        </w:rPr>
        <w:t>.26 представлены данные о расчетном объеме образования ТКО в Черепановском районе Новосибирской области.</w:t>
      </w:r>
    </w:p>
    <w:p w14:paraId="05C6A955" w14:textId="77777777" w:rsidR="00114876" w:rsidRPr="000D326A" w:rsidRDefault="00114876" w:rsidP="003975A4">
      <w:pPr>
        <w:ind w:firstLine="708"/>
        <w:rPr>
          <w:color w:val="000000" w:themeColor="text1"/>
          <w:sz w:val="28"/>
          <w:szCs w:val="28"/>
          <w:lang w:eastAsia="en-US"/>
        </w:rPr>
      </w:pPr>
    </w:p>
    <w:p w14:paraId="0DD27AD4" w14:textId="77777777" w:rsidR="00EC2D70" w:rsidRDefault="00777EFB" w:rsidP="00EC2D70">
      <w:pPr>
        <w:widowControl w:val="0"/>
        <w:ind w:right="139" w:firstLine="0"/>
        <w:jc w:val="right"/>
        <w:rPr>
          <w:color w:val="000000" w:themeColor="text1"/>
          <w:sz w:val="28"/>
          <w:szCs w:val="28"/>
        </w:rPr>
      </w:pPr>
      <w:r w:rsidRPr="000D326A">
        <w:rPr>
          <w:color w:val="000000" w:themeColor="text1"/>
          <w:sz w:val="28"/>
          <w:szCs w:val="28"/>
        </w:rPr>
        <w:t>Таблица 12</w:t>
      </w:r>
      <w:r w:rsidR="00EC2D70">
        <w:rPr>
          <w:color w:val="000000" w:themeColor="text1"/>
          <w:sz w:val="28"/>
          <w:szCs w:val="28"/>
        </w:rPr>
        <w:t>.26</w:t>
      </w:r>
    </w:p>
    <w:p w14:paraId="2885F094" w14:textId="77777777" w:rsidR="00EC2D70" w:rsidRDefault="00EC2D70" w:rsidP="00777EFB">
      <w:pPr>
        <w:widowControl w:val="0"/>
        <w:ind w:right="139" w:firstLine="0"/>
        <w:rPr>
          <w:color w:val="000000" w:themeColor="text1"/>
          <w:sz w:val="28"/>
          <w:szCs w:val="28"/>
        </w:rPr>
      </w:pPr>
    </w:p>
    <w:p w14:paraId="28F002FA" w14:textId="6A64650F" w:rsidR="003975A4" w:rsidRPr="00F54E71" w:rsidRDefault="00F4447D" w:rsidP="00EC2D70">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Черепановском районе</w:t>
      </w:r>
    </w:p>
    <w:p w14:paraId="1AAF0797" w14:textId="77777777" w:rsidR="003975A4" w:rsidRPr="000D326A" w:rsidRDefault="003975A4" w:rsidP="003975A4">
      <w:pPr>
        <w:widowControl w:val="0"/>
        <w:ind w:right="-2"/>
        <w:jc w:val="right"/>
        <w:rPr>
          <w:color w:val="000000" w:themeColor="text1"/>
          <w:sz w:val="28"/>
          <w:szCs w:val="28"/>
        </w:rPr>
      </w:pPr>
    </w:p>
    <w:tbl>
      <w:tblPr>
        <w:tblW w:w="90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4"/>
        <w:gridCol w:w="2239"/>
        <w:gridCol w:w="2129"/>
        <w:gridCol w:w="1521"/>
      </w:tblGrid>
      <w:tr w:rsidR="00EC2D70" w:rsidRPr="000D326A" w14:paraId="6E93826B" w14:textId="77777777" w:rsidTr="00EC2D70">
        <w:trPr>
          <w:jc w:val="center"/>
        </w:trPr>
        <w:tc>
          <w:tcPr>
            <w:tcW w:w="3124" w:type="dxa"/>
          </w:tcPr>
          <w:p w14:paraId="1BF2BB0D" w14:textId="77777777" w:rsidR="00EC2D70" w:rsidRPr="000D326A" w:rsidRDefault="00EC2D70" w:rsidP="00777EFB">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239" w:type="dxa"/>
          </w:tcPr>
          <w:p w14:paraId="4863838B" w14:textId="77777777" w:rsidR="00EC2D70" w:rsidRPr="000D326A" w:rsidRDefault="00EC2D70"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29" w:type="dxa"/>
          </w:tcPr>
          <w:p w14:paraId="2CBA384D" w14:textId="5F875D30" w:rsidR="00EC2D70" w:rsidRPr="000D326A" w:rsidRDefault="00EC2D70" w:rsidP="00777EFB">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521" w:type="dxa"/>
          </w:tcPr>
          <w:p w14:paraId="7F0E9C6A" w14:textId="77777777" w:rsidR="00EC2D70" w:rsidRPr="000D326A" w:rsidRDefault="00EC2D70" w:rsidP="00777EFB">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EC2D70" w:rsidRPr="000D326A" w14:paraId="2A1DE87D" w14:textId="77777777" w:rsidTr="00EC2D70">
        <w:trPr>
          <w:jc w:val="center"/>
        </w:trPr>
        <w:tc>
          <w:tcPr>
            <w:tcW w:w="3124" w:type="dxa"/>
          </w:tcPr>
          <w:p w14:paraId="7ABD01A5" w14:textId="77777777" w:rsidR="00EC2D70" w:rsidRPr="000D326A" w:rsidRDefault="00EC2D70" w:rsidP="00EC2D70">
            <w:pPr>
              <w:widowControl w:val="0"/>
              <w:ind w:firstLine="0"/>
              <w:rPr>
                <w:color w:val="000000" w:themeColor="text1"/>
                <w:sz w:val="28"/>
                <w:szCs w:val="28"/>
              </w:rPr>
            </w:pPr>
            <w:r w:rsidRPr="000D326A">
              <w:rPr>
                <w:color w:val="000000" w:themeColor="text1"/>
                <w:sz w:val="28"/>
                <w:szCs w:val="28"/>
              </w:rPr>
              <w:t>Черепановский</w:t>
            </w:r>
          </w:p>
        </w:tc>
        <w:tc>
          <w:tcPr>
            <w:tcW w:w="2239" w:type="dxa"/>
          </w:tcPr>
          <w:p w14:paraId="397FCD03" w14:textId="4778ED0A" w:rsidR="00EC2D70" w:rsidRPr="000D326A" w:rsidRDefault="00EC2D70" w:rsidP="00114876">
            <w:pPr>
              <w:widowControl w:val="0"/>
              <w:ind w:firstLine="41"/>
              <w:jc w:val="center"/>
              <w:rPr>
                <w:color w:val="000000" w:themeColor="text1"/>
                <w:sz w:val="28"/>
                <w:szCs w:val="28"/>
              </w:rPr>
            </w:pPr>
            <w:r w:rsidRPr="000D326A">
              <w:rPr>
                <w:color w:val="000000" w:themeColor="text1"/>
                <w:sz w:val="28"/>
                <w:szCs w:val="28"/>
              </w:rPr>
              <w:t>113171,38</w:t>
            </w:r>
          </w:p>
        </w:tc>
        <w:tc>
          <w:tcPr>
            <w:tcW w:w="2129" w:type="dxa"/>
          </w:tcPr>
          <w:p w14:paraId="76E8C627" w14:textId="46E9AF7A" w:rsidR="00EC2D70" w:rsidRPr="000D326A" w:rsidRDefault="00EC2D70" w:rsidP="00114876">
            <w:pPr>
              <w:widowControl w:val="0"/>
              <w:ind w:firstLine="41"/>
              <w:jc w:val="center"/>
              <w:rPr>
                <w:color w:val="000000" w:themeColor="text1"/>
                <w:sz w:val="28"/>
                <w:szCs w:val="28"/>
              </w:rPr>
            </w:pPr>
            <w:r w:rsidRPr="000D326A">
              <w:rPr>
                <w:color w:val="000000" w:themeColor="text1"/>
                <w:sz w:val="28"/>
                <w:szCs w:val="28"/>
              </w:rPr>
              <w:t>26959,47</w:t>
            </w:r>
          </w:p>
        </w:tc>
        <w:tc>
          <w:tcPr>
            <w:tcW w:w="1521" w:type="dxa"/>
          </w:tcPr>
          <w:p w14:paraId="5B06ACBE" w14:textId="5807C3FB" w:rsidR="00EC2D70" w:rsidRPr="000D326A" w:rsidRDefault="00EC2D70" w:rsidP="00114876">
            <w:pPr>
              <w:widowControl w:val="0"/>
              <w:ind w:hanging="41"/>
              <w:jc w:val="center"/>
              <w:rPr>
                <w:color w:val="000000" w:themeColor="text1"/>
                <w:sz w:val="28"/>
                <w:szCs w:val="28"/>
              </w:rPr>
            </w:pPr>
            <w:r w:rsidRPr="000D326A">
              <w:rPr>
                <w:color w:val="000000" w:themeColor="text1"/>
                <w:sz w:val="28"/>
                <w:szCs w:val="28"/>
              </w:rPr>
              <w:t>140130,85</w:t>
            </w:r>
          </w:p>
        </w:tc>
      </w:tr>
    </w:tbl>
    <w:p w14:paraId="586CD9BA" w14:textId="77777777" w:rsidR="003975A4" w:rsidRPr="00EC2D70" w:rsidRDefault="003975A4" w:rsidP="003975A4">
      <w:pPr>
        <w:widowControl w:val="0"/>
        <w:jc w:val="center"/>
        <w:rPr>
          <w:color w:val="000000" w:themeColor="text1"/>
          <w:sz w:val="28"/>
          <w:szCs w:val="28"/>
        </w:rPr>
      </w:pPr>
      <w:bookmarkStart w:id="90" w:name="_Toc498956035"/>
    </w:p>
    <w:p w14:paraId="504ECC2D" w14:textId="77777777" w:rsidR="00EC2D70" w:rsidRDefault="003975A4" w:rsidP="00EC2D70">
      <w:pPr>
        <w:widowControl w:val="0"/>
        <w:ind w:firstLine="0"/>
        <w:jc w:val="center"/>
        <w:rPr>
          <w:color w:val="000000" w:themeColor="text1"/>
          <w:sz w:val="28"/>
          <w:szCs w:val="28"/>
        </w:rPr>
      </w:pPr>
      <w:r w:rsidRPr="00EC2D70">
        <w:rPr>
          <w:color w:val="000000" w:themeColor="text1"/>
          <w:sz w:val="28"/>
          <w:szCs w:val="28"/>
        </w:rPr>
        <w:t xml:space="preserve">Транспортирование ТКО на территории Черепановского района </w:t>
      </w:r>
    </w:p>
    <w:p w14:paraId="62E99800" w14:textId="7DF237AC" w:rsidR="003975A4" w:rsidRPr="00EC2D70" w:rsidRDefault="003975A4" w:rsidP="00EC2D70">
      <w:pPr>
        <w:widowControl w:val="0"/>
        <w:ind w:firstLine="0"/>
        <w:jc w:val="center"/>
        <w:rPr>
          <w:color w:val="000000" w:themeColor="text1"/>
          <w:sz w:val="28"/>
          <w:szCs w:val="28"/>
        </w:rPr>
      </w:pPr>
      <w:r w:rsidRPr="00EC2D70">
        <w:rPr>
          <w:color w:val="000000" w:themeColor="text1"/>
          <w:sz w:val="28"/>
          <w:szCs w:val="28"/>
        </w:rPr>
        <w:t>в переходный период</w:t>
      </w:r>
      <w:bookmarkEnd w:id="90"/>
    </w:p>
    <w:p w14:paraId="36791343" w14:textId="77777777" w:rsidR="003975A4" w:rsidRPr="00EC2D70" w:rsidRDefault="003975A4" w:rsidP="003975A4">
      <w:pPr>
        <w:widowControl w:val="0"/>
        <w:jc w:val="center"/>
        <w:rPr>
          <w:color w:val="000000" w:themeColor="text1"/>
          <w:sz w:val="28"/>
          <w:szCs w:val="28"/>
        </w:rPr>
      </w:pPr>
    </w:p>
    <w:p w14:paraId="5DE4D452" w14:textId="7AA6C559" w:rsidR="007A565C" w:rsidRPr="000D326A" w:rsidRDefault="003975A4" w:rsidP="007A565C">
      <w:pPr>
        <w:widowControl w:val="0"/>
        <w:ind w:right="-1" w:firstLine="708"/>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21E2D"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Черепановского района, транспортируются </w:t>
      </w:r>
      <w:r w:rsidR="007A565C" w:rsidRPr="000D326A">
        <w:rPr>
          <w:color w:val="000000" w:themeColor="text1"/>
          <w:sz w:val="28"/>
          <w:szCs w:val="28"/>
        </w:rPr>
        <w:t>на полиг</w:t>
      </w:r>
      <w:r w:rsidR="00EC2D70">
        <w:rPr>
          <w:color w:val="000000" w:themeColor="text1"/>
          <w:sz w:val="28"/>
          <w:szCs w:val="28"/>
        </w:rPr>
        <w:t>он ТБО, расположенный вблизи г. </w:t>
      </w:r>
      <w:r w:rsidR="007A565C" w:rsidRPr="000D326A">
        <w:rPr>
          <w:color w:val="000000" w:themeColor="text1"/>
          <w:sz w:val="28"/>
          <w:szCs w:val="28"/>
        </w:rPr>
        <w:t>Черепаново.</w:t>
      </w:r>
    </w:p>
    <w:p w14:paraId="750D8795" w14:textId="6DD85F5C" w:rsidR="009C1ABA" w:rsidRPr="000D326A" w:rsidRDefault="009C1ABA" w:rsidP="009C1ABA">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w:t>
      </w:r>
      <w:r w:rsidR="00EC2D70">
        <w:rPr>
          <w:color w:val="000000" w:themeColor="text1"/>
          <w:sz w:val="28"/>
          <w:szCs w:val="28"/>
        </w:rPr>
        <w:t>отходов на ОРО, расположенный в  Черепановском районе вблизи г. </w:t>
      </w:r>
      <w:r w:rsidRPr="000D326A">
        <w:rPr>
          <w:color w:val="000000" w:themeColor="text1"/>
          <w:sz w:val="28"/>
          <w:szCs w:val="28"/>
        </w:rPr>
        <w:t>Черепаново, отходы от всего района транспортируются на ОРО вблизи г. Искитим</w:t>
      </w:r>
      <w:r w:rsidR="00EC2D70">
        <w:rPr>
          <w:color w:val="000000" w:themeColor="text1"/>
          <w:sz w:val="28"/>
          <w:szCs w:val="28"/>
        </w:rPr>
        <w:t>а и р.п. </w:t>
      </w:r>
      <w:r w:rsidRPr="000D326A">
        <w:rPr>
          <w:color w:val="000000" w:themeColor="text1"/>
          <w:sz w:val="28"/>
          <w:szCs w:val="28"/>
        </w:rPr>
        <w:t>Линево Искитимского района</w:t>
      </w:r>
      <w:r w:rsidR="00EC2D70">
        <w:rPr>
          <w:color w:val="000000" w:themeColor="text1"/>
          <w:sz w:val="28"/>
          <w:szCs w:val="28"/>
        </w:rPr>
        <w:t>.</w:t>
      </w:r>
    </w:p>
    <w:p w14:paraId="2EB2259B" w14:textId="77777777" w:rsidR="009C2C65" w:rsidRPr="000D326A" w:rsidRDefault="009C2C65" w:rsidP="007A565C">
      <w:pPr>
        <w:widowControl w:val="0"/>
        <w:ind w:right="-1" w:firstLine="708"/>
        <w:rPr>
          <w:color w:val="000000" w:themeColor="text1"/>
          <w:sz w:val="28"/>
          <w:szCs w:val="28"/>
        </w:rPr>
      </w:pPr>
    </w:p>
    <w:p w14:paraId="035980A8" w14:textId="5FF7C107" w:rsidR="003975A4" w:rsidRPr="00F54E71" w:rsidRDefault="003975A4" w:rsidP="00EC2D70">
      <w:pPr>
        <w:widowControl w:val="0"/>
        <w:ind w:firstLine="0"/>
        <w:jc w:val="center"/>
        <w:rPr>
          <w:color w:val="000000" w:themeColor="text1"/>
          <w:sz w:val="28"/>
          <w:szCs w:val="28"/>
        </w:rPr>
      </w:pPr>
      <w:bookmarkStart w:id="91" w:name="_Toc498956036"/>
      <w:r w:rsidRPr="00F54E71">
        <w:rPr>
          <w:color w:val="000000" w:themeColor="text1"/>
          <w:sz w:val="28"/>
          <w:szCs w:val="28"/>
        </w:rPr>
        <w:t>Транспортирование ТКО в Черепановском районе при использовании комбинированной схемы</w:t>
      </w:r>
      <w:bookmarkEnd w:id="91"/>
    </w:p>
    <w:p w14:paraId="1BA95C3D" w14:textId="77777777" w:rsidR="003975A4" w:rsidRPr="000D326A" w:rsidRDefault="003975A4" w:rsidP="003975A4">
      <w:pPr>
        <w:widowControl w:val="0"/>
        <w:ind w:right="-1"/>
        <w:rPr>
          <w:color w:val="000000" w:themeColor="text1"/>
          <w:sz w:val="28"/>
          <w:szCs w:val="28"/>
        </w:rPr>
      </w:pPr>
    </w:p>
    <w:p w14:paraId="4B445445" w14:textId="2BF4E393"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Комбинированная схема предполагает, наряду с </w:t>
      </w:r>
      <w:r w:rsidR="00EC2D70">
        <w:rPr>
          <w:color w:val="000000" w:themeColor="text1"/>
          <w:sz w:val="28"/>
          <w:szCs w:val="28"/>
        </w:rPr>
        <w:t>комплексным полигоном вблизи г. </w:t>
      </w:r>
      <w:r w:rsidRPr="000D326A">
        <w:rPr>
          <w:color w:val="000000" w:themeColor="text1"/>
          <w:sz w:val="28"/>
          <w:szCs w:val="28"/>
        </w:rPr>
        <w:t xml:space="preserve">Черепаново, </w:t>
      </w:r>
      <w:r w:rsidR="002E7951" w:rsidRPr="000D326A">
        <w:rPr>
          <w:color w:val="000000" w:themeColor="text1"/>
          <w:sz w:val="28"/>
          <w:szCs w:val="28"/>
        </w:rPr>
        <w:t xml:space="preserve">на котором осуществляется обработка и размещение отходов, </w:t>
      </w:r>
      <w:r w:rsidRPr="000D326A">
        <w:rPr>
          <w:color w:val="000000" w:themeColor="text1"/>
          <w:sz w:val="28"/>
          <w:szCs w:val="28"/>
        </w:rPr>
        <w:t xml:space="preserve">наличие на территории Черепановского кластера </w:t>
      </w:r>
      <w:r w:rsidR="00321E2D" w:rsidRPr="000D326A">
        <w:rPr>
          <w:color w:val="000000" w:themeColor="text1"/>
          <w:sz w:val="28"/>
          <w:szCs w:val="28"/>
        </w:rPr>
        <w:t>ПВН</w:t>
      </w:r>
      <w:r w:rsidRPr="000D326A">
        <w:rPr>
          <w:color w:val="000000" w:themeColor="text1"/>
          <w:sz w:val="28"/>
          <w:szCs w:val="28"/>
        </w:rPr>
        <w:t xml:space="preserve"> вблизи населенных </w:t>
      </w:r>
      <w:r w:rsidR="003B621B" w:rsidRPr="000D326A">
        <w:rPr>
          <w:color w:val="000000" w:themeColor="text1"/>
          <w:sz w:val="28"/>
          <w:szCs w:val="28"/>
        </w:rPr>
        <w:t>пунктов: с.</w:t>
      </w:r>
      <w:r w:rsidR="00EC2D70">
        <w:rPr>
          <w:color w:val="000000" w:themeColor="text1"/>
          <w:sz w:val="28"/>
          <w:szCs w:val="28"/>
        </w:rPr>
        <w:t> Огнева Заимка, с. </w:t>
      </w:r>
      <w:r w:rsidRPr="000D326A">
        <w:rPr>
          <w:color w:val="000000" w:themeColor="text1"/>
          <w:sz w:val="28"/>
          <w:szCs w:val="28"/>
        </w:rPr>
        <w:t>Верх-Мильтюши</w:t>
      </w:r>
      <w:r w:rsidR="00E1622D" w:rsidRPr="000D326A">
        <w:rPr>
          <w:color w:val="000000" w:themeColor="text1"/>
          <w:sz w:val="28"/>
          <w:szCs w:val="28"/>
        </w:rPr>
        <w:t xml:space="preserve"> </w:t>
      </w:r>
      <w:r w:rsidRPr="000D326A">
        <w:rPr>
          <w:color w:val="000000" w:themeColor="text1"/>
          <w:sz w:val="28"/>
          <w:szCs w:val="28"/>
        </w:rPr>
        <w:t>Черепановского района.</w:t>
      </w:r>
    </w:p>
    <w:p w14:paraId="1761B92E" w14:textId="77777777" w:rsidR="003975A4" w:rsidRPr="000D326A" w:rsidRDefault="003975A4" w:rsidP="003975A4">
      <w:pPr>
        <w:widowControl w:val="0"/>
        <w:ind w:right="-1"/>
        <w:rPr>
          <w:color w:val="000000" w:themeColor="text1"/>
          <w:sz w:val="28"/>
          <w:szCs w:val="28"/>
        </w:rPr>
      </w:pPr>
      <w:r w:rsidRPr="000D326A">
        <w:rPr>
          <w:color w:val="000000" w:themeColor="text1"/>
          <w:sz w:val="28"/>
          <w:szCs w:val="28"/>
        </w:rPr>
        <w:t>Для транспортирования отходов из населенных пунктов, входящих в состав каждого района, организуются маршруты транспортирования.</w:t>
      </w:r>
    </w:p>
    <w:p w14:paraId="1B09D296" w14:textId="29330C5C"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321E2D" w:rsidRPr="000D326A">
        <w:rPr>
          <w:color w:val="000000" w:themeColor="text1"/>
          <w:sz w:val="28"/>
          <w:szCs w:val="28"/>
        </w:rPr>
        <w:t>ПВН</w:t>
      </w:r>
      <w:r w:rsidRPr="000D326A">
        <w:rPr>
          <w:color w:val="000000" w:themeColor="text1"/>
          <w:sz w:val="28"/>
          <w:szCs w:val="28"/>
        </w:rPr>
        <w:t xml:space="preserve"> либо непосредственно на территорию комплексного полигона. В последующем ТКО с </w:t>
      </w:r>
      <w:r w:rsidR="00321E2D" w:rsidRPr="000D326A">
        <w:rPr>
          <w:color w:val="000000" w:themeColor="text1"/>
          <w:sz w:val="28"/>
          <w:szCs w:val="28"/>
        </w:rPr>
        <w:t xml:space="preserve">ПВН </w:t>
      </w:r>
      <w:r w:rsidRPr="000D326A">
        <w:rPr>
          <w:color w:val="000000" w:themeColor="text1"/>
          <w:sz w:val="28"/>
          <w:szCs w:val="28"/>
        </w:rPr>
        <w:t xml:space="preserve">транспортируются на комплексный полигон, находящийся вблизи </w:t>
      </w:r>
      <w:r w:rsidR="00AF3892" w:rsidRPr="000D326A">
        <w:rPr>
          <w:color w:val="000000" w:themeColor="text1"/>
          <w:sz w:val="28"/>
          <w:szCs w:val="28"/>
        </w:rPr>
        <w:t>г.</w:t>
      </w:r>
      <w:r w:rsidR="00EC2D70">
        <w:rPr>
          <w:color w:val="000000" w:themeColor="text1"/>
          <w:sz w:val="28"/>
          <w:szCs w:val="28"/>
        </w:rPr>
        <w:t> </w:t>
      </w:r>
      <w:r w:rsidR="00AF3892" w:rsidRPr="000D326A">
        <w:rPr>
          <w:color w:val="000000" w:themeColor="text1"/>
          <w:sz w:val="28"/>
          <w:szCs w:val="28"/>
        </w:rPr>
        <w:t>Черепаново</w:t>
      </w:r>
      <w:r w:rsidRPr="000D326A">
        <w:rPr>
          <w:color w:val="000000" w:themeColor="text1"/>
          <w:sz w:val="28"/>
          <w:szCs w:val="28"/>
        </w:rPr>
        <w:t>.</w:t>
      </w:r>
      <w:r w:rsidR="00AF3892"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00E3292A" w14:textId="54A38B53" w:rsidR="005551F3" w:rsidRPr="000D326A" w:rsidRDefault="005551F3" w:rsidP="005551F3">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Черепаново, отходы от всего района тр</w:t>
      </w:r>
      <w:r w:rsidR="00653E23">
        <w:rPr>
          <w:color w:val="000000" w:themeColor="text1"/>
          <w:sz w:val="28"/>
          <w:szCs w:val="28"/>
        </w:rPr>
        <w:t>анспортируются на ПВН вблизи с. </w:t>
      </w:r>
      <w:r w:rsidRPr="000D326A">
        <w:rPr>
          <w:color w:val="000000" w:themeColor="text1"/>
          <w:sz w:val="28"/>
          <w:szCs w:val="28"/>
        </w:rPr>
        <w:t>Огнева Заимка или ПВН вблизи с. Верх-Мильтюши. При этом необходимо учитывать, что накопление ТКО на ПВН возможно в течение не более чем 11 месяцев.</w:t>
      </w:r>
    </w:p>
    <w:p w14:paraId="5270AD4B" w14:textId="77777777" w:rsidR="00F54E71" w:rsidRDefault="00F54E71" w:rsidP="00777EFB">
      <w:pPr>
        <w:widowControl w:val="0"/>
        <w:ind w:right="-1" w:firstLine="0"/>
        <w:jc w:val="center"/>
        <w:rPr>
          <w:color w:val="000000" w:themeColor="text1"/>
          <w:sz w:val="28"/>
          <w:szCs w:val="28"/>
        </w:rPr>
      </w:pPr>
    </w:p>
    <w:p w14:paraId="57A0DFB0" w14:textId="000ECA39" w:rsidR="003975A4" w:rsidRPr="00653E23" w:rsidRDefault="003975A4" w:rsidP="00777EFB">
      <w:pPr>
        <w:widowControl w:val="0"/>
        <w:ind w:right="-1" w:firstLine="0"/>
        <w:jc w:val="center"/>
        <w:rPr>
          <w:color w:val="000000" w:themeColor="text1"/>
          <w:sz w:val="28"/>
          <w:szCs w:val="28"/>
        </w:rPr>
      </w:pPr>
      <w:r w:rsidRPr="00653E23">
        <w:rPr>
          <w:color w:val="000000" w:themeColor="text1"/>
          <w:sz w:val="28"/>
          <w:szCs w:val="28"/>
        </w:rPr>
        <w:t>Сузунский район</w:t>
      </w:r>
    </w:p>
    <w:p w14:paraId="51B24C23" w14:textId="77777777" w:rsidR="003975A4" w:rsidRPr="00653E23" w:rsidRDefault="003975A4" w:rsidP="003975A4">
      <w:pPr>
        <w:widowControl w:val="0"/>
        <w:ind w:right="-2"/>
        <w:rPr>
          <w:color w:val="000000" w:themeColor="text1"/>
          <w:sz w:val="28"/>
          <w:szCs w:val="28"/>
        </w:rPr>
      </w:pPr>
    </w:p>
    <w:p w14:paraId="401FB574" w14:textId="4A5FBE12"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777EFB" w:rsidRPr="000D326A">
        <w:rPr>
          <w:color w:val="000000" w:themeColor="text1"/>
          <w:sz w:val="28"/>
          <w:szCs w:val="28"/>
        </w:rPr>
        <w:t>12</w:t>
      </w:r>
      <w:r w:rsidRPr="000D326A">
        <w:rPr>
          <w:color w:val="000000" w:themeColor="text1"/>
          <w:sz w:val="28"/>
          <w:szCs w:val="28"/>
        </w:rPr>
        <w:t>.27 представлены данные о расчетном объеме образования ТКО в Сузунском районе Новосибирской области.</w:t>
      </w:r>
    </w:p>
    <w:p w14:paraId="1B80FBB5" w14:textId="77777777" w:rsidR="003975A4" w:rsidRPr="000D326A" w:rsidRDefault="003975A4" w:rsidP="00D0273C">
      <w:pPr>
        <w:widowControl w:val="0"/>
        <w:ind w:right="-2" w:firstLine="0"/>
        <w:rPr>
          <w:color w:val="000000" w:themeColor="text1"/>
          <w:sz w:val="28"/>
          <w:szCs w:val="28"/>
        </w:rPr>
      </w:pPr>
    </w:p>
    <w:p w14:paraId="4BDA5058" w14:textId="77777777" w:rsidR="00D0273C" w:rsidRDefault="003975A4" w:rsidP="00D0273C">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777EFB" w:rsidRPr="000D326A">
        <w:rPr>
          <w:color w:val="000000" w:themeColor="text1"/>
          <w:sz w:val="28"/>
          <w:szCs w:val="28"/>
        </w:rPr>
        <w:t>12</w:t>
      </w:r>
      <w:r w:rsidR="00D0273C">
        <w:rPr>
          <w:color w:val="000000" w:themeColor="text1"/>
          <w:sz w:val="28"/>
          <w:szCs w:val="28"/>
        </w:rPr>
        <w:t>.27</w:t>
      </w:r>
    </w:p>
    <w:p w14:paraId="4C25CEAC" w14:textId="77777777" w:rsidR="00D0273C" w:rsidRDefault="00D0273C" w:rsidP="00777EFB">
      <w:pPr>
        <w:widowControl w:val="0"/>
        <w:ind w:right="139" w:firstLine="0"/>
        <w:rPr>
          <w:color w:val="000000" w:themeColor="text1"/>
          <w:sz w:val="28"/>
          <w:szCs w:val="28"/>
        </w:rPr>
      </w:pPr>
    </w:p>
    <w:p w14:paraId="3E451D0E" w14:textId="3DC510E4" w:rsidR="003975A4" w:rsidRPr="00F54E71" w:rsidRDefault="00F4447D" w:rsidP="00D0273C">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Сузунском районе</w:t>
      </w:r>
    </w:p>
    <w:p w14:paraId="7C7874CE" w14:textId="77777777" w:rsidR="003975A4" w:rsidRPr="000D326A" w:rsidRDefault="003975A4" w:rsidP="003975A4">
      <w:pPr>
        <w:widowControl w:val="0"/>
        <w:ind w:right="-2"/>
        <w:jc w:val="right"/>
        <w:rPr>
          <w:color w:val="000000" w:themeColor="text1"/>
          <w:sz w:val="28"/>
          <w:szCs w:val="28"/>
        </w:rPr>
      </w:pPr>
    </w:p>
    <w:tbl>
      <w:tblPr>
        <w:tblW w:w="93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93"/>
        <w:gridCol w:w="2552"/>
        <w:gridCol w:w="2097"/>
        <w:gridCol w:w="1720"/>
      </w:tblGrid>
      <w:tr w:rsidR="00D0273C" w:rsidRPr="000D326A" w14:paraId="056BFBF4" w14:textId="77777777" w:rsidTr="00D0273C">
        <w:trPr>
          <w:jc w:val="center"/>
        </w:trPr>
        <w:tc>
          <w:tcPr>
            <w:tcW w:w="2993" w:type="dxa"/>
          </w:tcPr>
          <w:p w14:paraId="2E9D876B" w14:textId="77777777"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552" w:type="dxa"/>
          </w:tcPr>
          <w:p w14:paraId="73532722" w14:textId="77777777" w:rsidR="00D0273C" w:rsidRDefault="00D0273C" w:rsidP="00BF7430">
            <w:pPr>
              <w:widowControl w:val="0"/>
              <w:ind w:firstLine="0"/>
              <w:jc w:val="center"/>
              <w:rPr>
                <w:color w:val="000000" w:themeColor="text1"/>
                <w:sz w:val="28"/>
                <w:szCs w:val="28"/>
              </w:rPr>
            </w:pPr>
            <w:r w:rsidRPr="000D326A">
              <w:rPr>
                <w:color w:val="000000" w:themeColor="text1"/>
                <w:sz w:val="28"/>
                <w:szCs w:val="28"/>
              </w:rPr>
              <w:t xml:space="preserve">Объем образования отходов (исходя </w:t>
            </w:r>
          </w:p>
          <w:p w14:paraId="5D445405" w14:textId="582089CB"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097" w:type="dxa"/>
          </w:tcPr>
          <w:p w14:paraId="21583795" w14:textId="5C8E5274"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720" w:type="dxa"/>
          </w:tcPr>
          <w:p w14:paraId="50591AF5" w14:textId="77777777"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D0273C" w:rsidRPr="000D326A" w14:paraId="2B0AEC47" w14:textId="77777777" w:rsidTr="00D0273C">
        <w:trPr>
          <w:jc w:val="center"/>
        </w:trPr>
        <w:tc>
          <w:tcPr>
            <w:tcW w:w="2993" w:type="dxa"/>
          </w:tcPr>
          <w:p w14:paraId="0B963288" w14:textId="77777777" w:rsidR="00D0273C" w:rsidRPr="000D326A" w:rsidRDefault="00D0273C" w:rsidP="00114876">
            <w:pPr>
              <w:widowControl w:val="0"/>
              <w:ind w:firstLine="0"/>
              <w:jc w:val="center"/>
              <w:rPr>
                <w:color w:val="000000" w:themeColor="text1"/>
                <w:sz w:val="28"/>
                <w:szCs w:val="28"/>
              </w:rPr>
            </w:pPr>
            <w:r w:rsidRPr="000D326A">
              <w:rPr>
                <w:color w:val="000000" w:themeColor="text1"/>
                <w:sz w:val="28"/>
                <w:szCs w:val="28"/>
              </w:rPr>
              <w:t>Сузунский</w:t>
            </w:r>
          </w:p>
        </w:tc>
        <w:tc>
          <w:tcPr>
            <w:tcW w:w="2552" w:type="dxa"/>
          </w:tcPr>
          <w:p w14:paraId="27DA2319" w14:textId="40333F6A" w:rsidR="00D0273C" w:rsidRPr="000D326A" w:rsidRDefault="00D0273C" w:rsidP="00114876">
            <w:pPr>
              <w:widowControl w:val="0"/>
              <w:ind w:firstLine="41"/>
              <w:jc w:val="center"/>
              <w:rPr>
                <w:color w:val="000000" w:themeColor="text1"/>
                <w:sz w:val="28"/>
                <w:szCs w:val="28"/>
              </w:rPr>
            </w:pPr>
            <w:r w:rsidRPr="000D326A">
              <w:rPr>
                <w:color w:val="000000" w:themeColor="text1"/>
                <w:sz w:val="28"/>
                <w:szCs w:val="28"/>
              </w:rPr>
              <w:t>76916,84</w:t>
            </w:r>
          </w:p>
        </w:tc>
        <w:tc>
          <w:tcPr>
            <w:tcW w:w="2097" w:type="dxa"/>
          </w:tcPr>
          <w:p w14:paraId="76812B94" w14:textId="78B8D96A" w:rsidR="00D0273C" w:rsidRPr="000D326A" w:rsidRDefault="00D0273C" w:rsidP="00114876">
            <w:pPr>
              <w:widowControl w:val="0"/>
              <w:ind w:firstLine="41"/>
              <w:jc w:val="center"/>
              <w:rPr>
                <w:color w:val="000000" w:themeColor="text1"/>
                <w:sz w:val="28"/>
                <w:szCs w:val="28"/>
              </w:rPr>
            </w:pPr>
            <w:r w:rsidRPr="000D326A">
              <w:rPr>
                <w:color w:val="000000" w:themeColor="text1"/>
                <w:sz w:val="28"/>
                <w:szCs w:val="28"/>
              </w:rPr>
              <w:t>2207,25</w:t>
            </w:r>
          </w:p>
        </w:tc>
        <w:tc>
          <w:tcPr>
            <w:tcW w:w="1720" w:type="dxa"/>
          </w:tcPr>
          <w:p w14:paraId="5471C121" w14:textId="62F77BFD" w:rsidR="00D0273C" w:rsidRPr="000D326A" w:rsidRDefault="00D0273C" w:rsidP="00114876">
            <w:pPr>
              <w:widowControl w:val="0"/>
              <w:ind w:hanging="41"/>
              <w:jc w:val="center"/>
              <w:rPr>
                <w:color w:val="000000" w:themeColor="text1"/>
                <w:sz w:val="28"/>
                <w:szCs w:val="28"/>
              </w:rPr>
            </w:pPr>
            <w:r w:rsidRPr="000D326A">
              <w:rPr>
                <w:color w:val="000000" w:themeColor="text1"/>
                <w:sz w:val="28"/>
                <w:szCs w:val="28"/>
              </w:rPr>
              <w:t>79124,09</w:t>
            </w:r>
          </w:p>
        </w:tc>
      </w:tr>
    </w:tbl>
    <w:p w14:paraId="15A003A3" w14:textId="77777777" w:rsidR="00D0273C" w:rsidRDefault="003975A4" w:rsidP="00D0273C">
      <w:pPr>
        <w:widowControl w:val="0"/>
        <w:ind w:firstLine="0"/>
        <w:jc w:val="center"/>
        <w:rPr>
          <w:color w:val="000000" w:themeColor="text1"/>
          <w:sz w:val="28"/>
          <w:szCs w:val="28"/>
        </w:rPr>
      </w:pPr>
      <w:bookmarkStart w:id="92" w:name="_Toc498956039"/>
      <w:r w:rsidRPr="00D0273C">
        <w:rPr>
          <w:color w:val="000000" w:themeColor="text1"/>
          <w:sz w:val="28"/>
          <w:szCs w:val="28"/>
        </w:rPr>
        <w:t xml:space="preserve">Транспортирование ТКО на территории Сузунского района </w:t>
      </w:r>
    </w:p>
    <w:p w14:paraId="5A1CE64C" w14:textId="432C4D58" w:rsidR="003975A4" w:rsidRPr="00D0273C" w:rsidRDefault="003975A4" w:rsidP="00D0273C">
      <w:pPr>
        <w:widowControl w:val="0"/>
        <w:ind w:firstLine="0"/>
        <w:jc w:val="center"/>
        <w:rPr>
          <w:color w:val="000000" w:themeColor="text1"/>
          <w:sz w:val="28"/>
          <w:szCs w:val="28"/>
        </w:rPr>
      </w:pPr>
      <w:r w:rsidRPr="00D0273C">
        <w:rPr>
          <w:color w:val="000000" w:themeColor="text1"/>
          <w:sz w:val="28"/>
          <w:szCs w:val="28"/>
        </w:rPr>
        <w:t>в переходный период</w:t>
      </w:r>
      <w:bookmarkEnd w:id="92"/>
    </w:p>
    <w:p w14:paraId="21BBD112" w14:textId="77777777" w:rsidR="003975A4" w:rsidRPr="00D0273C" w:rsidRDefault="003975A4" w:rsidP="003975A4">
      <w:pPr>
        <w:widowControl w:val="0"/>
        <w:rPr>
          <w:color w:val="000000" w:themeColor="text1"/>
          <w:sz w:val="28"/>
          <w:szCs w:val="28"/>
        </w:rPr>
      </w:pPr>
    </w:p>
    <w:p w14:paraId="3D5062C0" w14:textId="4550097A" w:rsidR="007A565C" w:rsidRPr="000D326A" w:rsidRDefault="003975A4" w:rsidP="007A565C">
      <w:pPr>
        <w:widowControl w:val="0"/>
        <w:ind w:right="-1" w:firstLine="708"/>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21E2D"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Сузунского района, транспортируются </w:t>
      </w:r>
      <w:r w:rsidR="007A565C" w:rsidRPr="000D326A">
        <w:rPr>
          <w:color w:val="000000" w:themeColor="text1"/>
          <w:sz w:val="28"/>
          <w:szCs w:val="28"/>
        </w:rPr>
        <w:t>на полиг</w:t>
      </w:r>
      <w:r w:rsidR="00D0273C">
        <w:rPr>
          <w:color w:val="000000" w:themeColor="text1"/>
          <w:sz w:val="28"/>
          <w:szCs w:val="28"/>
        </w:rPr>
        <w:t>он ТБО, расположенный вблизи г. </w:t>
      </w:r>
      <w:r w:rsidR="007A565C" w:rsidRPr="000D326A">
        <w:rPr>
          <w:color w:val="000000" w:themeColor="text1"/>
          <w:sz w:val="28"/>
          <w:szCs w:val="28"/>
        </w:rPr>
        <w:t>Черепаново.</w:t>
      </w:r>
    </w:p>
    <w:p w14:paraId="2317615B" w14:textId="02ACCC5B" w:rsidR="009C1ABA" w:rsidRPr="000D326A" w:rsidRDefault="009C1ABA" w:rsidP="009C1ABA">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w:t>
      </w:r>
      <w:r w:rsidR="00D0273C">
        <w:rPr>
          <w:color w:val="000000" w:themeColor="text1"/>
          <w:sz w:val="28"/>
          <w:szCs w:val="28"/>
        </w:rPr>
        <w:t>отходов на ОРО, расположенный в  </w:t>
      </w:r>
      <w:r w:rsidRPr="000D326A">
        <w:rPr>
          <w:color w:val="000000" w:themeColor="text1"/>
          <w:sz w:val="28"/>
          <w:szCs w:val="28"/>
        </w:rPr>
        <w:t>Черепановском районе вблизи г.</w:t>
      </w:r>
      <w:r w:rsidR="00D0273C">
        <w:rPr>
          <w:color w:val="000000" w:themeColor="text1"/>
          <w:sz w:val="28"/>
          <w:szCs w:val="28"/>
        </w:rPr>
        <w:t> </w:t>
      </w:r>
      <w:r w:rsidRPr="000D326A">
        <w:rPr>
          <w:color w:val="000000" w:themeColor="text1"/>
          <w:sz w:val="28"/>
          <w:szCs w:val="28"/>
        </w:rPr>
        <w:t>Черепаново, отходы от всего района транспортируются на ОРО вблизи г. Искитим</w:t>
      </w:r>
      <w:r w:rsidR="00D0273C">
        <w:rPr>
          <w:color w:val="000000" w:themeColor="text1"/>
          <w:sz w:val="28"/>
          <w:szCs w:val="28"/>
        </w:rPr>
        <w:t>а и р.п. </w:t>
      </w:r>
      <w:r w:rsidRPr="000D326A">
        <w:rPr>
          <w:color w:val="000000" w:themeColor="text1"/>
          <w:sz w:val="28"/>
          <w:szCs w:val="28"/>
        </w:rPr>
        <w:t>Линево Искитимского района</w:t>
      </w:r>
      <w:r w:rsidR="00D0273C">
        <w:rPr>
          <w:color w:val="000000" w:themeColor="text1"/>
          <w:sz w:val="28"/>
          <w:szCs w:val="28"/>
        </w:rPr>
        <w:t>.</w:t>
      </w:r>
    </w:p>
    <w:p w14:paraId="4FE936F7" w14:textId="77777777" w:rsidR="003975A4" w:rsidRPr="00D0273C" w:rsidRDefault="003975A4" w:rsidP="00D0273C">
      <w:pPr>
        <w:widowControl w:val="0"/>
        <w:ind w:right="-1"/>
        <w:jc w:val="center"/>
        <w:rPr>
          <w:color w:val="000000" w:themeColor="text1"/>
          <w:sz w:val="28"/>
          <w:szCs w:val="28"/>
        </w:rPr>
      </w:pPr>
    </w:p>
    <w:p w14:paraId="40EE8C0E" w14:textId="7AFB21C9" w:rsidR="003975A4" w:rsidRPr="00D0273C" w:rsidRDefault="003975A4" w:rsidP="00D0273C">
      <w:pPr>
        <w:widowControl w:val="0"/>
        <w:ind w:firstLine="0"/>
        <w:jc w:val="center"/>
        <w:rPr>
          <w:color w:val="000000" w:themeColor="text1"/>
          <w:sz w:val="28"/>
          <w:szCs w:val="28"/>
        </w:rPr>
      </w:pPr>
      <w:bookmarkStart w:id="93" w:name="_Toc498956040"/>
      <w:r w:rsidRPr="00D0273C">
        <w:rPr>
          <w:color w:val="000000" w:themeColor="text1"/>
          <w:sz w:val="28"/>
          <w:szCs w:val="28"/>
        </w:rPr>
        <w:t>Транспортирование ТКО в Сузунском районе при использовании комбинированной схемы</w:t>
      </w:r>
      <w:bookmarkEnd w:id="93"/>
    </w:p>
    <w:p w14:paraId="1A7FC543" w14:textId="77777777" w:rsidR="003975A4" w:rsidRPr="00D0273C" w:rsidRDefault="003975A4" w:rsidP="00D0273C">
      <w:pPr>
        <w:widowControl w:val="0"/>
        <w:jc w:val="center"/>
        <w:rPr>
          <w:color w:val="000000" w:themeColor="text1"/>
          <w:sz w:val="28"/>
          <w:szCs w:val="28"/>
        </w:rPr>
      </w:pPr>
    </w:p>
    <w:p w14:paraId="32BF5C74" w14:textId="567402B1" w:rsidR="003975A4" w:rsidRPr="000D326A" w:rsidRDefault="003975A4" w:rsidP="003975A4">
      <w:pPr>
        <w:widowControl w:val="0"/>
        <w:ind w:right="-1"/>
        <w:rPr>
          <w:color w:val="000000" w:themeColor="text1"/>
          <w:sz w:val="28"/>
          <w:szCs w:val="28"/>
        </w:rPr>
      </w:pPr>
      <w:r w:rsidRPr="000D326A">
        <w:rPr>
          <w:color w:val="000000" w:themeColor="text1"/>
          <w:sz w:val="28"/>
          <w:szCs w:val="28"/>
        </w:rPr>
        <w:t>Комбинированная схема предполагает наличие на территории Черепановского кластера, в состав которого входит Сузунский район, комплексного полигона, располагающегося в Черепановском районе вблизи г. Черепаново,</w:t>
      </w:r>
      <w:r w:rsidR="002E7951" w:rsidRPr="000D326A">
        <w:rPr>
          <w:color w:val="000000" w:themeColor="text1"/>
          <w:sz w:val="28"/>
          <w:szCs w:val="28"/>
        </w:rPr>
        <w:t xml:space="preserve"> на котором осуществляется обработка и размещение отходов,</w:t>
      </w:r>
      <w:r w:rsidR="00D0273C">
        <w:rPr>
          <w:color w:val="000000" w:themeColor="text1"/>
          <w:sz w:val="28"/>
          <w:szCs w:val="28"/>
        </w:rPr>
        <w:t xml:space="preserve"> а   </w:t>
      </w:r>
      <w:r w:rsidRPr="000D326A">
        <w:rPr>
          <w:color w:val="000000" w:themeColor="text1"/>
          <w:sz w:val="28"/>
          <w:szCs w:val="28"/>
        </w:rPr>
        <w:t xml:space="preserve">также непосредственно на территории Сузунского района – </w:t>
      </w:r>
      <w:r w:rsidR="00321E2D" w:rsidRPr="000D326A">
        <w:rPr>
          <w:color w:val="000000" w:themeColor="text1"/>
          <w:sz w:val="28"/>
          <w:szCs w:val="28"/>
        </w:rPr>
        <w:t>ПВН</w:t>
      </w:r>
      <w:r w:rsidRPr="000D326A">
        <w:rPr>
          <w:color w:val="000000" w:themeColor="text1"/>
          <w:sz w:val="28"/>
          <w:szCs w:val="28"/>
        </w:rPr>
        <w:t>, располагающихся вблизи р.п. Сузун, с. Битки, с. Шипуново.</w:t>
      </w:r>
    </w:p>
    <w:p w14:paraId="724AA20F" w14:textId="4DB65D73" w:rsidR="003975A4" w:rsidRPr="000D326A" w:rsidRDefault="003975A4" w:rsidP="003975A4">
      <w:pPr>
        <w:widowControl w:val="0"/>
        <w:ind w:right="-1"/>
        <w:rPr>
          <w:color w:val="000000" w:themeColor="text1"/>
          <w:sz w:val="28"/>
          <w:szCs w:val="28"/>
        </w:rPr>
      </w:pPr>
      <w:bookmarkStart w:id="94" w:name="_Toc501376236"/>
      <w:bookmarkStart w:id="95" w:name="_Toc459385360"/>
      <w:bookmarkStart w:id="96" w:name="_Toc459387104"/>
      <w:r w:rsidRPr="000D326A">
        <w:rPr>
          <w:color w:val="000000" w:themeColor="text1"/>
          <w:sz w:val="28"/>
          <w:szCs w:val="28"/>
        </w:rPr>
        <w:t xml:space="preserve">Отходы по завершении каждого из маршрутов (этапов маршрута) выгружаются на </w:t>
      </w:r>
      <w:r w:rsidR="00321E2D" w:rsidRPr="000D326A">
        <w:rPr>
          <w:color w:val="000000" w:themeColor="text1"/>
          <w:sz w:val="28"/>
          <w:szCs w:val="28"/>
        </w:rPr>
        <w:t>ПВН</w:t>
      </w:r>
      <w:r w:rsidRPr="000D326A">
        <w:rPr>
          <w:color w:val="000000" w:themeColor="text1"/>
          <w:sz w:val="28"/>
          <w:szCs w:val="28"/>
        </w:rPr>
        <w:t xml:space="preserve">. В последующем </w:t>
      </w:r>
      <w:r w:rsidR="00707E92" w:rsidRPr="000D326A">
        <w:rPr>
          <w:color w:val="000000" w:themeColor="text1"/>
          <w:sz w:val="28"/>
          <w:szCs w:val="28"/>
        </w:rPr>
        <w:t>ТКО</w:t>
      </w:r>
      <w:r w:rsidRPr="000D326A">
        <w:rPr>
          <w:color w:val="000000" w:themeColor="text1"/>
          <w:sz w:val="28"/>
          <w:szCs w:val="28"/>
        </w:rPr>
        <w:t xml:space="preserve"> с </w:t>
      </w:r>
      <w:r w:rsidR="00707E92" w:rsidRPr="000D326A">
        <w:rPr>
          <w:color w:val="000000" w:themeColor="text1"/>
          <w:sz w:val="28"/>
          <w:szCs w:val="28"/>
        </w:rPr>
        <w:t>ПВН</w:t>
      </w:r>
      <w:r w:rsidRPr="000D326A">
        <w:rPr>
          <w:color w:val="000000" w:themeColor="text1"/>
          <w:sz w:val="28"/>
          <w:szCs w:val="28"/>
        </w:rPr>
        <w:t xml:space="preserve"> вблизи с</w:t>
      </w:r>
      <w:r w:rsidR="00D0273C">
        <w:rPr>
          <w:color w:val="000000" w:themeColor="text1"/>
          <w:sz w:val="28"/>
          <w:szCs w:val="28"/>
        </w:rPr>
        <w:t>. </w:t>
      </w:r>
      <w:r w:rsidRPr="000D326A">
        <w:rPr>
          <w:color w:val="000000" w:themeColor="text1"/>
          <w:sz w:val="28"/>
          <w:szCs w:val="28"/>
        </w:rPr>
        <w:t>Шипуново транспортируются на </w:t>
      </w:r>
      <w:r w:rsidR="00707E92" w:rsidRPr="000D326A">
        <w:rPr>
          <w:color w:val="000000" w:themeColor="text1"/>
          <w:sz w:val="28"/>
          <w:szCs w:val="28"/>
        </w:rPr>
        <w:t>ПВН</w:t>
      </w:r>
      <w:r w:rsidRPr="000D326A">
        <w:rPr>
          <w:color w:val="000000" w:themeColor="text1"/>
          <w:sz w:val="28"/>
          <w:szCs w:val="28"/>
        </w:rPr>
        <w:t xml:space="preserve"> вблизи р.п. Сузун, на которой происходит сортировка отходов.</w:t>
      </w:r>
    </w:p>
    <w:p w14:paraId="441F18A9" w14:textId="367329F4" w:rsidR="00371374" w:rsidRPr="000D326A" w:rsidRDefault="003975A4" w:rsidP="00B246A0">
      <w:pPr>
        <w:widowControl w:val="0"/>
        <w:rPr>
          <w:color w:val="000000" w:themeColor="text1"/>
          <w:sz w:val="28"/>
          <w:szCs w:val="28"/>
        </w:rPr>
      </w:pPr>
      <w:r w:rsidRPr="000D326A">
        <w:rPr>
          <w:color w:val="000000" w:themeColor="text1"/>
          <w:sz w:val="28"/>
          <w:szCs w:val="28"/>
        </w:rPr>
        <w:t xml:space="preserve">В последующем отходы, выгруженные на </w:t>
      </w:r>
      <w:r w:rsidR="00492B35" w:rsidRPr="000D326A">
        <w:rPr>
          <w:color w:val="000000" w:themeColor="text1"/>
          <w:sz w:val="28"/>
          <w:szCs w:val="28"/>
        </w:rPr>
        <w:t>ПВН</w:t>
      </w:r>
      <w:r w:rsidR="00D0273C">
        <w:rPr>
          <w:color w:val="000000" w:themeColor="text1"/>
          <w:sz w:val="28"/>
          <w:szCs w:val="28"/>
        </w:rPr>
        <w:t xml:space="preserve"> вблизи р.п. </w:t>
      </w:r>
      <w:r w:rsidRPr="000D326A">
        <w:rPr>
          <w:color w:val="000000" w:themeColor="text1"/>
          <w:sz w:val="28"/>
          <w:szCs w:val="28"/>
        </w:rPr>
        <w:t>Сузун, транспортируются с помощью мусоровозов большой вместимости на комплексный полигон, расположенный вбл</w:t>
      </w:r>
      <w:r w:rsidR="00D0273C">
        <w:rPr>
          <w:color w:val="000000" w:themeColor="text1"/>
          <w:sz w:val="28"/>
          <w:szCs w:val="28"/>
        </w:rPr>
        <w:t>изи г. </w:t>
      </w:r>
      <w:r w:rsidRPr="000D326A">
        <w:rPr>
          <w:color w:val="000000" w:themeColor="text1"/>
          <w:sz w:val="28"/>
          <w:szCs w:val="28"/>
        </w:rPr>
        <w:t>Черепаново.</w:t>
      </w:r>
      <w:r w:rsidR="00AF3892"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2487F752" w14:textId="27F71BC1" w:rsidR="005551F3" w:rsidRDefault="005551F3" w:rsidP="005551F3">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комплексный полигон, находящийся вблизи г. Черепаново, отходы от всего района транспортируются на ПВН вблизи р.п. Сузун, ПВН вблизи с. Шипуново или ПВН вблизи с. Битки. При этом необходимо учитывать, что накопление ТКО на </w:t>
      </w:r>
      <w:r w:rsidR="00D0273C">
        <w:rPr>
          <w:color w:val="000000" w:themeColor="text1"/>
          <w:sz w:val="28"/>
          <w:szCs w:val="28"/>
        </w:rPr>
        <w:t>ПВН возможно в течение не более</w:t>
      </w:r>
      <w:r w:rsidRPr="000D326A">
        <w:rPr>
          <w:color w:val="000000" w:themeColor="text1"/>
          <w:sz w:val="28"/>
          <w:szCs w:val="28"/>
        </w:rPr>
        <w:t xml:space="preserve"> чем 11 месяцев.</w:t>
      </w:r>
    </w:p>
    <w:p w14:paraId="4DF0813F" w14:textId="77777777" w:rsidR="00D0273C" w:rsidRPr="000D326A" w:rsidRDefault="00D0273C" w:rsidP="005551F3">
      <w:pPr>
        <w:widowControl w:val="0"/>
        <w:ind w:right="-1"/>
        <w:rPr>
          <w:color w:val="000000" w:themeColor="text1"/>
          <w:sz w:val="28"/>
          <w:szCs w:val="28"/>
        </w:rPr>
      </w:pPr>
    </w:p>
    <w:p w14:paraId="1835BB5B" w14:textId="1B682F49" w:rsidR="003975A4" w:rsidRPr="00D0273C" w:rsidRDefault="003975A4" w:rsidP="00BF7430">
      <w:pPr>
        <w:widowControl w:val="0"/>
        <w:ind w:right="-2" w:firstLine="0"/>
        <w:jc w:val="center"/>
        <w:rPr>
          <w:color w:val="000000" w:themeColor="text1"/>
          <w:sz w:val="28"/>
          <w:szCs w:val="28"/>
        </w:rPr>
      </w:pPr>
      <w:r w:rsidRPr="00D0273C">
        <w:rPr>
          <w:color w:val="000000" w:themeColor="text1"/>
          <w:sz w:val="28"/>
          <w:szCs w:val="28"/>
        </w:rPr>
        <w:t>Маслянинский район</w:t>
      </w:r>
      <w:bookmarkEnd w:id="94"/>
    </w:p>
    <w:p w14:paraId="6061635B" w14:textId="77777777" w:rsidR="003975A4" w:rsidRPr="00D0273C" w:rsidRDefault="003975A4" w:rsidP="003975A4">
      <w:pPr>
        <w:widowControl w:val="0"/>
        <w:ind w:right="-2"/>
        <w:rPr>
          <w:color w:val="000000" w:themeColor="text1"/>
          <w:sz w:val="28"/>
          <w:szCs w:val="28"/>
        </w:rPr>
      </w:pPr>
    </w:p>
    <w:p w14:paraId="132D76F9" w14:textId="44851CB8" w:rsidR="003975A4" w:rsidRDefault="00BF7430" w:rsidP="003975A4">
      <w:pPr>
        <w:widowControl w:val="0"/>
        <w:ind w:right="-2"/>
        <w:rPr>
          <w:color w:val="000000" w:themeColor="text1"/>
          <w:sz w:val="28"/>
          <w:szCs w:val="28"/>
        </w:rPr>
      </w:pPr>
      <w:r w:rsidRPr="000D326A">
        <w:rPr>
          <w:color w:val="000000" w:themeColor="text1"/>
          <w:sz w:val="28"/>
          <w:szCs w:val="28"/>
        </w:rPr>
        <w:t>В таблице 12</w:t>
      </w:r>
      <w:r w:rsidR="003975A4" w:rsidRPr="000D326A">
        <w:rPr>
          <w:color w:val="000000" w:themeColor="text1"/>
          <w:sz w:val="28"/>
          <w:szCs w:val="28"/>
        </w:rPr>
        <w:t>.28 представлены данные о расчетном объеме образования ТКО в Маслянинском районе Новосибирской области.</w:t>
      </w:r>
    </w:p>
    <w:p w14:paraId="41ABA02D" w14:textId="4C2A38B4" w:rsidR="00D0273C" w:rsidRDefault="00D0273C" w:rsidP="00F54E71">
      <w:pPr>
        <w:widowControl w:val="0"/>
        <w:ind w:right="-2" w:firstLine="0"/>
        <w:rPr>
          <w:color w:val="000000" w:themeColor="text1"/>
          <w:sz w:val="28"/>
          <w:szCs w:val="28"/>
        </w:rPr>
      </w:pPr>
    </w:p>
    <w:p w14:paraId="0ACE35F3" w14:textId="3EB122A2" w:rsidR="00F54E71" w:rsidRDefault="00F54E71" w:rsidP="00F54E71">
      <w:pPr>
        <w:widowControl w:val="0"/>
        <w:ind w:right="-2" w:firstLine="0"/>
        <w:rPr>
          <w:color w:val="000000" w:themeColor="text1"/>
          <w:sz w:val="28"/>
          <w:szCs w:val="28"/>
        </w:rPr>
      </w:pPr>
    </w:p>
    <w:p w14:paraId="2C8A7200" w14:textId="5CE9D273" w:rsidR="00F54E71" w:rsidRDefault="00F54E71" w:rsidP="00F54E71">
      <w:pPr>
        <w:widowControl w:val="0"/>
        <w:ind w:right="-2" w:firstLine="0"/>
        <w:rPr>
          <w:color w:val="000000" w:themeColor="text1"/>
          <w:sz w:val="28"/>
          <w:szCs w:val="28"/>
        </w:rPr>
      </w:pPr>
    </w:p>
    <w:p w14:paraId="113B641E" w14:textId="48DF4A0C" w:rsidR="00F54E71" w:rsidRDefault="00F54E71" w:rsidP="00F54E71">
      <w:pPr>
        <w:widowControl w:val="0"/>
        <w:ind w:right="-2" w:firstLine="0"/>
        <w:rPr>
          <w:color w:val="000000" w:themeColor="text1"/>
          <w:sz w:val="28"/>
          <w:szCs w:val="28"/>
        </w:rPr>
      </w:pPr>
    </w:p>
    <w:p w14:paraId="39288979" w14:textId="77777777" w:rsidR="00F54E71" w:rsidRPr="000D326A" w:rsidRDefault="00F54E71" w:rsidP="00F54E71">
      <w:pPr>
        <w:widowControl w:val="0"/>
        <w:ind w:right="-2" w:firstLine="0"/>
        <w:rPr>
          <w:color w:val="000000" w:themeColor="text1"/>
          <w:sz w:val="28"/>
          <w:szCs w:val="28"/>
        </w:rPr>
      </w:pPr>
    </w:p>
    <w:p w14:paraId="2B5B7A2D" w14:textId="77777777" w:rsidR="00D0273C" w:rsidRDefault="003975A4" w:rsidP="00D0273C">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BF7430" w:rsidRPr="000D326A">
        <w:rPr>
          <w:color w:val="000000" w:themeColor="text1"/>
          <w:sz w:val="28"/>
          <w:szCs w:val="28"/>
        </w:rPr>
        <w:t>12</w:t>
      </w:r>
      <w:r w:rsidR="00D0273C">
        <w:rPr>
          <w:color w:val="000000" w:themeColor="text1"/>
          <w:sz w:val="28"/>
          <w:szCs w:val="28"/>
        </w:rPr>
        <w:t>.28</w:t>
      </w:r>
    </w:p>
    <w:p w14:paraId="7223EFF4" w14:textId="77777777" w:rsidR="00D0273C" w:rsidRDefault="00D0273C" w:rsidP="00BF7430">
      <w:pPr>
        <w:widowControl w:val="0"/>
        <w:ind w:right="139" w:firstLine="0"/>
        <w:rPr>
          <w:color w:val="000000" w:themeColor="text1"/>
          <w:sz w:val="28"/>
          <w:szCs w:val="28"/>
        </w:rPr>
      </w:pPr>
    </w:p>
    <w:p w14:paraId="12F64FFB" w14:textId="5B51F4A9" w:rsidR="003975A4" w:rsidRPr="000D326A" w:rsidRDefault="002D6FBE" w:rsidP="00D0273C">
      <w:pPr>
        <w:widowControl w:val="0"/>
        <w:ind w:right="139" w:firstLine="0"/>
        <w:jc w:val="center"/>
        <w:rPr>
          <w:color w:val="000000" w:themeColor="text1"/>
          <w:sz w:val="28"/>
          <w:szCs w:val="28"/>
        </w:rPr>
      </w:pPr>
      <w:r w:rsidRPr="000D326A">
        <w:rPr>
          <w:color w:val="000000" w:themeColor="text1"/>
          <w:sz w:val="28"/>
          <w:szCs w:val="28"/>
        </w:rPr>
        <w:t>Р</w:t>
      </w:r>
      <w:r w:rsidR="003975A4" w:rsidRPr="000D326A">
        <w:rPr>
          <w:color w:val="000000" w:themeColor="text1"/>
          <w:sz w:val="28"/>
          <w:szCs w:val="28"/>
        </w:rPr>
        <w:t>асчетный объем образования ТКО в Маслянинском районе</w:t>
      </w:r>
    </w:p>
    <w:p w14:paraId="0E670769" w14:textId="77777777" w:rsidR="003975A4" w:rsidRPr="000D326A" w:rsidRDefault="003975A4" w:rsidP="003975A4">
      <w:pPr>
        <w:widowControl w:val="0"/>
        <w:ind w:right="139"/>
        <w:rPr>
          <w:color w:val="000000" w:themeColor="text1"/>
          <w:sz w:val="28"/>
          <w:szCs w:val="28"/>
        </w:rPr>
      </w:pPr>
    </w:p>
    <w:tbl>
      <w:tblPr>
        <w:tblW w:w="8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2"/>
        <w:gridCol w:w="2387"/>
        <w:gridCol w:w="1984"/>
        <w:gridCol w:w="1382"/>
      </w:tblGrid>
      <w:tr w:rsidR="00D0273C" w:rsidRPr="000D326A" w14:paraId="6114676C" w14:textId="77777777" w:rsidTr="00D0273C">
        <w:trPr>
          <w:jc w:val="center"/>
        </w:trPr>
        <w:tc>
          <w:tcPr>
            <w:tcW w:w="2982" w:type="dxa"/>
          </w:tcPr>
          <w:bookmarkEnd w:id="95"/>
          <w:bookmarkEnd w:id="96"/>
          <w:p w14:paraId="4441E019" w14:textId="77777777"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387" w:type="dxa"/>
          </w:tcPr>
          <w:p w14:paraId="41F15B1F" w14:textId="77777777"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84" w:type="dxa"/>
          </w:tcPr>
          <w:p w14:paraId="634185C8" w14:textId="6CF8D752"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382" w:type="dxa"/>
          </w:tcPr>
          <w:p w14:paraId="63B63B78" w14:textId="77777777"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D0273C" w:rsidRPr="000D326A" w14:paraId="7DD07E99" w14:textId="77777777" w:rsidTr="00D0273C">
        <w:trPr>
          <w:jc w:val="center"/>
        </w:trPr>
        <w:tc>
          <w:tcPr>
            <w:tcW w:w="2982" w:type="dxa"/>
          </w:tcPr>
          <w:p w14:paraId="698865F7" w14:textId="77777777" w:rsidR="00D0273C" w:rsidRPr="000D326A" w:rsidRDefault="00D0273C" w:rsidP="00D0273C">
            <w:pPr>
              <w:widowControl w:val="0"/>
              <w:ind w:firstLine="0"/>
              <w:rPr>
                <w:color w:val="000000" w:themeColor="text1"/>
                <w:sz w:val="28"/>
                <w:szCs w:val="28"/>
              </w:rPr>
            </w:pPr>
            <w:r w:rsidRPr="000D326A">
              <w:rPr>
                <w:color w:val="000000" w:themeColor="text1"/>
                <w:sz w:val="28"/>
                <w:szCs w:val="28"/>
              </w:rPr>
              <w:t>Маслянинский</w:t>
            </w:r>
          </w:p>
        </w:tc>
        <w:tc>
          <w:tcPr>
            <w:tcW w:w="2387" w:type="dxa"/>
          </w:tcPr>
          <w:p w14:paraId="4E31B7A4" w14:textId="4891DCAF" w:rsidR="00D0273C" w:rsidRPr="000D326A" w:rsidRDefault="00D0273C" w:rsidP="00114876">
            <w:pPr>
              <w:widowControl w:val="0"/>
              <w:ind w:firstLine="41"/>
              <w:jc w:val="center"/>
              <w:rPr>
                <w:color w:val="000000" w:themeColor="text1"/>
                <w:sz w:val="28"/>
                <w:szCs w:val="28"/>
              </w:rPr>
            </w:pPr>
            <w:r w:rsidRPr="000D326A">
              <w:rPr>
                <w:color w:val="000000" w:themeColor="text1"/>
                <w:sz w:val="28"/>
                <w:szCs w:val="28"/>
              </w:rPr>
              <w:t>55891,92</w:t>
            </w:r>
          </w:p>
        </w:tc>
        <w:tc>
          <w:tcPr>
            <w:tcW w:w="1984" w:type="dxa"/>
          </w:tcPr>
          <w:p w14:paraId="645EE113" w14:textId="1390D17E" w:rsidR="00D0273C" w:rsidRPr="000D326A" w:rsidRDefault="00D0273C" w:rsidP="00114876">
            <w:pPr>
              <w:widowControl w:val="0"/>
              <w:ind w:firstLine="41"/>
              <w:jc w:val="center"/>
              <w:rPr>
                <w:color w:val="000000" w:themeColor="text1"/>
                <w:sz w:val="28"/>
                <w:szCs w:val="28"/>
              </w:rPr>
            </w:pPr>
            <w:r w:rsidRPr="000D326A">
              <w:rPr>
                <w:color w:val="000000" w:themeColor="text1"/>
                <w:sz w:val="28"/>
                <w:szCs w:val="28"/>
              </w:rPr>
              <w:t>10842,84</w:t>
            </w:r>
          </w:p>
        </w:tc>
        <w:tc>
          <w:tcPr>
            <w:tcW w:w="1382" w:type="dxa"/>
          </w:tcPr>
          <w:p w14:paraId="26ED6F38" w14:textId="5D2FD197" w:rsidR="00D0273C" w:rsidRPr="000D326A" w:rsidRDefault="00D0273C" w:rsidP="00114876">
            <w:pPr>
              <w:widowControl w:val="0"/>
              <w:ind w:hanging="41"/>
              <w:jc w:val="center"/>
              <w:rPr>
                <w:color w:val="000000" w:themeColor="text1"/>
                <w:sz w:val="28"/>
                <w:szCs w:val="28"/>
              </w:rPr>
            </w:pPr>
            <w:r w:rsidRPr="000D326A">
              <w:rPr>
                <w:color w:val="000000" w:themeColor="text1"/>
                <w:sz w:val="28"/>
                <w:szCs w:val="28"/>
              </w:rPr>
              <w:t>66734,76</w:t>
            </w:r>
          </w:p>
        </w:tc>
      </w:tr>
    </w:tbl>
    <w:p w14:paraId="4295A9D2" w14:textId="77777777" w:rsidR="003975A4" w:rsidRPr="000D326A" w:rsidRDefault="003975A4" w:rsidP="003975A4">
      <w:pPr>
        <w:widowControl w:val="0"/>
        <w:rPr>
          <w:color w:val="000000" w:themeColor="text1"/>
          <w:sz w:val="28"/>
          <w:szCs w:val="28"/>
        </w:rPr>
      </w:pPr>
    </w:p>
    <w:p w14:paraId="5EE7F1F1" w14:textId="77777777" w:rsidR="00D0273C" w:rsidRDefault="003975A4" w:rsidP="00D0273C">
      <w:pPr>
        <w:widowControl w:val="0"/>
        <w:ind w:firstLine="0"/>
        <w:jc w:val="center"/>
        <w:rPr>
          <w:color w:val="000000" w:themeColor="text1"/>
          <w:sz w:val="28"/>
          <w:szCs w:val="28"/>
        </w:rPr>
      </w:pPr>
      <w:bookmarkStart w:id="97" w:name="_Toc498956043"/>
      <w:r w:rsidRPr="00D0273C">
        <w:rPr>
          <w:color w:val="000000" w:themeColor="text1"/>
          <w:sz w:val="28"/>
          <w:szCs w:val="28"/>
        </w:rPr>
        <w:t xml:space="preserve">Транспортирование ТКО на территории Маслянинского района </w:t>
      </w:r>
    </w:p>
    <w:p w14:paraId="02A0A90C" w14:textId="29BD5162" w:rsidR="003975A4" w:rsidRPr="00D0273C" w:rsidRDefault="003975A4" w:rsidP="00D0273C">
      <w:pPr>
        <w:widowControl w:val="0"/>
        <w:ind w:firstLine="0"/>
        <w:jc w:val="center"/>
        <w:rPr>
          <w:color w:val="000000" w:themeColor="text1"/>
          <w:sz w:val="28"/>
          <w:szCs w:val="28"/>
        </w:rPr>
      </w:pPr>
      <w:r w:rsidRPr="00D0273C">
        <w:rPr>
          <w:color w:val="000000" w:themeColor="text1"/>
          <w:sz w:val="28"/>
          <w:szCs w:val="28"/>
        </w:rPr>
        <w:t>в переходный период</w:t>
      </w:r>
      <w:bookmarkEnd w:id="97"/>
    </w:p>
    <w:p w14:paraId="6881D6F9" w14:textId="77777777" w:rsidR="003975A4" w:rsidRPr="00D0273C" w:rsidRDefault="003975A4" w:rsidP="00D0273C">
      <w:pPr>
        <w:widowControl w:val="0"/>
        <w:rPr>
          <w:color w:val="000000" w:themeColor="text1"/>
          <w:sz w:val="28"/>
          <w:szCs w:val="28"/>
        </w:rPr>
      </w:pPr>
    </w:p>
    <w:p w14:paraId="5820EF57" w14:textId="5B8A6384" w:rsidR="009D1C45" w:rsidRPr="000D326A" w:rsidRDefault="003975A4" w:rsidP="009D1C45">
      <w:pPr>
        <w:widowControl w:val="0"/>
        <w:ind w:right="-1" w:firstLine="708"/>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21E2D"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Маслянинского</w:t>
      </w:r>
      <w:r w:rsidR="00597438" w:rsidRPr="000D326A">
        <w:rPr>
          <w:color w:val="000000" w:themeColor="text1"/>
          <w:sz w:val="28"/>
          <w:szCs w:val="28"/>
        </w:rPr>
        <w:t xml:space="preserve"> </w:t>
      </w:r>
      <w:r w:rsidRPr="000D326A">
        <w:rPr>
          <w:color w:val="000000" w:themeColor="text1"/>
          <w:sz w:val="28"/>
          <w:szCs w:val="28"/>
        </w:rPr>
        <w:t xml:space="preserve">района, транспортируются </w:t>
      </w:r>
      <w:r w:rsidR="009D1C45" w:rsidRPr="000D326A">
        <w:rPr>
          <w:color w:val="000000" w:themeColor="text1"/>
          <w:sz w:val="28"/>
          <w:szCs w:val="28"/>
        </w:rPr>
        <w:t>на полиг</w:t>
      </w:r>
      <w:r w:rsidR="00D0273C">
        <w:rPr>
          <w:color w:val="000000" w:themeColor="text1"/>
          <w:sz w:val="28"/>
          <w:szCs w:val="28"/>
        </w:rPr>
        <w:t>он ТБО, расположенный вблизи г. </w:t>
      </w:r>
      <w:r w:rsidR="009D1C45" w:rsidRPr="000D326A">
        <w:rPr>
          <w:color w:val="000000" w:themeColor="text1"/>
          <w:sz w:val="28"/>
          <w:szCs w:val="28"/>
        </w:rPr>
        <w:t>Черепаново.</w:t>
      </w:r>
    </w:p>
    <w:p w14:paraId="52FEAE35" w14:textId="1068AD1E" w:rsidR="009C1ABA" w:rsidRPr="000D326A" w:rsidRDefault="009C1ABA" w:rsidP="009C1ABA">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w:t>
      </w:r>
      <w:r w:rsidR="00D0273C">
        <w:rPr>
          <w:color w:val="000000" w:themeColor="text1"/>
          <w:sz w:val="28"/>
          <w:szCs w:val="28"/>
        </w:rPr>
        <w:t>отходов на ОРО, расположенный в  Черепановском районе вблизи г. </w:t>
      </w:r>
      <w:r w:rsidRPr="000D326A">
        <w:rPr>
          <w:color w:val="000000" w:themeColor="text1"/>
          <w:sz w:val="28"/>
          <w:szCs w:val="28"/>
        </w:rPr>
        <w:t>Черепаново, отходы от всего района транспортируются на ОРО вблизи г. Искитим</w:t>
      </w:r>
      <w:r w:rsidR="00D0273C">
        <w:rPr>
          <w:color w:val="000000" w:themeColor="text1"/>
          <w:sz w:val="28"/>
          <w:szCs w:val="28"/>
        </w:rPr>
        <w:t>а и р.п. </w:t>
      </w:r>
      <w:r w:rsidRPr="000D326A">
        <w:rPr>
          <w:color w:val="000000" w:themeColor="text1"/>
          <w:sz w:val="28"/>
          <w:szCs w:val="28"/>
        </w:rPr>
        <w:t>Линево Искитимского района</w:t>
      </w:r>
      <w:r w:rsidR="00D0273C">
        <w:rPr>
          <w:color w:val="000000" w:themeColor="text1"/>
          <w:sz w:val="28"/>
          <w:szCs w:val="28"/>
        </w:rPr>
        <w:t>.</w:t>
      </w:r>
    </w:p>
    <w:p w14:paraId="028AC822" w14:textId="77777777" w:rsidR="003975A4" w:rsidRPr="000D326A" w:rsidRDefault="003975A4" w:rsidP="009D1C45">
      <w:pPr>
        <w:widowControl w:val="0"/>
        <w:ind w:right="-1"/>
        <w:rPr>
          <w:color w:val="000000" w:themeColor="text1"/>
          <w:sz w:val="28"/>
          <w:szCs w:val="28"/>
        </w:rPr>
      </w:pPr>
    </w:p>
    <w:p w14:paraId="212C6691" w14:textId="1F7A967E" w:rsidR="003975A4" w:rsidRPr="00D0273C" w:rsidRDefault="003975A4" w:rsidP="00D0273C">
      <w:pPr>
        <w:widowControl w:val="0"/>
        <w:ind w:firstLine="0"/>
        <w:jc w:val="center"/>
        <w:rPr>
          <w:color w:val="000000" w:themeColor="text1"/>
          <w:sz w:val="28"/>
          <w:szCs w:val="28"/>
        </w:rPr>
      </w:pPr>
      <w:bookmarkStart w:id="98" w:name="_Toc498956044"/>
      <w:r w:rsidRPr="00D0273C">
        <w:rPr>
          <w:color w:val="000000" w:themeColor="text1"/>
          <w:sz w:val="28"/>
          <w:szCs w:val="28"/>
        </w:rPr>
        <w:t>Транспортирование ТКО в Маслянинском районе при использовании комбинированной схемы</w:t>
      </w:r>
      <w:bookmarkEnd w:id="98"/>
    </w:p>
    <w:p w14:paraId="3F679495" w14:textId="77777777" w:rsidR="003975A4" w:rsidRPr="00D0273C" w:rsidRDefault="003975A4" w:rsidP="003975A4">
      <w:pPr>
        <w:widowControl w:val="0"/>
        <w:rPr>
          <w:color w:val="000000" w:themeColor="text1"/>
          <w:sz w:val="28"/>
          <w:szCs w:val="28"/>
        </w:rPr>
      </w:pPr>
    </w:p>
    <w:p w14:paraId="03BBE2B0" w14:textId="5D15840E" w:rsidR="003975A4" w:rsidRPr="000D326A" w:rsidRDefault="003975A4" w:rsidP="003975A4">
      <w:pPr>
        <w:widowControl w:val="0"/>
        <w:ind w:right="-1"/>
        <w:rPr>
          <w:color w:val="000000" w:themeColor="text1"/>
          <w:sz w:val="28"/>
          <w:szCs w:val="28"/>
        </w:rPr>
      </w:pPr>
      <w:r w:rsidRPr="000D326A">
        <w:rPr>
          <w:color w:val="000000" w:themeColor="text1"/>
          <w:sz w:val="28"/>
          <w:szCs w:val="28"/>
        </w:rPr>
        <w:t>Комбинированная схема предполагает наличие на территории Черепановского кластера, в состав которого входит Маслянинский район, комплексного полигона, располагающегося в Черепановском районе вблизи г. </w:t>
      </w:r>
      <w:r w:rsidR="00E75D1D" w:rsidRPr="000D326A">
        <w:rPr>
          <w:color w:val="000000" w:themeColor="text1"/>
          <w:sz w:val="28"/>
          <w:szCs w:val="28"/>
        </w:rPr>
        <w:t>Черепаново, на</w:t>
      </w:r>
      <w:r w:rsidR="00DC06DE" w:rsidRPr="000D326A">
        <w:rPr>
          <w:color w:val="000000" w:themeColor="text1"/>
          <w:sz w:val="28"/>
          <w:szCs w:val="28"/>
        </w:rPr>
        <w:t xml:space="preserve"> котором осуществляется обработка и размещение отходов, </w:t>
      </w:r>
      <w:r w:rsidR="00D0273C">
        <w:rPr>
          <w:color w:val="000000" w:themeColor="text1"/>
          <w:sz w:val="28"/>
          <w:szCs w:val="28"/>
        </w:rPr>
        <w:t>а   </w:t>
      </w:r>
      <w:r w:rsidRPr="000D326A">
        <w:rPr>
          <w:color w:val="000000" w:themeColor="text1"/>
          <w:sz w:val="28"/>
          <w:szCs w:val="28"/>
        </w:rPr>
        <w:t xml:space="preserve">также непосредственно на территории Маслянинского района – </w:t>
      </w:r>
      <w:r w:rsidR="00321E2D" w:rsidRPr="000D326A">
        <w:rPr>
          <w:color w:val="000000" w:themeColor="text1"/>
          <w:sz w:val="28"/>
          <w:szCs w:val="28"/>
        </w:rPr>
        <w:t>ПВН</w:t>
      </w:r>
      <w:r w:rsidRPr="000D326A">
        <w:rPr>
          <w:color w:val="000000" w:themeColor="text1"/>
          <w:sz w:val="28"/>
          <w:szCs w:val="28"/>
        </w:rPr>
        <w:t>, располагающихся вблизи с. Мамоново, с. Суенга, с. Елбань.</w:t>
      </w:r>
    </w:p>
    <w:p w14:paraId="59F42326" w14:textId="558BC549"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Также для сбора и последующего транспортирования отходов, образующихся на территории Березовского и Никоновского сельсоветов, используется </w:t>
      </w:r>
      <w:r w:rsidR="00321E2D" w:rsidRPr="000D326A">
        <w:rPr>
          <w:color w:val="000000" w:themeColor="text1"/>
          <w:sz w:val="28"/>
          <w:szCs w:val="28"/>
        </w:rPr>
        <w:t>ПВН</w:t>
      </w:r>
      <w:r w:rsidRPr="000D326A">
        <w:rPr>
          <w:color w:val="000000" w:themeColor="text1"/>
          <w:sz w:val="28"/>
          <w:szCs w:val="28"/>
        </w:rPr>
        <w:t xml:space="preserve"> вблизи с. Огнева Заимка Черепановского района.</w:t>
      </w:r>
    </w:p>
    <w:p w14:paraId="05F53EE7" w14:textId="28939787"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321E2D" w:rsidRPr="000D326A">
        <w:rPr>
          <w:color w:val="000000" w:themeColor="text1"/>
          <w:sz w:val="28"/>
          <w:szCs w:val="28"/>
        </w:rPr>
        <w:t>ПВН</w:t>
      </w:r>
      <w:r w:rsidRPr="000D326A">
        <w:rPr>
          <w:color w:val="000000" w:themeColor="text1"/>
          <w:sz w:val="28"/>
          <w:szCs w:val="28"/>
        </w:rPr>
        <w:t>. В последующем ТКО с</w:t>
      </w:r>
      <w:r w:rsidR="00321E2D" w:rsidRPr="000D326A">
        <w:rPr>
          <w:color w:val="000000" w:themeColor="text1"/>
          <w:sz w:val="28"/>
          <w:szCs w:val="28"/>
        </w:rPr>
        <w:t xml:space="preserve"> ПВН</w:t>
      </w:r>
      <w:r w:rsidRPr="000D326A">
        <w:rPr>
          <w:color w:val="000000" w:themeColor="text1"/>
          <w:sz w:val="28"/>
          <w:szCs w:val="28"/>
        </w:rPr>
        <w:t xml:space="preserve"> транспортируются н</w:t>
      </w:r>
      <w:r w:rsidR="00D0273C">
        <w:rPr>
          <w:color w:val="000000" w:themeColor="text1"/>
          <w:sz w:val="28"/>
          <w:szCs w:val="28"/>
        </w:rPr>
        <w:t>а комплексный полигон вблизи г. </w:t>
      </w:r>
      <w:r w:rsidRPr="000D326A">
        <w:rPr>
          <w:color w:val="000000" w:themeColor="text1"/>
          <w:sz w:val="28"/>
          <w:szCs w:val="28"/>
        </w:rPr>
        <w:t>Черепа</w:t>
      </w:r>
      <w:r w:rsidR="00C63F10" w:rsidRPr="000D326A">
        <w:rPr>
          <w:color w:val="000000" w:themeColor="text1"/>
          <w:sz w:val="28"/>
          <w:szCs w:val="28"/>
        </w:rPr>
        <w:t>н</w:t>
      </w:r>
      <w:r w:rsidRPr="000D326A">
        <w:rPr>
          <w:color w:val="000000" w:themeColor="text1"/>
          <w:sz w:val="28"/>
          <w:szCs w:val="28"/>
        </w:rPr>
        <w:t>ово.</w:t>
      </w:r>
      <w:r w:rsidR="00AF3892"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3F9A468E" w14:textId="74BF6DE3" w:rsidR="005551F3" w:rsidRDefault="005551F3" w:rsidP="005551F3">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Черепаново, отходы от всего района транспортируются на ПВН вблизи с. Мамоново, ПВН вблизи с. Суенга или ПВН вблизи с. Елбань. При этом необходимо учитывать, что накопление ТКО</w:t>
      </w:r>
      <w:r w:rsidR="00D0273C">
        <w:rPr>
          <w:color w:val="000000" w:themeColor="text1"/>
          <w:sz w:val="28"/>
          <w:szCs w:val="28"/>
        </w:rPr>
        <w:t xml:space="preserve"> на ПВН возможно в течение не более</w:t>
      </w:r>
      <w:r w:rsidRPr="000D326A">
        <w:rPr>
          <w:color w:val="000000" w:themeColor="text1"/>
          <w:sz w:val="28"/>
          <w:szCs w:val="28"/>
        </w:rPr>
        <w:t xml:space="preserve"> чем 11 месяцев.</w:t>
      </w:r>
    </w:p>
    <w:p w14:paraId="7DF402E3" w14:textId="5942123F" w:rsidR="003975A4" w:rsidRPr="00D0273C" w:rsidRDefault="003975A4" w:rsidP="00BF7430">
      <w:pPr>
        <w:widowControl w:val="0"/>
        <w:ind w:right="-2" w:firstLine="0"/>
        <w:jc w:val="center"/>
        <w:rPr>
          <w:color w:val="000000" w:themeColor="text1"/>
          <w:sz w:val="28"/>
          <w:szCs w:val="28"/>
        </w:rPr>
      </w:pPr>
      <w:r w:rsidRPr="00D0273C">
        <w:rPr>
          <w:color w:val="000000" w:themeColor="text1"/>
          <w:sz w:val="28"/>
          <w:szCs w:val="28"/>
        </w:rPr>
        <w:t>Тогучинский район</w:t>
      </w:r>
    </w:p>
    <w:p w14:paraId="151FC6B0" w14:textId="77777777" w:rsidR="003975A4" w:rsidRPr="00D0273C" w:rsidRDefault="003975A4" w:rsidP="003975A4">
      <w:pPr>
        <w:widowControl w:val="0"/>
        <w:ind w:right="-2"/>
        <w:rPr>
          <w:color w:val="000000" w:themeColor="text1"/>
          <w:sz w:val="28"/>
          <w:szCs w:val="28"/>
        </w:rPr>
      </w:pPr>
    </w:p>
    <w:p w14:paraId="7F160A1A" w14:textId="3841E37B" w:rsidR="003975A4" w:rsidRPr="000D326A" w:rsidRDefault="00BF7430" w:rsidP="003975A4">
      <w:pPr>
        <w:widowControl w:val="0"/>
        <w:ind w:right="-2"/>
        <w:rPr>
          <w:color w:val="000000" w:themeColor="text1"/>
          <w:sz w:val="28"/>
          <w:szCs w:val="28"/>
        </w:rPr>
      </w:pPr>
      <w:r w:rsidRPr="000D326A">
        <w:rPr>
          <w:color w:val="000000" w:themeColor="text1"/>
          <w:sz w:val="28"/>
          <w:szCs w:val="28"/>
        </w:rPr>
        <w:t xml:space="preserve">В таблице </w:t>
      </w:r>
      <w:r w:rsidR="00597438" w:rsidRPr="000D326A">
        <w:rPr>
          <w:color w:val="000000" w:themeColor="text1"/>
          <w:sz w:val="28"/>
          <w:szCs w:val="28"/>
        </w:rPr>
        <w:t>12.29 представлены</w:t>
      </w:r>
      <w:r w:rsidR="003975A4" w:rsidRPr="000D326A">
        <w:rPr>
          <w:color w:val="000000" w:themeColor="text1"/>
          <w:sz w:val="28"/>
          <w:szCs w:val="28"/>
        </w:rPr>
        <w:t xml:space="preserve"> данные о расчетном объеме образования ТКО в Тогучинском районе Новосибирской области.</w:t>
      </w:r>
    </w:p>
    <w:p w14:paraId="0B8E822E" w14:textId="77777777" w:rsidR="003975A4" w:rsidRPr="000D326A" w:rsidRDefault="003975A4" w:rsidP="003975A4">
      <w:pPr>
        <w:widowControl w:val="0"/>
        <w:ind w:right="-2"/>
        <w:rPr>
          <w:color w:val="000000" w:themeColor="text1"/>
          <w:sz w:val="28"/>
          <w:szCs w:val="28"/>
        </w:rPr>
      </w:pPr>
    </w:p>
    <w:p w14:paraId="5D5DB696" w14:textId="77777777" w:rsidR="00D0273C" w:rsidRDefault="003975A4" w:rsidP="00D0273C">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BF7430" w:rsidRPr="000D326A">
        <w:rPr>
          <w:color w:val="000000" w:themeColor="text1"/>
          <w:sz w:val="28"/>
          <w:szCs w:val="28"/>
        </w:rPr>
        <w:t>12</w:t>
      </w:r>
      <w:r w:rsidR="00D0273C">
        <w:rPr>
          <w:color w:val="000000" w:themeColor="text1"/>
          <w:sz w:val="28"/>
          <w:szCs w:val="28"/>
        </w:rPr>
        <w:t>.29</w:t>
      </w:r>
    </w:p>
    <w:p w14:paraId="783928B6" w14:textId="77777777" w:rsidR="00D0273C" w:rsidRDefault="00D0273C" w:rsidP="00BF7430">
      <w:pPr>
        <w:widowControl w:val="0"/>
        <w:ind w:right="139" w:firstLine="0"/>
        <w:rPr>
          <w:color w:val="000000" w:themeColor="text1"/>
          <w:sz w:val="28"/>
          <w:szCs w:val="28"/>
        </w:rPr>
      </w:pPr>
    </w:p>
    <w:p w14:paraId="7524E690" w14:textId="6AD7EA01" w:rsidR="003975A4" w:rsidRPr="00F54E71" w:rsidRDefault="002D6FBE" w:rsidP="00D0273C">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Тогучинском районе</w:t>
      </w:r>
    </w:p>
    <w:p w14:paraId="23AE29EF" w14:textId="77777777" w:rsidR="003975A4" w:rsidRPr="00F54E71" w:rsidRDefault="003975A4" w:rsidP="003975A4">
      <w:pPr>
        <w:widowControl w:val="0"/>
        <w:ind w:right="-2"/>
        <w:rPr>
          <w:color w:val="000000" w:themeColor="text1"/>
          <w:sz w:val="28"/>
          <w:szCs w:val="28"/>
        </w:rPr>
      </w:pPr>
    </w:p>
    <w:tbl>
      <w:tblPr>
        <w:tblW w:w="93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14"/>
        <w:gridCol w:w="2268"/>
        <w:gridCol w:w="2110"/>
        <w:gridCol w:w="1530"/>
      </w:tblGrid>
      <w:tr w:rsidR="00D0273C" w:rsidRPr="000D326A" w14:paraId="745ACCAA" w14:textId="77777777" w:rsidTr="00D0273C">
        <w:trPr>
          <w:jc w:val="center"/>
        </w:trPr>
        <w:tc>
          <w:tcPr>
            <w:tcW w:w="3414" w:type="dxa"/>
          </w:tcPr>
          <w:p w14:paraId="62C5CD6E" w14:textId="77777777"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5AB34224" w14:textId="77777777"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10" w:type="dxa"/>
          </w:tcPr>
          <w:p w14:paraId="29FD3B77" w14:textId="5C304A9C"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530" w:type="dxa"/>
          </w:tcPr>
          <w:p w14:paraId="72DF1CA5" w14:textId="77777777" w:rsidR="00D0273C" w:rsidRPr="000D326A" w:rsidRDefault="00D0273C" w:rsidP="00BF7430">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D0273C" w:rsidRPr="000D326A" w14:paraId="0493D2A7" w14:textId="77777777" w:rsidTr="00D0273C">
        <w:trPr>
          <w:jc w:val="center"/>
        </w:trPr>
        <w:tc>
          <w:tcPr>
            <w:tcW w:w="3414" w:type="dxa"/>
          </w:tcPr>
          <w:p w14:paraId="4635CE0B" w14:textId="77777777" w:rsidR="00D0273C" w:rsidRPr="000D326A" w:rsidRDefault="00D0273C" w:rsidP="00D0273C">
            <w:pPr>
              <w:widowControl w:val="0"/>
              <w:ind w:firstLine="0"/>
              <w:rPr>
                <w:color w:val="000000" w:themeColor="text1"/>
                <w:sz w:val="28"/>
                <w:szCs w:val="28"/>
              </w:rPr>
            </w:pPr>
            <w:r w:rsidRPr="000D326A">
              <w:rPr>
                <w:color w:val="000000" w:themeColor="text1"/>
                <w:sz w:val="28"/>
                <w:szCs w:val="28"/>
              </w:rPr>
              <w:t>Тогучинский</w:t>
            </w:r>
          </w:p>
        </w:tc>
        <w:tc>
          <w:tcPr>
            <w:tcW w:w="2268" w:type="dxa"/>
          </w:tcPr>
          <w:p w14:paraId="2437C68B" w14:textId="7DE4E310" w:rsidR="00D0273C" w:rsidRPr="000D326A" w:rsidRDefault="00D0273C" w:rsidP="00114876">
            <w:pPr>
              <w:widowControl w:val="0"/>
              <w:ind w:firstLine="0"/>
              <w:jc w:val="center"/>
              <w:rPr>
                <w:color w:val="000000" w:themeColor="text1"/>
                <w:sz w:val="28"/>
                <w:szCs w:val="28"/>
              </w:rPr>
            </w:pPr>
            <w:r w:rsidRPr="000D326A">
              <w:rPr>
                <w:color w:val="000000" w:themeColor="text1"/>
                <w:sz w:val="28"/>
                <w:szCs w:val="28"/>
              </w:rPr>
              <w:t>134769,88</w:t>
            </w:r>
          </w:p>
        </w:tc>
        <w:tc>
          <w:tcPr>
            <w:tcW w:w="2110" w:type="dxa"/>
          </w:tcPr>
          <w:p w14:paraId="0AC87CA5" w14:textId="6B58A5B7" w:rsidR="00D0273C" w:rsidRPr="000D326A" w:rsidRDefault="00D0273C" w:rsidP="00114876">
            <w:pPr>
              <w:widowControl w:val="0"/>
              <w:ind w:firstLine="0"/>
              <w:jc w:val="center"/>
              <w:rPr>
                <w:color w:val="000000" w:themeColor="text1"/>
                <w:sz w:val="28"/>
                <w:szCs w:val="28"/>
              </w:rPr>
            </w:pPr>
            <w:r w:rsidRPr="000D326A">
              <w:rPr>
                <w:color w:val="000000" w:themeColor="text1"/>
                <w:sz w:val="28"/>
                <w:szCs w:val="28"/>
              </w:rPr>
              <w:t>25007</w:t>
            </w:r>
          </w:p>
        </w:tc>
        <w:tc>
          <w:tcPr>
            <w:tcW w:w="1530" w:type="dxa"/>
          </w:tcPr>
          <w:p w14:paraId="4862779E" w14:textId="49552D6E" w:rsidR="00D0273C" w:rsidRPr="000D326A" w:rsidRDefault="00D0273C" w:rsidP="00114876">
            <w:pPr>
              <w:widowControl w:val="0"/>
              <w:ind w:firstLine="0"/>
              <w:jc w:val="center"/>
              <w:rPr>
                <w:color w:val="000000" w:themeColor="text1"/>
                <w:sz w:val="28"/>
                <w:szCs w:val="28"/>
              </w:rPr>
            </w:pPr>
            <w:r w:rsidRPr="000D326A">
              <w:rPr>
                <w:color w:val="000000" w:themeColor="text1"/>
                <w:sz w:val="28"/>
                <w:szCs w:val="28"/>
              </w:rPr>
              <w:t>159776,88</w:t>
            </w:r>
          </w:p>
        </w:tc>
      </w:tr>
    </w:tbl>
    <w:p w14:paraId="3604F383" w14:textId="77777777" w:rsidR="003975A4" w:rsidRPr="000D326A" w:rsidRDefault="003975A4" w:rsidP="00D0273C">
      <w:pPr>
        <w:widowControl w:val="0"/>
        <w:ind w:firstLine="0"/>
        <w:rPr>
          <w:color w:val="000000" w:themeColor="text1"/>
          <w:sz w:val="28"/>
          <w:szCs w:val="28"/>
        </w:rPr>
      </w:pPr>
    </w:p>
    <w:p w14:paraId="226026FF" w14:textId="77777777" w:rsidR="00D0273C" w:rsidRDefault="003975A4" w:rsidP="00D0273C">
      <w:pPr>
        <w:widowControl w:val="0"/>
        <w:ind w:firstLine="0"/>
        <w:jc w:val="center"/>
        <w:rPr>
          <w:color w:val="000000" w:themeColor="text1"/>
          <w:sz w:val="28"/>
          <w:szCs w:val="28"/>
        </w:rPr>
      </w:pPr>
      <w:r w:rsidRPr="00D0273C">
        <w:rPr>
          <w:color w:val="000000" w:themeColor="text1"/>
          <w:sz w:val="28"/>
          <w:szCs w:val="28"/>
        </w:rPr>
        <w:t xml:space="preserve">Транспортирование ТКО на территории Тогучинского района </w:t>
      </w:r>
    </w:p>
    <w:p w14:paraId="76FEADD2" w14:textId="077804E3" w:rsidR="003975A4" w:rsidRPr="00D0273C" w:rsidRDefault="003975A4" w:rsidP="00D0273C">
      <w:pPr>
        <w:widowControl w:val="0"/>
        <w:ind w:firstLine="0"/>
        <w:jc w:val="center"/>
        <w:rPr>
          <w:color w:val="000000" w:themeColor="text1"/>
          <w:sz w:val="28"/>
          <w:szCs w:val="28"/>
        </w:rPr>
      </w:pPr>
      <w:r w:rsidRPr="00D0273C">
        <w:rPr>
          <w:color w:val="000000" w:themeColor="text1"/>
          <w:sz w:val="28"/>
          <w:szCs w:val="28"/>
        </w:rPr>
        <w:t>в переходный период</w:t>
      </w:r>
    </w:p>
    <w:p w14:paraId="235F4B33" w14:textId="77777777" w:rsidR="003975A4" w:rsidRPr="00D0273C" w:rsidRDefault="003975A4" w:rsidP="003975A4">
      <w:pPr>
        <w:widowControl w:val="0"/>
        <w:rPr>
          <w:color w:val="000000" w:themeColor="text1"/>
          <w:sz w:val="28"/>
          <w:szCs w:val="28"/>
        </w:rPr>
      </w:pPr>
    </w:p>
    <w:p w14:paraId="19D4AB63" w14:textId="7450A64B" w:rsidR="003975A4" w:rsidRPr="000D326A" w:rsidRDefault="00E07EA4" w:rsidP="00E07EA4">
      <w:pPr>
        <w:widowControl w:val="0"/>
        <w:ind w:right="-1"/>
        <w:rPr>
          <w:color w:val="000000" w:themeColor="text1"/>
          <w:sz w:val="28"/>
          <w:szCs w:val="28"/>
        </w:rPr>
      </w:pPr>
      <w:r w:rsidRPr="000D326A">
        <w:rPr>
          <w:color w:val="000000" w:themeColor="text1"/>
          <w:sz w:val="28"/>
          <w:szCs w:val="28"/>
        </w:rPr>
        <w:t xml:space="preserve">Тогучинский район не входит в состав какого-либо кластера, имеет на своей территории внутрирайонный </w:t>
      </w:r>
      <w:r w:rsidR="00D0273C">
        <w:rPr>
          <w:color w:val="000000" w:themeColor="text1"/>
          <w:sz w:val="28"/>
          <w:szCs w:val="28"/>
        </w:rPr>
        <w:t>комплексный полигон вблизи р.п. </w:t>
      </w:r>
      <w:r w:rsidRPr="000D326A">
        <w:rPr>
          <w:color w:val="000000" w:themeColor="text1"/>
          <w:sz w:val="28"/>
          <w:szCs w:val="28"/>
        </w:rPr>
        <w:t>Горн</w:t>
      </w:r>
      <w:r w:rsidR="00D00A56" w:rsidRPr="000D326A">
        <w:rPr>
          <w:color w:val="000000" w:themeColor="text1"/>
          <w:sz w:val="28"/>
          <w:szCs w:val="28"/>
        </w:rPr>
        <w:t>ый</w:t>
      </w:r>
      <w:r w:rsidRPr="000D326A">
        <w:rPr>
          <w:color w:val="000000" w:themeColor="text1"/>
          <w:sz w:val="28"/>
          <w:szCs w:val="28"/>
        </w:rPr>
        <w:t>, на котором осуществляется размещение отходов, образующихся во всех населенных пунктах Тогучинского района. До ввода компл</w:t>
      </w:r>
      <w:r w:rsidR="00D0273C">
        <w:rPr>
          <w:color w:val="000000" w:themeColor="text1"/>
          <w:sz w:val="28"/>
          <w:szCs w:val="28"/>
        </w:rPr>
        <w:t>ексного полигона в г. </w:t>
      </w:r>
      <w:r w:rsidR="00897F34" w:rsidRPr="000D326A">
        <w:rPr>
          <w:color w:val="000000" w:themeColor="text1"/>
          <w:sz w:val="28"/>
          <w:szCs w:val="28"/>
        </w:rPr>
        <w:t>Тогучине</w:t>
      </w:r>
      <w:r w:rsidRPr="000D326A">
        <w:rPr>
          <w:color w:val="000000" w:themeColor="text1"/>
          <w:sz w:val="28"/>
          <w:szCs w:val="28"/>
        </w:rPr>
        <w:t xml:space="preserve"> </w:t>
      </w:r>
      <w:r w:rsidR="003975A4" w:rsidRPr="000D326A">
        <w:rPr>
          <w:color w:val="000000" w:themeColor="text1"/>
          <w:sz w:val="28"/>
          <w:szCs w:val="28"/>
        </w:rPr>
        <w:t xml:space="preserve">действует схема, при которой ТКО, образующиеся на территории Тогучинского района, транспортируются </w:t>
      </w:r>
      <w:r w:rsidR="00B4044A" w:rsidRPr="000D326A">
        <w:rPr>
          <w:color w:val="000000" w:themeColor="text1"/>
          <w:sz w:val="28"/>
          <w:szCs w:val="28"/>
        </w:rPr>
        <w:t>на</w:t>
      </w:r>
      <w:r w:rsidR="003975A4" w:rsidRPr="000D326A">
        <w:rPr>
          <w:color w:val="000000" w:themeColor="text1"/>
          <w:sz w:val="28"/>
          <w:szCs w:val="28"/>
        </w:rPr>
        <w:t xml:space="preserve"> полигон</w:t>
      </w:r>
      <w:r w:rsidR="00B4044A" w:rsidRPr="000D326A">
        <w:rPr>
          <w:color w:val="000000" w:themeColor="text1"/>
          <w:sz w:val="28"/>
          <w:szCs w:val="28"/>
        </w:rPr>
        <w:t xml:space="preserve"> ТКО</w:t>
      </w:r>
      <w:r w:rsidR="003975A4" w:rsidRPr="000D326A">
        <w:rPr>
          <w:color w:val="000000" w:themeColor="text1"/>
          <w:sz w:val="28"/>
          <w:szCs w:val="28"/>
        </w:rPr>
        <w:t>, расположенный вблизи р.п. Горн</w:t>
      </w:r>
      <w:r w:rsidR="00D00A56" w:rsidRPr="000D326A">
        <w:rPr>
          <w:color w:val="000000" w:themeColor="text1"/>
          <w:sz w:val="28"/>
          <w:szCs w:val="28"/>
        </w:rPr>
        <w:t>ый</w:t>
      </w:r>
      <w:r w:rsidR="003975A4" w:rsidRPr="000D326A">
        <w:rPr>
          <w:color w:val="000000" w:themeColor="text1"/>
          <w:sz w:val="28"/>
          <w:szCs w:val="28"/>
        </w:rPr>
        <w:t>.</w:t>
      </w:r>
    </w:p>
    <w:p w14:paraId="4AAE0C89" w14:textId="65F7C2AF" w:rsidR="00B362D6" w:rsidRPr="000D326A" w:rsidRDefault="00E75D1D" w:rsidP="00B362D6">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w:t>
      </w:r>
      <w:r w:rsidR="00D0273C">
        <w:rPr>
          <w:color w:val="000000" w:themeColor="text1"/>
          <w:sz w:val="28"/>
          <w:szCs w:val="28"/>
        </w:rPr>
        <w:t>отходов на ОРО, расположенный в   </w:t>
      </w:r>
      <w:r w:rsidRPr="000D326A">
        <w:rPr>
          <w:color w:val="000000" w:themeColor="text1"/>
          <w:sz w:val="28"/>
          <w:szCs w:val="28"/>
        </w:rPr>
        <w:t xml:space="preserve">Тогучинском районе вблизи </w:t>
      </w:r>
      <w:r w:rsidR="00D0273C">
        <w:rPr>
          <w:color w:val="000000" w:themeColor="text1"/>
          <w:sz w:val="28"/>
          <w:szCs w:val="28"/>
        </w:rPr>
        <w:t>р.п. </w:t>
      </w:r>
      <w:r w:rsidR="00D00A56" w:rsidRPr="000D326A">
        <w:rPr>
          <w:color w:val="000000" w:themeColor="text1"/>
          <w:sz w:val="28"/>
          <w:szCs w:val="28"/>
        </w:rPr>
        <w:t>Горный</w:t>
      </w:r>
      <w:r w:rsidRPr="000D326A">
        <w:rPr>
          <w:color w:val="000000" w:themeColor="text1"/>
          <w:sz w:val="28"/>
          <w:szCs w:val="28"/>
        </w:rPr>
        <w:t xml:space="preserve">, отходы от всего района транспортируются на </w:t>
      </w:r>
      <w:r w:rsidR="00B362D6" w:rsidRPr="000D326A">
        <w:rPr>
          <w:color w:val="000000" w:themeColor="text1"/>
          <w:sz w:val="28"/>
          <w:szCs w:val="28"/>
        </w:rPr>
        <w:t>полигон «Гусинобродский» г. Новосибирск</w:t>
      </w:r>
      <w:r w:rsidR="00D0273C">
        <w:rPr>
          <w:color w:val="000000" w:themeColor="text1"/>
          <w:sz w:val="28"/>
          <w:szCs w:val="28"/>
        </w:rPr>
        <w:t>а</w:t>
      </w:r>
      <w:r w:rsidR="00B362D6" w:rsidRPr="000D326A">
        <w:rPr>
          <w:color w:val="000000" w:themeColor="text1"/>
          <w:sz w:val="28"/>
          <w:szCs w:val="28"/>
        </w:rPr>
        <w:t>.</w:t>
      </w:r>
    </w:p>
    <w:p w14:paraId="0EBFAFDD" w14:textId="2C6D3B7C" w:rsidR="003975A4" w:rsidRPr="000D326A" w:rsidRDefault="003975A4" w:rsidP="003975A4">
      <w:pPr>
        <w:widowControl w:val="0"/>
        <w:rPr>
          <w:color w:val="000000" w:themeColor="text1"/>
          <w:sz w:val="28"/>
          <w:szCs w:val="28"/>
        </w:rPr>
      </w:pPr>
    </w:p>
    <w:p w14:paraId="6ACA5BEB" w14:textId="77777777" w:rsidR="003975A4" w:rsidRPr="00D0273C" w:rsidRDefault="003975A4" w:rsidP="00D0273C">
      <w:pPr>
        <w:widowControl w:val="0"/>
        <w:ind w:firstLine="0"/>
        <w:jc w:val="center"/>
        <w:rPr>
          <w:color w:val="000000" w:themeColor="text1"/>
          <w:sz w:val="28"/>
          <w:szCs w:val="28"/>
        </w:rPr>
      </w:pPr>
      <w:r w:rsidRPr="00D0273C">
        <w:rPr>
          <w:color w:val="000000" w:themeColor="text1"/>
          <w:sz w:val="28"/>
          <w:szCs w:val="28"/>
        </w:rPr>
        <w:t>Транспортирование ТКО в Тогучинском районе при использовании комбинированной схемы</w:t>
      </w:r>
    </w:p>
    <w:p w14:paraId="70352DC5" w14:textId="77777777" w:rsidR="003975A4" w:rsidRPr="006F0135" w:rsidRDefault="003975A4" w:rsidP="003975A4">
      <w:pPr>
        <w:widowControl w:val="0"/>
        <w:rPr>
          <w:color w:val="000000" w:themeColor="text1"/>
          <w:sz w:val="28"/>
          <w:szCs w:val="28"/>
        </w:rPr>
      </w:pPr>
    </w:p>
    <w:p w14:paraId="4329D1E2" w14:textId="6CC8757C" w:rsidR="003975A4" w:rsidRPr="000D326A" w:rsidRDefault="00E07EA4" w:rsidP="00E07EA4">
      <w:pPr>
        <w:widowControl w:val="0"/>
        <w:ind w:right="-1"/>
        <w:rPr>
          <w:color w:val="000000" w:themeColor="text1"/>
          <w:sz w:val="28"/>
          <w:szCs w:val="28"/>
        </w:rPr>
      </w:pPr>
      <w:r w:rsidRPr="006F0135">
        <w:rPr>
          <w:color w:val="000000" w:themeColor="text1"/>
          <w:sz w:val="28"/>
          <w:szCs w:val="28"/>
        </w:rPr>
        <w:t>Комбинированная схема предполагает наличие в Тогучинском районе</w:t>
      </w:r>
      <w:r w:rsidRPr="000D326A">
        <w:rPr>
          <w:color w:val="000000" w:themeColor="text1"/>
          <w:sz w:val="28"/>
          <w:szCs w:val="28"/>
        </w:rPr>
        <w:t xml:space="preserve"> комплексного полигона, располагающегося в вблизи г. Тогучин, на котором осуществляется обработка и размещение отходов, а также непосредственно на территории </w:t>
      </w:r>
      <w:r w:rsidR="00D00A56" w:rsidRPr="000D326A">
        <w:rPr>
          <w:color w:val="000000" w:themeColor="text1"/>
          <w:sz w:val="28"/>
          <w:szCs w:val="28"/>
        </w:rPr>
        <w:t>Тогучинского</w:t>
      </w:r>
      <w:r w:rsidRPr="000D326A">
        <w:rPr>
          <w:color w:val="000000" w:themeColor="text1"/>
          <w:sz w:val="28"/>
          <w:szCs w:val="28"/>
        </w:rPr>
        <w:t xml:space="preserve"> района – ПВН, располагающихся </w:t>
      </w:r>
      <w:r w:rsidR="001C5DEC" w:rsidRPr="000D326A">
        <w:rPr>
          <w:color w:val="000000" w:themeColor="text1"/>
          <w:sz w:val="28"/>
          <w:szCs w:val="28"/>
        </w:rPr>
        <w:t>вблизи с.</w:t>
      </w:r>
      <w:r w:rsidR="002B65A5">
        <w:rPr>
          <w:color w:val="000000" w:themeColor="text1"/>
          <w:sz w:val="28"/>
          <w:szCs w:val="28"/>
        </w:rPr>
        <w:t> Коурак, с. </w:t>
      </w:r>
      <w:r w:rsidRPr="000D326A">
        <w:rPr>
          <w:color w:val="000000" w:themeColor="text1"/>
          <w:sz w:val="28"/>
          <w:szCs w:val="28"/>
        </w:rPr>
        <w:t>Лебедево, с. Пойменное.</w:t>
      </w:r>
    </w:p>
    <w:p w14:paraId="3665938F" w14:textId="4129CF6C" w:rsidR="003975A4" w:rsidRPr="000D326A" w:rsidRDefault="00D45AD6"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ПВН или непостредственно на комплексный полигон. </w:t>
      </w:r>
      <w:r w:rsidR="00E07EA4" w:rsidRPr="000D326A">
        <w:rPr>
          <w:color w:val="000000" w:themeColor="text1"/>
          <w:sz w:val="28"/>
          <w:szCs w:val="28"/>
        </w:rPr>
        <w:t>О</w:t>
      </w:r>
      <w:r w:rsidR="003975A4" w:rsidRPr="000D326A">
        <w:rPr>
          <w:color w:val="000000" w:themeColor="text1"/>
          <w:sz w:val="28"/>
          <w:szCs w:val="28"/>
        </w:rPr>
        <w:t xml:space="preserve">тходы, выгруженные на </w:t>
      </w:r>
      <w:r w:rsidR="00321E2D" w:rsidRPr="000D326A">
        <w:rPr>
          <w:color w:val="000000" w:themeColor="text1"/>
          <w:sz w:val="28"/>
          <w:szCs w:val="28"/>
        </w:rPr>
        <w:t>ПВН</w:t>
      </w:r>
      <w:r w:rsidR="003975A4" w:rsidRPr="000D326A">
        <w:rPr>
          <w:color w:val="000000" w:themeColor="text1"/>
          <w:sz w:val="28"/>
          <w:szCs w:val="28"/>
        </w:rPr>
        <w:t>, транспортируются с помощью мусоровозов большой вместимости на комплексный полигон, расположенный вблизи г.</w:t>
      </w:r>
      <w:r w:rsidR="002B65A5">
        <w:rPr>
          <w:color w:val="000000" w:themeColor="text1"/>
          <w:sz w:val="28"/>
          <w:szCs w:val="28"/>
        </w:rPr>
        <w:t> </w:t>
      </w:r>
      <w:r w:rsidRPr="000D326A">
        <w:rPr>
          <w:color w:val="000000" w:themeColor="text1"/>
          <w:sz w:val="28"/>
          <w:szCs w:val="28"/>
        </w:rPr>
        <w:t>Тогучина</w:t>
      </w:r>
      <w:r w:rsidR="003975A4" w:rsidRPr="000D326A">
        <w:rPr>
          <w:color w:val="000000" w:themeColor="text1"/>
          <w:sz w:val="28"/>
          <w:szCs w:val="28"/>
        </w:rPr>
        <w:t xml:space="preserve">. </w:t>
      </w:r>
      <w:r w:rsidRPr="000D326A">
        <w:rPr>
          <w:color w:val="000000" w:themeColor="text1"/>
          <w:sz w:val="28"/>
          <w:szCs w:val="28"/>
        </w:rPr>
        <w:t>На сортировочной линии на комплексном полигоне происходит обработка (сортировка) отходов.</w:t>
      </w:r>
    </w:p>
    <w:p w14:paraId="58FFCEBD" w14:textId="66DD13BE" w:rsidR="00011CA8" w:rsidRPr="000D326A" w:rsidRDefault="00011CA8" w:rsidP="00011CA8">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w:t>
      </w:r>
      <w:r w:rsidR="002B65A5">
        <w:rPr>
          <w:color w:val="000000" w:themeColor="text1"/>
          <w:sz w:val="28"/>
          <w:szCs w:val="28"/>
        </w:rPr>
        <w:t xml:space="preserve"> полигон, находящийся вблизи г. </w:t>
      </w:r>
      <w:r w:rsidRPr="000D326A">
        <w:rPr>
          <w:color w:val="000000" w:themeColor="text1"/>
          <w:sz w:val="28"/>
          <w:szCs w:val="28"/>
        </w:rPr>
        <w:t xml:space="preserve">Тогучина, отходы от всего района транспортируются на ПВН вблизи с. Коурак, ПВН вблизи с. Лебедево, ПВН вблизи с. Пойменное или </w:t>
      </w:r>
      <w:r w:rsidR="00952292" w:rsidRPr="000D326A">
        <w:rPr>
          <w:color w:val="000000" w:themeColor="text1"/>
          <w:sz w:val="28"/>
          <w:szCs w:val="28"/>
        </w:rPr>
        <w:t>правобережный концессионный объект</w:t>
      </w:r>
      <w:r w:rsidRPr="000D326A">
        <w:rPr>
          <w:color w:val="000000" w:themeColor="text1"/>
          <w:sz w:val="28"/>
          <w:szCs w:val="28"/>
        </w:rPr>
        <w:t>. При этом необходимо учитывать, что накопление ТКО на ПВН возможно в течение не более чем 11 месяцев.</w:t>
      </w:r>
    </w:p>
    <w:p w14:paraId="71DAA139" w14:textId="0C19B47B" w:rsidR="003975A4" w:rsidRPr="000D326A" w:rsidRDefault="003975A4" w:rsidP="003975A4">
      <w:pPr>
        <w:ind w:firstLine="708"/>
        <w:rPr>
          <w:color w:val="000000" w:themeColor="text1"/>
          <w:sz w:val="28"/>
          <w:szCs w:val="28"/>
          <w:lang w:eastAsia="en-US"/>
        </w:rPr>
      </w:pPr>
      <w:r w:rsidRPr="000D326A">
        <w:rPr>
          <w:color w:val="000000" w:themeColor="text1"/>
          <w:sz w:val="28"/>
          <w:szCs w:val="28"/>
          <w:lang w:eastAsia="en-US"/>
        </w:rPr>
        <w:t>Графическое изображение потока отходов представлено н</w:t>
      </w:r>
      <w:r w:rsidR="00BF7430" w:rsidRPr="000D326A">
        <w:rPr>
          <w:color w:val="000000" w:themeColor="text1"/>
          <w:sz w:val="28"/>
          <w:szCs w:val="28"/>
          <w:lang w:eastAsia="en-US"/>
        </w:rPr>
        <w:t xml:space="preserve">а карте </w:t>
      </w:r>
      <w:r w:rsidR="002B65A5">
        <w:rPr>
          <w:color w:val="000000" w:themeColor="text1"/>
          <w:sz w:val="28"/>
          <w:szCs w:val="28"/>
          <w:lang w:eastAsia="en-US"/>
        </w:rPr>
        <w:t>в п</w:t>
      </w:r>
      <w:r w:rsidR="00026D29" w:rsidRPr="000D326A">
        <w:rPr>
          <w:color w:val="000000" w:themeColor="text1"/>
          <w:sz w:val="28"/>
          <w:szCs w:val="28"/>
          <w:lang w:eastAsia="en-US"/>
        </w:rPr>
        <w:t>риложении №</w:t>
      </w:r>
      <w:r w:rsidR="00D80502" w:rsidRPr="000D326A">
        <w:rPr>
          <w:rFonts w:eastAsia="Calibri"/>
          <w:color w:val="000000" w:themeColor="text1"/>
          <w:sz w:val="28"/>
          <w:szCs w:val="28"/>
          <w:lang w:eastAsia="en-US"/>
        </w:rPr>
        <w:t> </w:t>
      </w:r>
      <w:r w:rsidR="00026D29" w:rsidRPr="000D326A">
        <w:rPr>
          <w:color w:val="000000" w:themeColor="text1"/>
          <w:sz w:val="28"/>
          <w:szCs w:val="28"/>
          <w:lang w:eastAsia="en-US"/>
        </w:rPr>
        <w:t>6</w:t>
      </w:r>
      <w:r w:rsidR="00BD1256" w:rsidRPr="000D326A">
        <w:rPr>
          <w:color w:val="000000" w:themeColor="text1"/>
          <w:sz w:val="28"/>
          <w:szCs w:val="28"/>
          <w:lang w:eastAsia="en-US"/>
        </w:rPr>
        <w:t>.10</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321E2D" w:rsidRPr="000D326A">
        <w:rPr>
          <w:color w:val="000000" w:themeColor="text1"/>
          <w:sz w:val="28"/>
          <w:szCs w:val="28"/>
        </w:rPr>
        <w:t>т</w:t>
      </w:r>
      <w:r w:rsidR="00872092" w:rsidRPr="000D326A">
        <w:rPr>
          <w:color w:val="000000" w:themeColor="text1"/>
          <w:sz w:val="28"/>
          <w:szCs w:val="28"/>
        </w:rPr>
        <w:t>ерриториальной схеме</w:t>
      </w:r>
      <w:r w:rsidR="00026D29" w:rsidRPr="000D326A">
        <w:rPr>
          <w:color w:val="000000" w:themeColor="text1"/>
          <w:sz w:val="28"/>
          <w:szCs w:val="28"/>
          <w:lang w:eastAsia="en-US"/>
        </w:rPr>
        <w:t xml:space="preserve">, а также </w:t>
      </w:r>
      <w:r w:rsidRPr="000D326A">
        <w:rPr>
          <w:color w:val="000000" w:themeColor="text1"/>
          <w:sz w:val="28"/>
          <w:szCs w:val="28"/>
          <w:lang w:eastAsia="en-US"/>
        </w:rPr>
        <w:t xml:space="preserve">в электронной модели </w:t>
      </w:r>
      <w:r w:rsidR="00321E2D" w:rsidRPr="000D326A">
        <w:rPr>
          <w:color w:val="000000" w:themeColor="text1"/>
          <w:sz w:val="28"/>
          <w:szCs w:val="28"/>
          <w:lang w:eastAsia="en-US"/>
        </w:rPr>
        <w:t>т</w:t>
      </w:r>
      <w:r w:rsidRPr="000D326A">
        <w:rPr>
          <w:color w:val="000000" w:themeColor="text1"/>
          <w:sz w:val="28"/>
          <w:szCs w:val="28"/>
          <w:lang w:eastAsia="en-US"/>
        </w:rPr>
        <w:t>ерриториальной схемы</w:t>
      </w:r>
      <w:r w:rsidR="00512C7E" w:rsidRPr="000D326A">
        <w:rPr>
          <w:color w:val="000000" w:themeColor="text1"/>
          <w:sz w:val="28"/>
          <w:szCs w:val="28"/>
          <w:lang w:eastAsia="en-US"/>
        </w:rPr>
        <w:t>.</w:t>
      </w:r>
    </w:p>
    <w:p w14:paraId="772602F2" w14:textId="77777777" w:rsidR="001C5DEC" w:rsidRPr="002B65A5" w:rsidRDefault="001C5DEC" w:rsidP="00BF7430">
      <w:pPr>
        <w:widowControl w:val="0"/>
        <w:ind w:right="-2" w:firstLine="0"/>
        <w:jc w:val="center"/>
        <w:rPr>
          <w:color w:val="000000" w:themeColor="text1"/>
          <w:sz w:val="28"/>
          <w:szCs w:val="28"/>
        </w:rPr>
      </w:pPr>
    </w:p>
    <w:p w14:paraId="10800D58" w14:textId="1BA775C6" w:rsidR="003975A4" w:rsidRPr="002B65A5" w:rsidRDefault="003975A4" w:rsidP="00BF7430">
      <w:pPr>
        <w:widowControl w:val="0"/>
        <w:ind w:right="-2" w:firstLine="0"/>
        <w:jc w:val="center"/>
        <w:rPr>
          <w:color w:val="000000" w:themeColor="text1"/>
          <w:sz w:val="28"/>
          <w:szCs w:val="28"/>
        </w:rPr>
      </w:pPr>
      <w:r w:rsidRPr="002B65A5">
        <w:rPr>
          <w:color w:val="000000" w:themeColor="text1"/>
          <w:sz w:val="28"/>
          <w:szCs w:val="28"/>
        </w:rPr>
        <w:t>Болотнинский район</w:t>
      </w:r>
    </w:p>
    <w:p w14:paraId="1B8CA0CB" w14:textId="77777777" w:rsidR="003975A4" w:rsidRPr="002B65A5" w:rsidRDefault="003975A4" w:rsidP="003975A4">
      <w:pPr>
        <w:widowControl w:val="0"/>
        <w:ind w:right="-2"/>
        <w:rPr>
          <w:color w:val="000000" w:themeColor="text1"/>
          <w:sz w:val="28"/>
          <w:szCs w:val="28"/>
        </w:rPr>
      </w:pPr>
    </w:p>
    <w:p w14:paraId="7D014B95" w14:textId="5271C525" w:rsidR="003975A4" w:rsidRPr="000D326A" w:rsidRDefault="00BF7430" w:rsidP="003975A4">
      <w:pPr>
        <w:widowControl w:val="0"/>
        <w:ind w:right="-2"/>
        <w:rPr>
          <w:color w:val="000000" w:themeColor="text1"/>
          <w:sz w:val="28"/>
          <w:szCs w:val="28"/>
        </w:rPr>
      </w:pPr>
      <w:r w:rsidRPr="000D326A">
        <w:rPr>
          <w:color w:val="000000" w:themeColor="text1"/>
          <w:sz w:val="28"/>
          <w:szCs w:val="28"/>
        </w:rPr>
        <w:t>В таблице 12</w:t>
      </w:r>
      <w:r w:rsidR="003975A4" w:rsidRPr="000D326A">
        <w:rPr>
          <w:color w:val="000000" w:themeColor="text1"/>
          <w:sz w:val="28"/>
          <w:szCs w:val="28"/>
        </w:rPr>
        <w:t>.30 представлены данные о расчетном объеме образования ТКО в Болотнинском районе Новосибирской области.</w:t>
      </w:r>
    </w:p>
    <w:p w14:paraId="35BD8A0B" w14:textId="77777777" w:rsidR="003975A4" w:rsidRPr="000D326A" w:rsidRDefault="003975A4" w:rsidP="003975A4">
      <w:pPr>
        <w:widowControl w:val="0"/>
        <w:ind w:right="-2"/>
        <w:rPr>
          <w:color w:val="000000" w:themeColor="text1"/>
          <w:sz w:val="28"/>
          <w:szCs w:val="28"/>
        </w:rPr>
      </w:pPr>
    </w:p>
    <w:p w14:paraId="602ABBB2" w14:textId="77777777" w:rsidR="002B65A5" w:rsidRDefault="00BF7430" w:rsidP="002B65A5">
      <w:pPr>
        <w:widowControl w:val="0"/>
        <w:ind w:right="139" w:firstLine="0"/>
        <w:jc w:val="right"/>
        <w:rPr>
          <w:color w:val="000000" w:themeColor="text1"/>
          <w:sz w:val="28"/>
          <w:szCs w:val="28"/>
        </w:rPr>
      </w:pPr>
      <w:r w:rsidRPr="000D326A">
        <w:rPr>
          <w:color w:val="000000" w:themeColor="text1"/>
          <w:sz w:val="28"/>
          <w:szCs w:val="28"/>
        </w:rPr>
        <w:t>Таблица 12</w:t>
      </w:r>
      <w:r w:rsidR="002B65A5">
        <w:rPr>
          <w:color w:val="000000" w:themeColor="text1"/>
          <w:sz w:val="28"/>
          <w:szCs w:val="28"/>
        </w:rPr>
        <w:t>.30</w:t>
      </w:r>
    </w:p>
    <w:p w14:paraId="14550760" w14:textId="77777777" w:rsidR="002B65A5" w:rsidRDefault="002B65A5" w:rsidP="00BF7430">
      <w:pPr>
        <w:widowControl w:val="0"/>
        <w:ind w:right="139" w:firstLine="0"/>
        <w:rPr>
          <w:color w:val="000000" w:themeColor="text1"/>
          <w:sz w:val="28"/>
          <w:szCs w:val="28"/>
        </w:rPr>
      </w:pPr>
    </w:p>
    <w:p w14:paraId="436585AA" w14:textId="08D95315" w:rsidR="003975A4" w:rsidRPr="00F54E71" w:rsidRDefault="002D6FBE" w:rsidP="002B65A5">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Болотнинском районе</w:t>
      </w:r>
    </w:p>
    <w:p w14:paraId="28C5910B" w14:textId="77777777" w:rsidR="003975A4" w:rsidRPr="000D326A" w:rsidRDefault="003975A4" w:rsidP="002B65A5">
      <w:pPr>
        <w:widowControl w:val="0"/>
        <w:ind w:right="-2"/>
        <w:rPr>
          <w:color w:val="000000" w:themeColor="text1"/>
          <w:sz w:val="28"/>
          <w:szCs w:val="28"/>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2677"/>
        <w:gridCol w:w="1990"/>
        <w:gridCol w:w="1565"/>
      </w:tblGrid>
      <w:tr w:rsidR="002B65A5" w:rsidRPr="000D326A" w14:paraId="76769806" w14:textId="77777777" w:rsidTr="002B65A5">
        <w:trPr>
          <w:jc w:val="center"/>
        </w:trPr>
        <w:tc>
          <w:tcPr>
            <w:tcW w:w="2977" w:type="dxa"/>
          </w:tcPr>
          <w:p w14:paraId="20E4C88B" w14:textId="77777777" w:rsidR="002B65A5" w:rsidRPr="000D326A" w:rsidRDefault="002B65A5" w:rsidP="00BF7430">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677" w:type="dxa"/>
          </w:tcPr>
          <w:p w14:paraId="2A0BFDA2" w14:textId="77777777" w:rsidR="002B65A5" w:rsidRDefault="002B65A5" w:rsidP="00BF7430">
            <w:pPr>
              <w:widowControl w:val="0"/>
              <w:ind w:firstLine="0"/>
              <w:jc w:val="center"/>
              <w:rPr>
                <w:color w:val="000000" w:themeColor="text1"/>
                <w:sz w:val="28"/>
                <w:szCs w:val="28"/>
              </w:rPr>
            </w:pPr>
            <w:r w:rsidRPr="000D326A">
              <w:rPr>
                <w:color w:val="000000" w:themeColor="text1"/>
                <w:sz w:val="28"/>
                <w:szCs w:val="28"/>
              </w:rPr>
              <w:t xml:space="preserve">Объем образования отходов (исходя </w:t>
            </w:r>
          </w:p>
          <w:p w14:paraId="540D4F05" w14:textId="77777777" w:rsidR="002B65A5" w:rsidRDefault="002B65A5" w:rsidP="00BF7430">
            <w:pPr>
              <w:widowControl w:val="0"/>
              <w:ind w:firstLine="0"/>
              <w:jc w:val="center"/>
              <w:rPr>
                <w:color w:val="000000" w:themeColor="text1"/>
                <w:sz w:val="28"/>
                <w:szCs w:val="28"/>
              </w:rPr>
            </w:pPr>
            <w:r w:rsidRPr="000D326A">
              <w:rPr>
                <w:color w:val="000000" w:themeColor="text1"/>
                <w:sz w:val="28"/>
                <w:szCs w:val="28"/>
              </w:rPr>
              <w:t xml:space="preserve">из норматива </w:t>
            </w:r>
          </w:p>
          <w:p w14:paraId="648DAB4C" w14:textId="4384ADD3" w:rsidR="002B65A5" w:rsidRPr="000D326A" w:rsidRDefault="002B65A5" w:rsidP="00BF7430">
            <w:pPr>
              <w:widowControl w:val="0"/>
              <w:ind w:firstLine="0"/>
              <w:jc w:val="center"/>
              <w:rPr>
                <w:color w:val="000000" w:themeColor="text1"/>
                <w:sz w:val="28"/>
                <w:szCs w:val="28"/>
              </w:rPr>
            </w:pPr>
            <w:r w:rsidRPr="000D326A">
              <w:rPr>
                <w:color w:val="000000" w:themeColor="text1"/>
                <w:sz w:val="28"/>
                <w:szCs w:val="28"/>
              </w:rPr>
              <w:t>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90" w:type="dxa"/>
          </w:tcPr>
          <w:p w14:paraId="29F17C12" w14:textId="7536EC7E" w:rsidR="002B65A5" w:rsidRPr="000D326A" w:rsidRDefault="002B65A5" w:rsidP="00BF7430">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565" w:type="dxa"/>
          </w:tcPr>
          <w:p w14:paraId="303182E0" w14:textId="77777777" w:rsidR="002B65A5" w:rsidRPr="000D326A" w:rsidRDefault="002B65A5" w:rsidP="00BF7430">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2B65A5" w:rsidRPr="000D326A" w14:paraId="15C5F7AC" w14:textId="77777777" w:rsidTr="002B65A5">
        <w:trPr>
          <w:jc w:val="center"/>
        </w:trPr>
        <w:tc>
          <w:tcPr>
            <w:tcW w:w="2977" w:type="dxa"/>
          </w:tcPr>
          <w:p w14:paraId="77961373" w14:textId="77777777" w:rsidR="002B65A5" w:rsidRPr="000D326A" w:rsidRDefault="002B65A5" w:rsidP="002B65A5">
            <w:pPr>
              <w:widowControl w:val="0"/>
              <w:ind w:firstLine="0"/>
              <w:rPr>
                <w:color w:val="000000" w:themeColor="text1"/>
                <w:sz w:val="28"/>
                <w:szCs w:val="28"/>
              </w:rPr>
            </w:pPr>
            <w:r w:rsidRPr="000D326A">
              <w:rPr>
                <w:color w:val="000000" w:themeColor="text1"/>
                <w:sz w:val="28"/>
                <w:szCs w:val="28"/>
              </w:rPr>
              <w:t>Болотнинский</w:t>
            </w:r>
          </w:p>
        </w:tc>
        <w:tc>
          <w:tcPr>
            <w:tcW w:w="2677" w:type="dxa"/>
          </w:tcPr>
          <w:p w14:paraId="4C031496" w14:textId="0A704159" w:rsidR="002B65A5" w:rsidRPr="000D326A" w:rsidRDefault="002B65A5" w:rsidP="00114876">
            <w:pPr>
              <w:widowControl w:val="0"/>
              <w:ind w:firstLine="0"/>
              <w:jc w:val="center"/>
              <w:rPr>
                <w:color w:val="000000" w:themeColor="text1"/>
                <w:sz w:val="28"/>
                <w:szCs w:val="28"/>
              </w:rPr>
            </w:pPr>
            <w:r w:rsidRPr="000D326A">
              <w:rPr>
                <w:color w:val="000000" w:themeColor="text1"/>
                <w:sz w:val="28"/>
                <w:szCs w:val="28"/>
              </w:rPr>
              <w:t>65052,54</w:t>
            </w:r>
          </w:p>
        </w:tc>
        <w:tc>
          <w:tcPr>
            <w:tcW w:w="1990" w:type="dxa"/>
          </w:tcPr>
          <w:p w14:paraId="2D39AD8A" w14:textId="6167CCC2" w:rsidR="002B65A5" w:rsidRPr="000D326A" w:rsidRDefault="002B65A5" w:rsidP="00114876">
            <w:pPr>
              <w:widowControl w:val="0"/>
              <w:ind w:firstLine="0"/>
              <w:jc w:val="center"/>
              <w:rPr>
                <w:color w:val="000000" w:themeColor="text1"/>
                <w:sz w:val="28"/>
                <w:szCs w:val="28"/>
              </w:rPr>
            </w:pPr>
            <w:r w:rsidRPr="000D326A">
              <w:rPr>
                <w:color w:val="000000" w:themeColor="text1"/>
                <w:sz w:val="28"/>
                <w:szCs w:val="28"/>
              </w:rPr>
              <w:t>9606,6</w:t>
            </w:r>
          </w:p>
        </w:tc>
        <w:tc>
          <w:tcPr>
            <w:tcW w:w="1565" w:type="dxa"/>
          </w:tcPr>
          <w:p w14:paraId="18C341F4" w14:textId="05931947" w:rsidR="002B65A5" w:rsidRPr="000D326A" w:rsidRDefault="002B65A5" w:rsidP="00114876">
            <w:pPr>
              <w:widowControl w:val="0"/>
              <w:ind w:firstLine="0"/>
              <w:jc w:val="center"/>
              <w:rPr>
                <w:color w:val="000000" w:themeColor="text1"/>
                <w:sz w:val="28"/>
                <w:szCs w:val="28"/>
              </w:rPr>
            </w:pPr>
            <w:r w:rsidRPr="000D326A">
              <w:rPr>
                <w:color w:val="000000" w:themeColor="text1"/>
                <w:sz w:val="28"/>
                <w:szCs w:val="28"/>
              </w:rPr>
              <w:t>74659,14</w:t>
            </w:r>
          </w:p>
        </w:tc>
      </w:tr>
    </w:tbl>
    <w:p w14:paraId="66BB46A4" w14:textId="77777777" w:rsidR="003975A4" w:rsidRPr="000D326A" w:rsidRDefault="003975A4" w:rsidP="003975A4">
      <w:pPr>
        <w:widowControl w:val="0"/>
        <w:rPr>
          <w:color w:val="000000" w:themeColor="text1"/>
          <w:sz w:val="28"/>
          <w:szCs w:val="28"/>
        </w:rPr>
      </w:pPr>
    </w:p>
    <w:p w14:paraId="05870C63" w14:textId="77777777" w:rsidR="002B65A5" w:rsidRDefault="003975A4" w:rsidP="002B65A5">
      <w:pPr>
        <w:widowControl w:val="0"/>
        <w:ind w:firstLine="0"/>
        <w:jc w:val="center"/>
        <w:rPr>
          <w:color w:val="000000" w:themeColor="text1"/>
          <w:sz w:val="28"/>
          <w:szCs w:val="28"/>
        </w:rPr>
      </w:pPr>
      <w:r w:rsidRPr="002B65A5">
        <w:rPr>
          <w:color w:val="000000" w:themeColor="text1"/>
          <w:sz w:val="28"/>
          <w:szCs w:val="28"/>
        </w:rPr>
        <w:t xml:space="preserve">Транспортирование ТКО на территории Болотнинского района </w:t>
      </w:r>
    </w:p>
    <w:p w14:paraId="3991F485" w14:textId="34BB03A1" w:rsidR="003975A4" w:rsidRPr="002B65A5" w:rsidRDefault="003975A4" w:rsidP="002B65A5">
      <w:pPr>
        <w:widowControl w:val="0"/>
        <w:ind w:firstLine="0"/>
        <w:jc w:val="center"/>
        <w:rPr>
          <w:color w:val="000000" w:themeColor="text1"/>
          <w:sz w:val="28"/>
          <w:szCs w:val="28"/>
        </w:rPr>
      </w:pPr>
      <w:r w:rsidRPr="002B65A5">
        <w:rPr>
          <w:color w:val="000000" w:themeColor="text1"/>
          <w:sz w:val="28"/>
          <w:szCs w:val="28"/>
        </w:rPr>
        <w:t>в переходный период</w:t>
      </w:r>
    </w:p>
    <w:p w14:paraId="2F5E5E38" w14:textId="77777777" w:rsidR="003975A4" w:rsidRPr="002B65A5" w:rsidRDefault="003975A4" w:rsidP="003975A4">
      <w:pPr>
        <w:widowControl w:val="0"/>
        <w:rPr>
          <w:color w:val="000000" w:themeColor="text1"/>
          <w:sz w:val="28"/>
          <w:szCs w:val="28"/>
        </w:rPr>
      </w:pPr>
    </w:p>
    <w:p w14:paraId="52516442" w14:textId="3B0DEDAE" w:rsidR="003975A4" w:rsidRPr="000D326A" w:rsidRDefault="003975A4" w:rsidP="003975A4">
      <w:pPr>
        <w:widowControl w:val="0"/>
        <w:ind w:right="-1"/>
        <w:rPr>
          <w:color w:val="000000" w:themeColor="text1"/>
          <w:sz w:val="28"/>
          <w:szCs w:val="28"/>
        </w:rPr>
      </w:pPr>
      <w:r w:rsidRPr="007F67F1">
        <w:rPr>
          <w:color w:val="000000" w:themeColor="text1"/>
          <w:sz w:val="28"/>
          <w:szCs w:val="28"/>
        </w:rPr>
        <w:t xml:space="preserve">В переходный период до строительства и ввода в эксплуатацию </w:t>
      </w:r>
      <w:r w:rsidR="00321E2D" w:rsidRPr="007F67F1">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Болотнинского района, транспортируются </w:t>
      </w:r>
      <w:r w:rsidR="009D1C45" w:rsidRPr="000D326A">
        <w:rPr>
          <w:color w:val="000000" w:themeColor="text1"/>
          <w:sz w:val="28"/>
          <w:szCs w:val="28"/>
        </w:rPr>
        <w:t>на полигон захоронения ТКО,</w:t>
      </w:r>
      <w:r w:rsidRPr="000D326A">
        <w:rPr>
          <w:color w:val="000000" w:themeColor="text1"/>
          <w:sz w:val="28"/>
          <w:szCs w:val="28"/>
        </w:rPr>
        <w:t xml:space="preserve"> расположенный вблизи г. Болотное.</w:t>
      </w:r>
    </w:p>
    <w:p w14:paraId="30104EAC" w14:textId="3A4EC94D" w:rsidR="001C5DEC" w:rsidRPr="000D326A" w:rsidRDefault="001C5DEC" w:rsidP="001C5DEC">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w:t>
      </w:r>
      <w:r w:rsidR="007F67F1">
        <w:rPr>
          <w:color w:val="000000" w:themeColor="text1"/>
          <w:sz w:val="28"/>
          <w:szCs w:val="28"/>
        </w:rPr>
        <w:t>отходов на ОРО, расположенный в  </w:t>
      </w:r>
      <w:r w:rsidR="00850CBC" w:rsidRPr="000D326A">
        <w:rPr>
          <w:color w:val="000000" w:themeColor="text1"/>
          <w:sz w:val="28"/>
          <w:szCs w:val="28"/>
        </w:rPr>
        <w:t>Болотнинском районе</w:t>
      </w:r>
      <w:r w:rsidRPr="000D326A">
        <w:rPr>
          <w:color w:val="000000" w:themeColor="text1"/>
          <w:sz w:val="28"/>
          <w:szCs w:val="28"/>
        </w:rPr>
        <w:t xml:space="preserve"> вблизи г.</w:t>
      </w:r>
      <w:r w:rsidR="007F67F1">
        <w:rPr>
          <w:color w:val="000000" w:themeColor="text1"/>
          <w:sz w:val="28"/>
          <w:szCs w:val="28"/>
        </w:rPr>
        <w:t> </w:t>
      </w:r>
      <w:r w:rsidR="00850CBC" w:rsidRPr="000D326A">
        <w:rPr>
          <w:color w:val="000000" w:themeColor="text1"/>
          <w:sz w:val="28"/>
          <w:szCs w:val="28"/>
        </w:rPr>
        <w:t>Болотное</w:t>
      </w:r>
      <w:r w:rsidRPr="000D326A">
        <w:rPr>
          <w:color w:val="000000" w:themeColor="text1"/>
          <w:sz w:val="28"/>
          <w:szCs w:val="28"/>
        </w:rPr>
        <w:t>, отходы от всего района транспортируются на ОРО вблизи р.п. Горный Тогучинского района.</w:t>
      </w:r>
    </w:p>
    <w:p w14:paraId="0D57E3F1" w14:textId="77777777" w:rsidR="00114876" w:rsidRPr="000D326A" w:rsidRDefault="00114876" w:rsidP="003975A4">
      <w:pPr>
        <w:widowControl w:val="0"/>
        <w:rPr>
          <w:color w:val="000000" w:themeColor="text1"/>
          <w:sz w:val="28"/>
          <w:szCs w:val="28"/>
        </w:rPr>
      </w:pPr>
    </w:p>
    <w:p w14:paraId="270A52AB" w14:textId="1F67F310" w:rsidR="003975A4" w:rsidRPr="007F67F1" w:rsidRDefault="003975A4" w:rsidP="007F67F1">
      <w:pPr>
        <w:widowControl w:val="0"/>
        <w:ind w:firstLine="0"/>
        <w:jc w:val="center"/>
        <w:rPr>
          <w:color w:val="000000" w:themeColor="text1"/>
          <w:sz w:val="28"/>
          <w:szCs w:val="28"/>
        </w:rPr>
      </w:pPr>
      <w:bookmarkStart w:id="99" w:name="_Toc498956056"/>
      <w:r w:rsidRPr="007F67F1">
        <w:rPr>
          <w:color w:val="000000" w:themeColor="text1"/>
          <w:sz w:val="28"/>
          <w:szCs w:val="28"/>
        </w:rPr>
        <w:t>Транспортирование ТКО в Болотнинском районе при использовании комбинированной схемы</w:t>
      </w:r>
      <w:bookmarkEnd w:id="99"/>
    </w:p>
    <w:p w14:paraId="521238B8" w14:textId="77777777" w:rsidR="003975A4" w:rsidRPr="007F67F1" w:rsidRDefault="003975A4" w:rsidP="003975A4">
      <w:pPr>
        <w:widowControl w:val="0"/>
        <w:rPr>
          <w:color w:val="000000" w:themeColor="text1"/>
          <w:sz w:val="28"/>
          <w:szCs w:val="28"/>
        </w:rPr>
      </w:pPr>
    </w:p>
    <w:p w14:paraId="2016D971" w14:textId="36AB0505"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Болотнинский район не входит в состав какого-либо кластера, имеет на своей территории внутрирайонный комплексный полигон вблизи г. Болотное, на котором осуществляется размещение отходов, образующихся во всех населенных пунктах Болотнинского района. Также на территории Болотнинского района располагается </w:t>
      </w:r>
      <w:r w:rsidR="00321E2D" w:rsidRPr="000D326A">
        <w:rPr>
          <w:color w:val="000000" w:themeColor="text1"/>
          <w:sz w:val="28"/>
          <w:szCs w:val="28"/>
        </w:rPr>
        <w:t>ПВН</w:t>
      </w:r>
      <w:r w:rsidRPr="000D326A">
        <w:rPr>
          <w:color w:val="000000" w:themeColor="text1"/>
          <w:sz w:val="28"/>
          <w:szCs w:val="28"/>
        </w:rPr>
        <w:t xml:space="preserve"> вблизи д. Новая Чебула.</w:t>
      </w:r>
    </w:p>
    <w:p w14:paraId="27A07B6D" w14:textId="4F517B12"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последующем отходы, выгруженные на </w:t>
      </w:r>
      <w:r w:rsidR="00321E2D" w:rsidRPr="000D326A">
        <w:rPr>
          <w:color w:val="000000" w:themeColor="text1"/>
          <w:sz w:val="28"/>
          <w:szCs w:val="28"/>
        </w:rPr>
        <w:t>ПВН</w:t>
      </w:r>
      <w:r w:rsidR="007F67F1">
        <w:rPr>
          <w:color w:val="000000" w:themeColor="text1"/>
          <w:sz w:val="28"/>
          <w:szCs w:val="28"/>
        </w:rPr>
        <w:t>, транспортируются с  </w:t>
      </w:r>
      <w:r w:rsidRPr="000D326A">
        <w:rPr>
          <w:color w:val="000000" w:themeColor="text1"/>
          <w:sz w:val="28"/>
          <w:szCs w:val="28"/>
        </w:rPr>
        <w:t>помощью мусоровозов большой вместимости на комплексный полигон, расположенный вблизи г. Болотное.</w:t>
      </w:r>
      <w:r w:rsidR="001C5DEC" w:rsidRPr="000D326A">
        <w:rPr>
          <w:color w:val="000000" w:themeColor="text1"/>
          <w:sz w:val="28"/>
          <w:szCs w:val="28"/>
        </w:rPr>
        <w:t xml:space="preserve"> На сортировочной линии на комплексном полигоне происходит обработка (сортировка) отходов.</w:t>
      </w:r>
    </w:p>
    <w:p w14:paraId="2238520F" w14:textId="1F3C93ED" w:rsidR="00A50095" w:rsidRPr="000D326A" w:rsidRDefault="00A50095" w:rsidP="00A50095">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г. Болотное, отходы от всего района транспортируются на ПВН вблизи д. Новая Чебула. При этом необходимо учитывать, что накопление ТКО на ПВН возможно в течение не более чем 11 месяцев.</w:t>
      </w:r>
    </w:p>
    <w:p w14:paraId="3E8B5D89" w14:textId="7C9AA06B" w:rsidR="0007081C" w:rsidRPr="000D326A" w:rsidRDefault="003975A4" w:rsidP="00B246A0">
      <w:pPr>
        <w:ind w:firstLine="708"/>
        <w:rPr>
          <w:color w:val="000000" w:themeColor="text1"/>
          <w:sz w:val="28"/>
          <w:szCs w:val="28"/>
          <w:lang w:eastAsia="en-US"/>
        </w:rPr>
      </w:pPr>
      <w:r w:rsidRPr="000D326A">
        <w:rPr>
          <w:color w:val="000000" w:themeColor="text1"/>
          <w:sz w:val="28"/>
          <w:szCs w:val="28"/>
          <w:lang w:eastAsia="en-US"/>
        </w:rPr>
        <w:t xml:space="preserve">Графическое изображение потока отходов представлено на карте </w:t>
      </w:r>
      <w:r w:rsidR="007F67F1">
        <w:rPr>
          <w:color w:val="000000" w:themeColor="text1"/>
          <w:sz w:val="28"/>
          <w:szCs w:val="28"/>
          <w:lang w:eastAsia="en-US"/>
        </w:rPr>
        <w:t>в п</w:t>
      </w:r>
      <w:r w:rsidR="00026D29" w:rsidRPr="000D326A">
        <w:rPr>
          <w:color w:val="000000" w:themeColor="text1"/>
          <w:sz w:val="28"/>
          <w:szCs w:val="28"/>
          <w:lang w:eastAsia="en-US"/>
        </w:rPr>
        <w:t>риложении №</w:t>
      </w:r>
      <w:r w:rsidR="00D80502" w:rsidRPr="000D326A">
        <w:rPr>
          <w:rFonts w:eastAsia="Calibri"/>
          <w:color w:val="000000" w:themeColor="text1"/>
          <w:sz w:val="28"/>
          <w:szCs w:val="28"/>
          <w:lang w:eastAsia="en-US"/>
        </w:rPr>
        <w:t> </w:t>
      </w:r>
      <w:r w:rsidR="00BD1256" w:rsidRPr="000D326A">
        <w:rPr>
          <w:color w:val="000000" w:themeColor="text1"/>
          <w:sz w:val="28"/>
          <w:szCs w:val="28"/>
          <w:lang w:eastAsia="en-US"/>
        </w:rPr>
        <w:t>6.11</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321E2D" w:rsidRPr="000D326A">
        <w:rPr>
          <w:color w:val="000000" w:themeColor="text1"/>
          <w:sz w:val="28"/>
          <w:szCs w:val="28"/>
        </w:rPr>
        <w:t>т</w:t>
      </w:r>
      <w:r w:rsidR="00872092" w:rsidRPr="000D326A">
        <w:rPr>
          <w:color w:val="000000" w:themeColor="text1"/>
          <w:sz w:val="28"/>
          <w:szCs w:val="28"/>
        </w:rPr>
        <w:t>ерриториальной схеме</w:t>
      </w:r>
      <w:r w:rsidR="00026D29" w:rsidRPr="000D326A">
        <w:rPr>
          <w:color w:val="000000" w:themeColor="text1"/>
          <w:sz w:val="28"/>
          <w:szCs w:val="28"/>
          <w:lang w:eastAsia="en-US"/>
        </w:rPr>
        <w:t xml:space="preserve">, а также </w:t>
      </w:r>
      <w:r w:rsidRPr="000D326A">
        <w:rPr>
          <w:color w:val="000000" w:themeColor="text1"/>
          <w:sz w:val="28"/>
          <w:szCs w:val="28"/>
          <w:lang w:eastAsia="en-US"/>
        </w:rPr>
        <w:t xml:space="preserve">в электронной модели </w:t>
      </w:r>
      <w:r w:rsidR="00321E2D" w:rsidRPr="000D326A">
        <w:rPr>
          <w:color w:val="000000" w:themeColor="text1"/>
          <w:sz w:val="28"/>
          <w:szCs w:val="28"/>
          <w:lang w:eastAsia="en-US"/>
        </w:rPr>
        <w:t>т</w:t>
      </w:r>
      <w:r w:rsidRPr="000D326A">
        <w:rPr>
          <w:color w:val="000000" w:themeColor="text1"/>
          <w:sz w:val="28"/>
          <w:szCs w:val="28"/>
          <w:lang w:eastAsia="en-US"/>
        </w:rPr>
        <w:t>ерриториальной схемы</w:t>
      </w:r>
      <w:r w:rsidR="00512C7E" w:rsidRPr="000D326A">
        <w:rPr>
          <w:color w:val="000000" w:themeColor="text1"/>
          <w:sz w:val="28"/>
          <w:szCs w:val="28"/>
          <w:lang w:eastAsia="en-US"/>
        </w:rPr>
        <w:t>.</w:t>
      </w:r>
    </w:p>
    <w:p w14:paraId="7BEFDA52" w14:textId="77777777" w:rsidR="00B246A0" w:rsidRPr="007F67F1" w:rsidRDefault="00B246A0" w:rsidP="00B246A0">
      <w:pPr>
        <w:ind w:firstLine="708"/>
        <w:rPr>
          <w:color w:val="000000" w:themeColor="text1"/>
          <w:sz w:val="28"/>
          <w:szCs w:val="28"/>
        </w:rPr>
      </w:pPr>
    </w:p>
    <w:p w14:paraId="7D7653C7" w14:textId="257F380F" w:rsidR="003975A4" w:rsidRPr="00F54E71" w:rsidRDefault="003975A4" w:rsidP="00BF7430">
      <w:pPr>
        <w:widowControl w:val="0"/>
        <w:ind w:right="-2" w:firstLine="0"/>
        <w:jc w:val="center"/>
        <w:rPr>
          <w:color w:val="000000" w:themeColor="text1"/>
          <w:sz w:val="28"/>
          <w:szCs w:val="28"/>
        </w:rPr>
      </w:pPr>
      <w:r w:rsidRPr="00F54E71">
        <w:rPr>
          <w:color w:val="000000" w:themeColor="text1"/>
          <w:sz w:val="28"/>
          <w:szCs w:val="28"/>
        </w:rPr>
        <w:t>Новосибирский кластер</w:t>
      </w:r>
    </w:p>
    <w:p w14:paraId="3F78F41A" w14:textId="77777777" w:rsidR="003975A4" w:rsidRPr="007F67F1" w:rsidRDefault="003975A4" w:rsidP="003975A4">
      <w:pPr>
        <w:widowControl w:val="0"/>
        <w:ind w:right="-2"/>
        <w:rPr>
          <w:color w:val="000000" w:themeColor="text1"/>
          <w:sz w:val="28"/>
          <w:szCs w:val="28"/>
        </w:rPr>
      </w:pPr>
    </w:p>
    <w:p w14:paraId="1E395833" w14:textId="77777777" w:rsidR="003975A4" w:rsidRPr="000D326A" w:rsidRDefault="003975A4" w:rsidP="003975A4">
      <w:pPr>
        <w:widowControl w:val="0"/>
        <w:rPr>
          <w:color w:val="000000" w:themeColor="text1"/>
          <w:sz w:val="28"/>
          <w:szCs w:val="28"/>
        </w:rPr>
      </w:pPr>
      <w:r w:rsidRPr="000D326A">
        <w:rPr>
          <w:color w:val="000000" w:themeColor="text1"/>
          <w:sz w:val="28"/>
          <w:szCs w:val="28"/>
        </w:rPr>
        <w:t>В Новосибирский кластер входят следующие районы: Искитимский, Колыванский, Коченевский, Мошковский, Новосибирский, Ордынский. Кроме того, в Новосибирский кластер также входят городские округа: г. Новосибирск, г. Бердск, г. Искитим, г. Обь, р.п. Кольцово.</w:t>
      </w:r>
    </w:p>
    <w:p w14:paraId="18F94C56" w14:textId="534CA2CF" w:rsidR="003975A4" w:rsidRPr="000D326A" w:rsidRDefault="003975A4" w:rsidP="003975A4">
      <w:pPr>
        <w:ind w:firstLine="708"/>
        <w:rPr>
          <w:color w:val="000000" w:themeColor="text1"/>
          <w:sz w:val="28"/>
          <w:szCs w:val="28"/>
          <w:lang w:eastAsia="en-US"/>
        </w:rPr>
      </w:pPr>
      <w:r w:rsidRPr="000D326A">
        <w:rPr>
          <w:color w:val="000000" w:themeColor="text1"/>
          <w:sz w:val="28"/>
          <w:szCs w:val="28"/>
          <w:lang w:eastAsia="en-US"/>
        </w:rPr>
        <w:t xml:space="preserve">Графическое изображение потока отходов представлено на карте </w:t>
      </w:r>
      <w:r w:rsidR="007F67F1">
        <w:rPr>
          <w:color w:val="000000" w:themeColor="text1"/>
          <w:sz w:val="28"/>
          <w:szCs w:val="28"/>
          <w:lang w:eastAsia="en-US"/>
        </w:rPr>
        <w:t>в п</w:t>
      </w:r>
      <w:r w:rsidR="00026D29" w:rsidRPr="000D326A">
        <w:rPr>
          <w:color w:val="000000" w:themeColor="text1"/>
          <w:sz w:val="28"/>
          <w:szCs w:val="28"/>
          <w:lang w:eastAsia="en-US"/>
        </w:rPr>
        <w:t>риложении №</w:t>
      </w:r>
      <w:r w:rsidR="00D80502" w:rsidRPr="000D326A">
        <w:rPr>
          <w:rFonts w:eastAsia="Calibri"/>
          <w:color w:val="000000" w:themeColor="text1"/>
          <w:sz w:val="28"/>
          <w:szCs w:val="28"/>
          <w:lang w:eastAsia="en-US"/>
        </w:rPr>
        <w:t> </w:t>
      </w:r>
      <w:r w:rsidR="00026D29" w:rsidRPr="000D326A">
        <w:rPr>
          <w:color w:val="000000" w:themeColor="text1"/>
          <w:sz w:val="28"/>
          <w:szCs w:val="28"/>
          <w:lang w:eastAsia="en-US"/>
        </w:rPr>
        <w:t>6</w:t>
      </w:r>
      <w:r w:rsidR="00BD1256" w:rsidRPr="000D326A">
        <w:rPr>
          <w:color w:val="000000" w:themeColor="text1"/>
          <w:sz w:val="28"/>
          <w:szCs w:val="28"/>
          <w:lang w:eastAsia="en-US"/>
        </w:rPr>
        <w:t>.12</w:t>
      </w:r>
      <w:r w:rsidR="00872092" w:rsidRPr="000D326A">
        <w:rPr>
          <w:color w:val="000000" w:themeColor="text1"/>
          <w:sz w:val="28"/>
          <w:szCs w:val="28"/>
          <w:lang w:eastAsia="en-US"/>
        </w:rPr>
        <w:t xml:space="preserve"> </w:t>
      </w:r>
      <w:r w:rsidR="00872092" w:rsidRPr="000D326A">
        <w:rPr>
          <w:color w:val="000000" w:themeColor="text1"/>
          <w:sz w:val="28"/>
          <w:szCs w:val="28"/>
        </w:rPr>
        <w:t xml:space="preserve">к </w:t>
      </w:r>
      <w:r w:rsidR="00321E2D" w:rsidRPr="000D326A">
        <w:rPr>
          <w:color w:val="000000" w:themeColor="text1"/>
          <w:sz w:val="28"/>
          <w:szCs w:val="28"/>
        </w:rPr>
        <w:t>т</w:t>
      </w:r>
      <w:r w:rsidR="00872092" w:rsidRPr="000D326A">
        <w:rPr>
          <w:color w:val="000000" w:themeColor="text1"/>
          <w:sz w:val="28"/>
          <w:szCs w:val="28"/>
        </w:rPr>
        <w:t>ерриториальной схеме</w:t>
      </w:r>
      <w:r w:rsidR="00026D29" w:rsidRPr="000D326A">
        <w:rPr>
          <w:color w:val="000000" w:themeColor="text1"/>
          <w:sz w:val="28"/>
          <w:szCs w:val="28"/>
          <w:lang w:eastAsia="en-US"/>
        </w:rPr>
        <w:t xml:space="preserve">, а также </w:t>
      </w:r>
      <w:r w:rsidRPr="000D326A">
        <w:rPr>
          <w:color w:val="000000" w:themeColor="text1"/>
          <w:sz w:val="28"/>
          <w:szCs w:val="28"/>
          <w:lang w:eastAsia="en-US"/>
        </w:rPr>
        <w:t>в электронн</w:t>
      </w:r>
      <w:r w:rsidR="00BF7430" w:rsidRPr="000D326A">
        <w:rPr>
          <w:color w:val="000000" w:themeColor="text1"/>
          <w:sz w:val="28"/>
          <w:szCs w:val="28"/>
          <w:lang w:eastAsia="en-US"/>
        </w:rPr>
        <w:t xml:space="preserve">ой модели </w:t>
      </w:r>
      <w:r w:rsidR="00321E2D" w:rsidRPr="000D326A">
        <w:rPr>
          <w:color w:val="000000" w:themeColor="text1"/>
          <w:sz w:val="28"/>
          <w:szCs w:val="28"/>
          <w:lang w:eastAsia="en-US"/>
        </w:rPr>
        <w:t>т</w:t>
      </w:r>
      <w:r w:rsidR="00BF7430" w:rsidRPr="000D326A">
        <w:rPr>
          <w:color w:val="000000" w:themeColor="text1"/>
          <w:sz w:val="28"/>
          <w:szCs w:val="28"/>
          <w:lang w:eastAsia="en-US"/>
        </w:rPr>
        <w:t>ерриториальной схемы</w:t>
      </w:r>
      <w:r w:rsidR="00512C7E" w:rsidRPr="000D326A">
        <w:rPr>
          <w:color w:val="000000" w:themeColor="text1"/>
          <w:sz w:val="28"/>
          <w:szCs w:val="28"/>
          <w:lang w:eastAsia="en-US"/>
        </w:rPr>
        <w:t>.</w:t>
      </w:r>
    </w:p>
    <w:p w14:paraId="2EF22E60" w14:textId="77777777" w:rsidR="003975A4" w:rsidRPr="000D326A" w:rsidRDefault="003975A4" w:rsidP="003975A4">
      <w:pPr>
        <w:widowControl w:val="0"/>
        <w:ind w:right="-2"/>
        <w:rPr>
          <w:color w:val="000000" w:themeColor="text1"/>
          <w:sz w:val="28"/>
          <w:szCs w:val="28"/>
        </w:rPr>
      </w:pPr>
    </w:p>
    <w:p w14:paraId="1BE9D605" w14:textId="726BEEAB" w:rsidR="003975A4" w:rsidRPr="000D326A" w:rsidRDefault="00BF7430" w:rsidP="003975A4">
      <w:pPr>
        <w:widowControl w:val="0"/>
        <w:ind w:right="-2"/>
        <w:rPr>
          <w:color w:val="000000" w:themeColor="text1"/>
          <w:sz w:val="28"/>
          <w:szCs w:val="28"/>
        </w:rPr>
      </w:pPr>
      <w:r w:rsidRPr="000D326A">
        <w:rPr>
          <w:color w:val="000000" w:themeColor="text1"/>
          <w:sz w:val="28"/>
          <w:szCs w:val="28"/>
        </w:rPr>
        <w:t>В таблице 12</w:t>
      </w:r>
      <w:r w:rsidR="003975A4" w:rsidRPr="000D326A">
        <w:rPr>
          <w:color w:val="000000" w:themeColor="text1"/>
          <w:sz w:val="28"/>
          <w:szCs w:val="28"/>
        </w:rPr>
        <w:t>.31 представлены данные о расчетном объеме образования ТКО в Новосибирском кластере Новосибирской области.</w:t>
      </w:r>
    </w:p>
    <w:p w14:paraId="238AC845" w14:textId="77777777" w:rsidR="007F67F1" w:rsidRPr="000D326A" w:rsidRDefault="007F67F1" w:rsidP="007F67F1">
      <w:pPr>
        <w:widowControl w:val="0"/>
        <w:ind w:right="-2" w:firstLine="0"/>
        <w:rPr>
          <w:color w:val="000000" w:themeColor="text1"/>
          <w:sz w:val="28"/>
          <w:szCs w:val="28"/>
        </w:rPr>
      </w:pPr>
    </w:p>
    <w:p w14:paraId="22AD9DA5" w14:textId="77777777" w:rsidR="007F67F1" w:rsidRDefault="00BF7430" w:rsidP="007F67F1">
      <w:pPr>
        <w:widowControl w:val="0"/>
        <w:ind w:firstLine="0"/>
        <w:jc w:val="right"/>
        <w:rPr>
          <w:color w:val="000000" w:themeColor="text1"/>
          <w:sz w:val="28"/>
          <w:szCs w:val="28"/>
        </w:rPr>
      </w:pPr>
      <w:r w:rsidRPr="000D326A">
        <w:rPr>
          <w:color w:val="000000" w:themeColor="text1"/>
          <w:sz w:val="28"/>
          <w:szCs w:val="28"/>
        </w:rPr>
        <w:t>Таблица 12</w:t>
      </w:r>
      <w:r w:rsidR="007F67F1">
        <w:rPr>
          <w:color w:val="000000" w:themeColor="text1"/>
          <w:sz w:val="28"/>
          <w:szCs w:val="28"/>
        </w:rPr>
        <w:t>.31</w:t>
      </w:r>
    </w:p>
    <w:p w14:paraId="61C38BC8" w14:textId="77777777" w:rsidR="007F67F1" w:rsidRDefault="007F67F1" w:rsidP="00BF7430">
      <w:pPr>
        <w:widowControl w:val="0"/>
        <w:ind w:firstLine="0"/>
        <w:rPr>
          <w:color w:val="000000" w:themeColor="text1"/>
          <w:sz w:val="28"/>
          <w:szCs w:val="28"/>
        </w:rPr>
      </w:pPr>
    </w:p>
    <w:p w14:paraId="26E5CD6F" w14:textId="41B1EC50" w:rsidR="003975A4" w:rsidRPr="00F54E71" w:rsidRDefault="002D6FBE" w:rsidP="007F67F1">
      <w:pPr>
        <w:widowControl w:val="0"/>
        <w:ind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 xml:space="preserve">асчетный объем образования ТКО в </w:t>
      </w:r>
      <w:r w:rsidR="00597438" w:rsidRPr="00F54E71">
        <w:rPr>
          <w:color w:val="000000" w:themeColor="text1"/>
          <w:sz w:val="28"/>
          <w:szCs w:val="28"/>
        </w:rPr>
        <w:t>Новосибирском кластере</w:t>
      </w:r>
    </w:p>
    <w:p w14:paraId="5906F3AA" w14:textId="77777777" w:rsidR="003975A4" w:rsidRPr="000D326A" w:rsidRDefault="003975A4" w:rsidP="003975A4">
      <w:pPr>
        <w:widowControl w:val="0"/>
        <w:ind w:firstLine="708"/>
        <w:rPr>
          <w:color w:val="000000" w:themeColor="text1"/>
          <w:sz w:val="28"/>
          <w:szCs w:val="28"/>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410"/>
        <w:gridCol w:w="2197"/>
        <w:gridCol w:w="1843"/>
        <w:gridCol w:w="2192"/>
      </w:tblGrid>
      <w:tr w:rsidR="00CF2B93" w:rsidRPr="000D326A" w14:paraId="48DDE509" w14:textId="77777777" w:rsidTr="00F54E71">
        <w:trPr>
          <w:jc w:val="center"/>
        </w:trPr>
        <w:tc>
          <w:tcPr>
            <w:tcW w:w="851" w:type="dxa"/>
          </w:tcPr>
          <w:p w14:paraId="545BF00A" w14:textId="77777777" w:rsidR="007F67F1" w:rsidRDefault="007F67F1" w:rsidP="007F67F1">
            <w:pPr>
              <w:widowControl w:val="0"/>
              <w:ind w:left="-762"/>
              <w:jc w:val="center"/>
              <w:rPr>
                <w:color w:val="000000" w:themeColor="text1"/>
                <w:sz w:val="28"/>
                <w:szCs w:val="28"/>
              </w:rPr>
            </w:pPr>
            <w:r>
              <w:rPr>
                <w:color w:val="000000" w:themeColor="text1"/>
                <w:sz w:val="28"/>
                <w:szCs w:val="28"/>
              </w:rPr>
              <w:t>№</w:t>
            </w:r>
          </w:p>
          <w:p w14:paraId="7ABEA083" w14:textId="3E04AC8A" w:rsidR="00CF2B93" w:rsidRPr="000D326A" w:rsidRDefault="00CF2B93" w:rsidP="007F67F1">
            <w:pPr>
              <w:widowControl w:val="0"/>
              <w:ind w:left="-762"/>
              <w:jc w:val="center"/>
              <w:rPr>
                <w:color w:val="000000" w:themeColor="text1"/>
                <w:sz w:val="28"/>
                <w:szCs w:val="28"/>
              </w:rPr>
            </w:pPr>
            <w:r w:rsidRPr="000D326A">
              <w:rPr>
                <w:color w:val="000000" w:themeColor="text1"/>
                <w:sz w:val="28"/>
                <w:szCs w:val="28"/>
              </w:rPr>
              <w:t>п/п</w:t>
            </w:r>
          </w:p>
        </w:tc>
        <w:tc>
          <w:tcPr>
            <w:tcW w:w="2410" w:type="dxa"/>
          </w:tcPr>
          <w:p w14:paraId="7E20C709" w14:textId="77777777" w:rsidR="00CF2B93" w:rsidRPr="000D326A" w:rsidRDefault="00CF2B93" w:rsidP="007F67F1">
            <w:pPr>
              <w:widowControl w:val="0"/>
              <w:ind w:firstLine="0"/>
              <w:jc w:val="center"/>
              <w:rPr>
                <w:color w:val="000000" w:themeColor="text1"/>
                <w:sz w:val="28"/>
                <w:szCs w:val="28"/>
              </w:rPr>
            </w:pPr>
            <w:r w:rsidRPr="000D326A">
              <w:rPr>
                <w:color w:val="000000" w:themeColor="text1"/>
                <w:sz w:val="28"/>
                <w:szCs w:val="28"/>
              </w:rPr>
              <w:t>Муниципальный район / городской округ</w:t>
            </w:r>
          </w:p>
        </w:tc>
        <w:tc>
          <w:tcPr>
            <w:tcW w:w="2197" w:type="dxa"/>
          </w:tcPr>
          <w:p w14:paraId="4158688E" w14:textId="77777777" w:rsidR="00CF2B93" w:rsidRPr="000D326A" w:rsidRDefault="00CF2B93" w:rsidP="007F67F1">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843" w:type="dxa"/>
          </w:tcPr>
          <w:p w14:paraId="77AFD484" w14:textId="3FFB1DE5" w:rsidR="00CF2B93" w:rsidRPr="000D326A" w:rsidRDefault="00CF2B93" w:rsidP="007F67F1">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w:t>
            </w:r>
            <w:r w:rsidR="007F67F1">
              <w:rPr>
                <w:color w:val="000000" w:themeColor="text1"/>
                <w:sz w:val="28"/>
                <w:szCs w:val="28"/>
              </w:rPr>
              <w:t>-</w:t>
            </w:r>
            <w:r w:rsidRPr="000D326A">
              <w:rPr>
                <w:color w:val="000000" w:themeColor="text1"/>
                <w:sz w:val="28"/>
                <w:szCs w:val="28"/>
              </w:rPr>
              <w:t>зователей, м</w:t>
            </w:r>
            <w:r w:rsidRPr="000D326A">
              <w:rPr>
                <w:color w:val="000000" w:themeColor="text1"/>
                <w:sz w:val="28"/>
                <w:szCs w:val="28"/>
                <w:vertAlign w:val="superscript"/>
              </w:rPr>
              <w:t>3</w:t>
            </w:r>
          </w:p>
        </w:tc>
        <w:tc>
          <w:tcPr>
            <w:tcW w:w="2192" w:type="dxa"/>
          </w:tcPr>
          <w:p w14:paraId="2F78D05A" w14:textId="77777777" w:rsidR="00CF2B93" w:rsidRPr="000D326A" w:rsidRDefault="00CF2B93" w:rsidP="007F67F1">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CF2B93" w:rsidRPr="000D326A" w14:paraId="268EDB2F" w14:textId="77777777" w:rsidTr="00F54E71">
        <w:trPr>
          <w:jc w:val="center"/>
        </w:trPr>
        <w:tc>
          <w:tcPr>
            <w:tcW w:w="851" w:type="dxa"/>
          </w:tcPr>
          <w:p w14:paraId="03A86A08"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1</w:t>
            </w:r>
          </w:p>
        </w:tc>
        <w:tc>
          <w:tcPr>
            <w:tcW w:w="2410" w:type="dxa"/>
          </w:tcPr>
          <w:p w14:paraId="6EF86DA0"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Ордынский</w:t>
            </w:r>
          </w:p>
        </w:tc>
        <w:tc>
          <w:tcPr>
            <w:tcW w:w="2197" w:type="dxa"/>
          </w:tcPr>
          <w:p w14:paraId="4E4DD02A" w14:textId="53067F1F"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85534,82</w:t>
            </w:r>
          </w:p>
        </w:tc>
        <w:tc>
          <w:tcPr>
            <w:tcW w:w="1843" w:type="dxa"/>
          </w:tcPr>
          <w:p w14:paraId="1A37C3B6" w14:textId="49DCE62E"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22876,68</w:t>
            </w:r>
          </w:p>
        </w:tc>
        <w:tc>
          <w:tcPr>
            <w:tcW w:w="2192" w:type="dxa"/>
          </w:tcPr>
          <w:p w14:paraId="685BD888" w14:textId="0F9DB96E"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108411,50</w:t>
            </w:r>
          </w:p>
        </w:tc>
      </w:tr>
      <w:tr w:rsidR="00CF2B93" w:rsidRPr="000D326A" w14:paraId="0B185ABE" w14:textId="77777777" w:rsidTr="00F54E71">
        <w:trPr>
          <w:jc w:val="center"/>
        </w:trPr>
        <w:tc>
          <w:tcPr>
            <w:tcW w:w="851" w:type="dxa"/>
          </w:tcPr>
          <w:p w14:paraId="517B64A1"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2</w:t>
            </w:r>
          </w:p>
        </w:tc>
        <w:tc>
          <w:tcPr>
            <w:tcW w:w="2410" w:type="dxa"/>
          </w:tcPr>
          <w:p w14:paraId="05D04411"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Коченевский</w:t>
            </w:r>
          </w:p>
        </w:tc>
        <w:tc>
          <w:tcPr>
            <w:tcW w:w="2197" w:type="dxa"/>
          </w:tcPr>
          <w:p w14:paraId="413365CE" w14:textId="612AC202"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109787,02</w:t>
            </w:r>
          </w:p>
        </w:tc>
        <w:tc>
          <w:tcPr>
            <w:tcW w:w="1843" w:type="dxa"/>
          </w:tcPr>
          <w:p w14:paraId="6BD57776" w14:textId="7E031934"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25229,1</w:t>
            </w:r>
          </w:p>
        </w:tc>
        <w:tc>
          <w:tcPr>
            <w:tcW w:w="2192" w:type="dxa"/>
          </w:tcPr>
          <w:p w14:paraId="7754CBB8" w14:textId="69280484"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135016,12</w:t>
            </w:r>
          </w:p>
        </w:tc>
      </w:tr>
      <w:tr w:rsidR="00CF2B93" w:rsidRPr="000D326A" w14:paraId="37BC07D4" w14:textId="77777777" w:rsidTr="00F54E71">
        <w:trPr>
          <w:jc w:val="center"/>
        </w:trPr>
        <w:tc>
          <w:tcPr>
            <w:tcW w:w="851" w:type="dxa"/>
          </w:tcPr>
          <w:p w14:paraId="405DD91B"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3</w:t>
            </w:r>
          </w:p>
        </w:tc>
        <w:tc>
          <w:tcPr>
            <w:tcW w:w="2410" w:type="dxa"/>
          </w:tcPr>
          <w:p w14:paraId="6B5EAF7B"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Мошковский</w:t>
            </w:r>
          </w:p>
        </w:tc>
        <w:tc>
          <w:tcPr>
            <w:tcW w:w="2197" w:type="dxa"/>
          </w:tcPr>
          <w:p w14:paraId="63E00593" w14:textId="2FAFE84A"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100305,10</w:t>
            </w:r>
          </w:p>
        </w:tc>
        <w:tc>
          <w:tcPr>
            <w:tcW w:w="1843" w:type="dxa"/>
          </w:tcPr>
          <w:p w14:paraId="2442C281" w14:textId="6741C9FD"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9375,04</w:t>
            </w:r>
          </w:p>
        </w:tc>
        <w:tc>
          <w:tcPr>
            <w:tcW w:w="2192" w:type="dxa"/>
          </w:tcPr>
          <w:p w14:paraId="302C8A22" w14:textId="25BFA410"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109680,14</w:t>
            </w:r>
          </w:p>
        </w:tc>
      </w:tr>
      <w:tr w:rsidR="00CF2B93" w:rsidRPr="000D326A" w14:paraId="06FE801E" w14:textId="77777777" w:rsidTr="00F54E71">
        <w:trPr>
          <w:jc w:val="center"/>
        </w:trPr>
        <w:tc>
          <w:tcPr>
            <w:tcW w:w="851" w:type="dxa"/>
          </w:tcPr>
          <w:p w14:paraId="438522D0"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4</w:t>
            </w:r>
          </w:p>
        </w:tc>
        <w:tc>
          <w:tcPr>
            <w:tcW w:w="2410" w:type="dxa"/>
          </w:tcPr>
          <w:p w14:paraId="65955463"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Колыванский</w:t>
            </w:r>
          </w:p>
        </w:tc>
        <w:tc>
          <w:tcPr>
            <w:tcW w:w="2197" w:type="dxa"/>
          </w:tcPr>
          <w:p w14:paraId="3DF5B1D1" w14:textId="64B2C4CF"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57222,34</w:t>
            </w:r>
          </w:p>
        </w:tc>
        <w:tc>
          <w:tcPr>
            <w:tcW w:w="1843" w:type="dxa"/>
          </w:tcPr>
          <w:p w14:paraId="15B382CF" w14:textId="4794FC53"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15315,1</w:t>
            </w:r>
          </w:p>
        </w:tc>
        <w:tc>
          <w:tcPr>
            <w:tcW w:w="2192" w:type="dxa"/>
          </w:tcPr>
          <w:p w14:paraId="22ADF78C" w14:textId="6A5541E9"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72537,44</w:t>
            </w:r>
          </w:p>
        </w:tc>
      </w:tr>
      <w:tr w:rsidR="00CF2B93" w:rsidRPr="000D326A" w14:paraId="09916B54" w14:textId="77777777" w:rsidTr="00F54E71">
        <w:trPr>
          <w:jc w:val="center"/>
        </w:trPr>
        <w:tc>
          <w:tcPr>
            <w:tcW w:w="851" w:type="dxa"/>
          </w:tcPr>
          <w:p w14:paraId="6C85B299"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5</w:t>
            </w:r>
          </w:p>
        </w:tc>
        <w:tc>
          <w:tcPr>
            <w:tcW w:w="2410" w:type="dxa"/>
          </w:tcPr>
          <w:p w14:paraId="60217E28"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Искитимский</w:t>
            </w:r>
          </w:p>
        </w:tc>
        <w:tc>
          <w:tcPr>
            <w:tcW w:w="2197" w:type="dxa"/>
          </w:tcPr>
          <w:p w14:paraId="772C87F3" w14:textId="083EB069"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143737,72</w:t>
            </w:r>
          </w:p>
        </w:tc>
        <w:tc>
          <w:tcPr>
            <w:tcW w:w="1843" w:type="dxa"/>
          </w:tcPr>
          <w:p w14:paraId="02687F13" w14:textId="3DD06BCC"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17457,84</w:t>
            </w:r>
          </w:p>
        </w:tc>
        <w:tc>
          <w:tcPr>
            <w:tcW w:w="2192" w:type="dxa"/>
          </w:tcPr>
          <w:p w14:paraId="7DDFB0E0" w14:textId="273A2C6F"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161195,56</w:t>
            </w:r>
          </w:p>
        </w:tc>
      </w:tr>
      <w:tr w:rsidR="00CF2B93" w:rsidRPr="000D326A" w14:paraId="0AF05C2A" w14:textId="77777777" w:rsidTr="00F54E71">
        <w:trPr>
          <w:jc w:val="center"/>
        </w:trPr>
        <w:tc>
          <w:tcPr>
            <w:tcW w:w="851" w:type="dxa"/>
          </w:tcPr>
          <w:p w14:paraId="2ACF39ED"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6</w:t>
            </w:r>
          </w:p>
        </w:tc>
        <w:tc>
          <w:tcPr>
            <w:tcW w:w="2410" w:type="dxa"/>
          </w:tcPr>
          <w:p w14:paraId="6AEE0CB7"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г. Искитим</w:t>
            </w:r>
          </w:p>
        </w:tc>
        <w:tc>
          <w:tcPr>
            <w:tcW w:w="2197" w:type="dxa"/>
          </w:tcPr>
          <w:p w14:paraId="1EF84677" w14:textId="4B2AE698"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134712,76</w:t>
            </w:r>
          </w:p>
        </w:tc>
        <w:tc>
          <w:tcPr>
            <w:tcW w:w="1843" w:type="dxa"/>
          </w:tcPr>
          <w:p w14:paraId="35B3F954" w14:textId="0D3A8EEA"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57868,62</w:t>
            </w:r>
          </w:p>
        </w:tc>
        <w:tc>
          <w:tcPr>
            <w:tcW w:w="2192" w:type="dxa"/>
          </w:tcPr>
          <w:p w14:paraId="5470EAE6" w14:textId="24834026"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192581,38</w:t>
            </w:r>
          </w:p>
        </w:tc>
      </w:tr>
      <w:tr w:rsidR="00CF2B93" w:rsidRPr="000D326A" w14:paraId="1A5987E6" w14:textId="77777777" w:rsidTr="00F54E71">
        <w:trPr>
          <w:jc w:val="center"/>
        </w:trPr>
        <w:tc>
          <w:tcPr>
            <w:tcW w:w="851" w:type="dxa"/>
          </w:tcPr>
          <w:p w14:paraId="420C6C3B"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7</w:t>
            </w:r>
          </w:p>
        </w:tc>
        <w:tc>
          <w:tcPr>
            <w:tcW w:w="2410" w:type="dxa"/>
          </w:tcPr>
          <w:p w14:paraId="71A0FD61"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Новосибирский</w:t>
            </w:r>
          </w:p>
        </w:tc>
        <w:tc>
          <w:tcPr>
            <w:tcW w:w="2197" w:type="dxa"/>
          </w:tcPr>
          <w:p w14:paraId="5EB87567" w14:textId="05257208"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315390,46</w:t>
            </w:r>
          </w:p>
        </w:tc>
        <w:tc>
          <w:tcPr>
            <w:tcW w:w="1843" w:type="dxa"/>
          </w:tcPr>
          <w:p w14:paraId="657CC96E" w14:textId="3BEB1C23"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30960,03</w:t>
            </w:r>
          </w:p>
        </w:tc>
        <w:tc>
          <w:tcPr>
            <w:tcW w:w="2192" w:type="dxa"/>
          </w:tcPr>
          <w:p w14:paraId="7F487911" w14:textId="239B0C7C"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346350,49</w:t>
            </w:r>
          </w:p>
        </w:tc>
      </w:tr>
      <w:tr w:rsidR="00CF2B93" w:rsidRPr="000D326A" w14:paraId="37CF5FE2" w14:textId="77777777" w:rsidTr="00F54E71">
        <w:trPr>
          <w:jc w:val="center"/>
        </w:trPr>
        <w:tc>
          <w:tcPr>
            <w:tcW w:w="851" w:type="dxa"/>
          </w:tcPr>
          <w:p w14:paraId="77BF4CCE"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8</w:t>
            </w:r>
          </w:p>
        </w:tc>
        <w:tc>
          <w:tcPr>
            <w:tcW w:w="2410" w:type="dxa"/>
          </w:tcPr>
          <w:p w14:paraId="00F27B44"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г. Новосибирск</w:t>
            </w:r>
          </w:p>
        </w:tc>
        <w:tc>
          <w:tcPr>
            <w:tcW w:w="2197" w:type="dxa"/>
          </w:tcPr>
          <w:p w14:paraId="625C8723" w14:textId="14C445FB"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3838542,54</w:t>
            </w:r>
          </w:p>
        </w:tc>
        <w:tc>
          <w:tcPr>
            <w:tcW w:w="1843" w:type="dxa"/>
          </w:tcPr>
          <w:p w14:paraId="12B942BA" w14:textId="2823F65B"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2635388,35</w:t>
            </w:r>
          </w:p>
        </w:tc>
        <w:tc>
          <w:tcPr>
            <w:tcW w:w="2192" w:type="dxa"/>
          </w:tcPr>
          <w:p w14:paraId="68419A75" w14:textId="7B39106F"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6473930,89</w:t>
            </w:r>
          </w:p>
        </w:tc>
      </w:tr>
      <w:tr w:rsidR="00CF2B93" w:rsidRPr="000D326A" w14:paraId="546746C8" w14:textId="77777777" w:rsidTr="00F54E71">
        <w:trPr>
          <w:jc w:val="center"/>
        </w:trPr>
        <w:tc>
          <w:tcPr>
            <w:tcW w:w="851" w:type="dxa"/>
          </w:tcPr>
          <w:p w14:paraId="299E31BA"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9</w:t>
            </w:r>
          </w:p>
        </w:tc>
        <w:tc>
          <w:tcPr>
            <w:tcW w:w="2410" w:type="dxa"/>
          </w:tcPr>
          <w:p w14:paraId="34E67121"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г. Бердск</w:t>
            </w:r>
          </w:p>
        </w:tc>
        <w:tc>
          <w:tcPr>
            <w:tcW w:w="2197" w:type="dxa"/>
          </w:tcPr>
          <w:p w14:paraId="0F49215F" w14:textId="3115112C"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246515,64</w:t>
            </w:r>
          </w:p>
        </w:tc>
        <w:tc>
          <w:tcPr>
            <w:tcW w:w="1843" w:type="dxa"/>
          </w:tcPr>
          <w:p w14:paraId="0391EA12" w14:textId="156B2C42"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135983,42</w:t>
            </w:r>
          </w:p>
        </w:tc>
        <w:tc>
          <w:tcPr>
            <w:tcW w:w="2192" w:type="dxa"/>
          </w:tcPr>
          <w:p w14:paraId="0FCD5CA1" w14:textId="101F892C"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382499,06</w:t>
            </w:r>
          </w:p>
        </w:tc>
      </w:tr>
      <w:tr w:rsidR="00CF2B93" w:rsidRPr="000D326A" w14:paraId="5C381DAB" w14:textId="77777777" w:rsidTr="00F54E71">
        <w:trPr>
          <w:jc w:val="center"/>
        </w:trPr>
        <w:tc>
          <w:tcPr>
            <w:tcW w:w="851" w:type="dxa"/>
          </w:tcPr>
          <w:p w14:paraId="19134CA3"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10</w:t>
            </w:r>
          </w:p>
        </w:tc>
        <w:tc>
          <w:tcPr>
            <w:tcW w:w="2410" w:type="dxa"/>
          </w:tcPr>
          <w:p w14:paraId="146FC4DC"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г. Обь</w:t>
            </w:r>
          </w:p>
        </w:tc>
        <w:tc>
          <w:tcPr>
            <w:tcW w:w="2197" w:type="dxa"/>
          </w:tcPr>
          <w:p w14:paraId="10E876EF" w14:textId="1037A4C9"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70207,62</w:t>
            </w:r>
          </w:p>
        </w:tc>
        <w:tc>
          <w:tcPr>
            <w:tcW w:w="1843" w:type="dxa"/>
          </w:tcPr>
          <w:p w14:paraId="41275929" w14:textId="7F44F753"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6686,43</w:t>
            </w:r>
          </w:p>
        </w:tc>
        <w:tc>
          <w:tcPr>
            <w:tcW w:w="2192" w:type="dxa"/>
          </w:tcPr>
          <w:p w14:paraId="1D94456D" w14:textId="59C6DBD3"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76894,05</w:t>
            </w:r>
          </w:p>
        </w:tc>
      </w:tr>
      <w:tr w:rsidR="00CF2B93" w:rsidRPr="000D326A" w14:paraId="68A771CA" w14:textId="77777777" w:rsidTr="00F54E71">
        <w:trPr>
          <w:jc w:val="center"/>
        </w:trPr>
        <w:tc>
          <w:tcPr>
            <w:tcW w:w="851" w:type="dxa"/>
          </w:tcPr>
          <w:p w14:paraId="6FD7165D" w14:textId="77777777" w:rsidR="00CF2B93" w:rsidRPr="000D326A" w:rsidRDefault="00CF2B93" w:rsidP="00114876">
            <w:pPr>
              <w:widowControl w:val="0"/>
              <w:ind w:left="-762"/>
              <w:jc w:val="center"/>
              <w:rPr>
                <w:color w:val="000000" w:themeColor="text1"/>
                <w:sz w:val="28"/>
                <w:szCs w:val="28"/>
              </w:rPr>
            </w:pPr>
            <w:r w:rsidRPr="000D326A">
              <w:rPr>
                <w:color w:val="000000" w:themeColor="text1"/>
                <w:sz w:val="28"/>
                <w:szCs w:val="28"/>
              </w:rPr>
              <w:t>11</w:t>
            </w:r>
          </w:p>
        </w:tc>
        <w:tc>
          <w:tcPr>
            <w:tcW w:w="2410" w:type="dxa"/>
          </w:tcPr>
          <w:p w14:paraId="2981E78C" w14:textId="77777777" w:rsidR="00CF2B93" w:rsidRPr="000D326A" w:rsidRDefault="00CF2B93" w:rsidP="007F67F1">
            <w:pPr>
              <w:widowControl w:val="0"/>
              <w:ind w:firstLine="0"/>
              <w:rPr>
                <w:color w:val="000000" w:themeColor="text1"/>
                <w:sz w:val="28"/>
                <w:szCs w:val="28"/>
              </w:rPr>
            </w:pPr>
            <w:r w:rsidRPr="000D326A">
              <w:rPr>
                <w:color w:val="000000" w:themeColor="text1"/>
                <w:sz w:val="28"/>
                <w:szCs w:val="28"/>
              </w:rPr>
              <w:t>р.п. Кольцово</w:t>
            </w:r>
          </w:p>
        </w:tc>
        <w:tc>
          <w:tcPr>
            <w:tcW w:w="2197" w:type="dxa"/>
          </w:tcPr>
          <w:p w14:paraId="4EAA7ECB" w14:textId="628E8F6B"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39191,46</w:t>
            </w:r>
          </w:p>
        </w:tc>
        <w:tc>
          <w:tcPr>
            <w:tcW w:w="1843" w:type="dxa"/>
          </w:tcPr>
          <w:p w14:paraId="7DCF01FE" w14:textId="14458FAB"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3915,24</w:t>
            </w:r>
          </w:p>
        </w:tc>
        <w:tc>
          <w:tcPr>
            <w:tcW w:w="2192" w:type="dxa"/>
          </w:tcPr>
          <w:p w14:paraId="098C5BB9" w14:textId="1D9538A3"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43106,70</w:t>
            </w:r>
          </w:p>
        </w:tc>
      </w:tr>
      <w:tr w:rsidR="00CF2B93" w:rsidRPr="000D326A" w14:paraId="7FB2D271" w14:textId="77777777" w:rsidTr="00F54E71">
        <w:trPr>
          <w:jc w:val="center"/>
        </w:trPr>
        <w:tc>
          <w:tcPr>
            <w:tcW w:w="851" w:type="dxa"/>
          </w:tcPr>
          <w:p w14:paraId="7AC54B50" w14:textId="77777777" w:rsidR="00CF2B93" w:rsidRPr="000D326A" w:rsidRDefault="00CF2B93" w:rsidP="007F67F1">
            <w:pPr>
              <w:widowControl w:val="0"/>
              <w:ind w:left="-762"/>
              <w:jc w:val="center"/>
              <w:rPr>
                <w:color w:val="000000" w:themeColor="text1"/>
                <w:sz w:val="28"/>
                <w:szCs w:val="28"/>
              </w:rPr>
            </w:pPr>
            <w:r w:rsidRPr="000D326A">
              <w:rPr>
                <w:color w:val="000000" w:themeColor="text1"/>
                <w:sz w:val="28"/>
                <w:szCs w:val="28"/>
              </w:rPr>
              <w:t>12</w:t>
            </w:r>
          </w:p>
        </w:tc>
        <w:tc>
          <w:tcPr>
            <w:tcW w:w="2410" w:type="dxa"/>
            <w:vAlign w:val="center"/>
          </w:tcPr>
          <w:p w14:paraId="5CFFCDC0" w14:textId="77777777" w:rsidR="007F67F1" w:rsidRDefault="00CF2B93" w:rsidP="007F67F1">
            <w:pPr>
              <w:widowControl w:val="0"/>
              <w:ind w:firstLine="0"/>
              <w:rPr>
                <w:color w:val="000000" w:themeColor="text1"/>
                <w:sz w:val="28"/>
                <w:szCs w:val="28"/>
              </w:rPr>
            </w:pPr>
            <w:r w:rsidRPr="000D326A">
              <w:rPr>
                <w:color w:val="000000" w:themeColor="text1"/>
                <w:sz w:val="28"/>
                <w:szCs w:val="28"/>
              </w:rPr>
              <w:t xml:space="preserve">ИТОГО </w:t>
            </w:r>
          </w:p>
          <w:p w14:paraId="2BF70354" w14:textId="44C537F0" w:rsidR="00CF2B93" w:rsidRPr="000D326A" w:rsidRDefault="00CF2B93" w:rsidP="007F67F1">
            <w:pPr>
              <w:widowControl w:val="0"/>
              <w:ind w:firstLine="0"/>
              <w:rPr>
                <w:color w:val="000000" w:themeColor="text1"/>
                <w:sz w:val="28"/>
                <w:szCs w:val="28"/>
              </w:rPr>
            </w:pPr>
            <w:r w:rsidRPr="000D326A">
              <w:rPr>
                <w:color w:val="000000" w:themeColor="text1"/>
                <w:sz w:val="28"/>
                <w:szCs w:val="28"/>
              </w:rPr>
              <w:t>по</w:t>
            </w:r>
            <w:r w:rsidR="007F67F1">
              <w:rPr>
                <w:color w:val="000000" w:themeColor="text1"/>
                <w:sz w:val="28"/>
                <w:szCs w:val="28"/>
              </w:rPr>
              <w:t xml:space="preserve"> </w:t>
            </w:r>
            <w:r w:rsidRPr="000D326A">
              <w:rPr>
                <w:color w:val="000000" w:themeColor="text1"/>
                <w:sz w:val="28"/>
                <w:szCs w:val="28"/>
              </w:rPr>
              <w:t>кластеру</w:t>
            </w:r>
          </w:p>
        </w:tc>
        <w:tc>
          <w:tcPr>
            <w:tcW w:w="2197" w:type="dxa"/>
          </w:tcPr>
          <w:p w14:paraId="58BEC420" w14:textId="370DB862" w:rsidR="00CF2B93" w:rsidRPr="000D326A" w:rsidRDefault="00CF2B93" w:rsidP="007F67F1">
            <w:pPr>
              <w:widowControl w:val="0"/>
              <w:ind w:firstLine="0"/>
              <w:jc w:val="center"/>
              <w:rPr>
                <w:color w:val="000000" w:themeColor="text1"/>
                <w:sz w:val="28"/>
                <w:szCs w:val="28"/>
              </w:rPr>
            </w:pPr>
            <w:r w:rsidRPr="000D326A">
              <w:rPr>
                <w:color w:val="000000" w:themeColor="text1"/>
                <w:sz w:val="28"/>
                <w:szCs w:val="28"/>
              </w:rPr>
              <w:t>5141147,48</w:t>
            </w:r>
          </w:p>
        </w:tc>
        <w:tc>
          <w:tcPr>
            <w:tcW w:w="1843" w:type="dxa"/>
          </w:tcPr>
          <w:p w14:paraId="2976F20B" w14:textId="2E9D3BFB" w:rsidR="00CF2B93" w:rsidRPr="000D326A" w:rsidRDefault="00CF2B93" w:rsidP="007F67F1">
            <w:pPr>
              <w:widowControl w:val="0"/>
              <w:ind w:firstLine="0"/>
              <w:jc w:val="center"/>
              <w:rPr>
                <w:color w:val="000000" w:themeColor="text1"/>
                <w:sz w:val="28"/>
                <w:szCs w:val="28"/>
              </w:rPr>
            </w:pPr>
            <w:r w:rsidRPr="000D326A">
              <w:rPr>
                <w:color w:val="000000" w:themeColor="text1"/>
                <w:sz w:val="28"/>
                <w:szCs w:val="28"/>
              </w:rPr>
              <w:t>2961055,85</w:t>
            </w:r>
          </w:p>
        </w:tc>
        <w:tc>
          <w:tcPr>
            <w:tcW w:w="2192" w:type="dxa"/>
          </w:tcPr>
          <w:p w14:paraId="5330517C" w14:textId="2915B3A2" w:rsidR="00CF2B93" w:rsidRPr="000D326A" w:rsidRDefault="00CF2B93" w:rsidP="007F67F1">
            <w:pPr>
              <w:widowControl w:val="0"/>
              <w:ind w:firstLine="0"/>
              <w:jc w:val="center"/>
              <w:rPr>
                <w:color w:val="000000" w:themeColor="text1"/>
                <w:sz w:val="28"/>
                <w:szCs w:val="28"/>
              </w:rPr>
            </w:pPr>
            <w:r w:rsidRPr="000D326A">
              <w:rPr>
                <w:color w:val="000000" w:themeColor="text1"/>
                <w:sz w:val="28"/>
                <w:szCs w:val="28"/>
              </w:rPr>
              <w:t>8102203,33</w:t>
            </w:r>
          </w:p>
        </w:tc>
      </w:tr>
    </w:tbl>
    <w:p w14:paraId="3D4EABC0" w14:textId="77777777" w:rsidR="00C91AA1" w:rsidRPr="00F54E71" w:rsidRDefault="00C91AA1" w:rsidP="00BF7430">
      <w:pPr>
        <w:widowControl w:val="0"/>
        <w:ind w:firstLine="0"/>
        <w:jc w:val="center"/>
        <w:rPr>
          <w:color w:val="000000" w:themeColor="text1"/>
          <w:sz w:val="28"/>
          <w:szCs w:val="28"/>
        </w:rPr>
      </w:pPr>
    </w:p>
    <w:p w14:paraId="5C4EAAE1" w14:textId="053B313D" w:rsidR="003975A4" w:rsidRPr="007F67F1" w:rsidRDefault="003975A4" w:rsidP="00BF7430">
      <w:pPr>
        <w:widowControl w:val="0"/>
        <w:ind w:firstLine="0"/>
        <w:jc w:val="center"/>
        <w:rPr>
          <w:color w:val="000000" w:themeColor="text1"/>
          <w:sz w:val="28"/>
          <w:szCs w:val="28"/>
        </w:rPr>
      </w:pPr>
      <w:r w:rsidRPr="007F67F1">
        <w:rPr>
          <w:color w:val="000000" w:themeColor="text1"/>
          <w:sz w:val="28"/>
          <w:szCs w:val="28"/>
        </w:rPr>
        <w:t>Ордынский район</w:t>
      </w:r>
    </w:p>
    <w:p w14:paraId="50FE657C" w14:textId="77777777" w:rsidR="003975A4" w:rsidRPr="007F67F1" w:rsidRDefault="003975A4" w:rsidP="003975A4">
      <w:pPr>
        <w:widowControl w:val="0"/>
        <w:rPr>
          <w:color w:val="000000" w:themeColor="text1"/>
          <w:sz w:val="28"/>
          <w:szCs w:val="28"/>
        </w:rPr>
      </w:pPr>
    </w:p>
    <w:p w14:paraId="4A882787" w14:textId="32325891"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0E39EC" w:rsidRPr="000D326A">
        <w:rPr>
          <w:color w:val="000000" w:themeColor="text1"/>
          <w:sz w:val="28"/>
          <w:szCs w:val="28"/>
        </w:rPr>
        <w:t>12</w:t>
      </w:r>
      <w:r w:rsidRPr="000D326A">
        <w:rPr>
          <w:color w:val="000000" w:themeColor="text1"/>
          <w:sz w:val="28"/>
          <w:szCs w:val="28"/>
        </w:rPr>
        <w:t>.32 представлены данные о расчетном объеме образования ТКО в Ордынском районе Новосибирской области.</w:t>
      </w:r>
    </w:p>
    <w:p w14:paraId="64614BF2" w14:textId="4B86A5C7" w:rsidR="003975A4" w:rsidRPr="000D326A" w:rsidRDefault="003975A4" w:rsidP="003975A4">
      <w:pPr>
        <w:widowControl w:val="0"/>
        <w:ind w:right="-2"/>
        <w:rPr>
          <w:color w:val="000000" w:themeColor="text1"/>
          <w:sz w:val="28"/>
          <w:szCs w:val="28"/>
        </w:rPr>
      </w:pPr>
    </w:p>
    <w:p w14:paraId="67D43377" w14:textId="77777777" w:rsidR="007F67F1" w:rsidRDefault="003975A4" w:rsidP="007F67F1">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0E39EC" w:rsidRPr="000D326A">
        <w:rPr>
          <w:color w:val="000000" w:themeColor="text1"/>
          <w:sz w:val="28"/>
          <w:szCs w:val="28"/>
        </w:rPr>
        <w:t>12</w:t>
      </w:r>
      <w:r w:rsidR="007F67F1">
        <w:rPr>
          <w:color w:val="000000" w:themeColor="text1"/>
          <w:sz w:val="28"/>
          <w:szCs w:val="28"/>
        </w:rPr>
        <w:t>.32</w:t>
      </w:r>
    </w:p>
    <w:p w14:paraId="386442D9" w14:textId="77777777" w:rsidR="007F67F1" w:rsidRDefault="007F67F1" w:rsidP="000E39EC">
      <w:pPr>
        <w:widowControl w:val="0"/>
        <w:ind w:right="139" w:firstLine="0"/>
        <w:rPr>
          <w:color w:val="000000" w:themeColor="text1"/>
          <w:sz w:val="28"/>
          <w:szCs w:val="28"/>
        </w:rPr>
      </w:pPr>
    </w:p>
    <w:p w14:paraId="03AB5DF5" w14:textId="5814FE15" w:rsidR="003975A4" w:rsidRPr="00F54E71" w:rsidRDefault="002D6FBE" w:rsidP="007F67F1">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Ордынском районе</w:t>
      </w:r>
    </w:p>
    <w:p w14:paraId="604027B7" w14:textId="77777777" w:rsidR="003975A4" w:rsidRPr="000D326A" w:rsidRDefault="003975A4" w:rsidP="003975A4">
      <w:pPr>
        <w:widowControl w:val="0"/>
        <w:ind w:right="-2"/>
        <w:jc w:val="right"/>
        <w:rPr>
          <w:color w:val="000000" w:themeColor="text1"/>
          <w:sz w:val="28"/>
          <w:szCs w:val="28"/>
        </w:rPr>
      </w:pP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3"/>
        <w:gridCol w:w="2268"/>
        <w:gridCol w:w="1968"/>
        <w:gridCol w:w="2132"/>
      </w:tblGrid>
      <w:tr w:rsidR="007F67F1" w:rsidRPr="000D326A" w14:paraId="7A469ED8" w14:textId="77777777" w:rsidTr="007F67F1">
        <w:trPr>
          <w:jc w:val="center"/>
        </w:trPr>
        <w:tc>
          <w:tcPr>
            <w:tcW w:w="2983" w:type="dxa"/>
          </w:tcPr>
          <w:p w14:paraId="7CD4D69C" w14:textId="77777777" w:rsidR="007F67F1" w:rsidRPr="000D326A" w:rsidRDefault="007F67F1" w:rsidP="000E39EC">
            <w:pPr>
              <w:widowControl w:val="0"/>
              <w:ind w:firstLine="37"/>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2DB0BE43" w14:textId="77777777" w:rsidR="007F67F1" w:rsidRPr="000D326A" w:rsidRDefault="007F67F1" w:rsidP="000E39EC">
            <w:pPr>
              <w:widowControl w:val="0"/>
              <w:ind w:firstLine="37"/>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68" w:type="dxa"/>
          </w:tcPr>
          <w:p w14:paraId="707FC96F" w14:textId="2F151639" w:rsidR="007F67F1" w:rsidRPr="000D326A" w:rsidRDefault="007F67F1" w:rsidP="000E39EC">
            <w:pPr>
              <w:widowControl w:val="0"/>
              <w:ind w:firstLine="37"/>
              <w:jc w:val="center"/>
              <w:rPr>
                <w:color w:val="000000" w:themeColor="text1"/>
                <w:sz w:val="28"/>
                <w:szCs w:val="28"/>
              </w:rPr>
            </w:pPr>
            <w:r w:rsidRPr="000D326A">
              <w:rPr>
                <w:color w:val="000000" w:themeColor="text1"/>
                <w:sz w:val="28"/>
                <w:szCs w:val="28"/>
              </w:rPr>
              <w:t>Объем образования отходов от прочих отходообразователей, м</w:t>
            </w:r>
            <w:r w:rsidRPr="000D326A">
              <w:rPr>
                <w:color w:val="000000" w:themeColor="text1"/>
                <w:sz w:val="28"/>
                <w:szCs w:val="28"/>
                <w:vertAlign w:val="superscript"/>
              </w:rPr>
              <w:t>3</w:t>
            </w:r>
          </w:p>
        </w:tc>
        <w:tc>
          <w:tcPr>
            <w:tcW w:w="2132" w:type="dxa"/>
          </w:tcPr>
          <w:p w14:paraId="715F90E5" w14:textId="77777777" w:rsidR="007F67F1" w:rsidRPr="000D326A" w:rsidRDefault="007F67F1" w:rsidP="000E39EC">
            <w:pPr>
              <w:widowControl w:val="0"/>
              <w:ind w:firstLine="37"/>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7F67F1" w:rsidRPr="000D326A" w14:paraId="4CF3CF9D" w14:textId="77777777" w:rsidTr="007F67F1">
        <w:trPr>
          <w:jc w:val="center"/>
        </w:trPr>
        <w:tc>
          <w:tcPr>
            <w:tcW w:w="2983" w:type="dxa"/>
          </w:tcPr>
          <w:p w14:paraId="3A74A5D7" w14:textId="77777777" w:rsidR="007F67F1" w:rsidRPr="000D326A" w:rsidRDefault="007F67F1" w:rsidP="007F67F1">
            <w:pPr>
              <w:widowControl w:val="0"/>
              <w:ind w:firstLine="37"/>
              <w:rPr>
                <w:color w:val="000000" w:themeColor="text1"/>
                <w:sz w:val="28"/>
                <w:szCs w:val="28"/>
              </w:rPr>
            </w:pPr>
            <w:r w:rsidRPr="000D326A">
              <w:rPr>
                <w:color w:val="000000" w:themeColor="text1"/>
                <w:sz w:val="28"/>
                <w:szCs w:val="28"/>
              </w:rPr>
              <w:t>Ордынский</w:t>
            </w:r>
          </w:p>
        </w:tc>
        <w:tc>
          <w:tcPr>
            <w:tcW w:w="2268" w:type="dxa"/>
          </w:tcPr>
          <w:p w14:paraId="4643EBB5" w14:textId="5A211409" w:rsidR="007F67F1" w:rsidRPr="000D326A" w:rsidRDefault="007F67F1" w:rsidP="00114876">
            <w:pPr>
              <w:widowControl w:val="0"/>
              <w:ind w:firstLine="0"/>
              <w:jc w:val="center"/>
              <w:rPr>
                <w:color w:val="000000" w:themeColor="text1"/>
                <w:sz w:val="28"/>
                <w:szCs w:val="28"/>
              </w:rPr>
            </w:pPr>
            <w:r w:rsidRPr="000D326A">
              <w:rPr>
                <w:color w:val="000000" w:themeColor="text1"/>
                <w:sz w:val="28"/>
                <w:szCs w:val="28"/>
              </w:rPr>
              <w:t>85534,82</w:t>
            </w:r>
          </w:p>
        </w:tc>
        <w:tc>
          <w:tcPr>
            <w:tcW w:w="1968" w:type="dxa"/>
          </w:tcPr>
          <w:p w14:paraId="36B6488F" w14:textId="27B05186" w:rsidR="007F67F1" w:rsidRPr="000D326A" w:rsidRDefault="007F67F1" w:rsidP="00114876">
            <w:pPr>
              <w:widowControl w:val="0"/>
              <w:ind w:firstLine="0"/>
              <w:jc w:val="center"/>
              <w:rPr>
                <w:color w:val="000000" w:themeColor="text1"/>
                <w:sz w:val="28"/>
                <w:szCs w:val="28"/>
              </w:rPr>
            </w:pPr>
            <w:r w:rsidRPr="000D326A">
              <w:rPr>
                <w:color w:val="000000" w:themeColor="text1"/>
                <w:sz w:val="28"/>
                <w:szCs w:val="28"/>
              </w:rPr>
              <w:t>22876,68</w:t>
            </w:r>
          </w:p>
        </w:tc>
        <w:tc>
          <w:tcPr>
            <w:tcW w:w="2132" w:type="dxa"/>
          </w:tcPr>
          <w:p w14:paraId="0A0A6C92" w14:textId="1D37B409" w:rsidR="007F67F1" w:rsidRPr="000D326A" w:rsidRDefault="007F67F1" w:rsidP="00114876">
            <w:pPr>
              <w:widowControl w:val="0"/>
              <w:ind w:firstLine="0"/>
              <w:jc w:val="center"/>
              <w:rPr>
                <w:color w:val="000000" w:themeColor="text1"/>
                <w:sz w:val="28"/>
                <w:szCs w:val="28"/>
              </w:rPr>
            </w:pPr>
            <w:r w:rsidRPr="000D326A">
              <w:rPr>
                <w:color w:val="000000" w:themeColor="text1"/>
                <w:sz w:val="28"/>
                <w:szCs w:val="28"/>
              </w:rPr>
              <w:t>108411,50</w:t>
            </w:r>
          </w:p>
        </w:tc>
      </w:tr>
    </w:tbl>
    <w:p w14:paraId="4070AB2D" w14:textId="77777777" w:rsidR="003975A4" w:rsidRPr="007F67F1" w:rsidRDefault="003975A4" w:rsidP="007F67F1">
      <w:pPr>
        <w:widowControl w:val="0"/>
        <w:jc w:val="center"/>
        <w:rPr>
          <w:color w:val="000000" w:themeColor="text1"/>
          <w:sz w:val="28"/>
          <w:szCs w:val="28"/>
        </w:rPr>
      </w:pPr>
      <w:bookmarkStart w:id="100" w:name="_Toc498956064"/>
    </w:p>
    <w:p w14:paraId="63763953" w14:textId="77777777" w:rsidR="007F67F1" w:rsidRDefault="003975A4" w:rsidP="007F67F1">
      <w:pPr>
        <w:widowControl w:val="0"/>
        <w:jc w:val="center"/>
        <w:rPr>
          <w:color w:val="000000" w:themeColor="text1"/>
          <w:sz w:val="28"/>
          <w:szCs w:val="28"/>
        </w:rPr>
      </w:pPr>
      <w:r w:rsidRPr="007F67F1">
        <w:rPr>
          <w:color w:val="000000" w:themeColor="text1"/>
          <w:sz w:val="28"/>
          <w:szCs w:val="28"/>
        </w:rPr>
        <w:t xml:space="preserve">Транспортирование ТКО на территории Ордынского района </w:t>
      </w:r>
    </w:p>
    <w:p w14:paraId="3D63C1D4" w14:textId="45297B91" w:rsidR="003975A4" w:rsidRPr="007F67F1" w:rsidRDefault="003975A4" w:rsidP="007F67F1">
      <w:pPr>
        <w:widowControl w:val="0"/>
        <w:jc w:val="center"/>
        <w:rPr>
          <w:color w:val="000000" w:themeColor="text1"/>
          <w:sz w:val="28"/>
          <w:szCs w:val="28"/>
        </w:rPr>
      </w:pPr>
      <w:r w:rsidRPr="007F67F1">
        <w:rPr>
          <w:color w:val="000000" w:themeColor="text1"/>
          <w:sz w:val="28"/>
          <w:szCs w:val="28"/>
        </w:rPr>
        <w:t>в переходный период</w:t>
      </w:r>
      <w:bookmarkEnd w:id="100"/>
    </w:p>
    <w:p w14:paraId="370FABBF" w14:textId="77777777" w:rsidR="003975A4" w:rsidRPr="007F67F1" w:rsidRDefault="003975A4" w:rsidP="007F67F1">
      <w:pPr>
        <w:widowControl w:val="0"/>
        <w:jc w:val="center"/>
        <w:rPr>
          <w:color w:val="000000" w:themeColor="text1"/>
          <w:sz w:val="28"/>
          <w:szCs w:val="28"/>
        </w:rPr>
      </w:pPr>
    </w:p>
    <w:p w14:paraId="6F3C8E08" w14:textId="070AF3EA"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21E2D"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левобережной части Ордынского района, транспортируются на </w:t>
      </w:r>
      <w:r w:rsidR="00321E2D" w:rsidRPr="000D326A">
        <w:rPr>
          <w:color w:val="000000" w:themeColor="text1"/>
          <w:sz w:val="28"/>
          <w:szCs w:val="28"/>
        </w:rPr>
        <w:t>ОРО</w:t>
      </w:r>
      <w:r w:rsidRPr="000D326A">
        <w:rPr>
          <w:color w:val="000000" w:themeColor="text1"/>
          <w:sz w:val="28"/>
          <w:szCs w:val="28"/>
        </w:rPr>
        <w:t>, расположенный вблизи р.п. Ордынское, а отходы, образующиеся на правобережной части Ордынского района, транспортируются на </w:t>
      </w:r>
      <w:r w:rsidR="00321E2D" w:rsidRPr="000D326A">
        <w:rPr>
          <w:color w:val="000000" w:themeColor="text1"/>
          <w:sz w:val="28"/>
          <w:szCs w:val="28"/>
        </w:rPr>
        <w:t>ОРО</w:t>
      </w:r>
      <w:r w:rsidRPr="000D326A">
        <w:rPr>
          <w:color w:val="000000" w:themeColor="text1"/>
          <w:sz w:val="28"/>
          <w:szCs w:val="28"/>
        </w:rPr>
        <w:t>, расположенный в Искитимском районе вблизи г. Искитима.</w:t>
      </w:r>
    </w:p>
    <w:p w14:paraId="5A7722A7" w14:textId="12B66F8F" w:rsidR="004B7125" w:rsidRPr="00F77F17" w:rsidRDefault="004B7125" w:rsidP="004B7125">
      <w:pPr>
        <w:widowControl w:val="0"/>
        <w:ind w:right="-1"/>
        <w:rPr>
          <w:color w:val="000000" w:themeColor="text1"/>
          <w:sz w:val="28"/>
          <w:szCs w:val="28"/>
        </w:rPr>
      </w:pPr>
      <w:bookmarkStart w:id="101" w:name="_Toc498956065"/>
      <w:bookmarkStart w:id="102" w:name="_Hlk498508897"/>
      <w:r w:rsidRPr="000D326A">
        <w:rPr>
          <w:color w:val="000000" w:themeColor="text1"/>
          <w:sz w:val="28"/>
          <w:szCs w:val="28"/>
        </w:rPr>
        <w:t xml:space="preserve">При невозможности транспортирования </w:t>
      </w:r>
      <w:r w:rsidR="007F67F1">
        <w:rPr>
          <w:color w:val="000000" w:themeColor="text1"/>
          <w:sz w:val="28"/>
          <w:szCs w:val="28"/>
        </w:rPr>
        <w:t>отходов на ОРО, расположенный в  Ордынском районе вблизи р.п. </w:t>
      </w:r>
      <w:r w:rsidRPr="000D326A">
        <w:rPr>
          <w:color w:val="000000" w:themeColor="text1"/>
          <w:sz w:val="28"/>
          <w:szCs w:val="28"/>
        </w:rPr>
        <w:t xml:space="preserve">Ордынское, отходы от всего района транспортируются на ОРО вблизи </w:t>
      </w:r>
      <w:r w:rsidR="000D326A" w:rsidRPr="000D326A">
        <w:rPr>
          <w:color w:val="000000" w:themeColor="text1"/>
          <w:sz w:val="28"/>
          <w:szCs w:val="28"/>
        </w:rPr>
        <w:t>с. Прокудское Коченевского района</w:t>
      </w:r>
      <w:r w:rsidR="001151AC" w:rsidRPr="000D326A">
        <w:rPr>
          <w:color w:val="000000" w:themeColor="text1"/>
          <w:sz w:val="28"/>
          <w:szCs w:val="28"/>
        </w:rPr>
        <w:t>, полигон «</w:t>
      </w:r>
      <w:r w:rsidR="00850CBC" w:rsidRPr="000D326A">
        <w:rPr>
          <w:color w:val="000000" w:themeColor="text1"/>
          <w:sz w:val="28"/>
          <w:szCs w:val="28"/>
        </w:rPr>
        <w:t>Левобережный</w:t>
      </w:r>
      <w:r w:rsidR="001151AC" w:rsidRPr="000D326A">
        <w:rPr>
          <w:color w:val="000000" w:themeColor="text1"/>
          <w:sz w:val="28"/>
          <w:szCs w:val="28"/>
        </w:rPr>
        <w:t>» г. Новосибирск</w:t>
      </w:r>
      <w:r w:rsidR="007F67F1">
        <w:rPr>
          <w:color w:val="000000" w:themeColor="text1"/>
          <w:sz w:val="28"/>
          <w:szCs w:val="28"/>
        </w:rPr>
        <w:t>а</w:t>
      </w:r>
      <w:r w:rsidR="001151AC" w:rsidRPr="000D326A">
        <w:rPr>
          <w:color w:val="000000" w:themeColor="text1"/>
          <w:sz w:val="28"/>
          <w:szCs w:val="28"/>
        </w:rPr>
        <w:t>.</w:t>
      </w:r>
    </w:p>
    <w:p w14:paraId="0121CC56" w14:textId="77777777" w:rsidR="003975A4" w:rsidRPr="000D326A" w:rsidRDefault="003975A4" w:rsidP="003975A4">
      <w:pPr>
        <w:widowControl w:val="0"/>
        <w:rPr>
          <w:color w:val="000000" w:themeColor="text1"/>
          <w:sz w:val="28"/>
          <w:szCs w:val="28"/>
        </w:rPr>
      </w:pPr>
    </w:p>
    <w:p w14:paraId="08A8A370" w14:textId="1B220499" w:rsidR="003975A4" w:rsidRPr="007F67F1" w:rsidRDefault="003975A4" w:rsidP="007F67F1">
      <w:pPr>
        <w:widowControl w:val="0"/>
        <w:ind w:firstLine="0"/>
        <w:jc w:val="center"/>
        <w:rPr>
          <w:color w:val="000000" w:themeColor="text1"/>
          <w:sz w:val="28"/>
          <w:szCs w:val="28"/>
        </w:rPr>
      </w:pPr>
      <w:r w:rsidRPr="007F67F1">
        <w:rPr>
          <w:color w:val="000000" w:themeColor="text1"/>
          <w:sz w:val="28"/>
          <w:szCs w:val="28"/>
        </w:rPr>
        <w:t>Транспортирование ТКО в Ордынском районе при использовании комбинированной схемы</w:t>
      </w:r>
      <w:bookmarkEnd w:id="101"/>
      <w:bookmarkEnd w:id="102"/>
    </w:p>
    <w:p w14:paraId="4892A8E6" w14:textId="77777777" w:rsidR="003975A4" w:rsidRPr="007F67F1" w:rsidRDefault="003975A4" w:rsidP="003975A4">
      <w:pPr>
        <w:widowControl w:val="0"/>
        <w:rPr>
          <w:color w:val="000000" w:themeColor="text1"/>
          <w:sz w:val="28"/>
          <w:szCs w:val="28"/>
        </w:rPr>
      </w:pPr>
    </w:p>
    <w:p w14:paraId="3D666126" w14:textId="0334D4FF" w:rsidR="003975A4" w:rsidRPr="000D326A" w:rsidRDefault="003975A4" w:rsidP="003975A4">
      <w:pPr>
        <w:widowControl w:val="0"/>
        <w:rPr>
          <w:color w:val="000000" w:themeColor="text1"/>
          <w:sz w:val="28"/>
          <w:szCs w:val="28"/>
        </w:rPr>
      </w:pPr>
      <w:r w:rsidRPr="000D326A">
        <w:rPr>
          <w:color w:val="000000" w:themeColor="text1"/>
          <w:sz w:val="28"/>
          <w:szCs w:val="28"/>
        </w:rPr>
        <w:t xml:space="preserve">Ордынский район входит в Новосибирский кластер. На территории Ордынского района предусмотрено наличие </w:t>
      </w:r>
      <w:r w:rsidR="00321E2D" w:rsidRPr="000D326A">
        <w:rPr>
          <w:color w:val="000000" w:themeColor="text1"/>
          <w:sz w:val="28"/>
          <w:szCs w:val="28"/>
        </w:rPr>
        <w:t>ПВН</w:t>
      </w:r>
      <w:r w:rsidRPr="000D326A">
        <w:rPr>
          <w:color w:val="000000" w:themeColor="text1"/>
          <w:sz w:val="28"/>
          <w:szCs w:val="28"/>
        </w:rPr>
        <w:t xml:space="preserve"> в р</w:t>
      </w:r>
      <w:r w:rsidR="007F67F1">
        <w:rPr>
          <w:color w:val="000000" w:themeColor="text1"/>
          <w:sz w:val="28"/>
          <w:szCs w:val="28"/>
        </w:rPr>
        <w:t>.п. </w:t>
      </w:r>
      <w:r w:rsidR="00597438" w:rsidRPr="000D326A">
        <w:rPr>
          <w:color w:val="000000" w:themeColor="text1"/>
          <w:sz w:val="28"/>
          <w:szCs w:val="28"/>
        </w:rPr>
        <w:t>Ордынское и в с.</w:t>
      </w:r>
      <w:r w:rsidR="007F67F1">
        <w:rPr>
          <w:color w:val="000000" w:themeColor="text1"/>
          <w:sz w:val="28"/>
          <w:szCs w:val="28"/>
        </w:rPr>
        <w:t> </w:t>
      </w:r>
      <w:r w:rsidR="00597438" w:rsidRPr="000D326A">
        <w:rPr>
          <w:color w:val="000000" w:themeColor="text1"/>
          <w:sz w:val="28"/>
          <w:szCs w:val="28"/>
        </w:rPr>
        <w:t>Нижнекаменк</w:t>
      </w:r>
      <w:r w:rsidR="007F67F1">
        <w:rPr>
          <w:color w:val="000000" w:themeColor="text1"/>
          <w:sz w:val="28"/>
          <w:szCs w:val="28"/>
        </w:rPr>
        <w:t>а</w:t>
      </w:r>
      <w:r w:rsidRPr="000D326A">
        <w:rPr>
          <w:color w:val="000000" w:themeColor="text1"/>
          <w:sz w:val="28"/>
          <w:szCs w:val="28"/>
        </w:rPr>
        <w:t>.</w:t>
      </w:r>
    </w:p>
    <w:p w14:paraId="1BA9CC05" w14:textId="25E1C497"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либо на территории </w:t>
      </w:r>
      <w:r w:rsidR="00321E2D" w:rsidRPr="000D326A">
        <w:rPr>
          <w:color w:val="000000" w:themeColor="text1"/>
          <w:sz w:val="28"/>
          <w:szCs w:val="28"/>
        </w:rPr>
        <w:t>ПВН</w:t>
      </w:r>
      <w:r w:rsidRPr="000D326A">
        <w:rPr>
          <w:color w:val="000000" w:themeColor="text1"/>
          <w:sz w:val="28"/>
          <w:szCs w:val="28"/>
        </w:rPr>
        <w:t xml:space="preserve">. Отходы, выгруженные на </w:t>
      </w:r>
      <w:r w:rsidR="00321E2D" w:rsidRPr="000D326A">
        <w:rPr>
          <w:color w:val="000000" w:themeColor="text1"/>
          <w:sz w:val="28"/>
          <w:szCs w:val="28"/>
        </w:rPr>
        <w:t>ПВН</w:t>
      </w:r>
      <w:r w:rsidR="007F67F1">
        <w:rPr>
          <w:color w:val="000000" w:themeColor="text1"/>
          <w:sz w:val="28"/>
          <w:szCs w:val="28"/>
        </w:rPr>
        <w:t xml:space="preserve"> в р.п. </w:t>
      </w:r>
      <w:r w:rsidRPr="000D326A">
        <w:rPr>
          <w:color w:val="000000" w:themeColor="text1"/>
          <w:sz w:val="28"/>
          <w:szCs w:val="28"/>
        </w:rPr>
        <w:t>Ордынское, транспортируются на левоб</w:t>
      </w:r>
      <w:r w:rsidR="007F67F1">
        <w:rPr>
          <w:color w:val="000000" w:themeColor="text1"/>
          <w:sz w:val="28"/>
          <w:szCs w:val="28"/>
        </w:rPr>
        <w:t>ережный концессионный объект, а  </w:t>
      </w:r>
      <w:r w:rsidRPr="000D326A">
        <w:rPr>
          <w:color w:val="000000" w:themeColor="text1"/>
          <w:sz w:val="28"/>
          <w:szCs w:val="28"/>
        </w:rPr>
        <w:t xml:space="preserve">отходы с </w:t>
      </w:r>
      <w:r w:rsidR="00321E2D" w:rsidRPr="000D326A">
        <w:rPr>
          <w:color w:val="000000" w:themeColor="text1"/>
          <w:sz w:val="28"/>
          <w:szCs w:val="28"/>
        </w:rPr>
        <w:t>ПВН</w:t>
      </w:r>
      <w:r w:rsidRPr="000D326A">
        <w:rPr>
          <w:color w:val="000000" w:themeColor="text1"/>
          <w:sz w:val="28"/>
          <w:szCs w:val="28"/>
        </w:rPr>
        <w:t xml:space="preserve"> с. Нижнекаменк</w:t>
      </w:r>
      <w:r w:rsidR="007F67F1">
        <w:rPr>
          <w:color w:val="000000" w:themeColor="text1"/>
          <w:sz w:val="28"/>
          <w:szCs w:val="28"/>
        </w:rPr>
        <w:t>а</w:t>
      </w:r>
      <w:r w:rsidRPr="000D326A">
        <w:rPr>
          <w:color w:val="000000" w:themeColor="text1"/>
          <w:sz w:val="28"/>
          <w:szCs w:val="28"/>
        </w:rPr>
        <w:t xml:space="preserve"> транспортируются на комплексный полиг</w:t>
      </w:r>
      <w:r w:rsidR="001151AC" w:rsidRPr="000D326A">
        <w:rPr>
          <w:color w:val="000000" w:themeColor="text1"/>
          <w:sz w:val="28"/>
          <w:szCs w:val="28"/>
        </w:rPr>
        <w:t xml:space="preserve">он вблизи с. Завьялово, где происходит обработка (сортировка) отходов и их </w:t>
      </w:r>
      <w:r w:rsidR="00A708DC" w:rsidRPr="000D326A">
        <w:rPr>
          <w:color w:val="000000" w:themeColor="text1"/>
          <w:sz w:val="28"/>
          <w:szCs w:val="28"/>
        </w:rPr>
        <w:t>размещени</w:t>
      </w:r>
      <w:r w:rsidR="001151AC" w:rsidRPr="000D326A">
        <w:rPr>
          <w:color w:val="000000" w:themeColor="text1"/>
          <w:sz w:val="28"/>
          <w:szCs w:val="28"/>
        </w:rPr>
        <w:t xml:space="preserve">е. </w:t>
      </w:r>
    </w:p>
    <w:p w14:paraId="6C21C4F1" w14:textId="3E18F3A7" w:rsidR="00A50095" w:rsidRPr="000D326A" w:rsidRDefault="00A50095" w:rsidP="00A50095">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комплексный полигон, находящийся вблизи с. Завьялово, отходы от всего района транспортируются на лев</w:t>
      </w:r>
      <w:r w:rsidR="007F67F1">
        <w:rPr>
          <w:color w:val="000000" w:themeColor="text1"/>
          <w:sz w:val="28"/>
          <w:szCs w:val="28"/>
        </w:rPr>
        <w:t>обережный концессионный объект.</w:t>
      </w:r>
    </w:p>
    <w:p w14:paraId="4B67B3A8" w14:textId="77777777" w:rsidR="00A50095" w:rsidRPr="000D326A" w:rsidRDefault="00A50095" w:rsidP="003975A4">
      <w:pPr>
        <w:widowControl w:val="0"/>
        <w:ind w:right="-1"/>
        <w:rPr>
          <w:color w:val="000000" w:themeColor="text1"/>
          <w:sz w:val="28"/>
          <w:szCs w:val="28"/>
        </w:rPr>
      </w:pPr>
    </w:p>
    <w:p w14:paraId="35A827F3" w14:textId="413E2E0A" w:rsidR="003975A4" w:rsidRPr="00737D57" w:rsidRDefault="003975A4" w:rsidP="006B6A8F">
      <w:pPr>
        <w:ind w:firstLine="0"/>
        <w:jc w:val="center"/>
        <w:rPr>
          <w:color w:val="000000" w:themeColor="text1"/>
          <w:sz w:val="28"/>
          <w:szCs w:val="28"/>
        </w:rPr>
      </w:pPr>
      <w:bookmarkStart w:id="103" w:name="_Toc501376243"/>
      <w:r w:rsidRPr="00737D57">
        <w:rPr>
          <w:color w:val="000000" w:themeColor="text1"/>
          <w:sz w:val="28"/>
          <w:szCs w:val="28"/>
        </w:rPr>
        <w:t>Коченевский район</w:t>
      </w:r>
      <w:bookmarkEnd w:id="103"/>
    </w:p>
    <w:p w14:paraId="0F115C03" w14:textId="77777777" w:rsidR="003975A4" w:rsidRPr="00737D57" w:rsidRDefault="003975A4" w:rsidP="003975A4">
      <w:pPr>
        <w:widowControl w:val="0"/>
        <w:ind w:right="-2"/>
        <w:rPr>
          <w:color w:val="000000" w:themeColor="text1"/>
          <w:sz w:val="28"/>
          <w:szCs w:val="28"/>
        </w:rPr>
      </w:pPr>
    </w:p>
    <w:p w14:paraId="2803A48D" w14:textId="60B4C79E"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0E39EC" w:rsidRPr="000D326A">
        <w:rPr>
          <w:color w:val="000000" w:themeColor="text1"/>
          <w:sz w:val="28"/>
          <w:szCs w:val="28"/>
        </w:rPr>
        <w:t>12</w:t>
      </w:r>
      <w:r w:rsidRPr="000D326A">
        <w:rPr>
          <w:color w:val="000000" w:themeColor="text1"/>
          <w:sz w:val="28"/>
          <w:szCs w:val="28"/>
        </w:rPr>
        <w:t>.33 представлены данные о расчетном объеме образования ТКО в Коченевском районе Новосибирской области.</w:t>
      </w:r>
    </w:p>
    <w:p w14:paraId="2ECC7750" w14:textId="77777777" w:rsidR="003D47A2" w:rsidRPr="000D326A" w:rsidRDefault="003D47A2" w:rsidP="003975A4">
      <w:pPr>
        <w:widowControl w:val="0"/>
        <w:ind w:right="-2"/>
        <w:rPr>
          <w:color w:val="000000" w:themeColor="text1"/>
          <w:sz w:val="28"/>
          <w:szCs w:val="28"/>
        </w:rPr>
      </w:pPr>
    </w:p>
    <w:p w14:paraId="1D3A2936" w14:textId="77777777" w:rsidR="00737D57" w:rsidRDefault="003975A4" w:rsidP="00737D57">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0E39EC" w:rsidRPr="000D326A">
        <w:rPr>
          <w:color w:val="000000" w:themeColor="text1"/>
          <w:sz w:val="28"/>
          <w:szCs w:val="28"/>
        </w:rPr>
        <w:t>12</w:t>
      </w:r>
      <w:r w:rsidR="00737D57">
        <w:rPr>
          <w:color w:val="000000" w:themeColor="text1"/>
          <w:sz w:val="28"/>
          <w:szCs w:val="28"/>
        </w:rPr>
        <w:t>.33</w:t>
      </w:r>
    </w:p>
    <w:p w14:paraId="42E54BCB" w14:textId="77777777" w:rsidR="00737D57" w:rsidRDefault="00737D57" w:rsidP="000E39EC">
      <w:pPr>
        <w:widowControl w:val="0"/>
        <w:ind w:right="139" w:firstLine="0"/>
        <w:rPr>
          <w:color w:val="000000" w:themeColor="text1"/>
          <w:sz w:val="28"/>
          <w:szCs w:val="28"/>
        </w:rPr>
      </w:pPr>
    </w:p>
    <w:p w14:paraId="7509F37A" w14:textId="0BA137C6" w:rsidR="003975A4" w:rsidRPr="00F54E71" w:rsidRDefault="002D6FBE" w:rsidP="00737D57">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Коченевском районе</w:t>
      </w:r>
    </w:p>
    <w:p w14:paraId="19CE9119" w14:textId="77777777" w:rsidR="003975A4" w:rsidRPr="000D326A" w:rsidRDefault="003975A4" w:rsidP="003975A4">
      <w:pPr>
        <w:widowControl w:val="0"/>
        <w:ind w:right="139"/>
        <w:rPr>
          <w:color w:val="000000" w:themeColor="text1"/>
          <w:sz w:val="28"/>
          <w:szCs w:val="28"/>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13"/>
        <w:gridCol w:w="2252"/>
        <w:gridCol w:w="1985"/>
        <w:gridCol w:w="1843"/>
      </w:tblGrid>
      <w:tr w:rsidR="00737D57" w:rsidRPr="000D326A" w14:paraId="17757CF0" w14:textId="77777777" w:rsidTr="00737D57">
        <w:trPr>
          <w:jc w:val="center"/>
        </w:trPr>
        <w:tc>
          <w:tcPr>
            <w:tcW w:w="3413" w:type="dxa"/>
          </w:tcPr>
          <w:p w14:paraId="57B9DACA" w14:textId="77777777" w:rsidR="00737D57" w:rsidRPr="000D326A" w:rsidRDefault="00737D57" w:rsidP="000E39EC">
            <w:pPr>
              <w:widowControl w:val="0"/>
              <w:ind w:firstLine="27"/>
              <w:jc w:val="center"/>
              <w:rPr>
                <w:color w:val="000000" w:themeColor="text1"/>
                <w:sz w:val="28"/>
                <w:szCs w:val="28"/>
              </w:rPr>
            </w:pPr>
            <w:r w:rsidRPr="000D326A">
              <w:rPr>
                <w:color w:val="000000" w:themeColor="text1"/>
                <w:sz w:val="28"/>
                <w:szCs w:val="28"/>
              </w:rPr>
              <w:t>Муниципальный район</w:t>
            </w:r>
          </w:p>
        </w:tc>
        <w:tc>
          <w:tcPr>
            <w:tcW w:w="2252" w:type="dxa"/>
          </w:tcPr>
          <w:p w14:paraId="1CA80FD9" w14:textId="77777777" w:rsidR="00737D57" w:rsidRPr="000D326A" w:rsidRDefault="00737D57" w:rsidP="000E39EC">
            <w:pPr>
              <w:widowControl w:val="0"/>
              <w:ind w:firstLine="27"/>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85" w:type="dxa"/>
          </w:tcPr>
          <w:p w14:paraId="7674B917" w14:textId="392E08A9" w:rsidR="00737D57" w:rsidRPr="000D326A" w:rsidRDefault="00737D57" w:rsidP="000E39EC">
            <w:pPr>
              <w:widowControl w:val="0"/>
              <w:ind w:firstLine="27"/>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843" w:type="dxa"/>
          </w:tcPr>
          <w:p w14:paraId="2774ACCD" w14:textId="77777777" w:rsidR="00737D57" w:rsidRDefault="00737D57" w:rsidP="000E39EC">
            <w:pPr>
              <w:widowControl w:val="0"/>
              <w:ind w:firstLine="27"/>
              <w:jc w:val="center"/>
              <w:rPr>
                <w:color w:val="000000" w:themeColor="text1"/>
                <w:sz w:val="28"/>
                <w:szCs w:val="28"/>
              </w:rPr>
            </w:pPr>
            <w:r w:rsidRPr="000D326A">
              <w:rPr>
                <w:color w:val="000000" w:themeColor="text1"/>
                <w:sz w:val="28"/>
                <w:szCs w:val="28"/>
              </w:rPr>
              <w:t xml:space="preserve">Общий объем </w:t>
            </w:r>
          </w:p>
          <w:p w14:paraId="76EDAF92" w14:textId="2CF75495" w:rsidR="00737D57" w:rsidRPr="000D326A" w:rsidRDefault="00737D57" w:rsidP="000E39EC">
            <w:pPr>
              <w:widowControl w:val="0"/>
              <w:ind w:firstLine="27"/>
              <w:jc w:val="center"/>
              <w:rPr>
                <w:color w:val="000000" w:themeColor="text1"/>
                <w:sz w:val="28"/>
                <w:szCs w:val="28"/>
              </w:rPr>
            </w:pPr>
            <w:r w:rsidRPr="000D326A">
              <w:rPr>
                <w:color w:val="000000" w:themeColor="text1"/>
                <w:sz w:val="28"/>
                <w:szCs w:val="28"/>
              </w:rPr>
              <w:t>в год, м</w:t>
            </w:r>
            <w:r w:rsidRPr="000D326A">
              <w:rPr>
                <w:color w:val="000000" w:themeColor="text1"/>
                <w:sz w:val="28"/>
                <w:szCs w:val="28"/>
                <w:vertAlign w:val="superscript"/>
              </w:rPr>
              <w:t>3</w:t>
            </w:r>
          </w:p>
        </w:tc>
      </w:tr>
      <w:tr w:rsidR="00737D57" w:rsidRPr="000D326A" w14:paraId="10A0F3E1" w14:textId="77777777" w:rsidTr="00737D57">
        <w:trPr>
          <w:jc w:val="center"/>
        </w:trPr>
        <w:tc>
          <w:tcPr>
            <w:tcW w:w="3413" w:type="dxa"/>
          </w:tcPr>
          <w:p w14:paraId="600B72BD" w14:textId="77777777" w:rsidR="00737D57" w:rsidRPr="000D326A" w:rsidRDefault="00737D57" w:rsidP="00737D57">
            <w:pPr>
              <w:widowControl w:val="0"/>
              <w:ind w:firstLine="27"/>
              <w:rPr>
                <w:color w:val="000000" w:themeColor="text1"/>
                <w:sz w:val="28"/>
                <w:szCs w:val="28"/>
              </w:rPr>
            </w:pPr>
            <w:r w:rsidRPr="000D326A">
              <w:rPr>
                <w:color w:val="000000" w:themeColor="text1"/>
                <w:sz w:val="28"/>
                <w:szCs w:val="28"/>
              </w:rPr>
              <w:t>Коченевский</w:t>
            </w:r>
          </w:p>
        </w:tc>
        <w:tc>
          <w:tcPr>
            <w:tcW w:w="2252" w:type="dxa"/>
          </w:tcPr>
          <w:p w14:paraId="03EB0E53" w14:textId="6448B90F" w:rsidR="00737D57" w:rsidRPr="000D326A" w:rsidRDefault="00737D57" w:rsidP="00114876">
            <w:pPr>
              <w:widowControl w:val="0"/>
              <w:ind w:firstLine="0"/>
              <w:jc w:val="center"/>
              <w:rPr>
                <w:color w:val="000000" w:themeColor="text1"/>
                <w:sz w:val="28"/>
                <w:szCs w:val="28"/>
              </w:rPr>
            </w:pPr>
            <w:r w:rsidRPr="000D326A">
              <w:rPr>
                <w:color w:val="000000" w:themeColor="text1"/>
                <w:sz w:val="28"/>
                <w:szCs w:val="28"/>
              </w:rPr>
              <w:t>109787,02</w:t>
            </w:r>
          </w:p>
        </w:tc>
        <w:tc>
          <w:tcPr>
            <w:tcW w:w="1985" w:type="dxa"/>
          </w:tcPr>
          <w:p w14:paraId="6B9142EB" w14:textId="2317B1A0" w:rsidR="00737D57" w:rsidRPr="000D326A" w:rsidRDefault="00737D57" w:rsidP="00114876">
            <w:pPr>
              <w:widowControl w:val="0"/>
              <w:ind w:firstLine="0"/>
              <w:jc w:val="center"/>
              <w:rPr>
                <w:color w:val="000000" w:themeColor="text1"/>
                <w:sz w:val="28"/>
                <w:szCs w:val="28"/>
              </w:rPr>
            </w:pPr>
            <w:r w:rsidRPr="000D326A">
              <w:rPr>
                <w:color w:val="000000" w:themeColor="text1"/>
                <w:sz w:val="28"/>
                <w:szCs w:val="28"/>
              </w:rPr>
              <w:t>25229,1</w:t>
            </w:r>
          </w:p>
        </w:tc>
        <w:tc>
          <w:tcPr>
            <w:tcW w:w="1843" w:type="dxa"/>
          </w:tcPr>
          <w:p w14:paraId="3EC11720" w14:textId="04D5E753" w:rsidR="00737D57" w:rsidRPr="000D326A" w:rsidRDefault="00737D57" w:rsidP="00114876">
            <w:pPr>
              <w:widowControl w:val="0"/>
              <w:ind w:firstLine="0"/>
              <w:jc w:val="center"/>
              <w:rPr>
                <w:color w:val="000000" w:themeColor="text1"/>
                <w:sz w:val="28"/>
                <w:szCs w:val="28"/>
              </w:rPr>
            </w:pPr>
            <w:r w:rsidRPr="000D326A">
              <w:rPr>
                <w:color w:val="000000" w:themeColor="text1"/>
                <w:sz w:val="28"/>
                <w:szCs w:val="28"/>
              </w:rPr>
              <w:t>135016,12</w:t>
            </w:r>
          </w:p>
        </w:tc>
      </w:tr>
    </w:tbl>
    <w:p w14:paraId="09B8BCA2" w14:textId="77777777" w:rsidR="003975A4" w:rsidRPr="00737D57" w:rsidRDefault="003975A4" w:rsidP="003975A4">
      <w:pPr>
        <w:widowControl w:val="0"/>
        <w:rPr>
          <w:color w:val="000000" w:themeColor="text1"/>
          <w:sz w:val="28"/>
          <w:szCs w:val="28"/>
        </w:rPr>
      </w:pPr>
      <w:bookmarkStart w:id="104" w:name="_Toc498956068"/>
    </w:p>
    <w:p w14:paraId="08B3B494" w14:textId="77777777" w:rsidR="00737D57" w:rsidRDefault="003975A4" w:rsidP="00737D57">
      <w:pPr>
        <w:widowControl w:val="0"/>
        <w:ind w:firstLine="0"/>
        <w:jc w:val="center"/>
        <w:rPr>
          <w:color w:val="000000" w:themeColor="text1"/>
          <w:sz w:val="28"/>
          <w:szCs w:val="28"/>
        </w:rPr>
      </w:pPr>
      <w:r w:rsidRPr="00737D57">
        <w:rPr>
          <w:color w:val="000000" w:themeColor="text1"/>
          <w:sz w:val="28"/>
          <w:szCs w:val="28"/>
        </w:rPr>
        <w:t xml:space="preserve">Транспортирование ТКО на территории Коченевского района </w:t>
      </w:r>
    </w:p>
    <w:p w14:paraId="0F2947AE" w14:textId="0CF0B09A" w:rsidR="003975A4" w:rsidRPr="00737D57" w:rsidRDefault="003975A4" w:rsidP="00737D57">
      <w:pPr>
        <w:widowControl w:val="0"/>
        <w:ind w:firstLine="0"/>
        <w:jc w:val="center"/>
        <w:rPr>
          <w:color w:val="000000" w:themeColor="text1"/>
          <w:sz w:val="28"/>
          <w:szCs w:val="28"/>
        </w:rPr>
      </w:pPr>
      <w:r w:rsidRPr="00737D57">
        <w:rPr>
          <w:color w:val="000000" w:themeColor="text1"/>
          <w:sz w:val="28"/>
          <w:szCs w:val="28"/>
        </w:rPr>
        <w:t>в переходный период</w:t>
      </w:r>
      <w:bookmarkEnd w:id="104"/>
    </w:p>
    <w:p w14:paraId="3DAF93DC" w14:textId="77777777" w:rsidR="003975A4" w:rsidRPr="00737D57" w:rsidRDefault="003975A4" w:rsidP="003975A4">
      <w:pPr>
        <w:widowControl w:val="0"/>
        <w:rPr>
          <w:color w:val="000000" w:themeColor="text1"/>
          <w:sz w:val="28"/>
          <w:szCs w:val="28"/>
        </w:rPr>
      </w:pPr>
    </w:p>
    <w:p w14:paraId="13C83ADD" w14:textId="00BA9B72"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321E2D"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Коченевского района, транспортируются на </w:t>
      </w:r>
      <w:r w:rsidR="00D3329C" w:rsidRPr="000D326A">
        <w:rPr>
          <w:color w:val="000000" w:themeColor="text1"/>
          <w:sz w:val="28"/>
          <w:szCs w:val="28"/>
        </w:rPr>
        <w:t>ОРО</w:t>
      </w:r>
      <w:r w:rsidRPr="000D326A">
        <w:rPr>
          <w:color w:val="000000" w:themeColor="text1"/>
          <w:sz w:val="28"/>
          <w:szCs w:val="28"/>
        </w:rPr>
        <w:t>, расположенный вблизи с. Прокудское.</w:t>
      </w:r>
    </w:p>
    <w:p w14:paraId="2B465704" w14:textId="4C778EFA" w:rsidR="00A708DC" w:rsidRPr="000D326A" w:rsidRDefault="00A708DC" w:rsidP="00A708DC">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w:t>
      </w:r>
      <w:r w:rsidR="00737D57">
        <w:rPr>
          <w:color w:val="000000" w:themeColor="text1"/>
          <w:sz w:val="28"/>
          <w:szCs w:val="28"/>
        </w:rPr>
        <w:t>отходов на ОРО, расположенный в  Коченевском районе вблизи с. </w:t>
      </w:r>
      <w:r w:rsidRPr="000D326A">
        <w:rPr>
          <w:color w:val="000000" w:themeColor="text1"/>
          <w:sz w:val="28"/>
          <w:szCs w:val="28"/>
        </w:rPr>
        <w:t>Прокудское, отходы от всего района транспортируются на ОРО вблизи р.п. Колывань Колыванского района, полигон «</w:t>
      </w:r>
      <w:r w:rsidR="000D326A" w:rsidRPr="000D326A">
        <w:rPr>
          <w:color w:val="000000" w:themeColor="text1"/>
          <w:sz w:val="28"/>
          <w:szCs w:val="28"/>
        </w:rPr>
        <w:t>Левобережный</w:t>
      </w:r>
      <w:r w:rsidRPr="000D326A">
        <w:rPr>
          <w:color w:val="000000" w:themeColor="text1"/>
          <w:sz w:val="28"/>
          <w:szCs w:val="28"/>
        </w:rPr>
        <w:t>» г. Новосибирск</w:t>
      </w:r>
      <w:r w:rsidR="00737D57">
        <w:rPr>
          <w:color w:val="000000" w:themeColor="text1"/>
          <w:sz w:val="28"/>
          <w:szCs w:val="28"/>
        </w:rPr>
        <w:t>а</w:t>
      </w:r>
      <w:r w:rsidRPr="000D326A">
        <w:rPr>
          <w:color w:val="000000" w:themeColor="text1"/>
          <w:sz w:val="28"/>
          <w:szCs w:val="28"/>
        </w:rPr>
        <w:t>.</w:t>
      </w:r>
    </w:p>
    <w:p w14:paraId="4484EBD3" w14:textId="22E53824" w:rsidR="00A708DC" w:rsidRPr="000D326A" w:rsidRDefault="00A708DC" w:rsidP="00737D57">
      <w:pPr>
        <w:widowControl w:val="0"/>
        <w:ind w:firstLine="0"/>
        <w:rPr>
          <w:color w:val="000000" w:themeColor="text1"/>
          <w:sz w:val="28"/>
          <w:szCs w:val="28"/>
        </w:rPr>
      </w:pPr>
    </w:p>
    <w:p w14:paraId="6821A9EA" w14:textId="13B8747B" w:rsidR="003975A4" w:rsidRPr="00737D57" w:rsidRDefault="003975A4" w:rsidP="00737D57">
      <w:pPr>
        <w:widowControl w:val="0"/>
        <w:ind w:firstLine="0"/>
        <w:jc w:val="center"/>
        <w:rPr>
          <w:color w:val="000000" w:themeColor="text1"/>
          <w:sz w:val="28"/>
          <w:szCs w:val="28"/>
        </w:rPr>
      </w:pPr>
      <w:bookmarkStart w:id="105" w:name="_Toc498956069"/>
      <w:r w:rsidRPr="00737D57">
        <w:rPr>
          <w:color w:val="000000" w:themeColor="text1"/>
          <w:sz w:val="28"/>
          <w:szCs w:val="28"/>
        </w:rPr>
        <w:t>Транспортирование ТКО в Коченевском районе при использовании комбинированной схемы</w:t>
      </w:r>
      <w:bookmarkEnd w:id="105"/>
    </w:p>
    <w:p w14:paraId="6E807515" w14:textId="77777777" w:rsidR="003975A4" w:rsidRPr="000D326A" w:rsidRDefault="003975A4" w:rsidP="003975A4">
      <w:pPr>
        <w:widowControl w:val="0"/>
        <w:rPr>
          <w:color w:val="000000" w:themeColor="text1"/>
          <w:sz w:val="28"/>
          <w:szCs w:val="28"/>
        </w:rPr>
      </w:pPr>
    </w:p>
    <w:p w14:paraId="5118A93A" w14:textId="11EA1DBD"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Коченевский район входит в Новосибирский кластер. На территории Коченевского района предусмотрено наличие </w:t>
      </w:r>
      <w:r w:rsidR="00D3329C" w:rsidRPr="000D326A">
        <w:rPr>
          <w:color w:val="000000" w:themeColor="text1"/>
          <w:sz w:val="28"/>
          <w:szCs w:val="28"/>
        </w:rPr>
        <w:t>ПВН</w:t>
      </w:r>
      <w:r w:rsidRPr="000D326A">
        <w:rPr>
          <w:color w:val="000000" w:themeColor="text1"/>
          <w:sz w:val="28"/>
          <w:szCs w:val="28"/>
        </w:rPr>
        <w:t xml:space="preserve">, расположенных вблизи населенных </w:t>
      </w:r>
      <w:r w:rsidR="003B621B" w:rsidRPr="000D326A">
        <w:rPr>
          <w:color w:val="000000" w:themeColor="text1"/>
          <w:sz w:val="28"/>
          <w:szCs w:val="28"/>
        </w:rPr>
        <w:t>пунктов: р.п.</w:t>
      </w:r>
      <w:r w:rsidRPr="000D326A">
        <w:rPr>
          <w:color w:val="000000" w:themeColor="text1"/>
          <w:sz w:val="28"/>
          <w:szCs w:val="28"/>
        </w:rPr>
        <w:t> Коченево, с. Целинное, ст. Дупленская.</w:t>
      </w:r>
    </w:p>
    <w:p w14:paraId="3A2106FD" w14:textId="62CA18C5"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(этапов маршрута) выгружаются на </w:t>
      </w:r>
      <w:r w:rsidR="00D3329C" w:rsidRPr="000D326A">
        <w:rPr>
          <w:color w:val="000000" w:themeColor="text1"/>
          <w:sz w:val="28"/>
          <w:szCs w:val="28"/>
        </w:rPr>
        <w:t>ПВН</w:t>
      </w:r>
      <w:r w:rsidRPr="000D326A">
        <w:rPr>
          <w:color w:val="000000" w:themeColor="text1"/>
          <w:sz w:val="28"/>
          <w:szCs w:val="28"/>
        </w:rPr>
        <w:t xml:space="preserve">. Отходы из населенных пунктов Овчинниковского и Дуплинского сельсоветов, где происходит предварительная выгрузка отходов на </w:t>
      </w:r>
      <w:r w:rsidR="00D3329C" w:rsidRPr="000D326A">
        <w:rPr>
          <w:color w:val="000000" w:themeColor="text1"/>
          <w:sz w:val="28"/>
          <w:szCs w:val="28"/>
        </w:rPr>
        <w:t>ПВН</w:t>
      </w:r>
      <w:r w:rsidRPr="000D326A">
        <w:rPr>
          <w:color w:val="000000" w:themeColor="text1"/>
          <w:sz w:val="28"/>
          <w:szCs w:val="28"/>
        </w:rPr>
        <w:t xml:space="preserve"> вблизи ст. Дупленской, транспортируются на </w:t>
      </w:r>
      <w:r w:rsidR="00D3329C" w:rsidRPr="000D326A">
        <w:rPr>
          <w:color w:val="000000" w:themeColor="text1"/>
          <w:sz w:val="28"/>
          <w:szCs w:val="28"/>
        </w:rPr>
        <w:t xml:space="preserve">ПВН </w:t>
      </w:r>
      <w:r w:rsidRPr="000D326A">
        <w:rPr>
          <w:color w:val="000000" w:themeColor="text1"/>
          <w:sz w:val="28"/>
          <w:szCs w:val="28"/>
        </w:rPr>
        <w:t>вблизи р.п. Коченево.</w:t>
      </w:r>
    </w:p>
    <w:p w14:paraId="78902675" w14:textId="4F7A0ACB" w:rsidR="00A50095" w:rsidRPr="000D326A" w:rsidRDefault="003975A4" w:rsidP="00B246A0">
      <w:pPr>
        <w:widowControl w:val="0"/>
        <w:ind w:right="-1"/>
        <w:rPr>
          <w:color w:val="000000" w:themeColor="text1"/>
          <w:sz w:val="28"/>
          <w:szCs w:val="28"/>
        </w:rPr>
      </w:pPr>
      <w:r w:rsidRPr="000D326A">
        <w:rPr>
          <w:color w:val="000000" w:themeColor="text1"/>
          <w:sz w:val="28"/>
          <w:szCs w:val="28"/>
        </w:rPr>
        <w:t>В последующем ТКО с</w:t>
      </w:r>
      <w:r w:rsidR="00D3329C" w:rsidRPr="000D326A">
        <w:rPr>
          <w:color w:val="000000" w:themeColor="text1"/>
          <w:sz w:val="28"/>
          <w:szCs w:val="28"/>
        </w:rPr>
        <w:t xml:space="preserve"> ПВН</w:t>
      </w:r>
      <w:r w:rsidRPr="000D326A">
        <w:rPr>
          <w:color w:val="000000" w:themeColor="text1"/>
          <w:sz w:val="28"/>
          <w:szCs w:val="28"/>
        </w:rPr>
        <w:t xml:space="preserve"> в</w:t>
      </w:r>
      <w:r w:rsidR="00737D57">
        <w:rPr>
          <w:color w:val="000000" w:themeColor="text1"/>
          <w:sz w:val="28"/>
          <w:szCs w:val="28"/>
        </w:rPr>
        <w:t>близи р.п. Коченево и вблизи с.</w:t>
      </w:r>
      <w:r w:rsidRPr="000D326A">
        <w:rPr>
          <w:color w:val="000000" w:themeColor="text1"/>
          <w:sz w:val="28"/>
          <w:szCs w:val="28"/>
        </w:rPr>
        <w:t>Целинное транспортируются на ле</w:t>
      </w:r>
      <w:bookmarkStart w:id="106" w:name="_Toc501376244"/>
      <w:r w:rsidR="00A708DC" w:rsidRPr="000D326A">
        <w:rPr>
          <w:color w:val="000000" w:themeColor="text1"/>
          <w:sz w:val="28"/>
          <w:szCs w:val="28"/>
        </w:rPr>
        <w:t>вобережный концессионный объект, где происходит обработка (сортировка) отходов и их размещение.</w:t>
      </w:r>
    </w:p>
    <w:p w14:paraId="216A8DF7" w14:textId="22D7A2ED" w:rsidR="006B6A8F" w:rsidRPr="000D326A" w:rsidRDefault="00A50095" w:rsidP="006B6A8F">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левобережный концессионный объект отходы от всего района транспортируются на</w:t>
      </w:r>
      <w:r w:rsidR="0045574E" w:rsidRPr="000D326A">
        <w:rPr>
          <w:color w:val="000000" w:themeColor="text1"/>
          <w:sz w:val="28"/>
          <w:szCs w:val="28"/>
        </w:rPr>
        <w:t xml:space="preserve"> ПВН вблизи р.п. Коченево,</w:t>
      </w:r>
      <w:r w:rsidRPr="000D326A">
        <w:rPr>
          <w:color w:val="000000" w:themeColor="text1"/>
          <w:sz w:val="28"/>
          <w:szCs w:val="28"/>
        </w:rPr>
        <w:t xml:space="preserve"> ПВН вблизи с. Целинное или ПВН вблизи ст. Дупленская. При этом необходимо учитывать, что накопление ТКО на ПВН возможно в течение не более чем 11 месяцев.</w:t>
      </w:r>
    </w:p>
    <w:bookmarkEnd w:id="106"/>
    <w:p w14:paraId="63C34852" w14:textId="77777777" w:rsidR="00737D57" w:rsidRDefault="00737D57" w:rsidP="003975A4">
      <w:pPr>
        <w:widowControl w:val="0"/>
        <w:ind w:right="-2"/>
        <w:rPr>
          <w:color w:val="000000" w:themeColor="text1"/>
          <w:sz w:val="28"/>
          <w:szCs w:val="28"/>
        </w:rPr>
      </w:pPr>
    </w:p>
    <w:p w14:paraId="2D1BCBDE" w14:textId="2D885F78" w:rsidR="00737D57" w:rsidRDefault="00737D57" w:rsidP="00737D57">
      <w:pPr>
        <w:widowControl w:val="0"/>
        <w:ind w:right="-2" w:firstLine="0"/>
        <w:jc w:val="center"/>
        <w:rPr>
          <w:color w:val="000000" w:themeColor="text1"/>
          <w:sz w:val="28"/>
          <w:szCs w:val="28"/>
        </w:rPr>
      </w:pPr>
      <w:r>
        <w:rPr>
          <w:color w:val="000000" w:themeColor="text1"/>
          <w:sz w:val="28"/>
          <w:szCs w:val="28"/>
        </w:rPr>
        <w:t>Мошковский район</w:t>
      </w:r>
    </w:p>
    <w:p w14:paraId="2CCCB203" w14:textId="77777777" w:rsidR="00737D57" w:rsidRPr="00737D57" w:rsidRDefault="00737D57" w:rsidP="003975A4">
      <w:pPr>
        <w:widowControl w:val="0"/>
        <w:ind w:right="-2"/>
        <w:rPr>
          <w:color w:val="000000" w:themeColor="text1"/>
          <w:sz w:val="28"/>
          <w:szCs w:val="28"/>
        </w:rPr>
      </w:pPr>
    </w:p>
    <w:p w14:paraId="00FBF594" w14:textId="5A1EA8FE"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0E39EC" w:rsidRPr="000D326A">
        <w:rPr>
          <w:color w:val="000000" w:themeColor="text1"/>
          <w:sz w:val="28"/>
          <w:szCs w:val="28"/>
        </w:rPr>
        <w:t>12</w:t>
      </w:r>
      <w:r w:rsidRPr="000D326A">
        <w:rPr>
          <w:color w:val="000000" w:themeColor="text1"/>
          <w:sz w:val="28"/>
          <w:szCs w:val="28"/>
        </w:rPr>
        <w:t>.34 представлены данные о расчетном объеме образования ТКО в Мошковском районе Новосибирской области.</w:t>
      </w:r>
    </w:p>
    <w:p w14:paraId="5D08CED5" w14:textId="77777777" w:rsidR="009C2C65" w:rsidRPr="000D326A" w:rsidRDefault="009C2C65" w:rsidP="003975A4">
      <w:pPr>
        <w:widowControl w:val="0"/>
        <w:ind w:right="-2"/>
        <w:rPr>
          <w:color w:val="000000" w:themeColor="text1"/>
          <w:sz w:val="28"/>
          <w:szCs w:val="28"/>
        </w:rPr>
      </w:pPr>
    </w:p>
    <w:p w14:paraId="00A40E96" w14:textId="77777777" w:rsidR="00737D57" w:rsidRDefault="003975A4" w:rsidP="00737D57">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0E39EC" w:rsidRPr="000D326A">
        <w:rPr>
          <w:color w:val="000000" w:themeColor="text1"/>
          <w:sz w:val="28"/>
          <w:szCs w:val="28"/>
        </w:rPr>
        <w:t>12</w:t>
      </w:r>
      <w:r w:rsidR="00737D57">
        <w:rPr>
          <w:color w:val="000000" w:themeColor="text1"/>
          <w:sz w:val="28"/>
          <w:szCs w:val="28"/>
        </w:rPr>
        <w:t>.34</w:t>
      </w:r>
    </w:p>
    <w:p w14:paraId="43CF056D" w14:textId="77777777" w:rsidR="00737D57" w:rsidRDefault="00737D57" w:rsidP="000E39EC">
      <w:pPr>
        <w:widowControl w:val="0"/>
        <w:ind w:right="139" w:firstLine="0"/>
        <w:rPr>
          <w:color w:val="000000" w:themeColor="text1"/>
          <w:sz w:val="28"/>
          <w:szCs w:val="28"/>
        </w:rPr>
      </w:pPr>
    </w:p>
    <w:p w14:paraId="35F3B7B1" w14:textId="0E21DAAE" w:rsidR="003975A4" w:rsidRPr="00F54E71" w:rsidRDefault="002D6FBE" w:rsidP="00737D57">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Мошковском районе</w:t>
      </w:r>
    </w:p>
    <w:p w14:paraId="61DADF56" w14:textId="77777777" w:rsidR="003975A4" w:rsidRPr="000D326A" w:rsidRDefault="003975A4" w:rsidP="003975A4">
      <w:pPr>
        <w:widowControl w:val="0"/>
        <w:ind w:right="-2"/>
        <w:jc w:val="right"/>
        <w:rPr>
          <w:color w:val="000000" w:themeColor="text1"/>
          <w:sz w:val="28"/>
          <w:szCs w:val="28"/>
        </w:rPr>
      </w:pPr>
    </w:p>
    <w:tbl>
      <w:tblPr>
        <w:tblW w:w="85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2268"/>
        <w:gridCol w:w="1969"/>
        <w:gridCol w:w="1530"/>
      </w:tblGrid>
      <w:tr w:rsidR="000D769E" w:rsidRPr="000D326A" w14:paraId="2BF2170E" w14:textId="77777777" w:rsidTr="000B230A">
        <w:trPr>
          <w:jc w:val="center"/>
        </w:trPr>
        <w:tc>
          <w:tcPr>
            <w:tcW w:w="2830" w:type="dxa"/>
          </w:tcPr>
          <w:p w14:paraId="11B75A05" w14:textId="77777777" w:rsidR="000D769E" w:rsidRPr="000D326A" w:rsidRDefault="000D769E" w:rsidP="000E39EC">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5BDBCFC0" w14:textId="77777777" w:rsidR="000D769E" w:rsidRPr="000D326A" w:rsidRDefault="000D769E" w:rsidP="000E39EC">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69" w:type="dxa"/>
          </w:tcPr>
          <w:p w14:paraId="1ABDE819" w14:textId="32A7BE1C" w:rsidR="000D769E" w:rsidRPr="000D326A" w:rsidRDefault="000D769E" w:rsidP="000E39EC">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w:t>
            </w:r>
            <w:r>
              <w:rPr>
                <w:color w:val="000000" w:themeColor="text1"/>
                <w:sz w:val="28"/>
                <w:szCs w:val="28"/>
              </w:rPr>
              <w:t>-</w:t>
            </w:r>
            <w:r w:rsidRPr="000D326A">
              <w:rPr>
                <w:color w:val="000000" w:themeColor="text1"/>
                <w:sz w:val="28"/>
                <w:szCs w:val="28"/>
              </w:rPr>
              <w:t>зователей, м</w:t>
            </w:r>
            <w:r w:rsidRPr="000D326A">
              <w:rPr>
                <w:color w:val="000000" w:themeColor="text1"/>
                <w:sz w:val="28"/>
                <w:szCs w:val="28"/>
                <w:vertAlign w:val="superscript"/>
              </w:rPr>
              <w:t>3</w:t>
            </w:r>
          </w:p>
        </w:tc>
        <w:tc>
          <w:tcPr>
            <w:tcW w:w="1530" w:type="dxa"/>
          </w:tcPr>
          <w:p w14:paraId="027DB76A" w14:textId="77777777" w:rsidR="000D769E" w:rsidRPr="000D326A" w:rsidRDefault="000D769E" w:rsidP="000E39EC">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0D769E" w:rsidRPr="000D326A" w14:paraId="4EE4D030" w14:textId="77777777" w:rsidTr="000B230A">
        <w:trPr>
          <w:jc w:val="center"/>
        </w:trPr>
        <w:tc>
          <w:tcPr>
            <w:tcW w:w="2830" w:type="dxa"/>
          </w:tcPr>
          <w:p w14:paraId="09B986E2" w14:textId="77777777" w:rsidR="000D769E" w:rsidRPr="000D326A" w:rsidRDefault="000D769E" w:rsidP="000D769E">
            <w:pPr>
              <w:widowControl w:val="0"/>
              <w:ind w:firstLine="0"/>
              <w:rPr>
                <w:color w:val="000000" w:themeColor="text1"/>
                <w:sz w:val="28"/>
                <w:szCs w:val="28"/>
              </w:rPr>
            </w:pPr>
            <w:r w:rsidRPr="000D326A">
              <w:rPr>
                <w:color w:val="000000" w:themeColor="text1"/>
                <w:sz w:val="28"/>
                <w:szCs w:val="28"/>
              </w:rPr>
              <w:t>Мошковский</w:t>
            </w:r>
          </w:p>
        </w:tc>
        <w:tc>
          <w:tcPr>
            <w:tcW w:w="2268" w:type="dxa"/>
          </w:tcPr>
          <w:p w14:paraId="7A9EBD41" w14:textId="160A36C3" w:rsidR="000D769E" w:rsidRPr="000D326A" w:rsidRDefault="000D769E" w:rsidP="00114876">
            <w:pPr>
              <w:widowControl w:val="0"/>
              <w:ind w:firstLine="0"/>
              <w:jc w:val="center"/>
              <w:rPr>
                <w:color w:val="000000" w:themeColor="text1"/>
                <w:sz w:val="28"/>
                <w:szCs w:val="28"/>
              </w:rPr>
            </w:pPr>
            <w:r w:rsidRPr="000D326A">
              <w:rPr>
                <w:color w:val="000000" w:themeColor="text1"/>
                <w:sz w:val="28"/>
                <w:szCs w:val="28"/>
              </w:rPr>
              <w:t>100305,10</w:t>
            </w:r>
          </w:p>
        </w:tc>
        <w:tc>
          <w:tcPr>
            <w:tcW w:w="1969" w:type="dxa"/>
          </w:tcPr>
          <w:p w14:paraId="36CF541F" w14:textId="54DC2FFC" w:rsidR="000D769E" w:rsidRPr="000D326A" w:rsidRDefault="000D769E" w:rsidP="00114876">
            <w:pPr>
              <w:widowControl w:val="0"/>
              <w:ind w:firstLine="0"/>
              <w:jc w:val="center"/>
              <w:rPr>
                <w:color w:val="000000" w:themeColor="text1"/>
                <w:sz w:val="28"/>
                <w:szCs w:val="28"/>
              </w:rPr>
            </w:pPr>
            <w:r w:rsidRPr="000D326A">
              <w:rPr>
                <w:color w:val="000000" w:themeColor="text1"/>
                <w:sz w:val="28"/>
                <w:szCs w:val="28"/>
              </w:rPr>
              <w:t>9375,04</w:t>
            </w:r>
          </w:p>
        </w:tc>
        <w:tc>
          <w:tcPr>
            <w:tcW w:w="1530" w:type="dxa"/>
          </w:tcPr>
          <w:p w14:paraId="4ADB01E7" w14:textId="40D67256" w:rsidR="000D769E" w:rsidRPr="000D326A" w:rsidRDefault="000D769E" w:rsidP="00114876">
            <w:pPr>
              <w:widowControl w:val="0"/>
              <w:ind w:firstLine="0"/>
              <w:jc w:val="center"/>
              <w:rPr>
                <w:color w:val="000000" w:themeColor="text1"/>
                <w:sz w:val="28"/>
                <w:szCs w:val="28"/>
              </w:rPr>
            </w:pPr>
            <w:r w:rsidRPr="000D326A">
              <w:rPr>
                <w:color w:val="000000" w:themeColor="text1"/>
                <w:sz w:val="28"/>
                <w:szCs w:val="28"/>
              </w:rPr>
              <w:t>109680,14</w:t>
            </w:r>
          </w:p>
        </w:tc>
      </w:tr>
    </w:tbl>
    <w:p w14:paraId="3B13900A" w14:textId="77777777" w:rsidR="003975A4" w:rsidRPr="000D769E" w:rsidRDefault="003975A4" w:rsidP="000D769E">
      <w:pPr>
        <w:widowControl w:val="0"/>
        <w:jc w:val="center"/>
        <w:rPr>
          <w:color w:val="000000" w:themeColor="text1"/>
          <w:sz w:val="28"/>
          <w:szCs w:val="28"/>
        </w:rPr>
      </w:pPr>
      <w:bookmarkStart w:id="107" w:name="_Toc498956072"/>
    </w:p>
    <w:p w14:paraId="5F48812C" w14:textId="77777777" w:rsidR="000D769E" w:rsidRDefault="003975A4" w:rsidP="000D769E">
      <w:pPr>
        <w:widowControl w:val="0"/>
        <w:ind w:firstLine="0"/>
        <w:jc w:val="center"/>
        <w:rPr>
          <w:color w:val="000000" w:themeColor="text1"/>
          <w:sz w:val="28"/>
          <w:szCs w:val="28"/>
        </w:rPr>
      </w:pPr>
      <w:r w:rsidRPr="000D769E">
        <w:rPr>
          <w:color w:val="000000" w:themeColor="text1"/>
          <w:sz w:val="28"/>
          <w:szCs w:val="28"/>
        </w:rPr>
        <w:t xml:space="preserve">Транспортирование ТКО на территории Мошковского района </w:t>
      </w:r>
    </w:p>
    <w:p w14:paraId="788997DC" w14:textId="212338D8" w:rsidR="003975A4" w:rsidRPr="000D769E" w:rsidRDefault="003975A4" w:rsidP="000D769E">
      <w:pPr>
        <w:widowControl w:val="0"/>
        <w:ind w:firstLine="0"/>
        <w:jc w:val="center"/>
        <w:rPr>
          <w:color w:val="000000" w:themeColor="text1"/>
          <w:sz w:val="28"/>
          <w:szCs w:val="28"/>
        </w:rPr>
      </w:pPr>
      <w:r w:rsidRPr="000D769E">
        <w:rPr>
          <w:color w:val="000000" w:themeColor="text1"/>
          <w:sz w:val="28"/>
          <w:szCs w:val="28"/>
        </w:rPr>
        <w:t>в переходный период</w:t>
      </w:r>
      <w:bookmarkEnd w:id="107"/>
    </w:p>
    <w:p w14:paraId="5193D705" w14:textId="77777777" w:rsidR="003975A4" w:rsidRPr="000D769E" w:rsidRDefault="003975A4" w:rsidP="003975A4">
      <w:pPr>
        <w:widowControl w:val="0"/>
        <w:rPr>
          <w:color w:val="000000" w:themeColor="text1"/>
          <w:sz w:val="28"/>
          <w:szCs w:val="28"/>
        </w:rPr>
      </w:pPr>
    </w:p>
    <w:p w14:paraId="2FACBDA6" w14:textId="3F3222D3" w:rsidR="003975A4" w:rsidRPr="000D326A" w:rsidRDefault="003975A4" w:rsidP="003975A4">
      <w:pPr>
        <w:widowControl w:val="0"/>
        <w:ind w:right="-1"/>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D3329C"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Мошковского района, транспортируются для обработки и последующего захоронения следующим образом:</w:t>
      </w:r>
    </w:p>
    <w:p w14:paraId="10F45330" w14:textId="1473F31A" w:rsidR="003975A4" w:rsidRPr="000D326A" w:rsidRDefault="003975A4" w:rsidP="00663D51">
      <w:pPr>
        <w:widowControl w:val="0"/>
        <w:tabs>
          <w:tab w:val="left" w:pos="1134"/>
        </w:tabs>
        <w:ind w:right="-1"/>
        <w:rPr>
          <w:color w:val="000000" w:themeColor="text1"/>
          <w:sz w:val="28"/>
          <w:szCs w:val="28"/>
        </w:rPr>
      </w:pPr>
      <w:r w:rsidRPr="000D326A">
        <w:rPr>
          <w:color w:val="000000" w:themeColor="text1"/>
          <w:sz w:val="28"/>
          <w:szCs w:val="28"/>
        </w:rPr>
        <w:t xml:space="preserve">ТКО, образующиеся в населенных пунктах, находящихся в северной и северо-восточной части Мошковского района, транспортируются на </w:t>
      </w:r>
      <w:r w:rsidR="00D3329C" w:rsidRPr="000D326A">
        <w:rPr>
          <w:color w:val="000000" w:themeColor="text1"/>
          <w:sz w:val="28"/>
          <w:szCs w:val="28"/>
        </w:rPr>
        <w:t>ОРО</w:t>
      </w:r>
      <w:r w:rsidRPr="000D326A">
        <w:rPr>
          <w:color w:val="000000" w:themeColor="text1"/>
          <w:sz w:val="28"/>
          <w:szCs w:val="28"/>
        </w:rPr>
        <w:t>, расположенный в Болотнинском районе вблизи г. Болотное;</w:t>
      </w:r>
    </w:p>
    <w:p w14:paraId="08280FAA" w14:textId="77777777" w:rsidR="003975A4" w:rsidRPr="000D326A" w:rsidRDefault="003975A4" w:rsidP="00663D51">
      <w:pPr>
        <w:widowControl w:val="0"/>
        <w:tabs>
          <w:tab w:val="left" w:pos="1134"/>
        </w:tabs>
        <w:rPr>
          <w:color w:val="000000" w:themeColor="text1"/>
          <w:sz w:val="28"/>
          <w:szCs w:val="28"/>
        </w:rPr>
      </w:pPr>
      <w:r w:rsidRPr="000D326A">
        <w:rPr>
          <w:color w:val="000000" w:themeColor="text1"/>
          <w:sz w:val="28"/>
          <w:szCs w:val="28"/>
        </w:rPr>
        <w:t>ТКО, образующиеся в остальных населенных пунктах Мошковского района, транспортируются на полигон «Гусинобродский» в г. Новосибирске.</w:t>
      </w:r>
    </w:p>
    <w:p w14:paraId="25C7F70B" w14:textId="21E401D1" w:rsidR="00A708DC" w:rsidRPr="000D326A" w:rsidRDefault="00A708DC" w:rsidP="003975A4">
      <w:pPr>
        <w:widowControl w:val="0"/>
        <w:rPr>
          <w:color w:val="000000" w:themeColor="text1"/>
          <w:sz w:val="28"/>
          <w:szCs w:val="28"/>
        </w:rPr>
      </w:pPr>
      <w:bookmarkStart w:id="108" w:name="_Toc498956073"/>
      <w:r w:rsidRPr="000D326A">
        <w:rPr>
          <w:color w:val="000000" w:themeColor="text1"/>
          <w:sz w:val="28"/>
          <w:szCs w:val="28"/>
        </w:rPr>
        <w:t xml:space="preserve">При невозможности транспортирования </w:t>
      </w:r>
      <w:r w:rsidR="000D769E">
        <w:rPr>
          <w:color w:val="000000" w:themeColor="text1"/>
          <w:sz w:val="28"/>
          <w:szCs w:val="28"/>
        </w:rPr>
        <w:t>отходов на ОРО, расположенный в </w:t>
      </w:r>
      <w:r w:rsidR="0094483B" w:rsidRPr="000D326A">
        <w:rPr>
          <w:color w:val="000000" w:themeColor="text1"/>
          <w:sz w:val="28"/>
          <w:szCs w:val="28"/>
        </w:rPr>
        <w:t>Болотнинском</w:t>
      </w:r>
      <w:r w:rsidRPr="000D326A">
        <w:rPr>
          <w:color w:val="000000" w:themeColor="text1"/>
          <w:sz w:val="28"/>
          <w:szCs w:val="28"/>
        </w:rPr>
        <w:t xml:space="preserve"> районе вблизи </w:t>
      </w:r>
      <w:r w:rsidR="009860CA">
        <w:rPr>
          <w:color w:val="000000" w:themeColor="text1"/>
          <w:sz w:val="28"/>
          <w:szCs w:val="28"/>
        </w:rPr>
        <w:t>г. </w:t>
      </w:r>
      <w:r w:rsidR="0094483B" w:rsidRPr="000D326A">
        <w:rPr>
          <w:color w:val="000000" w:themeColor="text1"/>
          <w:sz w:val="28"/>
          <w:szCs w:val="28"/>
        </w:rPr>
        <w:t>Болотное</w:t>
      </w:r>
      <w:r w:rsidRPr="000D326A">
        <w:rPr>
          <w:color w:val="000000" w:themeColor="text1"/>
          <w:sz w:val="28"/>
          <w:szCs w:val="28"/>
        </w:rPr>
        <w:t>, отходы от всего района транспортируются на ОРО вблизи р.п.</w:t>
      </w:r>
      <w:r w:rsidR="009860CA">
        <w:rPr>
          <w:color w:val="000000" w:themeColor="text1"/>
          <w:sz w:val="28"/>
          <w:szCs w:val="28"/>
        </w:rPr>
        <w:t> </w:t>
      </w:r>
      <w:r w:rsidR="0094483B" w:rsidRPr="000D326A">
        <w:rPr>
          <w:color w:val="000000" w:themeColor="text1"/>
          <w:sz w:val="28"/>
          <w:szCs w:val="28"/>
        </w:rPr>
        <w:t xml:space="preserve">Горный Тогучинского района, а при невозможности транспортирования отходов на </w:t>
      </w:r>
      <w:r w:rsidR="009860CA">
        <w:rPr>
          <w:color w:val="000000" w:themeColor="text1"/>
          <w:sz w:val="28"/>
          <w:szCs w:val="28"/>
        </w:rPr>
        <w:t>полигон «Гусинобродский» г. </w:t>
      </w:r>
      <w:r w:rsidR="0094483B" w:rsidRPr="000D326A">
        <w:rPr>
          <w:color w:val="000000" w:themeColor="text1"/>
          <w:sz w:val="28"/>
          <w:szCs w:val="28"/>
        </w:rPr>
        <w:t xml:space="preserve">Новосибирск – на </w:t>
      </w:r>
      <w:r w:rsidR="0034681A" w:rsidRPr="000D326A">
        <w:rPr>
          <w:color w:val="000000" w:themeColor="text1"/>
          <w:sz w:val="28"/>
          <w:szCs w:val="28"/>
        </w:rPr>
        <w:t xml:space="preserve">ОРО вблизи р.п. Горный Тогучинского района и ОРО вблизи </w:t>
      </w:r>
      <w:r w:rsidR="003077CE" w:rsidRPr="000D326A">
        <w:rPr>
          <w:color w:val="000000" w:themeColor="text1"/>
          <w:sz w:val="28"/>
          <w:szCs w:val="28"/>
        </w:rPr>
        <w:t>р.п. Колывань Колыванского района.</w:t>
      </w:r>
    </w:p>
    <w:p w14:paraId="6D182048" w14:textId="77777777" w:rsidR="0034681A" w:rsidRPr="000D326A" w:rsidRDefault="0034681A" w:rsidP="003975A4">
      <w:pPr>
        <w:widowControl w:val="0"/>
        <w:rPr>
          <w:color w:val="000000" w:themeColor="text1"/>
          <w:sz w:val="28"/>
          <w:szCs w:val="28"/>
        </w:rPr>
      </w:pPr>
    </w:p>
    <w:p w14:paraId="4D685822" w14:textId="0967C47A" w:rsidR="003975A4" w:rsidRPr="009860CA" w:rsidRDefault="003975A4" w:rsidP="009860CA">
      <w:pPr>
        <w:widowControl w:val="0"/>
        <w:ind w:firstLine="0"/>
        <w:jc w:val="center"/>
        <w:rPr>
          <w:color w:val="000000" w:themeColor="text1"/>
          <w:sz w:val="28"/>
          <w:szCs w:val="28"/>
        </w:rPr>
      </w:pPr>
      <w:r w:rsidRPr="009860CA">
        <w:rPr>
          <w:color w:val="000000" w:themeColor="text1"/>
          <w:sz w:val="28"/>
          <w:szCs w:val="28"/>
        </w:rPr>
        <w:t>Транспортирование ТКО в Мошковском районе при использовании комбинированной схемы</w:t>
      </w:r>
      <w:bookmarkEnd w:id="108"/>
    </w:p>
    <w:p w14:paraId="3709F14F" w14:textId="77777777" w:rsidR="003975A4" w:rsidRPr="009860CA" w:rsidRDefault="003975A4" w:rsidP="003975A4">
      <w:pPr>
        <w:widowControl w:val="0"/>
        <w:rPr>
          <w:color w:val="000000" w:themeColor="text1"/>
          <w:sz w:val="28"/>
          <w:szCs w:val="28"/>
        </w:rPr>
      </w:pPr>
    </w:p>
    <w:p w14:paraId="137B3F31" w14:textId="3F41EF0F" w:rsidR="003975A4" w:rsidRPr="000D326A" w:rsidRDefault="003975A4" w:rsidP="003975A4">
      <w:pPr>
        <w:widowControl w:val="0"/>
        <w:rPr>
          <w:color w:val="000000" w:themeColor="text1"/>
          <w:sz w:val="28"/>
          <w:szCs w:val="28"/>
        </w:rPr>
      </w:pPr>
      <w:r w:rsidRPr="000D326A">
        <w:rPr>
          <w:color w:val="000000" w:themeColor="text1"/>
          <w:sz w:val="28"/>
          <w:szCs w:val="28"/>
        </w:rPr>
        <w:t xml:space="preserve">Мошковский район входит в Новосибирский кластер. На территории Мошковского района предусмотрено наличие </w:t>
      </w:r>
      <w:r w:rsidR="00D3329C" w:rsidRPr="000D326A">
        <w:rPr>
          <w:color w:val="000000" w:themeColor="text1"/>
          <w:sz w:val="28"/>
          <w:szCs w:val="28"/>
        </w:rPr>
        <w:t>ПВН</w:t>
      </w:r>
      <w:r w:rsidRPr="000D326A">
        <w:rPr>
          <w:color w:val="000000" w:themeColor="text1"/>
          <w:sz w:val="28"/>
          <w:szCs w:val="28"/>
        </w:rPr>
        <w:t xml:space="preserve">, расположенных вблизи населенных пунктов: р.п. Мошково, с. Ташара. </w:t>
      </w:r>
    </w:p>
    <w:p w14:paraId="7A33E5F5" w14:textId="33B32C09" w:rsidR="003975A4" w:rsidRPr="00E5755A" w:rsidRDefault="003975A4" w:rsidP="003975A4">
      <w:pPr>
        <w:widowControl w:val="0"/>
        <w:ind w:right="-1"/>
        <w:rPr>
          <w:color w:val="000000" w:themeColor="text1"/>
          <w:sz w:val="28"/>
          <w:szCs w:val="28"/>
        </w:rPr>
      </w:pPr>
      <w:r w:rsidRPr="00E5755A">
        <w:rPr>
          <w:color w:val="000000" w:themeColor="text1"/>
          <w:sz w:val="28"/>
          <w:szCs w:val="28"/>
        </w:rPr>
        <w:t xml:space="preserve">Отходы по завершении каждого из маршрутов (этапов маршрутов) выгружаются на </w:t>
      </w:r>
      <w:r w:rsidR="00D3329C" w:rsidRPr="00E5755A">
        <w:rPr>
          <w:color w:val="000000" w:themeColor="text1"/>
          <w:sz w:val="28"/>
          <w:szCs w:val="28"/>
        </w:rPr>
        <w:t>ПВН</w:t>
      </w:r>
      <w:r w:rsidRPr="00E5755A">
        <w:rPr>
          <w:color w:val="000000" w:themeColor="text1"/>
          <w:sz w:val="28"/>
          <w:szCs w:val="28"/>
        </w:rPr>
        <w:t>. В последующем ТКО с</w:t>
      </w:r>
      <w:r w:rsidR="00D3329C" w:rsidRPr="00E5755A">
        <w:rPr>
          <w:color w:val="000000" w:themeColor="text1"/>
          <w:sz w:val="28"/>
          <w:szCs w:val="28"/>
        </w:rPr>
        <w:t xml:space="preserve"> ПВН</w:t>
      </w:r>
      <w:r w:rsidRPr="00E5755A">
        <w:rPr>
          <w:color w:val="000000" w:themeColor="text1"/>
          <w:sz w:val="28"/>
          <w:szCs w:val="28"/>
        </w:rPr>
        <w:t xml:space="preserve"> транспортируются на мусоросортировочный комплекс правоб</w:t>
      </w:r>
      <w:r w:rsidR="00DD7187" w:rsidRPr="00E5755A">
        <w:rPr>
          <w:color w:val="000000" w:themeColor="text1"/>
          <w:sz w:val="28"/>
          <w:szCs w:val="28"/>
        </w:rPr>
        <w:t>ережного концессионного объекта, где происходит обработка (сортировка) и размещение отходов.</w:t>
      </w:r>
    </w:p>
    <w:p w14:paraId="144F6EE7" w14:textId="683A61D6" w:rsidR="006B6A8F" w:rsidRPr="000D326A" w:rsidRDefault="00A50095" w:rsidP="006B6A8F">
      <w:pPr>
        <w:widowControl w:val="0"/>
        <w:ind w:right="-1"/>
        <w:rPr>
          <w:color w:val="000000" w:themeColor="text1"/>
          <w:sz w:val="28"/>
          <w:szCs w:val="28"/>
        </w:rPr>
      </w:pPr>
      <w:r w:rsidRPr="00E5755A">
        <w:rPr>
          <w:color w:val="000000" w:themeColor="text1"/>
          <w:sz w:val="28"/>
          <w:szCs w:val="28"/>
        </w:rPr>
        <w:t>При невозможности транспортирования отходов на</w:t>
      </w:r>
      <w:r w:rsidR="009900BD" w:rsidRPr="00E5755A">
        <w:rPr>
          <w:color w:val="000000" w:themeColor="text1"/>
          <w:sz w:val="28"/>
          <w:szCs w:val="28"/>
        </w:rPr>
        <w:t xml:space="preserve"> </w:t>
      </w:r>
      <w:r w:rsidRPr="00E5755A">
        <w:rPr>
          <w:color w:val="000000" w:themeColor="text1"/>
          <w:sz w:val="28"/>
          <w:szCs w:val="28"/>
        </w:rPr>
        <w:t>правобережн</w:t>
      </w:r>
      <w:r w:rsidR="009900BD" w:rsidRPr="00E5755A">
        <w:rPr>
          <w:color w:val="000000" w:themeColor="text1"/>
          <w:sz w:val="28"/>
          <w:szCs w:val="28"/>
        </w:rPr>
        <w:t>ый</w:t>
      </w:r>
      <w:r w:rsidRPr="00E5755A">
        <w:rPr>
          <w:color w:val="000000" w:themeColor="text1"/>
          <w:sz w:val="28"/>
          <w:szCs w:val="28"/>
        </w:rPr>
        <w:t xml:space="preserve"> концессионн</w:t>
      </w:r>
      <w:r w:rsidR="009900BD" w:rsidRPr="00E5755A">
        <w:rPr>
          <w:color w:val="000000" w:themeColor="text1"/>
          <w:sz w:val="28"/>
          <w:szCs w:val="28"/>
        </w:rPr>
        <w:t>ый</w:t>
      </w:r>
      <w:r w:rsidRPr="00E5755A">
        <w:rPr>
          <w:color w:val="000000" w:themeColor="text1"/>
          <w:sz w:val="28"/>
          <w:szCs w:val="28"/>
        </w:rPr>
        <w:t xml:space="preserve"> объект отходы от всего района транспортируются на ПВН вблизи р.п. Мошково или ПВН вблизи с. Сокур</w:t>
      </w:r>
      <w:r w:rsidR="00952292" w:rsidRPr="00E5755A">
        <w:rPr>
          <w:color w:val="000000" w:themeColor="text1"/>
          <w:sz w:val="28"/>
          <w:szCs w:val="28"/>
        </w:rPr>
        <w:t xml:space="preserve">, а </w:t>
      </w:r>
      <w:r w:rsidR="009F2E78" w:rsidRPr="00E5755A">
        <w:rPr>
          <w:color w:val="000000" w:themeColor="text1"/>
          <w:sz w:val="28"/>
          <w:szCs w:val="28"/>
        </w:rPr>
        <w:t>также</w:t>
      </w:r>
      <w:r w:rsidR="00952292" w:rsidRPr="00E5755A">
        <w:rPr>
          <w:color w:val="000000" w:themeColor="text1"/>
          <w:sz w:val="28"/>
          <w:szCs w:val="28"/>
        </w:rPr>
        <w:t xml:space="preserve"> на левобережный концессионный объект</w:t>
      </w:r>
      <w:r w:rsidRPr="00E5755A">
        <w:rPr>
          <w:color w:val="000000" w:themeColor="text1"/>
          <w:sz w:val="28"/>
          <w:szCs w:val="28"/>
        </w:rPr>
        <w:t>. При этом необходимо учитывать, что накопление ТКО на ПВН возможно в течение не более чем 11 месяцев.</w:t>
      </w:r>
      <w:bookmarkStart w:id="109" w:name="_Toc501376245"/>
    </w:p>
    <w:p w14:paraId="296FE4AB" w14:textId="77777777" w:rsidR="006B6A8F" w:rsidRPr="000D326A" w:rsidRDefault="006B6A8F" w:rsidP="006B6A8F">
      <w:pPr>
        <w:widowControl w:val="0"/>
        <w:ind w:right="-1"/>
        <w:rPr>
          <w:color w:val="000000" w:themeColor="text1"/>
          <w:sz w:val="28"/>
          <w:szCs w:val="28"/>
        </w:rPr>
      </w:pPr>
    </w:p>
    <w:p w14:paraId="15C9745A" w14:textId="1BF3544D" w:rsidR="003975A4" w:rsidRPr="00E5755A" w:rsidRDefault="006B6A8F" w:rsidP="006B6A8F">
      <w:pPr>
        <w:widowControl w:val="0"/>
        <w:ind w:right="-1" w:firstLine="0"/>
        <w:jc w:val="center"/>
        <w:rPr>
          <w:color w:val="000000" w:themeColor="text1"/>
          <w:sz w:val="28"/>
          <w:szCs w:val="28"/>
        </w:rPr>
      </w:pPr>
      <w:r w:rsidRPr="00E5755A">
        <w:rPr>
          <w:bCs/>
          <w:color w:val="000000" w:themeColor="text1"/>
          <w:sz w:val="28"/>
          <w:szCs w:val="28"/>
        </w:rPr>
        <w:t>Ко</w:t>
      </w:r>
      <w:r w:rsidR="003975A4" w:rsidRPr="00E5755A">
        <w:rPr>
          <w:color w:val="000000" w:themeColor="text1"/>
          <w:sz w:val="28"/>
          <w:szCs w:val="28"/>
        </w:rPr>
        <w:t>лыванский район</w:t>
      </w:r>
      <w:bookmarkEnd w:id="109"/>
    </w:p>
    <w:p w14:paraId="6C816FBE" w14:textId="77777777" w:rsidR="003975A4" w:rsidRPr="00E5755A" w:rsidRDefault="003975A4" w:rsidP="003975A4">
      <w:pPr>
        <w:widowControl w:val="0"/>
        <w:ind w:right="-2"/>
        <w:rPr>
          <w:color w:val="000000" w:themeColor="text1"/>
          <w:sz w:val="28"/>
          <w:szCs w:val="28"/>
        </w:rPr>
      </w:pPr>
    </w:p>
    <w:p w14:paraId="3CA8BE11" w14:textId="49A6C96F"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0E39EC" w:rsidRPr="000D326A">
        <w:rPr>
          <w:color w:val="000000" w:themeColor="text1"/>
          <w:sz w:val="28"/>
          <w:szCs w:val="28"/>
        </w:rPr>
        <w:t>12</w:t>
      </w:r>
      <w:r w:rsidRPr="000D326A">
        <w:rPr>
          <w:color w:val="000000" w:themeColor="text1"/>
          <w:sz w:val="28"/>
          <w:szCs w:val="28"/>
        </w:rPr>
        <w:t>.35 представлены данные о расчетном объеме образования ТКО в Колыванском районе Новосибирской области.</w:t>
      </w:r>
    </w:p>
    <w:p w14:paraId="30905756" w14:textId="77777777" w:rsidR="003975A4" w:rsidRPr="000D326A" w:rsidRDefault="003975A4" w:rsidP="003975A4">
      <w:pPr>
        <w:widowControl w:val="0"/>
        <w:ind w:right="-2"/>
        <w:rPr>
          <w:color w:val="000000" w:themeColor="text1"/>
          <w:sz w:val="28"/>
          <w:szCs w:val="28"/>
        </w:rPr>
      </w:pPr>
    </w:p>
    <w:p w14:paraId="4C1DE3F4" w14:textId="77777777" w:rsidR="00E5755A" w:rsidRDefault="003975A4" w:rsidP="00E5755A">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0E39EC" w:rsidRPr="000D326A">
        <w:rPr>
          <w:color w:val="000000" w:themeColor="text1"/>
          <w:sz w:val="28"/>
          <w:szCs w:val="28"/>
        </w:rPr>
        <w:t>12</w:t>
      </w:r>
      <w:r w:rsidR="00E5755A">
        <w:rPr>
          <w:color w:val="000000" w:themeColor="text1"/>
          <w:sz w:val="28"/>
          <w:szCs w:val="28"/>
        </w:rPr>
        <w:t>.35</w:t>
      </w:r>
    </w:p>
    <w:p w14:paraId="4D9237B9" w14:textId="77777777" w:rsidR="00E5755A" w:rsidRDefault="00E5755A" w:rsidP="000E39EC">
      <w:pPr>
        <w:widowControl w:val="0"/>
        <w:ind w:right="139" w:firstLine="0"/>
        <w:rPr>
          <w:color w:val="000000" w:themeColor="text1"/>
          <w:sz w:val="28"/>
          <w:szCs w:val="28"/>
        </w:rPr>
      </w:pPr>
    </w:p>
    <w:p w14:paraId="2C734AD2" w14:textId="7F146C78" w:rsidR="003975A4" w:rsidRPr="00F54E71" w:rsidRDefault="002D6FBE" w:rsidP="00E5755A">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асчетный объем образования ТКО в Колыванском районе</w:t>
      </w:r>
    </w:p>
    <w:p w14:paraId="5E0A2631" w14:textId="77777777" w:rsidR="003975A4" w:rsidRPr="000D326A" w:rsidRDefault="003975A4" w:rsidP="003975A4">
      <w:pPr>
        <w:widowControl w:val="0"/>
        <w:ind w:right="-2"/>
        <w:jc w:val="right"/>
        <w:rPr>
          <w:color w:val="000000" w:themeColor="text1"/>
          <w:sz w:val="28"/>
          <w:szCs w:val="28"/>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13"/>
        <w:gridCol w:w="2252"/>
        <w:gridCol w:w="2132"/>
        <w:gridCol w:w="1701"/>
      </w:tblGrid>
      <w:tr w:rsidR="00E5755A" w:rsidRPr="000D326A" w14:paraId="06F8FF6B" w14:textId="77777777" w:rsidTr="00E5755A">
        <w:trPr>
          <w:jc w:val="center"/>
        </w:trPr>
        <w:tc>
          <w:tcPr>
            <w:tcW w:w="3413" w:type="dxa"/>
          </w:tcPr>
          <w:p w14:paraId="1EC9E81F" w14:textId="77777777" w:rsidR="00E5755A" w:rsidRPr="000D326A" w:rsidRDefault="00E5755A" w:rsidP="000E39EC">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252" w:type="dxa"/>
          </w:tcPr>
          <w:p w14:paraId="5D65AA01" w14:textId="77777777" w:rsidR="00E5755A" w:rsidRPr="000D326A" w:rsidRDefault="00E5755A" w:rsidP="000E39EC">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32" w:type="dxa"/>
          </w:tcPr>
          <w:p w14:paraId="2037D6F6" w14:textId="163E30F8" w:rsidR="00E5755A" w:rsidRPr="000D326A" w:rsidRDefault="00E5755A" w:rsidP="000E39EC">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701" w:type="dxa"/>
          </w:tcPr>
          <w:p w14:paraId="193E52BE" w14:textId="77777777" w:rsidR="00E5755A" w:rsidRPr="000D326A" w:rsidRDefault="00E5755A" w:rsidP="000E39EC">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E5755A" w:rsidRPr="000D326A" w14:paraId="64B747C1" w14:textId="77777777" w:rsidTr="00E5755A">
        <w:trPr>
          <w:trHeight w:val="310"/>
          <w:jc w:val="center"/>
        </w:trPr>
        <w:tc>
          <w:tcPr>
            <w:tcW w:w="3413" w:type="dxa"/>
          </w:tcPr>
          <w:p w14:paraId="4985D05D" w14:textId="77777777" w:rsidR="00E5755A" w:rsidRPr="000D326A" w:rsidRDefault="00E5755A" w:rsidP="00E5755A">
            <w:pPr>
              <w:widowControl w:val="0"/>
              <w:ind w:firstLine="0"/>
              <w:rPr>
                <w:color w:val="000000" w:themeColor="text1"/>
                <w:sz w:val="28"/>
                <w:szCs w:val="28"/>
              </w:rPr>
            </w:pPr>
            <w:r w:rsidRPr="000D326A">
              <w:rPr>
                <w:color w:val="000000" w:themeColor="text1"/>
                <w:sz w:val="28"/>
                <w:szCs w:val="28"/>
              </w:rPr>
              <w:t>Колыванский</w:t>
            </w:r>
          </w:p>
        </w:tc>
        <w:tc>
          <w:tcPr>
            <w:tcW w:w="2252" w:type="dxa"/>
          </w:tcPr>
          <w:p w14:paraId="21872A1C" w14:textId="1B484B9D" w:rsidR="00E5755A" w:rsidRPr="000D326A" w:rsidRDefault="00E5755A" w:rsidP="00114876">
            <w:pPr>
              <w:widowControl w:val="0"/>
              <w:ind w:firstLine="0"/>
              <w:jc w:val="center"/>
              <w:rPr>
                <w:color w:val="000000" w:themeColor="text1"/>
                <w:sz w:val="28"/>
                <w:szCs w:val="28"/>
              </w:rPr>
            </w:pPr>
            <w:r w:rsidRPr="000D326A">
              <w:rPr>
                <w:color w:val="000000" w:themeColor="text1"/>
                <w:sz w:val="28"/>
                <w:szCs w:val="28"/>
              </w:rPr>
              <w:t>57222,34</w:t>
            </w:r>
          </w:p>
        </w:tc>
        <w:tc>
          <w:tcPr>
            <w:tcW w:w="2132" w:type="dxa"/>
          </w:tcPr>
          <w:p w14:paraId="5967435F" w14:textId="18DC1EB2" w:rsidR="00E5755A" w:rsidRPr="000D326A" w:rsidRDefault="00E5755A" w:rsidP="00114876">
            <w:pPr>
              <w:widowControl w:val="0"/>
              <w:ind w:firstLine="0"/>
              <w:jc w:val="center"/>
              <w:rPr>
                <w:color w:val="000000" w:themeColor="text1"/>
                <w:sz w:val="28"/>
                <w:szCs w:val="28"/>
              </w:rPr>
            </w:pPr>
            <w:r w:rsidRPr="000D326A">
              <w:rPr>
                <w:color w:val="000000" w:themeColor="text1"/>
                <w:sz w:val="28"/>
                <w:szCs w:val="28"/>
              </w:rPr>
              <w:t>15315,1</w:t>
            </w:r>
          </w:p>
        </w:tc>
        <w:tc>
          <w:tcPr>
            <w:tcW w:w="1701" w:type="dxa"/>
          </w:tcPr>
          <w:p w14:paraId="69906D20" w14:textId="39D3222A" w:rsidR="00E5755A" w:rsidRPr="000D326A" w:rsidRDefault="00E5755A" w:rsidP="00114876">
            <w:pPr>
              <w:widowControl w:val="0"/>
              <w:ind w:firstLine="0"/>
              <w:jc w:val="center"/>
              <w:rPr>
                <w:color w:val="000000" w:themeColor="text1"/>
                <w:sz w:val="28"/>
                <w:szCs w:val="28"/>
              </w:rPr>
            </w:pPr>
            <w:r w:rsidRPr="000D326A">
              <w:rPr>
                <w:color w:val="000000" w:themeColor="text1"/>
                <w:sz w:val="28"/>
                <w:szCs w:val="28"/>
              </w:rPr>
              <w:t>72537,44</w:t>
            </w:r>
          </w:p>
        </w:tc>
      </w:tr>
    </w:tbl>
    <w:p w14:paraId="46193494" w14:textId="77777777" w:rsidR="00114876" w:rsidRPr="00E5755A" w:rsidRDefault="00114876" w:rsidP="003975A4">
      <w:pPr>
        <w:widowControl w:val="0"/>
        <w:rPr>
          <w:color w:val="000000" w:themeColor="text1"/>
          <w:sz w:val="28"/>
          <w:szCs w:val="28"/>
        </w:rPr>
      </w:pPr>
      <w:bookmarkStart w:id="110" w:name="_Toc498956076"/>
    </w:p>
    <w:p w14:paraId="7DAEF329" w14:textId="77777777" w:rsidR="00E5755A" w:rsidRDefault="003975A4" w:rsidP="00E5755A">
      <w:pPr>
        <w:widowControl w:val="0"/>
        <w:ind w:firstLine="0"/>
        <w:jc w:val="center"/>
        <w:rPr>
          <w:color w:val="000000" w:themeColor="text1"/>
          <w:sz w:val="28"/>
          <w:szCs w:val="28"/>
        </w:rPr>
      </w:pPr>
      <w:r w:rsidRPr="00E5755A">
        <w:rPr>
          <w:color w:val="000000" w:themeColor="text1"/>
          <w:sz w:val="28"/>
          <w:szCs w:val="28"/>
        </w:rPr>
        <w:t xml:space="preserve">Транспортирование ТКО на территории Колыванского района </w:t>
      </w:r>
    </w:p>
    <w:p w14:paraId="0AB6BDC1" w14:textId="3F0A0001" w:rsidR="003975A4" w:rsidRPr="00E5755A" w:rsidRDefault="003975A4" w:rsidP="00E5755A">
      <w:pPr>
        <w:widowControl w:val="0"/>
        <w:ind w:firstLine="0"/>
        <w:jc w:val="center"/>
        <w:rPr>
          <w:color w:val="000000" w:themeColor="text1"/>
          <w:sz w:val="28"/>
          <w:szCs w:val="28"/>
        </w:rPr>
      </w:pPr>
      <w:r w:rsidRPr="00E5755A">
        <w:rPr>
          <w:color w:val="000000" w:themeColor="text1"/>
          <w:sz w:val="28"/>
          <w:szCs w:val="28"/>
        </w:rPr>
        <w:t>в переходный период</w:t>
      </w:r>
      <w:bookmarkEnd w:id="110"/>
    </w:p>
    <w:p w14:paraId="06AD8440" w14:textId="77777777" w:rsidR="00FB5DD2" w:rsidRPr="000D326A" w:rsidRDefault="00FB5DD2" w:rsidP="003975A4">
      <w:pPr>
        <w:widowControl w:val="0"/>
        <w:rPr>
          <w:color w:val="000000" w:themeColor="text1"/>
          <w:sz w:val="28"/>
          <w:szCs w:val="28"/>
        </w:rPr>
      </w:pPr>
    </w:p>
    <w:p w14:paraId="7C58809A" w14:textId="059D82BF"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D3329C" w:rsidRPr="000D326A">
        <w:rPr>
          <w:color w:val="000000" w:themeColor="text1"/>
          <w:sz w:val="28"/>
          <w:szCs w:val="28"/>
        </w:rPr>
        <w:t>ПВН</w:t>
      </w:r>
      <w:r w:rsidRPr="000D326A">
        <w:rPr>
          <w:color w:val="000000" w:themeColor="text1"/>
          <w:sz w:val="28"/>
          <w:szCs w:val="28"/>
        </w:rPr>
        <w:t xml:space="preserve"> действует схема, при которой ТКО, образующиеся на территории Колыванского района, транспортируются на </w:t>
      </w:r>
      <w:r w:rsidR="00D3329C" w:rsidRPr="000D326A">
        <w:rPr>
          <w:color w:val="000000" w:themeColor="text1"/>
          <w:sz w:val="28"/>
          <w:szCs w:val="28"/>
        </w:rPr>
        <w:t>ОРО</w:t>
      </w:r>
      <w:r w:rsidRPr="000D326A">
        <w:rPr>
          <w:color w:val="000000" w:themeColor="text1"/>
          <w:sz w:val="28"/>
          <w:szCs w:val="28"/>
        </w:rPr>
        <w:t>, расположенный вблизи р.п. Колывань.</w:t>
      </w:r>
    </w:p>
    <w:p w14:paraId="0BB8B94F" w14:textId="2C4EE7B7" w:rsidR="00DD7187" w:rsidRPr="00F669EF" w:rsidRDefault="00DD7187" w:rsidP="00DD7187">
      <w:pPr>
        <w:widowControl w:val="0"/>
        <w:ind w:right="-1"/>
        <w:rPr>
          <w:color w:val="000000" w:themeColor="text1"/>
          <w:sz w:val="28"/>
          <w:szCs w:val="28"/>
        </w:rPr>
      </w:pPr>
      <w:bookmarkStart w:id="111" w:name="_Toc498956077"/>
      <w:r w:rsidRPr="00F669EF">
        <w:rPr>
          <w:color w:val="000000" w:themeColor="text1"/>
          <w:sz w:val="28"/>
          <w:szCs w:val="28"/>
        </w:rPr>
        <w:t xml:space="preserve">При невозможности транспортирования </w:t>
      </w:r>
      <w:r w:rsidR="00E5755A">
        <w:rPr>
          <w:color w:val="000000" w:themeColor="text1"/>
          <w:sz w:val="28"/>
          <w:szCs w:val="28"/>
        </w:rPr>
        <w:t>отходов на ОРО, расположенный в </w:t>
      </w:r>
      <w:r w:rsidRPr="00F669EF">
        <w:rPr>
          <w:color w:val="000000" w:themeColor="text1"/>
          <w:sz w:val="28"/>
          <w:szCs w:val="28"/>
        </w:rPr>
        <w:t>Колыванском</w:t>
      </w:r>
      <w:r w:rsidR="00E5755A">
        <w:rPr>
          <w:color w:val="000000" w:themeColor="text1"/>
          <w:sz w:val="28"/>
          <w:szCs w:val="28"/>
        </w:rPr>
        <w:t xml:space="preserve"> районе вблизи р.п. </w:t>
      </w:r>
      <w:r w:rsidRPr="00F669EF">
        <w:rPr>
          <w:color w:val="000000" w:themeColor="text1"/>
          <w:sz w:val="28"/>
          <w:szCs w:val="28"/>
        </w:rPr>
        <w:t xml:space="preserve">Колывань, отходы от всего района транспортируются на </w:t>
      </w:r>
      <w:r w:rsidR="00F669EF" w:rsidRPr="00F669EF">
        <w:rPr>
          <w:color w:val="000000" w:themeColor="text1"/>
          <w:sz w:val="28"/>
          <w:szCs w:val="28"/>
        </w:rPr>
        <w:t>п</w:t>
      </w:r>
      <w:r w:rsidRPr="00F669EF">
        <w:rPr>
          <w:color w:val="000000" w:themeColor="text1"/>
          <w:sz w:val="28"/>
          <w:szCs w:val="28"/>
        </w:rPr>
        <w:t>олигон «</w:t>
      </w:r>
      <w:r w:rsidR="000D326A" w:rsidRPr="00F669EF">
        <w:rPr>
          <w:color w:val="000000" w:themeColor="text1"/>
          <w:sz w:val="28"/>
          <w:szCs w:val="28"/>
        </w:rPr>
        <w:t>Левобережный</w:t>
      </w:r>
      <w:r w:rsidR="00E5755A">
        <w:rPr>
          <w:color w:val="000000" w:themeColor="text1"/>
          <w:sz w:val="28"/>
          <w:szCs w:val="28"/>
        </w:rPr>
        <w:t>» г. </w:t>
      </w:r>
      <w:r w:rsidR="00B843BB" w:rsidRPr="00F669EF">
        <w:rPr>
          <w:color w:val="000000" w:themeColor="text1"/>
          <w:sz w:val="28"/>
          <w:szCs w:val="28"/>
        </w:rPr>
        <w:t>Новосибирск</w:t>
      </w:r>
      <w:r w:rsidR="00F669EF" w:rsidRPr="00F669EF">
        <w:rPr>
          <w:color w:val="000000" w:themeColor="text1"/>
          <w:sz w:val="28"/>
          <w:szCs w:val="28"/>
        </w:rPr>
        <w:t xml:space="preserve"> и</w:t>
      </w:r>
      <w:r w:rsidR="00B843BB" w:rsidRPr="00F669EF">
        <w:rPr>
          <w:color w:val="000000" w:themeColor="text1"/>
          <w:sz w:val="28"/>
          <w:szCs w:val="28"/>
        </w:rPr>
        <w:t xml:space="preserve"> на</w:t>
      </w:r>
      <w:r w:rsidR="00EC4B6E" w:rsidRPr="00F669EF">
        <w:rPr>
          <w:color w:val="000000" w:themeColor="text1"/>
          <w:sz w:val="28"/>
          <w:szCs w:val="28"/>
        </w:rPr>
        <w:t xml:space="preserve"> ОРО</w:t>
      </w:r>
      <w:r w:rsidR="00F669EF" w:rsidRPr="00F669EF">
        <w:rPr>
          <w:color w:val="000000" w:themeColor="text1"/>
          <w:sz w:val="28"/>
          <w:szCs w:val="28"/>
        </w:rPr>
        <w:t>,</w:t>
      </w:r>
      <w:r w:rsidR="00EC4B6E" w:rsidRPr="00F669EF">
        <w:rPr>
          <w:color w:val="000000" w:themeColor="text1"/>
          <w:sz w:val="28"/>
          <w:szCs w:val="28"/>
        </w:rPr>
        <w:t xml:space="preserve"> расположенное в с. </w:t>
      </w:r>
      <w:r w:rsidR="00B63E81" w:rsidRPr="00F669EF">
        <w:rPr>
          <w:color w:val="000000" w:themeColor="text1"/>
          <w:sz w:val="28"/>
          <w:szCs w:val="28"/>
        </w:rPr>
        <w:t>Прокудское Коченевского</w:t>
      </w:r>
      <w:r w:rsidR="00EC4B6E" w:rsidRPr="00F669EF">
        <w:rPr>
          <w:color w:val="000000" w:themeColor="text1"/>
          <w:sz w:val="28"/>
          <w:szCs w:val="28"/>
        </w:rPr>
        <w:t xml:space="preserve"> района.</w:t>
      </w:r>
    </w:p>
    <w:p w14:paraId="6A4A9592" w14:textId="4E07E441" w:rsidR="003975A4" w:rsidRDefault="003975A4" w:rsidP="00E5755A">
      <w:pPr>
        <w:widowControl w:val="0"/>
        <w:ind w:firstLine="0"/>
        <w:rPr>
          <w:color w:val="000000" w:themeColor="text1"/>
          <w:sz w:val="28"/>
          <w:szCs w:val="28"/>
        </w:rPr>
      </w:pPr>
    </w:p>
    <w:p w14:paraId="1FCC5E0B" w14:textId="77777777" w:rsidR="00F54E71" w:rsidRPr="000D326A" w:rsidRDefault="00F54E71" w:rsidP="00E5755A">
      <w:pPr>
        <w:widowControl w:val="0"/>
        <w:ind w:firstLine="0"/>
        <w:rPr>
          <w:color w:val="000000" w:themeColor="text1"/>
          <w:sz w:val="28"/>
          <w:szCs w:val="28"/>
        </w:rPr>
      </w:pPr>
    </w:p>
    <w:p w14:paraId="4A58E52B" w14:textId="080C0E18" w:rsidR="003975A4" w:rsidRPr="00E5755A" w:rsidRDefault="003975A4" w:rsidP="00E5755A">
      <w:pPr>
        <w:widowControl w:val="0"/>
        <w:ind w:firstLine="0"/>
        <w:jc w:val="center"/>
        <w:rPr>
          <w:color w:val="000000" w:themeColor="text1"/>
          <w:sz w:val="28"/>
          <w:szCs w:val="28"/>
        </w:rPr>
      </w:pPr>
      <w:r w:rsidRPr="00E5755A">
        <w:rPr>
          <w:color w:val="000000" w:themeColor="text1"/>
          <w:sz w:val="28"/>
          <w:szCs w:val="28"/>
        </w:rPr>
        <w:t>Транспортирование ТКО в Колыванском районе при использовании комбинированной схемы</w:t>
      </w:r>
      <w:bookmarkEnd w:id="111"/>
    </w:p>
    <w:p w14:paraId="4F5C8860" w14:textId="77777777" w:rsidR="003975A4" w:rsidRPr="00E5755A" w:rsidRDefault="003975A4" w:rsidP="003975A4">
      <w:pPr>
        <w:widowControl w:val="0"/>
        <w:rPr>
          <w:color w:val="000000" w:themeColor="text1"/>
          <w:sz w:val="28"/>
          <w:szCs w:val="28"/>
        </w:rPr>
      </w:pPr>
    </w:p>
    <w:p w14:paraId="2BE897FA" w14:textId="09AB0610" w:rsidR="003975A4" w:rsidRPr="000D326A" w:rsidRDefault="003975A4" w:rsidP="003975A4">
      <w:pPr>
        <w:widowControl w:val="0"/>
        <w:rPr>
          <w:color w:val="000000" w:themeColor="text1"/>
          <w:sz w:val="28"/>
          <w:szCs w:val="28"/>
        </w:rPr>
      </w:pPr>
      <w:r w:rsidRPr="000D326A">
        <w:rPr>
          <w:color w:val="000000" w:themeColor="text1"/>
          <w:sz w:val="28"/>
          <w:szCs w:val="28"/>
        </w:rPr>
        <w:t xml:space="preserve">Колыванский район входит в Новосибирский кластер. На территории Колыванского района предусмотрено наличие </w:t>
      </w:r>
      <w:r w:rsidR="00D3329C" w:rsidRPr="000D326A">
        <w:rPr>
          <w:color w:val="000000" w:themeColor="text1"/>
          <w:sz w:val="28"/>
          <w:szCs w:val="28"/>
        </w:rPr>
        <w:t>ПВН</w:t>
      </w:r>
      <w:r w:rsidR="00E5755A">
        <w:rPr>
          <w:color w:val="000000" w:themeColor="text1"/>
          <w:sz w:val="28"/>
          <w:szCs w:val="28"/>
        </w:rPr>
        <w:t>, расположенной вблизи р.п. </w:t>
      </w:r>
      <w:r w:rsidRPr="000D326A">
        <w:rPr>
          <w:color w:val="000000" w:themeColor="text1"/>
          <w:sz w:val="28"/>
          <w:szCs w:val="28"/>
        </w:rPr>
        <w:t xml:space="preserve">Колывань. </w:t>
      </w:r>
    </w:p>
    <w:p w14:paraId="151B2824" w14:textId="415B2E76" w:rsidR="003975A4" w:rsidRPr="000D326A" w:rsidRDefault="003975A4" w:rsidP="00D26054">
      <w:pPr>
        <w:widowControl w:val="0"/>
        <w:ind w:right="-1"/>
        <w:rPr>
          <w:color w:val="000000" w:themeColor="text1"/>
          <w:sz w:val="28"/>
          <w:szCs w:val="28"/>
        </w:rPr>
      </w:pPr>
      <w:r w:rsidRPr="000D326A">
        <w:rPr>
          <w:color w:val="000000" w:themeColor="text1"/>
          <w:sz w:val="28"/>
          <w:szCs w:val="28"/>
        </w:rPr>
        <w:t xml:space="preserve">Отходы по завершении каждого из маршрутов транспортирования выгружаются на </w:t>
      </w:r>
      <w:r w:rsidR="00D3329C" w:rsidRPr="000D326A">
        <w:rPr>
          <w:color w:val="000000" w:themeColor="text1"/>
          <w:sz w:val="28"/>
          <w:szCs w:val="28"/>
        </w:rPr>
        <w:t>ПВН</w:t>
      </w:r>
      <w:r w:rsidRPr="000D326A">
        <w:rPr>
          <w:color w:val="000000" w:themeColor="text1"/>
          <w:sz w:val="28"/>
          <w:szCs w:val="28"/>
        </w:rPr>
        <w:t xml:space="preserve"> вблизи р.п.</w:t>
      </w:r>
      <w:r w:rsidR="00D26054">
        <w:rPr>
          <w:color w:val="000000" w:themeColor="text1"/>
          <w:sz w:val="28"/>
          <w:szCs w:val="28"/>
        </w:rPr>
        <w:t> </w:t>
      </w:r>
      <w:r w:rsidRPr="000D326A">
        <w:rPr>
          <w:color w:val="000000" w:themeColor="text1"/>
          <w:sz w:val="28"/>
          <w:szCs w:val="28"/>
        </w:rPr>
        <w:t xml:space="preserve">Колывань. В последующем отходы, выгруженные на </w:t>
      </w:r>
      <w:r w:rsidR="00D3329C" w:rsidRPr="000D326A">
        <w:rPr>
          <w:color w:val="000000" w:themeColor="text1"/>
          <w:sz w:val="28"/>
          <w:szCs w:val="28"/>
        </w:rPr>
        <w:t>ПВН</w:t>
      </w:r>
      <w:r w:rsidRPr="000D326A">
        <w:rPr>
          <w:color w:val="000000" w:themeColor="text1"/>
          <w:sz w:val="28"/>
          <w:szCs w:val="28"/>
        </w:rPr>
        <w:t xml:space="preserve"> вблизи р.п.</w:t>
      </w:r>
      <w:r w:rsidR="00D26054">
        <w:rPr>
          <w:color w:val="000000" w:themeColor="text1"/>
          <w:sz w:val="28"/>
          <w:szCs w:val="28"/>
        </w:rPr>
        <w:t> </w:t>
      </w:r>
      <w:r w:rsidRPr="000D326A">
        <w:rPr>
          <w:color w:val="000000" w:themeColor="text1"/>
          <w:sz w:val="28"/>
          <w:szCs w:val="28"/>
        </w:rPr>
        <w:t>Колывань, транспортируются с помощью мусоровозов большой вместимости на левобережный концессионный объект.</w:t>
      </w:r>
    </w:p>
    <w:p w14:paraId="07C2D6E1" w14:textId="2358418A" w:rsidR="00A50095" w:rsidRPr="000D326A" w:rsidRDefault="00A50095" w:rsidP="00A50095">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левобережный концессионный объект отходы от всего района тран</w:t>
      </w:r>
      <w:r w:rsidR="00D26054">
        <w:rPr>
          <w:color w:val="000000" w:themeColor="text1"/>
          <w:sz w:val="28"/>
          <w:szCs w:val="28"/>
        </w:rPr>
        <w:t>спортируются на ПВН вблизи р.п. </w:t>
      </w:r>
      <w:r w:rsidRPr="000D326A">
        <w:rPr>
          <w:color w:val="000000" w:themeColor="text1"/>
          <w:sz w:val="28"/>
          <w:szCs w:val="28"/>
        </w:rPr>
        <w:t>Колывань</w:t>
      </w:r>
      <w:r w:rsidR="00952292" w:rsidRPr="000D326A">
        <w:rPr>
          <w:color w:val="000000" w:themeColor="text1"/>
          <w:sz w:val="28"/>
          <w:szCs w:val="28"/>
        </w:rPr>
        <w:t>, а также правобережный концессионный объект</w:t>
      </w:r>
      <w:r w:rsidRPr="000D326A">
        <w:rPr>
          <w:color w:val="000000" w:themeColor="text1"/>
          <w:sz w:val="28"/>
          <w:szCs w:val="28"/>
        </w:rPr>
        <w:t>. При этом необходимо учитывать, что накопление ТКО на ПВН возможно в течение не более чем 11 месяцев.</w:t>
      </w:r>
    </w:p>
    <w:p w14:paraId="23D77AB5" w14:textId="77777777" w:rsidR="00D26054" w:rsidRDefault="00D26054" w:rsidP="000E39EC">
      <w:pPr>
        <w:widowControl w:val="0"/>
        <w:ind w:firstLine="0"/>
        <w:jc w:val="center"/>
        <w:rPr>
          <w:b/>
          <w:color w:val="000000" w:themeColor="text1"/>
          <w:kern w:val="32"/>
          <w:sz w:val="28"/>
          <w:szCs w:val="28"/>
        </w:rPr>
      </w:pPr>
    </w:p>
    <w:p w14:paraId="188F28B5" w14:textId="2298013F" w:rsidR="003975A4" w:rsidRPr="00D26054" w:rsidRDefault="003975A4" w:rsidP="000E39EC">
      <w:pPr>
        <w:widowControl w:val="0"/>
        <w:ind w:firstLine="0"/>
        <w:jc w:val="center"/>
        <w:rPr>
          <w:color w:val="000000" w:themeColor="text1"/>
          <w:kern w:val="32"/>
          <w:sz w:val="28"/>
          <w:szCs w:val="28"/>
        </w:rPr>
      </w:pPr>
      <w:r w:rsidRPr="00D26054">
        <w:rPr>
          <w:color w:val="000000" w:themeColor="text1"/>
          <w:kern w:val="32"/>
          <w:sz w:val="28"/>
          <w:szCs w:val="28"/>
        </w:rPr>
        <w:t>Искитимский район и городской округ г. Искитим</w:t>
      </w:r>
    </w:p>
    <w:p w14:paraId="4719645F" w14:textId="77777777" w:rsidR="003975A4" w:rsidRPr="00D26054" w:rsidRDefault="003975A4" w:rsidP="003975A4">
      <w:pPr>
        <w:widowControl w:val="0"/>
        <w:rPr>
          <w:color w:val="000000" w:themeColor="text1"/>
          <w:kern w:val="32"/>
          <w:sz w:val="28"/>
          <w:szCs w:val="28"/>
        </w:rPr>
      </w:pPr>
    </w:p>
    <w:p w14:paraId="342C6854" w14:textId="385938F5"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0E39EC" w:rsidRPr="000D326A">
        <w:rPr>
          <w:color w:val="000000" w:themeColor="text1"/>
          <w:sz w:val="28"/>
          <w:szCs w:val="28"/>
        </w:rPr>
        <w:t>12</w:t>
      </w:r>
      <w:r w:rsidRPr="000D326A">
        <w:rPr>
          <w:color w:val="000000" w:themeColor="text1"/>
          <w:sz w:val="28"/>
          <w:szCs w:val="28"/>
        </w:rPr>
        <w:t>.36 представлены данные о расчетном объеме образования ТКО в Искитимском районе и городском округе г. Искитим Новосибирской области.</w:t>
      </w:r>
    </w:p>
    <w:p w14:paraId="26AB33DC" w14:textId="77777777" w:rsidR="00B650DE" w:rsidRPr="000D326A" w:rsidRDefault="00B650DE" w:rsidP="003975A4">
      <w:pPr>
        <w:widowControl w:val="0"/>
        <w:ind w:right="-2"/>
        <w:rPr>
          <w:color w:val="000000" w:themeColor="text1"/>
          <w:sz w:val="28"/>
          <w:szCs w:val="28"/>
        </w:rPr>
      </w:pPr>
    </w:p>
    <w:p w14:paraId="646A07B9" w14:textId="77777777" w:rsidR="00D26054" w:rsidRDefault="003975A4" w:rsidP="000E39EC">
      <w:pPr>
        <w:widowControl w:val="0"/>
        <w:ind w:right="139" w:firstLine="0"/>
        <w:rPr>
          <w:color w:val="000000" w:themeColor="text1"/>
          <w:sz w:val="28"/>
          <w:szCs w:val="28"/>
        </w:rPr>
      </w:pPr>
      <w:r w:rsidRPr="000D326A">
        <w:rPr>
          <w:color w:val="000000" w:themeColor="text1"/>
          <w:sz w:val="28"/>
          <w:szCs w:val="28"/>
        </w:rPr>
        <w:t xml:space="preserve">Таблица </w:t>
      </w:r>
      <w:r w:rsidR="000E39EC" w:rsidRPr="000D326A">
        <w:rPr>
          <w:color w:val="000000" w:themeColor="text1"/>
          <w:sz w:val="28"/>
          <w:szCs w:val="28"/>
        </w:rPr>
        <w:t>12</w:t>
      </w:r>
      <w:r w:rsidR="00D26054">
        <w:rPr>
          <w:color w:val="000000" w:themeColor="text1"/>
          <w:sz w:val="28"/>
          <w:szCs w:val="28"/>
        </w:rPr>
        <w:t>.36</w:t>
      </w:r>
    </w:p>
    <w:p w14:paraId="00E8AC1C" w14:textId="77777777" w:rsidR="00D26054" w:rsidRDefault="00D26054" w:rsidP="000E39EC">
      <w:pPr>
        <w:widowControl w:val="0"/>
        <w:ind w:right="139" w:firstLine="0"/>
        <w:rPr>
          <w:color w:val="000000" w:themeColor="text1"/>
          <w:sz w:val="28"/>
          <w:szCs w:val="28"/>
        </w:rPr>
      </w:pPr>
    </w:p>
    <w:p w14:paraId="1F143267" w14:textId="77777777" w:rsidR="00D26054" w:rsidRPr="00F54E71" w:rsidRDefault="009C61EF" w:rsidP="00D26054">
      <w:pPr>
        <w:widowControl w:val="0"/>
        <w:ind w:right="139" w:firstLine="0"/>
        <w:jc w:val="center"/>
        <w:rPr>
          <w:color w:val="000000" w:themeColor="text1"/>
          <w:sz w:val="28"/>
          <w:szCs w:val="28"/>
        </w:rPr>
      </w:pPr>
      <w:r w:rsidRPr="00F54E71">
        <w:rPr>
          <w:color w:val="000000" w:themeColor="text1"/>
          <w:sz w:val="28"/>
          <w:szCs w:val="28"/>
        </w:rPr>
        <w:t>Р</w:t>
      </w:r>
      <w:r w:rsidR="003975A4" w:rsidRPr="00F54E71">
        <w:rPr>
          <w:color w:val="000000" w:themeColor="text1"/>
          <w:sz w:val="28"/>
          <w:szCs w:val="28"/>
        </w:rPr>
        <w:t xml:space="preserve">асчетный объем образования ТКО в Искитимском районе </w:t>
      </w:r>
    </w:p>
    <w:p w14:paraId="4CAAA136" w14:textId="5272F455" w:rsidR="003975A4" w:rsidRPr="00F54E71" w:rsidRDefault="003975A4" w:rsidP="00D26054">
      <w:pPr>
        <w:widowControl w:val="0"/>
        <w:ind w:right="139" w:firstLine="0"/>
        <w:jc w:val="center"/>
        <w:rPr>
          <w:color w:val="000000" w:themeColor="text1"/>
          <w:sz w:val="28"/>
          <w:szCs w:val="28"/>
        </w:rPr>
      </w:pPr>
      <w:r w:rsidRPr="00F54E71">
        <w:rPr>
          <w:color w:val="000000" w:themeColor="text1"/>
          <w:sz w:val="28"/>
          <w:szCs w:val="28"/>
        </w:rPr>
        <w:t>и городском округе г. Искитим</w:t>
      </w:r>
    </w:p>
    <w:p w14:paraId="48F773DA" w14:textId="77777777" w:rsidR="003975A4" w:rsidRPr="000D326A" w:rsidRDefault="003975A4" w:rsidP="003975A4">
      <w:pPr>
        <w:widowControl w:val="0"/>
        <w:rPr>
          <w:b/>
          <w:color w:val="000000" w:themeColor="text1"/>
          <w:kern w:val="32"/>
          <w:sz w:val="28"/>
          <w:szCs w:val="28"/>
        </w:rPr>
      </w:pPr>
    </w:p>
    <w:tbl>
      <w:tblPr>
        <w:tblW w:w="91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699"/>
        <w:gridCol w:w="2393"/>
        <w:gridCol w:w="1992"/>
        <w:gridCol w:w="1523"/>
      </w:tblGrid>
      <w:tr w:rsidR="00CF2B93" w:rsidRPr="000D326A" w14:paraId="75E385AF" w14:textId="77777777" w:rsidTr="00D26054">
        <w:trPr>
          <w:jc w:val="center"/>
        </w:trPr>
        <w:tc>
          <w:tcPr>
            <w:tcW w:w="562" w:type="dxa"/>
          </w:tcPr>
          <w:p w14:paraId="582446DD" w14:textId="77777777" w:rsidR="00CF2B93" w:rsidRPr="000D326A" w:rsidRDefault="00CF2B93" w:rsidP="000E39EC">
            <w:pPr>
              <w:widowControl w:val="0"/>
              <w:ind w:left="-674"/>
              <w:jc w:val="right"/>
              <w:rPr>
                <w:color w:val="000000" w:themeColor="text1"/>
                <w:sz w:val="28"/>
                <w:szCs w:val="28"/>
              </w:rPr>
            </w:pPr>
            <w:r w:rsidRPr="000D326A">
              <w:rPr>
                <w:color w:val="000000" w:themeColor="text1"/>
                <w:sz w:val="28"/>
                <w:szCs w:val="28"/>
              </w:rPr>
              <w:t>№ п/п</w:t>
            </w:r>
          </w:p>
        </w:tc>
        <w:tc>
          <w:tcPr>
            <w:tcW w:w="2699" w:type="dxa"/>
          </w:tcPr>
          <w:p w14:paraId="02BF6FDE" w14:textId="77777777" w:rsidR="00CF2B93" w:rsidRPr="000D326A" w:rsidRDefault="00CF2B93" w:rsidP="000E39EC">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393" w:type="dxa"/>
          </w:tcPr>
          <w:p w14:paraId="729D0A52" w14:textId="77777777" w:rsidR="00F54E71" w:rsidRDefault="00CF2B93" w:rsidP="000E39EC">
            <w:pPr>
              <w:widowControl w:val="0"/>
              <w:ind w:firstLine="0"/>
              <w:jc w:val="center"/>
              <w:rPr>
                <w:color w:val="000000" w:themeColor="text1"/>
                <w:sz w:val="28"/>
                <w:szCs w:val="28"/>
              </w:rPr>
            </w:pPr>
            <w:r w:rsidRPr="000D326A">
              <w:rPr>
                <w:color w:val="000000" w:themeColor="text1"/>
                <w:sz w:val="28"/>
                <w:szCs w:val="28"/>
              </w:rPr>
              <w:t xml:space="preserve">Объем образования отходов (исходя из норматива </w:t>
            </w:r>
          </w:p>
          <w:p w14:paraId="1E2321CA" w14:textId="58BD561A" w:rsidR="00CF2B93" w:rsidRPr="000D326A" w:rsidRDefault="00CF2B93" w:rsidP="000E39EC">
            <w:pPr>
              <w:widowControl w:val="0"/>
              <w:ind w:firstLine="0"/>
              <w:jc w:val="center"/>
              <w:rPr>
                <w:color w:val="000000" w:themeColor="text1"/>
                <w:sz w:val="28"/>
                <w:szCs w:val="28"/>
              </w:rPr>
            </w:pPr>
            <w:r w:rsidRPr="000D326A">
              <w:rPr>
                <w:color w:val="000000" w:themeColor="text1"/>
                <w:sz w:val="28"/>
                <w:szCs w:val="28"/>
              </w:rPr>
              <w:t>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92" w:type="dxa"/>
          </w:tcPr>
          <w:p w14:paraId="44D40B94" w14:textId="33FAE4A8" w:rsidR="00CF2B93" w:rsidRPr="000D326A" w:rsidRDefault="00CF2B93" w:rsidP="000E39EC">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sidR="00D26054">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523" w:type="dxa"/>
          </w:tcPr>
          <w:p w14:paraId="15CD091E" w14:textId="77777777" w:rsidR="00CF2B93" w:rsidRPr="000D326A" w:rsidRDefault="00CF2B93" w:rsidP="000E39EC">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CF2B93" w:rsidRPr="000D326A" w14:paraId="1087DF81" w14:textId="77777777" w:rsidTr="00D26054">
        <w:trPr>
          <w:jc w:val="center"/>
        </w:trPr>
        <w:tc>
          <w:tcPr>
            <w:tcW w:w="562" w:type="dxa"/>
          </w:tcPr>
          <w:p w14:paraId="348C76D9" w14:textId="77777777" w:rsidR="00CF2B93" w:rsidRPr="000D326A" w:rsidRDefault="00CF2B93" w:rsidP="00114876">
            <w:pPr>
              <w:widowControl w:val="0"/>
              <w:ind w:left="-674"/>
              <w:jc w:val="center"/>
              <w:rPr>
                <w:color w:val="000000" w:themeColor="text1"/>
                <w:sz w:val="28"/>
                <w:szCs w:val="28"/>
              </w:rPr>
            </w:pPr>
            <w:r w:rsidRPr="000D326A">
              <w:rPr>
                <w:color w:val="000000" w:themeColor="text1"/>
                <w:sz w:val="28"/>
                <w:szCs w:val="28"/>
              </w:rPr>
              <w:t>1</w:t>
            </w:r>
          </w:p>
        </w:tc>
        <w:tc>
          <w:tcPr>
            <w:tcW w:w="2699" w:type="dxa"/>
          </w:tcPr>
          <w:p w14:paraId="0BB82872" w14:textId="77777777" w:rsidR="00CF2B93" w:rsidRPr="000D326A" w:rsidRDefault="00CF2B93" w:rsidP="00D26054">
            <w:pPr>
              <w:widowControl w:val="0"/>
              <w:ind w:firstLine="0"/>
              <w:rPr>
                <w:color w:val="000000" w:themeColor="text1"/>
                <w:sz w:val="28"/>
                <w:szCs w:val="28"/>
              </w:rPr>
            </w:pPr>
            <w:r w:rsidRPr="000D326A">
              <w:rPr>
                <w:color w:val="000000" w:themeColor="text1"/>
                <w:sz w:val="28"/>
                <w:szCs w:val="28"/>
              </w:rPr>
              <w:t>Искитимский</w:t>
            </w:r>
          </w:p>
        </w:tc>
        <w:tc>
          <w:tcPr>
            <w:tcW w:w="2393" w:type="dxa"/>
          </w:tcPr>
          <w:p w14:paraId="60577D71" w14:textId="1FC8A62F"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143737,72</w:t>
            </w:r>
          </w:p>
        </w:tc>
        <w:tc>
          <w:tcPr>
            <w:tcW w:w="1992" w:type="dxa"/>
          </w:tcPr>
          <w:p w14:paraId="17743437" w14:textId="55267A84"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17457,84</w:t>
            </w:r>
          </w:p>
        </w:tc>
        <w:tc>
          <w:tcPr>
            <w:tcW w:w="1523" w:type="dxa"/>
          </w:tcPr>
          <w:p w14:paraId="6003E57D" w14:textId="19FC6459"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161195,56</w:t>
            </w:r>
          </w:p>
        </w:tc>
      </w:tr>
      <w:tr w:rsidR="00CF2B93" w:rsidRPr="000D326A" w14:paraId="4AE3D3BE" w14:textId="77777777" w:rsidTr="00D26054">
        <w:trPr>
          <w:jc w:val="center"/>
        </w:trPr>
        <w:tc>
          <w:tcPr>
            <w:tcW w:w="562" w:type="dxa"/>
          </w:tcPr>
          <w:p w14:paraId="47960B57" w14:textId="77777777" w:rsidR="00CF2B93" w:rsidRPr="000D326A" w:rsidRDefault="00CF2B93" w:rsidP="00114876">
            <w:pPr>
              <w:widowControl w:val="0"/>
              <w:ind w:left="-674"/>
              <w:jc w:val="center"/>
              <w:rPr>
                <w:color w:val="000000" w:themeColor="text1"/>
                <w:sz w:val="28"/>
                <w:szCs w:val="28"/>
              </w:rPr>
            </w:pPr>
            <w:r w:rsidRPr="000D326A">
              <w:rPr>
                <w:color w:val="000000" w:themeColor="text1"/>
                <w:sz w:val="28"/>
                <w:szCs w:val="28"/>
              </w:rPr>
              <w:t>2</w:t>
            </w:r>
          </w:p>
        </w:tc>
        <w:tc>
          <w:tcPr>
            <w:tcW w:w="2699" w:type="dxa"/>
          </w:tcPr>
          <w:p w14:paraId="623DDA47" w14:textId="77777777" w:rsidR="00CF2B93" w:rsidRPr="000D326A" w:rsidRDefault="00CF2B93" w:rsidP="00D26054">
            <w:pPr>
              <w:widowControl w:val="0"/>
              <w:ind w:firstLine="0"/>
              <w:rPr>
                <w:color w:val="000000" w:themeColor="text1"/>
                <w:sz w:val="28"/>
                <w:szCs w:val="28"/>
              </w:rPr>
            </w:pPr>
            <w:r w:rsidRPr="000D326A">
              <w:rPr>
                <w:color w:val="000000" w:themeColor="text1"/>
                <w:sz w:val="28"/>
                <w:szCs w:val="28"/>
              </w:rPr>
              <w:t>г. Искитим</w:t>
            </w:r>
          </w:p>
        </w:tc>
        <w:tc>
          <w:tcPr>
            <w:tcW w:w="2393" w:type="dxa"/>
          </w:tcPr>
          <w:p w14:paraId="61AC6C4C" w14:textId="0D4FA3BE"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134712,76</w:t>
            </w:r>
          </w:p>
        </w:tc>
        <w:tc>
          <w:tcPr>
            <w:tcW w:w="1992" w:type="dxa"/>
          </w:tcPr>
          <w:p w14:paraId="2EC391BA" w14:textId="71D1334A"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57868,62</w:t>
            </w:r>
          </w:p>
        </w:tc>
        <w:tc>
          <w:tcPr>
            <w:tcW w:w="1523" w:type="dxa"/>
          </w:tcPr>
          <w:p w14:paraId="1FBA588D" w14:textId="61C99342"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192581,38</w:t>
            </w:r>
          </w:p>
        </w:tc>
      </w:tr>
    </w:tbl>
    <w:p w14:paraId="213EF48B" w14:textId="77777777" w:rsidR="003975A4" w:rsidRPr="00D26054" w:rsidRDefault="003975A4" w:rsidP="003975A4">
      <w:pPr>
        <w:widowControl w:val="0"/>
        <w:rPr>
          <w:color w:val="000000" w:themeColor="text1"/>
          <w:sz w:val="28"/>
          <w:szCs w:val="28"/>
        </w:rPr>
      </w:pPr>
      <w:bookmarkStart w:id="112" w:name="_Toc498956080"/>
    </w:p>
    <w:p w14:paraId="677C403A" w14:textId="77777777" w:rsidR="00D26054" w:rsidRPr="00D26054" w:rsidRDefault="003975A4" w:rsidP="00D26054">
      <w:pPr>
        <w:widowControl w:val="0"/>
        <w:ind w:firstLine="0"/>
        <w:jc w:val="center"/>
        <w:rPr>
          <w:color w:val="000000" w:themeColor="text1"/>
          <w:sz w:val="28"/>
          <w:szCs w:val="28"/>
        </w:rPr>
      </w:pPr>
      <w:r w:rsidRPr="00D26054">
        <w:rPr>
          <w:color w:val="000000" w:themeColor="text1"/>
          <w:sz w:val="28"/>
          <w:szCs w:val="28"/>
        </w:rPr>
        <w:t>Транспортирование ТКО на территории Искитимского района</w:t>
      </w:r>
    </w:p>
    <w:p w14:paraId="161A8629" w14:textId="00DE33F7" w:rsidR="003975A4" w:rsidRPr="00D26054" w:rsidRDefault="003975A4" w:rsidP="00D26054">
      <w:pPr>
        <w:widowControl w:val="0"/>
        <w:ind w:firstLine="0"/>
        <w:jc w:val="center"/>
        <w:rPr>
          <w:color w:val="000000" w:themeColor="text1"/>
          <w:sz w:val="28"/>
          <w:szCs w:val="28"/>
        </w:rPr>
      </w:pPr>
      <w:r w:rsidRPr="00D26054">
        <w:rPr>
          <w:color w:val="000000" w:themeColor="text1"/>
          <w:sz w:val="28"/>
          <w:szCs w:val="28"/>
        </w:rPr>
        <w:t>и городского округа г. Искитима в переходный период</w:t>
      </w:r>
      <w:bookmarkEnd w:id="112"/>
    </w:p>
    <w:p w14:paraId="12998686" w14:textId="77777777" w:rsidR="003975A4" w:rsidRPr="00D26054" w:rsidRDefault="003975A4" w:rsidP="003975A4">
      <w:pPr>
        <w:widowControl w:val="0"/>
        <w:rPr>
          <w:color w:val="000000" w:themeColor="text1"/>
          <w:sz w:val="28"/>
          <w:szCs w:val="28"/>
        </w:rPr>
      </w:pPr>
    </w:p>
    <w:p w14:paraId="27D0FD41" w14:textId="37F1EF61" w:rsidR="00110111" w:rsidRPr="000D326A" w:rsidRDefault="003975A4" w:rsidP="00D72C86">
      <w:pPr>
        <w:widowControl w:val="0"/>
        <w:ind w:right="-1"/>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w:t>
      </w:r>
      <w:r w:rsidR="00D3329C" w:rsidRPr="000D326A">
        <w:rPr>
          <w:color w:val="000000" w:themeColor="text1"/>
          <w:sz w:val="28"/>
          <w:szCs w:val="28"/>
        </w:rPr>
        <w:t>ПВН</w:t>
      </w:r>
      <w:r w:rsidRPr="000D326A">
        <w:rPr>
          <w:color w:val="000000" w:themeColor="text1"/>
          <w:sz w:val="28"/>
          <w:szCs w:val="28"/>
        </w:rPr>
        <w:t xml:space="preserve"> действует схема, при которой основной объем ТКО, образующихся на территории Искитимского района и г.</w:t>
      </w:r>
      <w:r w:rsidR="00D3329C" w:rsidRPr="000D326A">
        <w:rPr>
          <w:color w:val="000000" w:themeColor="text1"/>
          <w:sz w:val="28"/>
          <w:szCs w:val="28"/>
        </w:rPr>
        <w:t xml:space="preserve"> </w:t>
      </w:r>
      <w:r w:rsidRPr="000D326A">
        <w:rPr>
          <w:color w:val="000000" w:themeColor="text1"/>
          <w:sz w:val="28"/>
          <w:szCs w:val="28"/>
        </w:rPr>
        <w:t xml:space="preserve">Искитима, транспортируется на </w:t>
      </w:r>
      <w:r w:rsidR="00D3329C" w:rsidRPr="000D326A">
        <w:rPr>
          <w:color w:val="000000" w:themeColor="text1"/>
          <w:sz w:val="28"/>
          <w:szCs w:val="28"/>
        </w:rPr>
        <w:t>ОРО</w:t>
      </w:r>
      <w:r w:rsidRPr="000D326A">
        <w:rPr>
          <w:color w:val="000000" w:themeColor="text1"/>
          <w:sz w:val="28"/>
          <w:szCs w:val="28"/>
        </w:rPr>
        <w:t>, расположенный вблизи г.</w:t>
      </w:r>
      <w:r w:rsidR="00D26054">
        <w:rPr>
          <w:color w:val="000000" w:themeColor="text1"/>
          <w:sz w:val="28"/>
          <w:szCs w:val="28"/>
        </w:rPr>
        <w:t> </w:t>
      </w:r>
      <w:r w:rsidRPr="000D326A">
        <w:rPr>
          <w:color w:val="000000" w:themeColor="text1"/>
          <w:sz w:val="28"/>
          <w:szCs w:val="28"/>
        </w:rPr>
        <w:t>Искитима.</w:t>
      </w:r>
      <w:r w:rsidR="00915C33" w:rsidRPr="000D326A">
        <w:rPr>
          <w:color w:val="000000" w:themeColor="text1"/>
          <w:sz w:val="28"/>
          <w:szCs w:val="28"/>
        </w:rPr>
        <w:t xml:space="preserve"> Часть отходов от насе</w:t>
      </w:r>
      <w:r w:rsidR="00D26054">
        <w:rPr>
          <w:color w:val="000000" w:themeColor="text1"/>
          <w:sz w:val="28"/>
          <w:szCs w:val="28"/>
        </w:rPr>
        <w:t>ленных пунктов, расположенных в </w:t>
      </w:r>
      <w:r w:rsidR="00AA73CD" w:rsidRPr="000D326A">
        <w:rPr>
          <w:color w:val="000000" w:themeColor="text1"/>
          <w:sz w:val="28"/>
          <w:szCs w:val="28"/>
        </w:rPr>
        <w:t>ю</w:t>
      </w:r>
      <w:r w:rsidR="00915C33" w:rsidRPr="000D326A">
        <w:rPr>
          <w:color w:val="000000" w:themeColor="text1"/>
          <w:sz w:val="28"/>
          <w:szCs w:val="28"/>
        </w:rPr>
        <w:t>жной и восточной части Искитимского района</w:t>
      </w:r>
      <w:r w:rsidR="00FD6CEC" w:rsidRPr="000D326A">
        <w:rPr>
          <w:color w:val="000000" w:themeColor="text1"/>
          <w:sz w:val="28"/>
          <w:szCs w:val="28"/>
        </w:rPr>
        <w:t>,</w:t>
      </w:r>
      <w:r w:rsidR="00915C33" w:rsidRPr="000D326A">
        <w:rPr>
          <w:color w:val="000000" w:themeColor="text1"/>
          <w:sz w:val="28"/>
          <w:szCs w:val="28"/>
        </w:rPr>
        <w:t xml:space="preserve"> транспортируетс</w:t>
      </w:r>
      <w:r w:rsidR="0007081C" w:rsidRPr="000D326A">
        <w:rPr>
          <w:color w:val="000000" w:themeColor="text1"/>
          <w:sz w:val="28"/>
          <w:szCs w:val="28"/>
        </w:rPr>
        <w:t>я</w:t>
      </w:r>
      <w:r w:rsidR="00915C33" w:rsidRPr="000D326A">
        <w:rPr>
          <w:color w:val="000000" w:themeColor="text1"/>
          <w:sz w:val="28"/>
          <w:szCs w:val="28"/>
        </w:rPr>
        <w:t xml:space="preserve"> на объект в</w:t>
      </w:r>
      <w:r w:rsidR="00B63E81" w:rsidRPr="000D326A">
        <w:rPr>
          <w:color w:val="000000" w:themeColor="text1"/>
          <w:sz w:val="28"/>
          <w:szCs w:val="28"/>
        </w:rPr>
        <w:t>близи</w:t>
      </w:r>
      <w:r w:rsidR="00915C33" w:rsidRPr="000D326A">
        <w:rPr>
          <w:color w:val="000000" w:themeColor="text1"/>
          <w:sz w:val="28"/>
          <w:szCs w:val="28"/>
        </w:rPr>
        <w:t xml:space="preserve"> р.п. Линево</w:t>
      </w:r>
      <w:r w:rsidR="00B63E81" w:rsidRPr="000D326A">
        <w:rPr>
          <w:color w:val="000000" w:themeColor="text1"/>
          <w:sz w:val="28"/>
          <w:szCs w:val="28"/>
        </w:rPr>
        <w:t xml:space="preserve"> Искитимского района</w:t>
      </w:r>
      <w:r w:rsidR="00915C33" w:rsidRPr="000D326A">
        <w:rPr>
          <w:color w:val="000000" w:themeColor="text1"/>
          <w:sz w:val="28"/>
          <w:szCs w:val="28"/>
        </w:rPr>
        <w:t xml:space="preserve">. </w:t>
      </w:r>
    </w:p>
    <w:p w14:paraId="6E45FEF3" w14:textId="4BEA7841" w:rsidR="00B63E81" w:rsidRPr="00B57082" w:rsidRDefault="00B63E81" w:rsidP="00B63E81">
      <w:pPr>
        <w:widowControl w:val="0"/>
        <w:ind w:right="-1"/>
        <w:rPr>
          <w:sz w:val="28"/>
          <w:szCs w:val="28"/>
        </w:rPr>
      </w:pPr>
      <w:r w:rsidRPr="00B57082">
        <w:rPr>
          <w:sz w:val="28"/>
          <w:szCs w:val="28"/>
        </w:rPr>
        <w:t xml:space="preserve">При невозможности транспортирования </w:t>
      </w:r>
      <w:r w:rsidR="00D26054">
        <w:rPr>
          <w:sz w:val="28"/>
          <w:szCs w:val="28"/>
        </w:rPr>
        <w:t>отходов на ОРО, расположенный в </w:t>
      </w:r>
      <w:r w:rsidRPr="00B57082">
        <w:rPr>
          <w:sz w:val="28"/>
          <w:szCs w:val="28"/>
        </w:rPr>
        <w:t>вблизи г. Искитима и на ОРО вблизи р.п. Линево Искитимского района, отходы транспортируются на ОРО, расположенный в вблизи г</w:t>
      </w:r>
      <w:r w:rsidR="00D26054">
        <w:rPr>
          <w:sz w:val="28"/>
          <w:szCs w:val="28"/>
        </w:rPr>
        <w:t>. Искитима и на ОРО вблизи р.п. </w:t>
      </w:r>
      <w:r w:rsidRPr="00B57082">
        <w:rPr>
          <w:sz w:val="28"/>
          <w:szCs w:val="28"/>
        </w:rPr>
        <w:t>Линево Искитимского района и на ОРО, р</w:t>
      </w:r>
      <w:r w:rsidR="00D26054">
        <w:rPr>
          <w:sz w:val="28"/>
          <w:szCs w:val="28"/>
        </w:rPr>
        <w:t>асположенный вблизи г. </w:t>
      </w:r>
      <w:r w:rsidRPr="00B57082">
        <w:rPr>
          <w:sz w:val="28"/>
          <w:szCs w:val="28"/>
        </w:rPr>
        <w:t>Бердск</w:t>
      </w:r>
      <w:r w:rsidR="00D26054">
        <w:rPr>
          <w:sz w:val="28"/>
          <w:szCs w:val="28"/>
        </w:rPr>
        <w:t>а</w:t>
      </w:r>
      <w:r w:rsidRPr="00B57082">
        <w:rPr>
          <w:sz w:val="28"/>
          <w:szCs w:val="28"/>
        </w:rPr>
        <w:t xml:space="preserve"> Искитимского района.</w:t>
      </w:r>
    </w:p>
    <w:p w14:paraId="0E529FA0" w14:textId="7AD4A858" w:rsidR="00B63E81" w:rsidRDefault="00B63E81" w:rsidP="00B63E81">
      <w:pPr>
        <w:widowControl w:val="0"/>
        <w:rPr>
          <w:color w:val="000000" w:themeColor="text1"/>
          <w:sz w:val="28"/>
          <w:szCs w:val="28"/>
        </w:rPr>
      </w:pPr>
    </w:p>
    <w:p w14:paraId="4B4B3CF7" w14:textId="77777777" w:rsidR="00D26054" w:rsidRPr="000D326A" w:rsidRDefault="00D26054" w:rsidP="00B63E81">
      <w:pPr>
        <w:widowControl w:val="0"/>
        <w:rPr>
          <w:color w:val="000000" w:themeColor="text1"/>
          <w:sz w:val="28"/>
          <w:szCs w:val="28"/>
        </w:rPr>
      </w:pPr>
    </w:p>
    <w:p w14:paraId="5F0CB3DC" w14:textId="0DF28B94" w:rsidR="003975A4" w:rsidRPr="00D26054" w:rsidRDefault="003975A4" w:rsidP="00D26054">
      <w:pPr>
        <w:widowControl w:val="0"/>
        <w:ind w:firstLine="0"/>
        <w:jc w:val="center"/>
        <w:rPr>
          <w:color w:val="000000" w:themeColor="text1"/>
          <w:sz w:val="28"/>
          <w:szCs w:val="28"/>
        </w:rPr>
      </w:pPr>
      <w:bookmarkStart w:id="113" w:name="_Toc498956081"/>
      <w:r w:rsidRPr="00D26054">
        <w:rPr>
          <w:color w:val="000000" w:themeColor="text1"/>
          <w:sz w:val="28"/>
          <w:szCs w:val="28"/>
        </w:rPr>
        <w:t>Транспортирование ТКО в Искитимском районе и городском округе г. Искитиме при использовании комбинированной схемы</w:t>
      </w:r>
      <w:bookmarkEnd w:id="113"/>
    </w:p>
    <w:p w14:paraId="055CEA00" w14:textId="77777777" w:rsidR="003975A4" w:rsidRPr="00D26054" w:rsidRDefault="003975A4" w:rsidP="00D26054">
      <w:pPr>
        <w:widowControl w:val="0"/>
        <w:jc w:val="center"/>
        <w:rPr>
          <w:color w:val="000000" w:themeColor="text1"/>
          <w:sz w:val="28"/>
          <w:szCs w:val="28"/>
        </w:rPr>
      </w:pPr>
    </w:p>
    <w:p w14:paraId="5889A4C4" w14:textId="57D6B241" w:rsidR="003975A4" w:rsidRPr="000D326A" w:rsidRDefault="003975A4" w:rsidP="003975A4">
      <w:pPr>
        <w:widowControl w:val="0"/>
        <w:ind w:right="-1"/>
        <w:rPr>
          <w:color w:val="000000" w:themeColor="text1"/>
          <w:sz w:val="28"/>
          <w:szCs w:val="28"/>
        </w:rPr>
      </w:pPr>
      <w:r w:rsidRPr="000D326A">
        <w:rPr>
          <w:color w:val="000000" w:themeColor="text1"/>
          <w:sz w:val="28"/>
          <w:szCs w:val="28"/>
        </w:rPr>
        <w:t>Искитимский район входит в состав Новосибирского кластера. На территории Искитимского района располагаются комплексные полигоны вблизи г. Искитима и с. Завьялово, с.</w:t>
      </w:r>
      <w:r w:rsidR="00FB0E3A" w:rsidRPr="000D326A">
        <w:rPr>
          <w:color w:val="000000" w:themeColor="text1"/>
          <w:sz w:val="28"/>
          <w:szCs w:val="28"/>
        </w:rPr>
        <w:t xml:space="preserve"> </w:t>
      </w:r>
      <w:r w:rsidRPr="000D326A">
        <w:rPr>
          <w:color w:val="000000" w:themeColor="text1"/>
          <w:sz w:val="28"/>
          <w:szCs w:val="28"/>
        </w:rPr>
        <w:t xml:space="preserve">Маяк. Также на территории Искитимского района находится </w:t>
      </w:r>
      <w:r w:rsidR="00D3329C" w:rsidRPr="000D326A">
        <w:rPr>
          <w:color w:val="000000" w:themeColor="text1"/>
          <w:sz w:val="28"/>
          <w:szCs w:val="28"/>
        </w:rPr>
        <w:t>ПВН</w:t>
      </w:r>
      <w:r w:rsidRPr="000D326A">
        <w:rPr>
          <w:color w:val="000000" w:themeColor="text1"/>
          <w:sz w:val="28"/>
          <w:szCs w:val="28"/>
        </w:rPr>
        <w:t>, расположенная вблизи д. Бородавкино.</w:t>
      </w:r>
    </w:p>
    <w:p w14:paraId="3382D7D5" w14:textId="77777777" w:rsidR="003975A4" w:rsidRPr="000D326A" w:rsidRDefault="003975A4" w:rsidP="003975A4">
      <w:pPr>
        <w:widowControl w:val="0"/>
        <w:ind w:right="-1"/>
        <w:rPr>
          <w:color w:val="000000" w:themeColor="text1"/>
          <w:sz w:val="28"/>
          <w:szCs w:val="28"/>
        </w:rPr>
      </w:pPr>
      <w:r w:rsidRPr="000B230A">
        <w:rPr>
          <w:color w:val="000000" w:themeColor="text1"/>
          <w:sz w:val="28"/>
          <w:szCs w:val="28"/>
        </w:rPr>
        <w:t>На комплексном полигоне вблизи с. Завьялово происходит обработка и последующее размещение ТКО, образованных на территории Бурмистровского и Быстровского сельских советов Искитимского района, а также отходов, образованных на территории правобережья Ордынского района.</w:t>
      </w:r>
    </w:p>
    <w:p w14:paraId="3D9EDE0C" w14:textId="2D60FB70" w:rsidR="003975A4" w:rsidRPr="000D326A" w:rsidRDefault="003975A4" w:rsidP="003975A4">
      <w:pPr>
        <w:widowControl w:val="0"/>
        <w:ind w:right="-1"/>
        <w:rPr>
          <w:color w:val="000000" w:themeColor="text1"/>
          <w:sz w:val="28"/>
          <w:szCs w:val="28"/>
        </w:rPr>
      </w:pPr>
      <w:r w:rsidRPr="00187FE0">
        <w:rPr>
          <w:color w:val="000000" w:themeColor="text1"/>
          <w:sz w:val="28"/>
          <w:szCs w:val="28"/>
        </w:rPr>
        <w:t>На комплексном полигоне вблизи г. Бердска происходит обработка и</w:t>
      </w:r>
      <w:r w:rsidRPr="000D326A">
        <w:rPr>
          <w:color w:val="000000" w:themeColor="text1"/>
          <w:sz w:val="28"/>
          <w:szCs w:val="28"/>
        </w:rPr>
        <w:t xml:space="preserve"> последующее размещение ТКО, образованных на территории отдельных населенных пунктов Мичуринского и Совхозного сельских советов Искитимского района (до ввода в действие объекта вблизи с.</w:t>
      </w:r>
      <w:r w:rsidR="00FB0E3A" w:rsidRPr="000D326A">
        <w:rPr>
          <w:color w:val="000000" w:themeColor="text1"/>
          <w:sz w:val="28"/>
          <w:szCs w:val="28"/>
        </w:rPr>
        <w:t xml:space="preserve"> </w:t>
      </w:r>
      <w:r w:rsidRPr="000D326A">
        <w:rPr>
          <w:color w:val="000000" w:themeColor="text1"/>
          <w:sz w:val="28"/>
          <w:szCs w:val="28"/>
        </w:rPr>
        <w:t>Маяк).</w:t>
      </w:r>
    </w:p>
    <w:p w14:paraId="12B939C5" w14:textId="4AE1F8EF" w:rsidR="003975A4" w:rsidRPr="000D326A" w:rsidRDefault="003975A4" w:rsidP="003975A4">
      <w:pPr>
        <w:widowControl w:val="0"/>
        <w:ind w:right="-1"/>
        <w:rPr>
          <w:color w:val="000000" w:themeColor="text1"/>
          <w:sz w:val="28"/>
          <w:szCs w:val="28"/>
        </w:rPr>
      </w:pPr>
      <w:r w:rsidRPr="000D326A">
        <w:rPr>
          <w:color w:val="000000" w:themeColor="text1"/>
          <w:sz w:val="28"/>
          <w:szCs w:val="28"/>
        </w:rPr>
        <w:t>На</w:t>
      </w:r>
      <w:r w:rsidR="00187FE0">
        <w:rPr>
          <w:color w:val="000000" w:themeColor="text1"/>
          <w:sz w:val="28"/>
          <w:szCs w:val="28"/>
        </w:rPr>
        <w:t xml:space="preserve"> комплексном полигоне вблизи г. </w:t>
      </w:r>
      <w:r w:rsidRPr="000D326A">
        <w:rPr>
          <w:color w:val="000000" w:themeColor="text1"/>
          <w:sz w:val="28"/>
          <w:szCs w:val="28"/>
        </w:rPr>
        <w:t xml:space="preserve">Искитима происходит обработка и последующее размещение ТКО, образованных на территории всех остальных муниципальных образований Искитимского района, включая г. </w:t>
      </w:r>
      <w:r w:rsidR="003B621B" w:rsidRPr="000D326A">
        <w:rPr>
          <w:color w:val="000000" w:themeColor="text1"/>
          <w:sz w:val="28"/>
          <w:szCs w:val="28"/>
        </w:rPr>
        <w:t>Искитим (</w:t>
      </w:r>
      <w:r w:rsidRPr="000D326A">
        <w:rPr>
          <w:color w:val="000000" w:themeColor="text1"/>
          <w:sz w:val="28"/>
          <w:szCs w:val="28"/>
        </w:rPr>
        <w:t>до ввода в действие объекта вблизи с.</w:t>
      </w:r>
      <w:r w:rsidR="00FB0E3A" w:rsidRPr="000D326A">
        <w:rPr>
          <w:color w:val="000000" w:themeColor="text1"/>
          <w:sz w:val="28"/>
          <w:szCs w:val="28"/>
        </w:rPr>
        <w:t xml:space="preserve"> </w:t>
      </w:r>
      <w:r w:rsidRPr="000D326A">
        <w:rPr>
          <w:color w:val="000000" w:themeColor="text1"/>
          <w:sz w:val="28"/>
          <w:szCs w:val="28"/>
        </w:rPr>
        <w:t>Маяк).</w:t>
      </w:r>
    </w:p>
    <w:p w14:paraId="66E9F203" w14:textId="334E31C6" w:rsidR="003975A4" w:rsidRPr="000D326A" w:rsidRDefault="003975A4" w:rsidP="003975A4">
      <w:pPr>
        <w:widowControl w:val="0"/>
        <w:ind w:right="-1"/>
        <w:rPr>
          <w:color w:val="000000" w:themeColor="text1"/>
          <w:sz w:val="28"/>
          <w:szCs w:val="28"/>
        </w:rPr>
      </w:pPr>
      <w:r w:rsidRPr="000D326A">
        <w:rPr>
          <w:color w:val="000000" w:themeColor="text1"/>
          <w:sz w:val="28"/>
          <w:szCs w:val="28"/>
        </w:rPr>
        <w:t>На комплексном полигоне вблизи с.</w:t>
      </w:r>
      <w:r w:rsidR="00187FE0">
        <w:rPr>
          <w:color w:val="000000" w:themeColor="text1"/>
          <w:sz w:val="28"/>
          <w:szCs w:val="28"/>
        </w:rPr>
        <w:t> </w:t>
      </w:r>
      <w:r w:rsidRPr="000D326A">
        <w:rPr>
          <w:color w:val="000000" w:themeColor="text1"/>
          <w:sz w:val="28"/>
          <w:szCs w:val="28"/>
        </w:rPr>
        <w:t xml:space="preserve">Маяк происходит обработка и последующее размещение ТКО, образованных на территории всех муниципальных образований Искитимского </w:t>
      </w:r>
      <w:r w:rsidR="003B621B" w:rsidRPr="000D326A">
        <w:rPr>
          <w:color w:val="000000" w:themeColor="text1"/>
          <w:sz w:val="28"/>
          <w:szCs w:val="28"/>
        </w:rPr>
        <w:t>района (</w:t>
      </w:r>
      <w:r w:rsidRPr="000D326A">
        <w:rPr>
          <w:color w:val="000000" w:themeColor="text1"/>
          <w:sz w:val="28"/>
          <w:szCs w:val="28"/>
        </w:rPr>
        <w:t xml:space="preserve">кроме Бурмистровского и Быстровского сельских советов Искитимского </w:t>
      </w:r>
      <w:r w:rsidR="003B621B" w:rsidRPr="000D326A">
        <w:rPr>
          <w:color w:val="000000" w:themeColor="text1"/>
          <w:sz w:val="28"/>
          <w:szCs w:val="28"/>
        </w:rPr>
        <w:t>района) после</w:t>
      </w:r>
      <w:r w:rsidRPr="000D326A">
        <w:rPr>
          <w:color w:val="000000" w:themeColor="text1"/>
          <w:sz w:val="28"/>
          <w:szCs w:val="28"/>
        </w:rPr>
        <w:t xml:space="preserve"> закрытия полигона вблизи г. Бердска и вблизи г. Искитима.</w:t>
      </w:r>
    </w:p>
    <w:p w14:paraId="37F646D1" w14:textId="3D89AACB" w:rsidR="003975A4" w:rsidRPr="000D326A" w:rsidRDefault="003975A4" w:rsidP="003975A4">
      <w:pPr>
        <w:widowControl w:val="0"/>
        <w:ind w:right="-1"/>
        <w:rPr>
          <w:color w:val="000000" w:themeColor="text1"/>
          <w:sz w:val="28"/>
          <w:szCs w:val="28"/>
        </w:rPr>
      </w:pPr>
      <w:bookmarkStart w:id="114" w:name="_Hlk498599995"/>
      <w:r w:rsidRPr="000D326A">
        <w:rPr>
          <w:color w:val="000000" w:themeColor="text1"/>
          <w:sz w:val="28"/>
          <w:szCs w:val="28"/>
        </w:rPr>
        <w:t xml:space="preserve">При многоэтапных маршрутах выгрузка отходов осуществляется на </w:t>
      </w:r>
      <w:r w:rsidR="00D3329C" w:rsidRPr="000D326A">
        <w:rPr>
          <w:color w:val="000000" w:themeColor="text1"/>
          <w:sz w:val="28"/>
          <w:szCs w:val="28"/>
        </w:rPr>
        <w:t>ПВН</w:t>
      </w:r>
      <w:r w:rsidRPr="000D326A">
        <w:rPr>
          <w:color w:val="000000" w:themeColor="text1"/>
          <w:sz w:val="28"/>
          <w:szCs w:val="28"/>
        </w:rPr>
        <w:t xml:space="preserve"> в д. Бородавкино. ТКО с </w:t>
      </w:r>
      <w:r w:rsidR="00D3329C" w:rsidRPr="000D326A">
        <w:rPr>
          <w:color w:val="000000" w:themeColor="text1"/>
          <w:sz w:val="28"/>
          <w:szCs w:val="28"/>
        </w:rPr>
        <w:t>ПВН</w:t>
      </w:r>
      <w:r w:rsidRPr="000D326A">
        <w:rPr>
          <w:color w:val="000000" w:themeColor="text1"/>
          <w:sz w:val="28"/>
          <w:szCs w:val="28"/>
        </w:rPr>
        <w:t xml:space="preserve"> транспортируются на компл</w:t>
      </w:r>
      <w:r w:rsidR="00187FE0">
        <w:rPr>
          <w:color w:val="000000" w:themeColor="text1"/>
          <w:sz w:val="28"/>
          <w:szCs w:val="28"/>
        </w:rPr>
        <w:t>ексный полигон вблизи г. </w:t>
      </w:r>
      <w:r w:rsidRPr="000D326A">
        <w:rPr>
          <w:color w:val="000000" w:themeColor="text1"/>
          <w:sz w:val="28"/>
          <w:szCs w:val="28"/>
        </w:rPr>
        <w:t>Искитима (до ввода в действие комплексного полигона вблизи с. Маяк</w:t>
      </w:r>
      <w:r w:rsidR="00597438" w:rsidRPr="000D326A">
        <w:rPr>
          <w:color w:val="000000" w:themeColor="text1"/>
          <w:sz w:val="28"/>
          <w:szCs w:val="28"/>
        </w:rPr>
        <w:t xml:space="preserve"> </w:t>
      </w:r>
      <w:r w:rsidRPr="000D326A">
        <w:rPr>
          <w:color w:val="000000" w:themeColor="text1"/>
          <w:sz w:val="28"/>
          <w:szCs w:val="28"/>
        </w:rPr>
        <w:t>Искитимского района</w:t>
      </w:r>
      <w:r w:rsidR="003B621B" w:rsidRPr="000D326A">
        <w:rPr>
          <w:color w:val="000000" w:themeColor="text1"/>
          <w:sz w:val="28"/>
          <w:szCs w:val="28"/>
        </w:rPr>
        <w:t>). В</w:t>
      </w:r>
      <w:r w:rsidRPr="000D326A">
        <w:rPr>
          <w:color w:val="000000" w:themeColor="text1"/>
          <w:sz w:val="28"/>
          <w:szCs w:val="28"/>
        </w:rPr>
        <w:t xml:space="preserve"> последующем ТКО с</w:t>
      </w:r>
      <w:r w:rsidR="00D3329C" w:rsidRPr="000D326A">
        <w:rPr>
          <w:color w:val="000000" w:themeColor="text1"/>
          <w:sz w:val="28"/>
          <w:szCs w:val="28"/>
        </w:rPr>
        <w:t xml:space="preserve"> ПВН</w:t>
      </w:r>
      <w:r w:rsidRPr="000D326A">
        <w:rPr>
          <w:color w:val="000000" w:themeColor="text1"/>
          <w:sz w:val="28"/>
          <w:szCs w:val="28"/>
        </w:rPr>
        <w:t xml:space="preserve"> транспортируются на комплексный полигон вблизи с.</w:t>
      </w:r>
      <w:r w:rsidR="00FB0E3A" w:rsidRPr="000D326A">
        <w:rPr>
          <w:color w:val="000000" w:themeColor="text1"/>
          <w:sz w:val="28"/>
          <w:szCs w:val="28"/>
        </w:rPr>
        <w:t xml:space="preserve"> </w:t>
      </w:r>
      <w:r w:rsidRPr="000D326A">
        <w:rPr>
          <w:color w:val="000000" w:themeColor="text1"/>
          <w:sz w:val="28"/>
          <w:szCs w:val="28"/>
        </w:rPr>
        <w:t>Маяк</w:t>
      </w:r>
      <w:r w:rsidR="00597438" w:rsidRPr="000D326A">
        <w:rPr>
          <w:color w:val="000000" w:themeColor="text1"/>
          <w:sz w:val="28"/>
          <w:szCs w:val="28"/>
        </w:rPr>
        <w:t xml:space="preserve"> </w:t>
      </w:r>
      <w:r w:rsidRPr="000D326A">
        <w:rPr>
          <w:color w:val="000000" w:themeColor="text1"/>
          <w:sz w:val="28"/>
          <w:szCs w:val="28"/>
        </w:rPr>
        <w:t>Искитимского района.</w:t>
      </w:r>
    </w:p>
    <w:p w14:paraId="203CC7AE" w14:textId="791707E9" w:rsidR="00FD322F" w:rsidRPr="000D326A" w:rsidRDefault="00FD322F" w:rsidP="00FD322F">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w:t>
      </w:r>
      <w:r w:rsidR="00187FE0">
        <w:rPr>
          <w:color w:val="000000" w:themeColor="text1"/>
          <w:sz w:val="28"/>
          <w:szCs w:val="28"/>
        </w:rPr>
        <w:t xml:space="preserve">комплексный полигон </w:t>
      </w:r>
      <w:r w:rsidR="00187FE0" w:rsidRPr="00187FE0">
        <w:rPr>
          <w:color w:val="000000" w:themeColor="text1"/>
          <w:sz w:val="28"/>
          <w:szCs w:val="28"/>
        </w:rPr>
        <w:t>вблизи с. </w:t>
      </w:r>
      <w:r w:rsidR="009900BD" w:rsidRPr="00187FE0">
        <w:rPr>
          <w:color w:val="000000" w:themeColor="text1"/>
          <w:sz w:val="28"/>
          <w:szCs w:val="28"/>
        </w:rPr>
        <w:t xml:space="preserve">Маяк </w:t>
      </w:r>
      <w:r w:rsidRPr="00187FE0">
        <w:rPr>
          <w:color w:val="000000" w:themeColor="text1"/>
          <w:sz w:val="28"/>
          <w:szCs w:val="28"/>
        </w:rPr>
        <w:t xml:space="preserve">отходы от </w:t>
      </w:r>
      <w:r w:rsidR="009900BD" w:rsidRPr="00187FE0">
        <w:rPr>
          <w:color w:val="000000" w:themeColor="text1"/>
          <w:sz w:val="28"/>
          <w:szCs w:val="28"/>
        </w:rPr>
        <w:t>Искитимского</w:t>
      </w:r>
      <w:r w:rsidRPr="00187FE0">
        <w:rPr>
          <w:color w:val="000000" w:themeColor="text1"/>
          <w:sz w:val="28"/>
          <w:szCs w:val="28"/>
        </w:rPr>
        <w:t xml:space="preserve"> района </w:t>
      </w:r>
      <w:r w:rsidR="009900BD" w:rsidRPr="00187FE0">
        <w:rPr>
          <w:color w:val="000000" w:themeColor="text1"/>
          <w:sz w:val="28"/>
          <w:szCs w:val="28"/>
        </w:rPr>
        <w:t>и городского округа Искитим</w:t>
      </w:r>
      <w:r w:rsidR="009900BD" w:rsidRPr="000D326A">
        <w:rPr>
          <w:color w:val="000000" w:themeColor="text1"/>
          <w:sz w:val="28"/>
          <w:szCs w:val="28"/>
        </w:rPr>
        <w:t xml:space="preserve"> </w:t>
      </w:r>
      <w:r w:rsidRPr="000D326A">
        <w:rPr>
          <w:color w:val="000000" w:themeColor="text1"/>
          <w:sz w:val="28"/>
          <w:szCs w:val="28"/>
        </w:rPr>
        <w:t xml:space="preserve">транспортируются на ПВН вблизи </w:t>
      </w:r>
      <w:r w:rsidR="00187FE0">
        <w:rPr>
          <w:color w:val="000000" w:themeColor="text1"/>
          <w:sz w:val="28"/>
          <w:szCs w:val="28"/>
        </w:rPr>
        <w:t>д. </w:t>
      </w:r>
      <w:r w:rsidR="009900BD" w:rsidRPr="000D326A">
        <w:rPr>
          <w:color w:val="000000" w:themeColor="text1"/>
          <w:sz w:val="28"/>
          <w:szCs w:val="28"/>
        </w:rPr>
        <w:t>Бородавкино</w:t>
      </w:r>
      <w:r w:rsidRPr="000D326A">
        <w:rPr>
          <w:color w:val="000000" w:themeColor="text1"/>
          <w:sz w:val="28"/>
          <w:szCs w:val="28"/>
        </w:rPr>
        <w:t>. При этом необходимо учитывать, что накопление ТКО на ПВН возможно в течение не более чем 11</w:t>
      </w:r>
      <w:r w:rsidR="00187FE0">
        <w:rPr>
          <w:color w:val="000000" w:themeColor="text1"/>
          <w:sz w:val="28"/>
          <w:szCs w:val="28"/>
        </w:rPr>
        <w:t> </w:t>
      </w:r>
      <w:r w:rsidRPr="000D326A">
        <w:rPr>
          <w:color w:val="000000" w:themeColor="text1"/>
          <w:sz w:val="28"/>
          <w:szCs w:val="28"/>
        </w:rPr>
        <w:t>месяцев.</w:t>
      </w:r>
    </w:p>
    <w:p w14:paraId="7E077EB6" w14:textId="128448D4" w:rsidR="00442754" w:rsidRPr="000D326A" w:rsidRDefault="00442754" w:rsidP="00FD322F">
      <w:pPr>
        <w:widowControl w:val="0"/>
        <w:ind w:right="-1"/>
        <w:rPr>
          <w:color w:val="000000" w:themeColor="text1"/>
          <w:sz w:val="28"/>
          <w:szCs w:val="28"/>
        </w:rPr>
      </w:pPr>
      <w:bookmarkStart w:id="115" w:name="_Toc501376247"/>
      <w:bookmarkEnd w:id="114"/>
    </w:p>
    <w:p w14:paraId="00951491" w14:textId="3B68E9C1" w:rsidR="003975A4" w:rsidRPr="00187FE0" w:rsidRDefault="003975A4" w:rsidP="000E39EC">
      <w:pPr>
        <w:widowControl w:val="0"/>
        <w:ind w:right="-2" w:firstLine="0"/>
        <w:jc w:val="center"/>
        <w:rPr>
          <w:color w:val="000000" w:themeColor="text1"/>
          <w:sz w:val="28"/>
          <w:szCs w:val="28"/>
        </w:rPr>
      </w:pPr>
      <w:r w:rsidRPr="00187FE0">
        <w:rPr>
          <w:color w:val="000000" w:themeColor="text1"/>
          <w:sz w:val="28"/>
          <w:szCs w:val="28"/>
        </w:rPr>
        <w:t>Новосибирский район</w:t>
      </w:r>
      <w:bookmarkEnd w:id="115"/>
    </w:p>
    <w:p w14:paraId="7242A94F" w14:textId="77777777" w:rsidR="003975A4" w:rsidRPr="00187FE0" w:rsidRDefault="003975A4" w:rsidP="003975A4">
      <w:pPr>
        <w:widowControl w:val="0"/>
        <w:ind w:right="-2"/>
        <w:rPr>
          <w:color w:val="000000" w:themeColor="text1"/>
          <w:sz w:val="28"/>
          <w:szCs w:val="28"/>
        </w:rPr>
      </w:pPr>
    </w:p>
    <w:p w14:paraId="0266231B" w14:textId="680743F8" w:rsidR="003975A4"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0E39EC" w:rsidRPr="000D326A">
        <w:rPr>
          <w:color w:val="000000" w:themeColor="text1"/>
          <w:sz w:val="28"/>
          <w:szCs w:val="28"/>
        </w:rPr>
        <w:t>12</w:t>
      </w:r>
      <w:r w:rsidRPr="000D326A">
        <w:rPr>
          <w:color w:val="000000" w:themeColor="text1"/>
          <w:sz w:val="28"/>
          <w:szCs w:val="28"/>
        </w:rPr>
        <w:t>.37 представлены данные о расчетном объеме образования ТКО в Новосибирском районе Новосибирской области.</w:t>
      </w:r>
    </w:p>
    <w:p w14:paraId="53C97D97" w14:textId="77777777" w:rsidR="00187FE0" w:rsidRDefault="003975A4" w:rsidP="00187FE0">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0E39EC" w:rsidRPr="000D326A">
        <w:rPr>
          <w:color w:val="000000" w:themeColor="text1"/>
          <w:sz w:val="28"/>
          <w:szCs w:val="28"/>
        </w:rPr>
        <w:t>12</w:t>
      </w:r>
      <w:r w:rsidR="00187FE0">
        <w:rPr>
          <w:color w:val="000000" w:themeColor="text1"/>
          <w:sz w:val="28"/>
          <w:szCs w:val="28"/>
        </w:rPr>
        <w:t>.37</w:t>
      </w:r>
    </w:p>
    <w:p w14:paraId="1BB82E28" w14:textId="77777777" w:rsidR="00187FE0" w:rsidRDefault="00187FE0" w:rsidP="000E39EC">
      <w:pPr>
        <w:widowControl w:val="0"/>
        <w:ind w:right="139" w:firstLine="0"/>
        <w:rPr>
          <w:color w:val="000000" w:themeColor="text1"/>
          <w:sz w:val="28"/>
          <w:szCs w:val="28"/>
        </w:rPr>
      </w:pPr>
    </w:p>
    <w:p w14:paraId="535BE285" w14:textId="03E74A36" w:rsidR="003975A4" w:rsidRPr="00187FE0" w:rsidRDefault="009C61EF" w:rsidP="00187FE0">
      <w:pPr>
        <w:widowControl w:val="0"/>
        <w:ind w:right="139" w:firstLine="0"/>
        <w:jc w:val="center"/>
        <w:rPr>
          <w:color w:val="000000" w:themeColor="text1"/>
          <w:sz w:val="28"/>
          <w:szCs w:val="28"/>
        </w:rPr>
      </w:pPr>
      <w:r w:rsidRPr="00187FE0">
        <w:rPr>
          <w:color w:val="000000" w:themeColor="text1"/>
          <w:sz w:val="28"/>
          <w:szCs w:val="28"/>
        </w:rPr>
        <w:t>Р</w:t>
      </w:r>
      <w:r w:rsidR="003975A4" w:rsidRPr="00187FE0">
        <w:rPr>
          <w:color w:val="000000" w:themeColor="text1"/>
          <w:sz w:val="28"/>
          <w:szCs w:val="28"/>
        </w:rPr>
        <w:t>асчетный объем обра</w:t>
      </w:r>
      <w:r w:rsidR="00FD322F" w:rsidRPr="00187FE0">
        <w:rPr>
          <w:color w:val="000000" w:themeColor="text1"/>
          <w:sz w:val="28"/>
          <w:szCs w:val="28"/>
        </w:rPr>
        <w:t xml:space="preserve"> </w:t>
      </w:r>
      <w:r w:rsidR="003975A4" w:rsidRPr="00187FE0">
        <w:rPr>
          <w:color w:val="000000" w:themeColor="text1"/>
          <w:sz w:val="28"/>
          <w:szCs w:val="28"/>
        </w:rPr>
        <w:t>зования ТКО в Новосибирском районе</w:t>
      </w:r>
    </w:p>
    <w:p w14:paraId="070DF62A" w14:textId="77777777" w:rsidR="003975A4" w:rsidRPr="000D326A" w:rsidRDefault="003975A4" w:rsidP="003975A4">
      <w:pPr>
        <w:widowControl w:val="0"/>
        <w:ind w:right="-2"/>
        <w:jc w:val="right"/>
        <w:rPr>
          <w:color w:val="000000" w:themeColor="text1"/>
          <w:sz w:val="28"/>
          <w:szCs w:val="28"/>
        </w:rPr>
      </w:pPr>
    </w:p>
    <w:tbl>
      <w:tblPr>
        <w:tblW w:w="90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25"/>
        <w:gridCol w:w="2251"/>
        <w:gridCol w:w="2134"/>
        <w:gridCol w:w="1523"/>
      </w:tblGrid>
      <w:tr w:rsidR="00187FE0" w:rsidRPr="000D326A" w14:paraId="7C3A4D19" w14:textId="77777777" w:rsidTr="00187FE0">
        <w:trPr>
          <w:jc w:val="center"/>
        </w:trPr>
        <w:tc>
          <w:tcPr>
            <w:tcW w:w="3125" w:type="dxa"/>
          </w:tcPr>
          <w:p w14:paraId="26FB1717" w14:textId="77777777" w:rsidR="00187FE0" w:rsidRPr="000D326A" w:rsidRDefault="00187FE0" w:rsidP="000E39EC">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251" w:type="dxa"/>
          </w:tcPr>
          <w:p w14:paraId="7B68A8DF" w14:textId="77777777" w:rsidR="00187FE0" w:rsidRPr="000D326A" w:rsidRDefault="00187FE0" w:rsidP="000E39EC">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2134" w:type="dxa"/>
          </w:tcPr>
          <w:p w14:paraId="79237C0D" w14:textId="70B478F8" w:rsidR="00187FE0" w:rsidRPr="000D326A" w:rsidRDefault="00187FE0" w:rsidP="000E39EC">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отходообразователей, м</w:t>
            </w:r>
            <w:r w:rsidRPr="000D326A">
              <w:rPr>
                <w:color w:val="000000" w:themeColor="text1"/>
                <w:sz w:val="28"/>
                <w:szCs w:val="28"/>
                <w:vertAlign w:val="superscript"/>
              </w:rPr>
              <w:t>3</w:t>
            </w:r>
          </w:p>
        </w:tc>
        <w:tc>
          <w:tcPr>
            <w:tcW w:w="1523" w:type="dxa"/>
          </w:tcPr>
          <w:p w14:paraId="615B0777" w14:textId="77777777" w:rsidR="00187FE0" w:rsidRPr="000D326A" w:rsidRDefault="00187FE0" w:rsidP="000E39EC">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187FE0" w:rsidRPr="000D326A" w14:paraId="6DC8B1C1" w14:textId="77777777" w:rsidTr="00187FE0">
        <w:trPr>
          <w:jc w:val="center"/>
        </w:trPr>
        <w:tc>
          <w:tcPr>
            <w:tcW w:w="3125" w:type="dxa"/>
          </w:tcPr>
          <w:p w14:paraId="73B67F3B" w14:textId="77777777" w:rsidR="00187FE0" w:rsidRPr="000D326A" w:rsidRDefault="00187FE0" w:rsidP="00187FE0">
            <w:pPr>
              <w:widowControl w:val="0"/>
              <w:ind w:firstLine="0"/>
              <w:rPr>
                <w:color w:val="000000" w:themeColor="text1"/>
                <w:sz w:val="28"/>
                <w:szCs w:val="28"/>
              </w:rPr>
            </w:pPr>
            <w:r w:rsidRPr="000D326A">
              <w:rPr>
                <w:color w:val="000000" w:themeColor="text1"/>
                <w:sz w:val="28"/>
                <w:szCs w:val="28"/>
              </w:rPr>
              <w:t>Новосибирский</w:t>
            </w:r>
          </w:p>
        </w:tc>
        <w:tc>
          <w:tcPr>
            <w:tcW w:w="2251" w:type="dxa"/>
          </w:tcPr>
          <w:p w14:paraId="0810A546" w14:textId="31AAE2DB" w:rsidR="00187FE0" w:rsidRPr="000D326A" w:rsidRDefault="00187FE0" w:rsidP="00114876">
            <w:pPr>
              <w:widowControl w:val="0"/>
              <w:ind w:firstLine="0"/>
              <w:jc w:val="center"/>
              <w:rPr>
                <w:color w:val="000000" w:themeColor="text1"/>
                <w:sz w:val="28"/>
                <w:szCs w:val="28"/>
              </w:rPr>
            </w:pPr>
            <w:r w:rsidRPr="000D326A">
              <w:rPr>
                <w:color w:val="000000" w:themeColor="text1"/>
                <w:sz w:val="28"/>
                <w:szCs w:val="28"/>
              </w:rPr>
              <w:t>315390,46</w:t>
            </w:r>
          </w:p>
        </w:tc>
        <w:tc>
          <w:tcPr>
            <w:tcW w:w="2134" w:type="dxa"/>
          </w:tcPr>
          <w:p w14:paraId="01A111A6" w14:textId="05EFE4B1" w:rsidR="00187FE0" w:rsidRPr="000D326A" w:rsidRDefault="00187FE0" w:rsidP="00114876">
            <w:pPr>
              <w:widowControl w:val="0"/>
              <w:ind w:firstLine="0"/>
              <w:jc w:val="center"/>
              <w:rPr>
                <w:color w:val="000000" w:themeColor="text1"/>
                <w:sz w:val="28"/>
                <w:szCs w:val="28"/>
              </w:rPr>
            </w:pPr>
            <w:r w:rsidRPr="000D326A">
              <w:rPr>
                <w:color w:val="000000" w:themeColor="text1"/>
                <w:sz w:val="28"/>
                <w:szCs w:val="28"/>
              </w:rPr>
              <w:t>30960,03</w:t>
            </w:r>
          </w:p>
        </w:tc>
        <w:tc>
          <w:tcPr>
            <w:tcW w:w="1523" w:type="dxa"/>
          </w:tcPr>
          <w:p w14:paraId="1B2ECF05" w14:textId="29F34F76" w:rsidR="00187FE0" w:rsidRPr="000D326A" w:rsidRDefault="00187FE0" w:rsidP="00114876">
            <w:pPr>
              <w:widowControl w:val="0"/>
              <w:ind w:firstLine="0"/>
              <w:jc w:val="center"/>
              <w:rPr>
                <w:color w:val="000000" w:themeColor="text1"/>
                <w:sz w:val="28"/>
                <w:szCs w:val="28"/>
              </w:rPr>
            </w:pPr>
            <w:r w:rsidRPr="000D326A">
              <w:rPr>
                <w:color w:val="000000" w:themeColor="text1"/>
                <w:sz w:val="28"/>
                <w:szCs w:val="28"/>
              </w:rPr>
              <w:t>346350,49</w:t>
            </w:r>
          </w:p>
        </w:tc>
      </w:tr>
    </w:tbl>
    <w:p w14:paraId="475834A2" w14:textId="77777777" w:rsidR="003975A4" w:rsidRPr="000D326A" w:rsidRDefault="003975A4" w:rsidP="003975A4">
      <w:pPr>
        <w:widowControl w:val="0"/>
        <w:rPr>
          <w:color w:val="000000" w:themeColor="text1"/>
          <w:sz w:val="28"/>
          <w:szCs w:val="28"/>
        </w:rPr>
      </w:pPr>
    </w:p>
    <w:p w14:paraId="1DE8024C" w14:textId="742BC670" w:rsidR="003975A4" w:rsidRPr="00187FE0" w:rsidRDefault="003975A4" w:rsidP="00187FE0">
      <w:pPr>
        <w:widowControl w:val="0"/>
        <w:jc w:val="center"/>
        <w:rPr>
          <w:color w:val="000000" w:themeColor="text1"/>
          <w:sz w:val="28"/>
          <w:szCs w:val="28"/>
        </w:rPr>
      </w:pPr>
      <w:bookmarkStart w:id="116" w:name="_Toc498956084"/>
      <w:r w:rsidRPr="00E3720F">
        <w:rPr>
          <w:color w:val="000000" w:themeColor="text1"/>
          <w:sz w:val="28"/>
          <w:szCs w:val="28"/>
        </w:rPr>
        <w:t>Транспортирование ТКО на территории Новосибирского района в переходный период</w:t>
      </w:r>
      <w:bookmarkEnd w:id="116"/>
    </w:p>
    <w:p w14:paraId="68ACD01C" w14:textId="77777777" w:rsidR="003975A4" w:rsidRPr="00187FE0" w:rsidRDefault="003975A4" w:rsidP="003975A4">
      <w:pPr>
        <w:widowControl w:val="0"/>
        <w:rPr>
          <w:color w:val="000000" w:themeColor="text1"/>
          <w:sz w:val="28"/>
          <w:szCs w:val="28"/>
        </w:rPr>
      </w:pPr>
    </w:p>
    <w:p w14:paraId="48B8AC58" w14:textId="50695E15" w:rsidR="003975A4" w:rsidRPr="000D326A" w:rsidRDefault="003975A4" w:rsidP="003975A4">
      <w:pPr>
        <w:widowControl w:val="0"/>
        <w:rPr>
          <w:color w:val="000000" w:themeColor="text1"/>
          <w:sz w:val="28"/>
          <w:szCs w:val="28"/>
        </w:rPr>
      </w:pPr>
      <w:r w:rsidRPr="000D326A">
        <w:rPr>
          <w:color w:val="000000" w:themeColor="text1"/>
          <w:sz w:val="28"/>
          <w:szCs w:val="28"/>
        </w:rPr>
        <w:t>В переходный период до строительства и ввода в эксплуатацию концессионных объектов, расположенных в правобережной и левобережной частях Новосибирского района, действует схема, при которой ТКО, образующиеся на территории Новосибирского района, транспортируются в </w:t>
      </w:r>
      <w:r w:rsidR="00E3720F">
        <w:rPr>
          <w:color w:val="000000" w:themeColor="text1"/>
          <w:sz w:val="28"/>
          <w:szCs w:val="28"/>
        </w:rPr>
        <w:t>  </w:t>
      </w:r>
      <w:r w:rsidRPr="000D326A">
        <w:rPr>
          <w:color w:val="000000" w:themeColor="text1"/>
          <w:sz w:val="28"/>
          <w:szCs w:val="28"/>
        </w:rPr>
        <w:t xml:space="preserve">зависимости от конфигурации маршрута на </w:t>
      </w:r>
      <w:r w:rsidR="00D3329C" w:rsidRPr="000D326A">
        <w:rPr>
          <w:color w:val="000000" w:themeColor="text1"/>
          <w:sz w:val="28"/>
          <w:szCs w:val="28"/>
        </w:rPr>
        <w:t>ОРО</w:t>
      </w:r>
      <w:r w:rsidRPr="000D326A">
        <w:rPr>
          <w:color w:val="000000" w:themeColor="text1"/>
          <w:sz w:val="28"/>
          <w:szCs w:val="28"/>
        </w:rPr>
        <w:t>, находящиеся вблизи г. Новосибирска: полигон «Гусинобродский», полигон «Левобережный», полигон, расположенный вблизи г. Бердска</w:t>
      </w:r>
      <w:r w:rsidR="004E3AFB" w:rsidRPr="000D326A">
        <w:rPr>
          <w:color w:val="000000" w:themeColor="text1"/>
          <w:sz w:val="28"/>
          <w:szCs w:val="28"/>
        </w:rPr>
        <w:t>,</w:t>
      </w:r>
      <w:r w:rsidR="00597438" w:rsidRPr="000D326A">
        <w:rPr>
          <w:color w:val="000000" w:themeColor="text1"/>
          <w:sz w:val="28"/>
          <w:szCs w:val="28"/>
        </w:rPr>
        <w:t xml:space="preserve"> </w:t>
      </w:r>
      <w:r w:rsidR="004E3AFB" w:rsidRPr="000D326A">
        <w:rPr>
          <w:sz w:val="28"/>
          <w:szCs w:val="28"/>
        </w:rPr>
        <w:t>а также на участок утилизации ТБО Барышево в Барышевском сельсовете.</w:t>
      </w:r>
    </w:p>
    <w:p w14:paraId="52A53586" w14:textId="31244D89" w:rsidR="00F25C97" w:rsidRPr="000D326A" w:rsidRDefault="00F25C97" w:rsidP="00F25C97">
      <w:pPr>
        <w:widowControl w:val="0"/>
        <w:ind w:right="-1"/>
        <w:rPr>
          <w:color w:val="000000" w:themeColor="text1"/>
          <w:sz w:val="28"/>
          <w:szCs w:val="28"/>
        </w:rPr>
      </w:pPr>
      <w:r w:rsidRPr="000D326A">
        <w:rPr>
          <w:color w:val="000000" w:themeColor="text1"/>
          <w:sz w:val="28"/>
          <w:szCs w:val="28"/>
        </w:rPr>
        <w:t xml:space="preserve">При невозможности транспортирования отходов на ОРО, находящиеся вблизи г. Новосибирска: полигон «Гусинобродский», полигон «Левобережный», полигон, расположенный вблизи г. Бердска, </w:t>
      </w:r>
      <w:r w:rsidRPr="000D326A">
        <w:rPr>
          <w:sz w:val="28"/>
          <w:szCs w:val="28"/>
        </w:rPr>
        <w:t>а также на участок утилизации ТБО Барышево в Барышевском сельсовете</w:t>
      </w:r>
      <w:r w:rsidR="00E3720F">
        <w:rPr>
          <w:sz w:val="28"/>
          <w:szCs w:val="28"/>
        </w:rPr>
        <w:t>,</w:t>
      </w:r>
      <w:r w:rsidRPr="000D326A">
        <w:rPr>
          <w:sz w:val="28"/>
          <w:szCs w:val="28"/>
        </w:rPr>
        <w:t xml:space="preserve"> </w:t>
      </w:r>
      <w:r w:rsidRPr="000D326A">
        <w:rPr>
          <w:color w:val="000000" w:themeColor="text1"/>
          <w:sz w:val="28"/>
          <w:szCs w:val="28"/>
        </w:rPr>
        <w:t>отходы транспортируются на вышеперечисленные объекты в засимости от того, на какой из объектов невозможно транспортировать отходы.</w:t>
      </w:r>
    </w:p>
    <w:p w14:paraId="6FB89491" w14:textId="77777777" w:rsidR="003975A4" w:rsidRPr="000D326A" w:rsidRDefault="003975A4" w:rsidP="00F25C97">
      <w:pPr>
        <w:widowControl w:val="0"/>
        <w:ind w:firstLine="0"/>
        <w:rPr>
          <w:color w:val="000000" w:themeColor="text1"/>
          <w:sz w:val="28"/>
          <w:szCs w:val="28"/>
        </w:rPr>
      </w:pPr>
    </w:p>
    <w:p w14:paraId="17286E66" w14:textId="54CAF305" w:rsidR="003975A4" w:rsidRPr="00E3720F" w:rsidRDefault="003975A4" w:rsidP="00E3720F">
      <w:pPr>
        <w:widowControl w:val="0"/>
        <w:jc w:val="center"/>
        <w:rPr>
          <w:color w:val="000000" w:themeColor="text1"/>
          <w:sz w:val="28"/>
          <w:szCs w:val="28"/>
        </w:rPr>
      </w:pPr>
      <w:bookmarkStart w:id="117" w:name="_Toc498956085"/>
      <w:r w:rsidRPr="00E3720F">
        <w:rPr>
          <w:color w:val="000000" w:themeColor="text1"/>
          <w:sz w:val="28"/>
          <w:szCs w:val="28"/>
        </w:rPr>
        <w:t>Транспортирование ТКО в Новосибирском районе при использовании комбинированной схемы</w:t>
      </w:r>
      <w:bookmarkEnd w:id="117"/>
    </w:p>
    <w:p w14:paraId="051FEBF1" w14:textId="77777777" w:rsidR="003975A4" w:rsidRPr="00E3720F" w:rsidRDefault="003975A4" w:rsidP="003975A4">
      <w:pPr>
        <w:widowControl w:val="0"/>
        <w:rPr>
          <w:color w:val="000000" w:themeColor="text1"/>
          <w:sz w:val="28"/>
          <w:szCs w:val="28"/>
        </w:rPr>
      </w:pPr>
    </w:p>
    <w:p w14:paraId="34AB2876" w14:textId="77777777" w:rsidR="003975A4" w:rsidRPr="000D326A" w:rsidRDefault="003975A4" w:rsidP="003975A4">
      <w:pPr>
        <w:widowControl w:val="0"/>
        <w:ind w:right="-1"/>
        <w:rPr>
          <w:color w:val="000000" w:themeColor="text1"/>
          <w:sz w:val="28"/>
          <w:szCs w:val="28"/>
        </w:rPr>
      </w:pPr>
      <w:r w:rsidRPr="000D326A">
        <w:rPr>
          <w:color w:val="000000" w:themeColor="text1"/>
          <w:sz w:val="28"/>
          <w:szCs w:val="28"/>
        </w:rPr>
        <w:t>Новосибирский район входит в Новосибирский кластер. На территории Новосибирского района предусмотрено наличие комплексных полигонов (концессионных объектов) в правобережной и левобережной части района.</w:t>
      </w:r>
    </w:p>
    <w:p w14:paraId="253BFB47" w14:textId="7EAA6F4D" w:rsidR="003975A4" w:rsidRPr="000D326A" w:rsidRDefault="003975A4" w:rsidP="003975A4">
      <w:pPr>
        <w:widowControl w:val="0"/>
        <w:ind w:right="-1"/>
        <w:rPr>
          <w:color w:val="000000" w:themeColor="text1"/>
          <w:sz w:val="28"/>
          <w:szCs w:val="28"/>
        </w:rPr>
      </w:pPr>
      <w:r w:rsidRPr="000D326A">
        <w:rPr>
          <w:color w:val="000000" w:themeColor="text1"/>
          <w:sz w:val="28"/>
          <w:szCs w:val="28"/>
        </w:rPr>
        <w:t>На правобережном концессионном объекте происходит обработка и последующее захоронение ТКО, образованных на территории правого берега Новосибирского кластера, населенных пунктов</w:t>
      </w:r>
      <w:r w:rsidR="008B16BD" w:rsidRPr="000D326A">
        <w:rPr>
          <w:color w:val="000000" w:themeColor="text1"/>
          <w:sz w:val="28"/>
          <w:szCs w:val="28"/>
        </w:rPr>
        <w:t xml:space="preserve"> </w:t>
      </w:r>
      <w:r w:rsidRPr="000D326A">
        <w:rPr>
          <w:color w:val="000000" w:themeColor="text1"/>
          <w:sz w:val="28"/>
          <w:szCs w:val="28"/>
        </w:rPr>
        <w:t>Мошковского района, граничащих с Новосибирским районом.</w:t>
      </w:r>
    </w:p>
    <w:p w14:paraId="0923A66B" w14:textId="0B8BA0BD" w:rsidR="003975A4" w:rsidRPr="000D326A" w:rsidRDefault="003975A4" w:rsidP="003975A4">
      <w:pPr>
        <w:widowControl w:val="0"/>
        <w:ind w:right="-1"/>
        <w:rPr>
          <w:color w:val="000000" w:themeColor="text1"/>
          <w:sz w:val="28"/>
          <w:szCs w:val="28"/>
        </w:rPr>
      </w:pPr>
      <w:r w:rsidRPr="000D326A">
        <w:rPr>
          <w:color w:val="000000" w:themeColor="text1"/>
          <w:sz w:val="28"/>
          <w:szCs w:val="28"/>
        </w:rPr>
        <w:t>На левобережном концессионном объекте происходит обработка и последующее захоронение ТКО, образованных на территории левого берега Новосибирского кластера, населенных пунктов, расположенных на территории Коченевского и Ордынского районов.</w:t>
      </w:r>
    </w:p>
    <w:p w14:paraId="6A262953" w14:textId="53B7E6CD" w:rsidR="00952292" w:rsidRPr="000D326A" w:rsidRDefault="00952292" w:rsidP="00952292">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правобережный концессионный объект отходы от всего района транспортируются на левобережный концессионный объект.</w:t>
      </w:r>
    </w:p>
    <w:p w14:paraId="1610D937" w14:textId="146E0423" w:rsidR="009900BD" w:rsidRPr="000D326A" w:rsidRDefault="009900BD" w:rsidP="009900BD">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левобережный концессионный объект отходы от всего района транспортируются на правобережный концессионный объект.</w:t>
      </w:r>
    </w:p>
    <w:p w14:paraId="37B3FF42" w14:textId="77777777" w:rsidR="00442754" w:rsidRPr="00E3720F" w:rsidRDefault="00442754" w:rsidP="003975A4">
      <w:pPr>
        <w:widowControl w:val="0"/>
        <w:ind w:right="-2"/>
        <w:rPr>
          <w:color w:val="000000" w:themeColor="text1"/>
          <w:sz w:val="28"/>
          <w:szCs w:val="28"/>
        </w:rPr>
      </w:pPr>
      <w:bookmarkStart w:id="118" w:name="_Toc501376248"/>
    </w:p>
    <w:p w14:paraId="328629F0" w14:textId="7E5AAF05" w:rsidR="003975A4" w:rsidRPr="00E3720F" w:rsidRDefault="003975A4" w:rsidP="00D35784">
      <w:pPr>
        <w:widowControl w:val="0"/>
        <w:ind w:right="-2" w:firstLine="0"/>
        <w:jc w:val="center"/>
        <w:rPr>
          <w:color w:val="000000" w:themeColor="text1"/>
          <w:sz w:val="28"/>
          <w:szCs w:val="28"/>
        </w:rPr>
      </w:pPr>
      <w:r w:rsidRPr="00E3720F">
        <w:rPr>
          <w:color w:val="000000" w:themeColor="text1"/>
          <w:sz w:val="28"/>
          <w:szCs w:val="28"/>
        </w:rPr>
        <w:t>Городские окр</w:t>
      </w:r>
      <w:r w:rsidR="00D35784" w:rsidRPr="00E3720F">
        <w:rPr>
          <w:color w:val="000000" w:themeColor="text1"/>
          <w:sz w:val="28"/>
          <w:szCs w:val="28"/>
        </w:rPr>
        <w:t>уга: г. Новосибирск, г. Бердск,</w:t>
      </w:r>
      <w:r w:rsidR="00663D51" w:rsidRPr="00E3720F">
        <w:rPr>
          <w:color w:val="000000" w:themeColor="text1"/>
          <w:sz w:val="28"/>
          <w:szCs w:val="28"/>
        </w:rPr>
        <w:t xml:space="preserve"> </w:t>
      </w:r>
      <w:r w:rsidRPr="00E3720F">
        <w:rPr>
          <w:color w:val="000000" w:themeColor="text1"/>
          <w:sz w:val="28"/>
          <w:szCs w:val="28"/>
        </w:rPr>
        <w:t>г. Обь, р.п. Кольцово</w:t>
      </w:r>
      <w:bookmarkEnd w:id="118"/>
    </w:p>
    <w:p w14:paraId="60039954" w14:textId="77777777" w:rsidR="003975A4" w:rsidRPr="00E3720F" w:rsidRDefault="003975A4" w:rsidP="003975A4">
      <w:pPr>
        <w:widowControl w:val="0"/>
        <w:ind w:right="-2"/>
        <w:rPr>
          <w:color w:val="000000" w:themeColor="text1"/>
          <w:sz w:val="28"/>
          <w:szCs w:val="28"/>
        </w:rPr>
      </w:pPr>
    </w:p>
    <w:p w14:paraId="051E0DC0" w14:textId="2F5283EC" w:rsidR="003975A4" w:rsidRPr="000D326A" w:rsidRDefault="003975A4" w:rsidP="003975A4">
      <w:pPr>
        <w:widowControl w:val="0"/>
        <w:ind w:right="-2"/>
        <w:rPr>
          <w:color w:val="000000" w:themeColor="text1"/>
          <w:sz w:val="28"/>
          <w:szCs w:val="28"/>
        </w:rPr>
      </w:pPr>
      <w:r w:rsidRPr="000D326A">
        <w:rPr>
          <w:color w:val="000000" w:themeColor="text1"/>
          <w:sz w:val="28"/>
          <w:szCs w:val="28"/>
        </w:rPr>
        <w:t xml:space="preserve">В таблице </w:t>
      </w:r>
      <w:r w:rsidR="00D35784" w:rsidRPr="000D326A">
        <w:rPr>
          <w:color w:val="000000" w:themeColor="text1"/>
          <w:sz w:val="28"/>
          <w:szCs w:val="28"/>
        </w:rPr>
        <w:t>12</w:t>
      </w:r>
      <w:r w:rsidRPr="000D326A">
        <w:rPr>
          <w:color w:val="000000" w:themeColor="text1"/>
          <w:sz w:val="28"/>
          <w:szCs w:val="28"/>
        </w:rPr>
        <w:t>.38 представлены данные о расчетном объеме образования ТКО в городских округах: г.</w:t>
      </w:r>
      <w:r w:rsidR="00E3720F">
        <w:rPr>
          <w:color w:val="000000" w:themeColor="text1"/>
          <w:sz w:val="28"/>
          <w:szCs w:val="28"/>
        </w:rPr>
        <w:t> </w:t>
      </w:r>
      <w:r w:rsidRPr="000D326A">
        <w:rPr>
          <w:color w:val="000000" w:themeColor="text1"/>
          <w:sz w:val="28"/>
          <w:szCs w:val="28"/>
        </w:rPr>
        <w:t>Новосибирск, г.</w:t>
      </w:r>
      <w:r w:rsidR="00E3720F">
        <w:rPr>
          <w:color w:val="000000" w:themeColor="text1"/>
          <w:sz w:val="28"/>
          <w:szCs w:val="28"/>
        </w:rPr>
        <w:t> </w:t>
      </w:r>
      <w:r w:rsidRPr="000D326A">
        <w:rPr>
          <w:color w:val="000000" w:themeColor="text1"/>
          <w:sz w:val="28"/>
          <w:szCs w:val="28"/>
        </w:rPr>
        <w:t>Бердск, г.</w:t>
      </w:r>
      <w:r w:rsidR="00E3720F">
        <w:rPr>
          <w:color w:val="000000" w:themeColor="text1"/>
          <w:sz w:val="28"/>
          <w:szCs w:val="28"/>
        </w:rPr>
        <w:t> </w:t>
      </w:r>
      <w:r w:rsidRPr="000D326A">
        <w:rPr>
          <w:color w:val="000000" w:themeColor="text1"/>
          <w:sz w:val="28"/>
          <w:szCs w:val="28"/>
        </w:rPr>
        <w:t>Обь, р.п. Кольцово Новосибирской области.</w:t>
      </w:r>
    </w:p>
    <w:p w14:paraId="6D02373E" w14:textId="77777777" w:rsidR="003975A4" w:rsidRPr="000D326A" w:rsidRDefault="003975A4" w:rsidP="003975A4">
      <w:pPr>
        <w:widowControl w:val="0"/>
        <w:ind w:right="139"/>
        <w:rPr>
          <w:color w:val="000000" w:themeColor="text1"/>
          <w:sz w:val="28"/>
          <w:szCs w:val="28"/>
        </w:rPr>
      </w:pPr>
    </w:p>
    <w:p w14:paraId="21B6FF67" w14:textId="77777777" w:rsidR="00E3720F" w:rsidRDefault="003975A4" w:rsidP="00E3720F">
      <w:pPr>
        <w:widowControl w:val="0"/>
        <w:ind w:right="139" w:firstLine="0"/>
        <w:jc w:val="right"/>
        <w:rPr>
          <w:color w:val="000000" w:themeColor="text1"/>
          <w:sz w:val="28"/>
          <w:szCs w:val="28"/>
        </w:rPr>
      </w:pPr>
      <w:r w:rsidRPr="000D326A">
        <w:rPr>
          <w:color w:val="000000" w:themeColor="text1"/>
          <w:sz w:val="28"/>
          <w:szCs w:val="28"/>
        </w:rPr>
        <w:t xml:space="preserve">Таблица </w:t>
      </w:r>
      <w:r w:rsidR="00D35784" w:rsidRPr="000D326A">
        <w:rPr>
          <w:color w:val="000000" w:themeColor="text1"/>
          <w:sz w:val="28"/>
          <w:szCs w:val="28"/>
        </w:rPr>
        <w:t>12</w:t>
      </w:r>
      <w:r w:rsidR="00E3720F">
        <w:rPr>
          <w:color w:val="000000" w:themeColor="text1"/>
          <w:sz w:val="28"/>
          <w:szCs w:val="28"/>
        </w:rPr>
        <w:t>.38</w:t>
      </w:r>
    </w:p>
    <w:p w14:paraId="3467DB7C" w14:textId="77777777" w:rsidR="00E3720F" w:rsidRDefault="00E3720F" w:rsidP="00D35784">
      <w:pPr>
        <w:widowControl w:val="0"/>
        <w:ind w:right="139" w:firstLine="0"/>
        <w:rPr>
          <w:color w:val="000000" w:themeColor="text1"/>
          <w:sz w:val="28"/>
          <w:szCs w:val="28"/>
        </w:rPr>
      </w:pPr>
    </w:p>
    <w:p w14:paraId="090E4415" w14:textId="30E6E423" w:rsidR="003975A4" w:rsidRPr="000D326A" w:rsidRDefault="009C61EF" w:rsidP="00E3720F">
      <w:pPr>
        <w:widowControl w:val="0"/>
        <w:ind w:right="139" w:firstLine="0"/>
        <w:jc w:val="center"/>
        <w:rPr>
          <w:color w:val="000000" w:themeColor="text1"/>
          <w:sz w:val="28"/>
          <w:szCs w:val="28"/>
        </w:rPr>
      </w:pPr>
      <w:r w:rsidRPr="000D326A">
        <w:rPr>
          <w:color w:val="000000" w:themeColor="text1"/>
          <w:sz w:val="28"/>
          <w:szCs w:val="28"/>
        </w:rPr>
        <w:t>Р</w:t>
      </w:r>
      <w:r w:rsidR="003975A4" w:rsidRPr="000D326A">
        <w:rPr>
          <w:color w:val="000000" w:themeColor="text1"/>
          <w:sz w:val="28"/>
          <w:szCs w:val="28"/>
        </w:rPr>
        <w:t>асчетный объем образования ТКО в городс</w:t>
      </w:r>
      <w:r w:rsidR="00E3720F">
        <w:rPr>
          <w:color w:val="000000" w:themeColor="text1"/>
          <w:sz w:val="28"/>
          <w:szCs w:val="28"/>
        </w:rPr>
        <w:t>ких округах: г. Новосибирск, г. </w:t>
      </w:r>
      <w:r w:rsidR="003975A4" w:rsidRPr="000D326A">
        <w:rPr>
          <w:color w:val="000000" w:themeColor="text1"/>
          <w:sz w:val="28"/>
          <w:szCs w:val="28"/>
        </w:rPr>
        <w:t>Бердск, г. Обь, р.п. Кольцово</w:t>
      </w:r>
    </w:p>
    <w:p w14:paraId="0356852B" w14:textId="77777777" w:rsidR="003975A4" w:rsidRPr="000D326A" w:rsidRDefault="003975A4" w:rsidP="003975A4">
      <w:pPr>
        <w:widowControl w:val="0"/>
        <w:ind w:right="-2"/>
        <w:jc w:val="right"/>
        <w:rPr>
          <w:color w:val="000000" w:themeColor="text1"/>
          <w:sz w:val="28"/>
          <w:szCs w:val="28"/>
        </w:rPr>
      </w:pPr>
    </w:p>
    <w:tbl>
      <w:tblPr>
        <w:tblW w:w="9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2556"/>
        <w:gridCol w:w="2268"/>
        <w:gridCol w:w="1985"/>
        <w:gridCol w:w="1559"/>
      </w:tblGrid>
      <w:tr w:rsidR="00CF2B93" w:rsidRPr="000D326A" w14:paraId="28301C2E" w14:textId="77777777" w:rsidTr="00E3720F">
        <w:trPr>
          <w:tblHeader/>
          <w:jc w:val="center"/>
        </w:trPr>
        <w:tc>
          <w:tcPr>
            <w:tcW w:w="846" w:type="dxa"/>
          </w:tcPr>
          <w:p w14:paraId="1A8F204F" w14:textId="77777777" w:rsidR="00E3720F" w:rsidRDefault="00E3720F" w:rsidP="00E3720F">
            <w:pPr>
              <w:widowControl w:val="0"/>
              <w:ind w:left="-769"/>
              <w:jc w:val="center"/>
              <w:rPr>
                <w:color w:val="000000" w:themeColor="text1"/>
                <w:sz w:val="28"/>
                <w:szCs w:val="28"/>
              </w:rPr>
            </w:pPr>
            <w:r>
              <w:rPr>
                <w:color w:val="000000" w:themeColor="text1"/>
                <w:sz w:val="28"/>
                <w:szCs w:val="28"/>
              </w:rPr>
              <w:t>№</w:t>
            </w:r>
          </w:p>
          <w:p w14:paraId="293F6431" w14:textId="76CC66C2" w:rsidR="00CF2B93" w:rsidRPr="000D326A" w:rsidRDefault="00CF2B93" w:rsidP="00E3720F">
            <w:pPr>
              <w:widowControl w:val="0"/>
              <w:ind w:left="-769"/>
              <w:jc w:val="center"/>
              <w:rPr>
                <w:color w:val="000000" w:themeColor="text1"/>
                <w:sz w:val="28"/>
                <w:szCs w:val="28"/>
              </w:rPr>
            </w:pPr>
            <w:r w:rsidRPr="000D326A">
              <w:rPr>
                <w:color w:val="000000" w:themeColor="text1"/>
                <w:sz w:val="28"/>
                <w:szCs w:val="28"/>
              </w:rPr>
              <w:t>п/п</w:t>
            </w:r>
          </w:p>
        </w:tc>
        <w:tc>
          <w:tcPr>
            <w:tcW w:w="2556" w:type="dxa"/>
          </w:tcPr>
          <w:p w14:paraId="7FF36DA9" w14:textId="77777777" w:rsidR="00CF2B93" w:rsidRPr="000D326A" w:rsidRDefault="00CF2B93" w:rsidP="00E3720F">
            <w:pPr>
              <w:widowControl w:val="0"/>
              <w:ind w:firstLine="0"/>
              <w:jc w:val="center"/>
              <w:rPr>
                <w:color w:val="000000" w:themeColor="text1"/>
                <w:sz w:val="28"/>
                <w:szCs w:val="28"/>
              </w:rPr>
            </w:pPr>
            <w:r w:rsidRPr="000D326A">
              <w:rPr>
                <w:color w:val="000000" w:themeColor="text1"/>
                <w:sz w:val="28"/>
                <w:szCs w:val="28"/>
              </w:rPr>
              <w:t>Муниципальный район</w:t>
            </w:r>
          </w:p>
        </w:tc>
        <w:tc>
          <w:tcPr>
            <w:tcW w:w="2268" w:type="dxa"/>
          </w:tcPr>
          <w:p w14:paraId="270A31C7" w14:textId="77777777" w:rsidR="00CF2B93" w:rsidRPr="000D326A" w:rsidRDefault="00CF2B93" w:rsidP="00E3720F">
            <w:pPr>
              <w:widowControl w:val="0"/>
              <w:ind w:firstLine="0"/>
              <w:jc w:val="center"/>
              <w:rPr>
                <w:color w:val="000000" w:themeColor="text1"/>
                <w:sz w:val="28"/>
                <w:szCs w:val="28"/>
              </w:rPr>
            </w:pPr>
            <w:r w:rsidRPr="000D326A">
              <w:rPr>
                <w:color w:val="000000" w:themeColor="text1"/>
                <w:sz w:val="28"/>
                <w:szCs w:val="28"/>
              </w:rPr>
              <w:t>Объем образования отходов (исходя из норматива 2,38 м</w:t>
            </w:r>
            <w:r w:rsidRPr="000D326A">
              <w:rPr>
                <w:color w:val="000000" w:themeColor="text1"/>
                <w:sz w:val="28"/>
                <w:szCs w:val="28"/>
                <w:vertAlign w:val="superscript"/>
              </w:rPr>
              <w:t>3</w:t>
            </w:r>
            <w:r w:rsidRPr="000D326A">
              <w:rPr>
                <w:color w:val="000000" w:themeColor="text1"/>
                <w:sz w:val="28"/>
                <w:szCs w:val="28"/>
              </w:rPr>
              <w:t>/год) от населения, м</w:t>
            </w:r>
            <w:r w:rsidRPr="000D326A">
              <w:rPr>
                <w:color w:val="000000" w:themeColor="text1"/>
                <w:sz w:val="28"/>
                <w:szCs w:val="28"/>
                <w:vertAlign w:val="superscript"/>
              </w:rPr>
              <w:t>3</w:t>
            </w:r>
          </w:p>
        </w:tc>
        <w:tc>
          <w:tcPr>
            <w:tcW w:w="1985" w:type="dxa"/>
          </w:tcPr>
          <w:p w14:paraId="4D2476A9" w14:textId="063D79B3" w:rsidR="00CF2B93" w:rsidRPr="000D326A" w:rsidRDefault="00CF2B93" w:rsidP="00E3720F">
            <w:pPr>
              <w:widowControl w:val="0"/>
              <w:ind w:firstLine="0"/>
              <w:jc w:val="center"/>
              <w:rPr>
                <w:color w:val="000000" w:themeColor="text1"/>
                <w:sz w:val="28"/>
                <w:szCs w:val="28"/>
              </w:rPr>
            </w:pPr>
            <w:r w:rsidRPr="000D326A">
              <w:rPr>
                <w:color w:val="000000" w:themeColor="text1"/>
                <w:sz w:val="28"/>
                <w:szCs w:val="28"/>
              </w:rPr>
              <w:t>Объем образования отходов от прочих отходообразо</w:t>
            </w:r>
            <w:r w:rsidR="00E3720F">
              <w:rPr>
                <w:color w:val="000000" w:themeColor="text1"/>
                <w:sz w:val="28"/>
                <w:szCs w:val="28"/>
              </w:rPr>
              <w:t>-</w:t>
            </w:r>
            <w:r w:rsidRPr="000D326A">
              <w:rPr>
                <w:color w:val="000000" w:themeColor="text1"/>
                <w:sz w:val="28"/>
                <w:szCs w:val="28"/>
              </w:rPr>
              <w:t>вателей, м</w:t>
            </w:r>
            <w:r w:rsidRPr="000D326A">
              <w:rPr>
                <w:color w:val="000000" w:themeColor="text1"/>
                <w:sz w:val="28"/>
                <w:szCs w:val="28"/>
                <w:vertAlign w:val="superscript"/>
              </w:rPr>
              <w:t>3</w:t>
            </w:r>
          </w:p>
        </w:tc>
        <w:tc>
          <w:tcPr>
            <w:tcW w:w="1559" w:type="dxa"/>
          </w:tcPr>
          <w:p w14:paraId="0AE9034B" w14:textId="77777777" w:rsidR="00CF2B93" w:rsidRPr="000D326A" w:rsidRDefault="00CF2B93" w:rsidP="00E3720F">
            <w:pPr>
              <w:widowControl w:val="0"/>
              <w:ind w:firstLine="0"/>
              <w:jc w:val="center"/>
              <w:rPr>
                <w:color w:val="000000" w:themeColor="text1"/>
                <w:sz w:val="28"/>
                <w:szCs w:val="28"/>
              </w:rPr>
            </w:pPr>
            <w:r w:rsidRPr="000D326A">
              <w:rPr>
                <w:color w:val="000000" w:themeColor="text1"/>
                <w:sz w:val="28"/>
                <w:szCs w:val="28"/>
              </w:rPr>
              <w:t>Общий объем в год, м</w:t>
            </w:r>
            <w:r w:rsidRPr="000D326A">
              <w:rPr>
                <w:color w:val="000000" w:themeColor="text1"/>
                <w:sz w:val="28"/>
                <w:szCs w:val="28"/>
                <w:vertAlign w:val="superscript"/>
              </w:rPr>
              <w:t>3</w:t>
            </w:r>
          </w:p>
        </w:tc>
      </w:tr>
      <w:tr w:rsidR="00CF2B93" w:rsidRPr="000D326A" w14:paraId="017D2E77" w14:textId="77777777" w:rsidTr="00E3720F">
        <w:trPr>
          <w:jc w:val="center"/>
        </w:trPr>
        <w:tc>
          <w:tcPr>
            <w:tcW w:w="846" w:type="dxa"/>
          </w:tcPr>
          <w:p w14:paraId="58B5D292" w14:textId="77777777" w:rsidR="00CF2B93" w:rsidRPr="000D326A" w:rsidRDefault="00CF2B93" w:rsidP="00114876">
            <w:pPr>
              <w:widowControl w:val="0"/>
              <w:ind w:left="-769"/>
              <w:jc w:val="center"/>
              <w:rPr>
                <w:color w:val="000000" w:themeColor="text1"/>
                <w:sz w:val="28"/>
                <w:szCs w:val="28"/>
              </w:rPr>
            </w:pPr>
            <w:r w:rsidRPr="000D326A">
              <w:rPr>
                <w:color w:val="000000" w:themeColor="text1"/>
                <w:sz w:val="28"/>
                <w:szCs w:val="28"/>
              </w:rPr>
              <w:t>1</w:t>
            </w:r>
          </w:p>
        </w:tc>
        <w:tc>
          <w:tcPr>
            <w:tcW w:w="2556" w:type="dxa"/>
          </w:tcPr>
          <w:p w14:paraId="525C1E47" w14:textId="77777777"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г. Новосибирск</w:t>
            </w:r>
          </w:p>
        </w:tc>
        <w:tc>
          <w:tcPr>
            <w:tcW w:w="2268" w:type="dxa"/>
          </w:tcPr>
          <w:p w14:paraId="7FCBB777" w14:textId="3AA2C642"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3838542,54</w:t>
            </w:r>
          </w:p>
        </w:tc>
        <w:tc>
          <w:tcPr>
            <w:tcW w:w="1985" w:type="dxa"/>
          </w:tcPr>
          <w:p w14:paraId="454A50BC" w14:textId="3F9583D6"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2635388,35</w:t>
            </w:r>
          </w:p>
        </w:tc>
        <w:tc>
          <w:tcPr>
            <w:tcW w:w="1559" w:type="dxa"/>
          </w:tcPr>
          <w:p w14:paraId="4F08038E" w14:textId="2E1E5A93"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6473930,89</w:t>
            </w:r>
          </w:p>
        </w:tc>
      </w:tr>
      <w:tr w:rsidR="00CF2B93" w:rsidRPr="000D326A" w14:paraId="401B5208" w14:textId="77777777" w:rsidTr="00E3720F">
        <w:trPr>
          <w:jc w:val="center"/>
        </w:trPr>
        <w:tc>
          <w:tcPr>
            <w:tcW w:w="846" w:type="dxa"/>
          </w:tcPr>
          <w:p w14:paraId="3A6C3078" w14:textId="77777777" w:rsidR="00CF2B93" w:rsidRPr="000D326A" w:rsidRDefault="00CF2B93" w:rsidP="00114876">
            <w:pPr>
              <w:widowControl w:val="0"/>
              <w:ind w:left="-769"/>
              <w:jc w:val="center"/>
              <w:rPr>
                <w:color w:val="000000" w:themeColor="text1"/>
                <w:sz w:val="28"/>
                <w:szCs w:val="28"/>
              </w:rPr>
            </w:pPr>
            <w:r w:rsidRPr="000D326A">
              <w:rPr>
                <w:color w:val="000000" w:themeColor="text1"/>
                <w:sz w:val="28"/>
                <w:szCs w:val="28"/>
              </w:rPr>
              <w:t>2</w:t>
            </w:r>
          </w:p>
        </w:tc>
        <w:tc>
          <w:tcPr>
            <w:tcW w:w="2556" w:type="dxa"/>
          </w:tcPr>
          <w:p w14:paraId="638C4FFF" w14:textId="77777777"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г. Бердск</w:t>
            </w:r>
          </w:p>
        </w:tc>
        <w:tc>
          <w:tcPr>
            <w:tcW w:w="2268" w:type="dxa"/>
          </w:tcPr>
          <w:p w14:paraId="458B22D3" w14:textId="2B932B50"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246515,64</w:t>
            </w:r>
          </w:p>
        </w:tc>
        <w:tc>
          <w:tcPr>
            <w:tcW w:w="1985" w:type="dxa"/>
          </w:tcPr>
          <w:p w14:paraId="05C3C4A2" w14:textId="15B7EB6B"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135983,42</w:t>
            </w:r>
          </w:p>
        </w:tc>
        <w:tc>
          <w:tcPr>
            <w:tcW w:w="1559" w:type="dxa"/>
          </w:tcPr>
          <w:p w14:paraId="425B355F" w14:textId="67528938"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382499,06</w:t>
            </w:r>
          </w:p>
        </w:tc>
      </w:tr>
      <w:tr w:rsidR="00CF2B93" w:rsidRPr="000D326A" w14:paraId="5F0BD6FC" w14:textId="77777777" w:rsidTr="00E3720F">
        <w:trPr>
          <w:jc w:val="center"/>
        </w:trPr>
        <w:tc>
          <w:tcPr>
            <w:tcW w:w="846" w:type="dxa"/>
          </w:tcPr>
          <w:p w14:paraId="7326D28C" w14:textId="77777777" w:rsidR="00CF2B93" w:rsidRPr="000D326A" w:rsidRDefault="00CF2B93" w:rsidP="00114876">
            <w:pPr>
              <w:widowControl w:val="0"/>
              <w:ind w:left="-769"/>
              <w:jc w:val="center"/>
              <w:rPr>
                <w:color w:val="000000" w:themeColor="text1"/>
                <w:sz w:val="28"/>
                <w:szCs w:val="28"/>
              </w:rPr>
            </w:pPr>
            <w:r w:rsidRPr="000D326A">
              <w:rPr>
                <w:color w:val="000000" w:themeColor="text1"/>
                <w:sz w:val="28"/>
                <w:szCs w:val="28"/>
              </w:rPr>
              <w:t>3</w:t>
            </w:r>
          </w:p>
        </w:tc>
        <w:tc>
          <w:tcPr>
            <w:tcW w:w="2556" w:type="dxa"/>
          </w:tcPr>
          <w:p w14:paraId="3368364D" w14:textId="77777777"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г. Обь</w:t>
            </w:r>
          </w:p>
        </w:tc>
        <w:tc>
          <w:tcPr>
            <w:tcW w:w="2268" w:type="dxa"/>
          </w:tcPr>
          <w:p w14:paraId="2875D9B8" w14:textId="71142747"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70207,62</w:t>
            </w:r>
          </w:p>
        </w:tc>
        <w:tc>
          <w:tcPr>
            <w:tcW w:w="1985" w:type="dxa"/>
          </w:tcPr>
          <w:p w14:paraId="4C2E30C0" w14:textId="348B0190"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6686,43</w:t>
            </w:r>
          </w:p>
        </w:tc>
        <w:tc>
          <w:tcPr>
            <w:tcW w:w="1559" w:type="dxa"/>
          </w:tcPr>
          <w:p w14:paraId="2311057A" w14:textId="2F45B152"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76894,05</w:t>
            </w:r>
          </w:p>
        </w:tc>
      </w:tr>
      <w:tr w:rsidR="00CF2B93" w:rsidRPr="000D326A" w14:paraId="3C6ECBC2" w14:textId="77777777" w:rsidTr="00E3720F">
        <w:trPr>
          <w:jc w:val="center"/>
        </w:trPr>
        <w:tc>
          <w:tcPr>
            <w:tcW w:w="846" w:type="dxa"/>
          </w:tcPr>
          <w:p w14:paraId="64436E31" w14:textId="77777777" w:rsidR="00CF2B93" w:rsidRPr="000D326A" w:rsidRDefault="00CF2B93" w:rsidP="00114876">
            <w:pPr>
              <w:widowControl w:val="0"/>
              <w:ind w:left="-769"/>
              <w:jc w:val="center"/>
              <w:rPr>
                <w:color w:val="000000" w:themeColor="text1"/>
                <w:sz w:val="28"/>
                <w:szCs w:val="28"/>
              </w:rPr>
            </w:pPr>
            <w:r w:rsidRPr="000D326A">
              <w:rPr>
                <w:color w:val="000000" w:themeColor="text1"/>
                <w:sz w:val="28"/>
                <w:szCs w:val="28"/>
              </w:rPr>
              <w:t>4</w:t>
            </w:r>
          </w:p>
        </w:tc>
        <w:tc>
          <w:tcPr>
            <w:tcW w:w="2556" w:type="dxa"/>
          </w:tcPr>
          <w:p w14:paraId="09E7362E" w14:textId="77777777"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р.п. Кольцово</w:t>
            </w:r>
          </w:p>
        </w:tc>
        <w:tc>
          <w:tcPr>
            <w:tcW w:w="2268" w:type="dxa"/>
          </w:tcPr>
          <w:p w14:paraId="1D4EFF6E" w14:textId="1CFDDE66"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39191,46</w:t>
            </w:r>
          </w:p>
        </w:tc>
        <w:tc>
          <w:tcPr>
            <w:tcW w:w="1985" w:type="dxa"/>
          </w:tcPr>
          <w:p w14:paraId="7AA9E923" w14:textId="6D5D538B"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3915,24</w:t>
            </w:r>
          </w:p>
        </w:tc>
        <w:tc>
          <w:tcPr>
            <w:tcW w:w="1559" w:type="dxa"/>
          </w:tcPr>
          <w:p w14:paraId="6361DD2C" w14:textId="29C7FE32" w:rsidR="00CF2B93" w:rsidRPr="000D326A" w:rsidRDefault="00CF2B93" w:rsidP="00114876">
            <w:pPr>
              <w:widowControl w:val="0"/>
              <w:ind w:firstLine="0"/>
              <w:jc w:val="center"/>
              <w:rPr>
                <w:color w:val="000000" w:themeColor="text1"/>
                <w:sz w:val="28"/>
                <w:szCs w:val="28"/>
              </w:rPr>
            </w:pPr>
            <w:r w:rsidRPr="000D326A">
              <w:rPr>
                <w:color w:val="000000" w:themeColor="text1"/>
                <w:sz w:val="28"/>
                <w:szCs w:val="28"/>
              </w:rPr>
              <w:t>43106,70</w:t>
            </w:r>
          </w:p>
        </w:tc>
      </w:tr>
    </w:tbl>
    <w:p w14:paraId="158B26F1" w14:textId="77777777" w:rsidR="00E3720F" w:rsidRPr="00E3720F" w:rsidRDefault="00E3720F" w:rsidP="00E3720F">
      <w:pPr>
        <w:widowControl w:val="0"/>
        <w:ind w:firstLine="0"/>
        <w:jc w:val="center"/>
        <w:rPr>
          <w:color w:val="000000" w:themeColor="text1"/>
          <w:sz w:val="28"/>
          <w:szCs w:val="28"/>
        </w:rPr>
      </w:pPr>
    </w:p>
    <w:p w14:paraId="65497ED4" w14:textId="7ABFC1A8" w:rsidR="003975A4" w:rsidRPr="00E3720F" w:rsidRDefault="003975A4" w:rsidP="00E3720F">
      <w:pPr>
        <w:widowControl w:val="0"/>
        <w:ind w:firstLine="0"/>
        <w:jc w:val="center"/>
        <w:rPr>
          <w:color w:val="000000" w:themeColor="text1"/>
          <w:sz w:val="28"/>
          <w:szCs w:val="28"/>
        </w:rPr>
      </w:pPr>
      <w:r w:rsidRPr="00E3720F">
        <w:rPr>
          <w:color w:val="000000" w:themeColor="text1"/>
          <w:sz w:val="28"/>
          <w:szCs w:val="28"/>
        </w:rPr>
        <w:t>Транспортирование ТКО в городских округах: г. Новосибирск, г. Бердск, г. Обь, р.п. Кольцово</w:t>
      </w:r>
      <w:r w:rsidR="00E3720F">
        <w:rPr>
          <w:color w:val="000000" w:themeColor="text1"/>
          <w:sz w:val="28"/>
          <w:szCs w:val="28"/>
        </w:rPr>
        <w:t>,</w:t>
      </w:r>
      <w:r w:rsidRPr="00E3720F">
        <w:rPr>
          <w:color w:val="000000" w:themeColor="text1"/>
          <w:sz w:val="28"/>
          <w:szCs w:val="28"/>
        </w:rPr>
        <w:t xml:space="preserve"> в переходный период</w:t>
      </w:r>
    </w:p>
    <w:p w14:paraId="4F93878C" w14:textId="77777777" w:rsidR="003975A4" w:rsidRPr="00E3720F" w:rsidRDefault="003975A4" w:rsidP="00E3720F">
      <w:pPr>
        <w:widowControl w:val="0"/>
        <w:ind w:firstLine="0"/>
        <w:jc w:val="center"/>
        <w:rPr>
          <w:color w:val="000000" w:themeColor="text1"/>
          <w:sz w:val="28"/>
          <w:szCs w:val="28"/>
        </w:rPr>
      </w:pPr>
    </w:p>
    <w:p w14:paraId="69C3E6D0" w14:textId="6B5A9EAF"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переходный период до строительства и ввода в эксплуатацию правобережного и левобережного концессионных объектов действует схема, при которой ТКО, образующиеся на территории г. Новосибирска, г. Бердска, г. Оби, р.п. Кольцово, транспортируются в зависимости от конфигурации маршрута на </w:t>
      </w:r>
      <w:r w:rsidR="00D3329C" w:rsidRPr="000D326A">
        <w:rPr>
          <w:color w:val="000000" w:themeColor="text1"/>
          <w:sz w:val="28"/>
          <w:szCs w:val="28"/>
        </w:rPr>
        <w:t>ОРО</w:t>
      </w:r>
      <w:r w:rsidRPr="000D326A">
        <w:rPr>
          <w:color w:val="000000" w:themeColor="text1"/>
          <w:sz w:val="28"/>
          <w:szCs w:val="28"/>
        </w:rPr>
        <w:t xml:space="preserve">, находящиеся вблизи г. Новосибирска: полигон «Гусинобродский», полигон «Левобережный», а также на полигон в Барышевском сельском совете Новосибирского района, на полигон вблизи г. Бердска, </w:t>
      </w:r>
      <w:r w:rsidR="00BE6889" w:rsidRPr="000D326A">
        <w:rPr>
          <w:color w:val="000000" w:themeColor="text1"/>
          <w:sz w:val="28"/>
          <w:szCs w:val="28"/>
        </w:rPr>
        <w:t>на участок утилизации ТБО Барышево в Барышевском сельсовете.</w:t>
      </w:r>
      <w:r w:rsidR="00154099" w:rsidRPr="000D326A">
        <w:rPr>
          <w:color w:val="000000" w:themeColor="text1"/>
          <w:sz w:val="28"/>
          <w:szCs w:val="28"/>
        </w:rPr>
        <w:t xml:space="preserve"> </w:t>
      </w:r>
    </w:p>
    <w:p w14:paraId="1B7ABB6A" w14:textId="35E201E9" w:rsidR="003975A4" w:rsidRPr="000D326A" w:rsidRDefault="003975A4" w:rsidP="003975A4">
      <w:pPr>
        <w:widowControl w:val="0"/>
        <w:rPr>
          <w:color w:val="000000" w:themeColor="text1"/>
          <w:sz w:val="28"/>
          <w:szCs w:val="28"/>
        </w:rPr>
      </w:pPr>
      <w:r w:rsidRPr="000D326A">
        <w:rPr>
          <w:color w:val="000000" w:themeColor="text1"/>
          <w:sz w:val="28"/>
          <w:szCs w:val="28"/>
        </w:rPr>
        <w:t xml:space="preserve">Отходы, накапливающиеся на контейнерных площадках в контейнерах, предназначенных для раздельного накопления </w:t>
      </w:r>
      <w:r w:rsidR="00492B35" w:rsidRPr="000D326A">
        <w:rPr>
          <w:color w:val="000000" w:themeColor="text1"/>
          <w:sz w:val="28"/>
          <w:szCs w:val="28"/>
        </w:rPr>
        <w:t>ТКО</w:t>
      </w:r>
      <w:r w:rsidRPr="000D326A">
        <w:rPr>
          <w:color w:val="000000" w:themeColor="text1"/>
          <w:sz w:val="28"/>
          <w:szCs w:val="28"/>
        </w:rPr>
        <w:t>, транспортируются для последующей обработки на предприятия, имеющие необходимые производственные мощности. Отходы, оставшиеся после обработки и не подлежащие дальнейшей утилизации («хвосты»), транспортируются для последующего размещения на полигон «Левобережный».</w:t>
      </w:r>
    </w:p>
    <w:p w14:paraId="6B9F355B" w14:textId="2A4504FB" w:rsidR="003975A4" w:rsidRPr="00E3720F" w:rsidRDefault="003975A4" w:rsidP="00E3720F">
      <w:pPr>
        <w:widowControl w:val="0"/>
        <w:ind w:firstLine="0"/>
        <w:jc w:val="center"/>
        <w:rPr>
          <w:color w:val="000000" w:themeColor="text1"/>
          <w:sz w:val="28"/>
          <w:szCs w:val="28"/>
        </w:rPr>
      </w:pPr>
      <w:r w:rsidRPr="00E3720F">
        <w:rPr>
          <w:color w:val="000000" w:themeColor="text1"/>
          <w:sz w:val="28"/>
          <w:szCs w:val="28"/>
        </w:rPr>
        <w:t>Транспортирование ТКО в городских округах: г. Новосибирске</w:t>
      </w:r>
      <w:r w:rsidR="00377F85" w:rsidRPr="00E3720F">
        <w:rPr>
          <w:color w:val="000000" w:themeColor="text1"/>
          <w:sz w:val="28"/>
          <w:szCs w:val="28"/>
        </w:rPr>
        <w:t>,</w:t>
      </w:r>
      <w:r w:rsidRPr="00E3720F">
        <w:rPr>
          <w:color w:val="000000" w:themeColor="text1"/>
          <w:sz w:val="28"/>
          <w:szCs w:val="28"/>
        </w:rPr>
        <w:t xml:space="preserve"> г. Бердск, г. Обь, р.п. Кольцово</w:t>
      </w:r>
      <w:r w:rsidR="00E3720F">
        <w:rPr>
          <w:color w:val="000000" w:themeColor="text1"/>
          <w:sz w:val="28"/>
          <w:szCs w:val="28"/>
        </w:rPr>
        <w:t>,</w:t>
      </w:r>
      <w:r w:rsidRPr="00E3720F">
        <w:rPr>
          <w:color w:val="000000" w:themeColor="text1"/>
          <w:sz w:val="28"/>
          <w:szCs w:val="28"/>
        </w:rPr>
        <w:t xml:space="preserve"> при использовании комбинированной схемы</w:t>
      </w:r>
    </w:p>
    <w:p w14:paraId="55CEE0E3" w14:textId="77777777" w:rsidR="003975A4" w:rsidRPr="00E3720F" w:rsidRDefault="003975A4" w:rsidP="00E3720F">
      <w:pPr>
        <w:widowControl w:val="0"/>
        <w:ind w:firstLine="0"/>
        <w:rPr>
          <w:color w:val="000000" w:themeColor="text1"/>
          <w:sz w:val="28"/>
          <w:szCs w:val="28"/>
        </w:rPr>
      </w:pPr>
    </w:p>
    <w:p w14:paraId="7C9655FA" w14:textId="5C9C2742" w:rsidR="003975A4" w:rsidRPr="000D326A" w:rsidRDefault="00B52429" w:rsidP="003975A4">
      <w:pPr>
        <w:widowControl w:val="0"/>
        <w:rPr>
          <w:color w:val="000000" w:themeColor="text1"/>
          <w:sz w:val="28"/>
          <w:szCs w:val="28"/>
        </w:rPr>
      </w:pPr>
      <w:r w:rsidRPr="000D326A">
        <w:rPr>
          <w:color w:val="000000" w:themeColor="text1"/>
          <w:sz w:val="28"/>
          <w:szCs w:val="28"/>
        </w:rPr>
        <w:t>При комбинированной схеме о</w:t>
      </w:r>
      <w:r w:rsidR="003975A4" w:rsidRPr="000D326A">
        <w:rPr>
          <w:color w:val="000000" w:themeColor="text1"/>
          <w:sz w:val="28"/>
          <w:szCs w:val="28"/>
        </w:rPr>
        <w:t>бработка и последующее захоронение отходов, образующихся на территории городских округов, осуществляется на следующих объектах:</w:t>
      </w:r>
    </w:p>
    <w:p w14:paraId="2E6D5F24" w14:textId="1BC29957" w:rsidR="003975A4" w:rsidRPr="000D326A" w:rsidRDefault="003975A4" w:rsidP="003975A4">
      <w:pPr>
        <w:widowControl w:val="0"/>
        <w:rPr>
          <w:color w:val="000000" w:themeColor="text1"/>
          <w:sz w:val="28"/>
          <w:szCs w:val="28"/>
        </w:rPr>
      </w:pPr>
      <w:r w:rsidRPr="000D326A">
        <w:rPr>
          <w:color w:val="000000" w:themeColor="text1"/>
          <w:sz w:val="28"/>
          <w:szCs w:val="28"/>
        </w:rPr>
        <w:t>Левобережный концессионный объект.</w:t>
      </w:r>
    </w:p>
    <w:p w14:paraId="34E7C3B7" w14:textId="13816E08" w:rsidR="003975A4" w:rsidRPr="000D326A" w:rsidRDefault="003975A4" w:rsidP="003975A4">
      <w:pPr>
        <w:widowControl w:val="0"/>
        <w:rPr>
          <w:color w:val="000000" w:themeColor="text1"/>
          <w:sz w:val="28"/>
          <w:szCs w:val="28"/>
        </w:rPr>
      </w:pPr>
      <w:r w:rsidRPr="000D326A">
        <w:rPr>
          <w:color w:val="000000" w:themeColor="text1"/>
          <w:sz w:val="28"/>
          <w:szCs w:val="28"/>
        </w:rPr>
        <w:t>Правобережный концессионный объект.</w:t>
      </w:r>
    </w:p>
    <w:p w14:paraId="3A4C22F1" w14:textId="6766F10F" w:rsidR="003975A4" w:rsidRPr="000D326A" w:rsidRDefault="003975A4" w:rsidP="003975A4">
      <w:pPr>
        <w:widowControl w:val="0"/>
        <w:rPr>
          <w:color w:val="000000" w:themeColor="text1"/>
          <w:sz w:val="28"/>
          <w:szCs w:val="28"/>
        </w:rPr>
      </w:pPr>
      <w:r w:rsidRPr="000D326A">
        <w:rPr>
          <w:color w:val="000000" w:themeColor="text1"/>
          <w:sz w:val="28"/>
          <w:szCs w:val="28"/>
        </w:rPr>
        <w:t>Комплексный полигон в г. Бердске (до заполнения объекта до проектной мощности).</w:t>
      </w:r>
    </w:p>
    <w:p w14:paraId="15E53AC4" w14:textId="733AC994" w:rsidR="003975A4" w:rsidRPr="000D326A" w:rsidRDefault="003975A4" w:rsidP="003975A4">
      <w:pPr>
        <w:widowControl w:val="0"/>
        <w:rPr>
          <w:color w:val="000000" w:themeColor="text1"/>
          <w:sz w:val="28"/>
          <w:szCs w:val="28"/>
        </w:rPr>
      </w:pPr>
      <w:r w:rsidRPr="000D326A">
        <w:rPr>
          <w:color w:val="000000" w:themeColor="text1"/>
          <w:sz w:val="28"/>
          <w:szCs w:val="28"/>
        </w:rPr>
        <w:t>Комплексный полигон вблизи с.</w:t>
      </w:r>
      <w:r w:rsidR="008B16BD" w:rsidRPr="000D326A">
        <w:rPr>
          <w:color w:val="000000" w:themeColor="text1"/>
          <w:sz w:val="28"/>
          <w:szCs w:val="28"/>
        </w:rPr>
        <w:t xml:space="preserve"> </w:t>
      </w:r>
      <w:r w:rsidRPr="000D326A">
        <w:rPr>
          <w:color w:val="000000" w:themeColor="text1"/>
          <w:sz w:val="28"/>
          <w:szCs w:val="28"/>
        </w:rPr>
        <w:t>Мая</w:t>
      </w:r>
      <w:r w:rsidR="00407F88" w:rsidRPr="000D326A">
        <w:rPr>
          <w:color w:val="000000" w:themeColor="text1"/>
          <w:sz w:val="28"/>
          <w:szCs w:val="28"/>
        </w:rPr>
        <w:t xml:space="preserve">к </w:t>
      </w:r>
      <w:r w:rsidRPr="000D326A">
        <w:rPr>
          <w:color w:val="000000" w:themeColor="text1"/>
          <w:sz w:val="28"/>
          <w:szCs w:val="28"/>
        </w:rPr>
        <w:t>Искитимского района.</w:t>
      </w:r>
    </w:p>
    <w:p w14:paraId="160C220F" w14:textId="44D5848D" w:rsidR="003975A4" w:rsidRPr="000D326A" w:rsidRDefault="003975A4" w:rsidP="003975A4">
      <w:pPr>
        <w:widowControl w:val="0"/>
        <w:rPr>
          <w:color w:val="000000" w:themeColor="text1"/>
          <w:sz w:val="28"/>
          <w:szCs w:val="28"/>
        </w:rPr>
      </w:pPr>
      <w:r w:rsidRPr="000D326A">
        <w:rPr>
          <w:color w:val="000000" w:themeColor="text1"/>
          <w:sz w:val="28"/>
          <w:szCs w:val="28"/>
        </w:rPr>
        <w:t xml:space="preserve">Кроме того, обработка ТКО осуществляется на площадке, расположенной по адресу: г. Новосибирск, ул. Северный проезд, 15 (площадка </w:t>
      </w:r>
      <w:r w:rsidR="0078566E" w:rsidRPr="000D326A">
        <w:rPr>
          <w:color w:val="000000" w:themeColor="text1"/>
          <w:sz w:val="28"/>
          <w:szCs w:val="28"/>
        </w:rPr>
        <w:t>Новосибирского мусороперерабатывающего</w:t>
      </w:r>
      <w:r w:rsidRPr="000D326A">
        <w:rPr>
          <w:color w:val="000000" w:themeColor="text1"/>
          <w:sz w:val="28"/>
          <w:szCs w:val="28"/>
        </w:rPr>
        <w:t xml:space="preserve"> завода № 2), и на производственной площадке, расположенной по адресу: г. Новосибирск, ул. Сибиряков-Гвардейцев, 56.</w:t>
      </w:r>
    </w:p>
    <w:p w14:paraId="6A835D68" w14:textId="77777777" w:rsidR="003975A4" w:rsidRPr="000D326A" w:rsidRDefault="003975A4" w:rsidP="003975A4">
      <w:pPr>
        <w:widowControl w:val="0"/>
        <w:rPr>
          <w:color w:val="000000" w:themeColor="text1"/>
          <w:sz w:val="28"/>
          <w:szCs w:val="28"/>
        </w:rPr>
      </w:pPr>
      <w:r w:rsidRPr="000D326A">
        <w:rPr>
          <w:color w:val="000000" w:themeColor="text1"/>
          <w:sz w:val="28"/>
          <w:szCs w:val="28"/>
        </w:rPr>
        <w:t xml:space="preserve">В последующем «хвосты» от отходов, прошедших обработку на вышеуказанных площадках, транспортируются и захораниваются на площадке левобережного концессионного объекта. </w:t>
      </w:r>
    </w:p>
    <w:p w14:paraId="4CA35551" w14:textId="4C0B8806" w:rsidR="003975A4" w:rsidRPr="000D326A" w:rsidRDefault="003975A4" w:rsidP="003975A4">
      <w:pPr>
        <w:widowControl w:val="0"/>
        <w:rPr>
          <w:color w:val="000000" w:themeColor="text1"/>
          <w:sz w:val="28"/>
          <w:szCs w:val="28"/>
        </w:rPr>
      </w:pPr>
      <w:r w:rsidRPr="000D326A">
        <w:rPr>
          <w:color w:val="000000" w:themeColor="text1"/>
          <w:sz w:val="28"/>
          <w:szCs w:val="28"/>
        </w:rPr>
        <w:t>На концессионные объекты нар</w:t>
      </w:r>
      <w:r w:rsidR="00E3720F">
        <w:rPr>
          <w:color w:val="000000" w:themeColor="text1"/>
          <w:sz w:val="28"/>
          <w:szCs w:val="28"/>
        </w:rPr>
        <w:t>яду с отходами, поступающими из   </w:t>
      </w:r>
      <w:r w:rsidRPr="000D326A">
        <w:rPr>
          <w:color w:val="000000" w:themeColor="text1"/>
          <w:sz w:val="28"/>
          <w:szCs w:val="28"/>
        </w:rPr>
        <w:t xml:space="preserve">городских округов и маршрутов муниципальных районов, также транспортируются отходы с </w:t>
      </w:r>
      <w:r w:rsidR="00D3329C" w:rsidRPr="000D326A">
        <w:rPr>
          <w:color w:val="000000" w:themeColor="text1"/>
          <w:sz w:val="28"/>
          <w:szCs w:val="28"/>
        </w:rPr>
        <w:t>ПВН</w:t>
      </w:r>
      <w:r w:rsidRPr="000D326A">
        <w:rPr>
          <w:color w:val="000000" w:themeColor="text1"/>
          <w:sz w:val="28"/>
          <w:szCs w:val="28"/>
        </w:rPr>
        <w:t>, располагающихся в Колыванском, Коченевском, Мошковском, Ордынском районах Новосибирской области.</w:t>
      </w:r>
    </w:p>
    <w:p w14:paraId="355AADC4" w14:textId="7449D929" w:rsidR="006B6A8F" w:rsidRPr="000D326A" w:rsidRDefault="006B6A8F" w:rsidP="006B6A8F">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правобережный концессионный объект отходы от городских округов</w:t>
      </w:r>
      <w:r w:rsidR="00E3720F">
        <w:rPr>
          <w:color w:val="000000" w:themeColor="text1"/>
          <w:sz w:val="28"/>
          <w:szCs w:val="28"/>
        </w:rPr>
        <w:t>: г. Новосибирск, г. Обь и р.п. </w:t>
      </w:r>
      <w:r w:rsidRPr="000D326A">
        <w:rPr>
          <w:color w:val="000000" w:themeColor="text1"/>
          <w:sz w:val="28"/>
          <w:szCs w:val="28"/>
        </w:rPr>
        <w:t>Кольцово</w:t>
      </w:r>
      <w:r w:rsidR="00E3720F">
        <w:rPr>
          <w:color w:val="000000" w:themeColor="text1"/>
          <w:sz w:val="28"/>
          <w:szCs w:val="28"/>
        </w:rPr>
        <w:t>,</w:t>
      </w:r>
      <w:r w:rsidRPr="000D326A">
        <w:rPr>
          <w:color w:val="000000" w:themeColor="text1"/>
          <w:sz w:val="28"/>
          <w:szCs w:val="28"/>
        </w:rPr>
        <w:t xml:space="preserve"> транспортируются на левобережный концессионный объект.</w:t>
      </w:r>
    </w:p>
    <w:p w14:paraId="244ABE40" w14:textId="08928409" w:rsidR="006B6A8F" w:rsidRPr="000D326A" w:rsidRDefault="006B6A8F" w:rsidP="006B6A8F">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левобережный концессионный объект отходы от городских округо</w:t>
      </w:r>
      <w:r w:rsidR="00E3720F">
        <w:rPr>
          <w:color w:val="000000" w:themeColor="text1"/>
          <w:sz w:val="28"/>
          <w:szCs w:val="28"/>
        </w:rPr>
        <w:t>в г. Новосибирск, г. Обь и р.п. </w:t>
      </w:r>
      <w:r w:rsidRPr="000D326A">
        <w:rPr>
          <w:color w:val="000000" w:themeColor="text1"/>
          <w:sz w:val="28"/>
          <w:szCs w:val="28"/>
        </w:rPr>
        <w:t>Кольцово транспортируются на правобережный концессионный объект.</w:t>
      </w:r>
    </w:p>
    <w:p w14:paraId="559C703E" w14:textId="46457CB3" w:rsidR="006B6A8F" w:rsidRPr="000D326A" w:rsidRDefault="006B6A8F" w:rsidP="006B6A8F">
      <w:pPr>
        <w:widowControl w:val="0"/>
        <w:ind w:right="-1"/>
        <w:rPr>
          <w:color w:val="000000" w:themeColor="text1"/>
          <w:sz w:val="28"/>
          <w:szCs w:val="28"/>
        </w:rPr>
      </w:pPr>
      <w:r w:rsidRPr="000D326A">
        <w:rPr>
          <w:color w:val="000000" w:themeColor="text1"/>
          <w:sz w:val="28"/>
          <w:szCs w:val="28"/>
        </w:rPr>
        <w:t>При невозможности транспортирования отходов на комп</w:t>
      </w:r>
      <w:r w:rsidR="00E3720F">
        <w:rPr>
          <w:color w:val="000000" w:themeColor="text1"/>
          <w:sz w:val="28"/>
          <w:szCs w:val="28"/>
        </w:rPr>
        <w:t>лексный полигон в </w:t>
      </w:r>
      <w:r w:rsidRPr="000D326A">
        <w:rPr>
          <w:color w:val="000000" w:themeColor="text1"/>
          <w:sz w:val="28"/>
          <w:szCs w:val="28"/>
        </w:rPr>
        <w:t>г. Бердске</w:t>
      </w:r>
      <w:r w:rsidR="00E3720F">
        <w:rPr>
          <w:color w:val="000000" w:themeColor="text1"/>
          <w:sz w:val="28"/>
          <w:szCs w:val="28"/>
        </w:rPr>
        <w:t xml:space="preserve"> отходы от городского округа г. </w:t>
      </w:r>
      <w:r w:rsidRPr="000D326A">
        <w:rPr>
          <w:color w:val="000000" w:themeColor="text1"/>
          <w:sz w:val="28"/>
          <w:szCs w:val="28"/>
        </w:rPr>
        <w:t>Бердск транспортируются на ПВН вблизи д. Бородавкино. При этом необходимо учитывать, что накопление ТКО на ПВН возможно в течение не более чем 11 месяцев.</w:t>
      </w:r>
    </w:p>
    <w:p w14:paraId="57C2D0D6" w14:textId="4917E126" w:rsidR="003975A4" w:rsidRPr="000D326A" w:rsidRDefault="003975A4" w:rsidP="003975A4">
      <w:pPr>
        <w:widowControl w:val="0"/>
        <w:rPr>
          <w:color w:val="000000" w:themeColor="text1"/>
          <w:sz w:val="28"/>
          <w:szCs w:val="28"/>
        </w:rPr>
      </w:pPr>
      <w:r w:rsidRPr="000D326A">
        <w:rPr>
          <w:color w:val="000000" w:themeColor="text1"/>
          <w:sz w:val="28"/>
          <w:szCs w:val="28"/>
        </w:rPr>
        <w:t xml:space="preserve">Текстовое описание схемы перспективных потоков </w:t>
      </w:r>
      <w:r w:rsidR="00492B35" w:rsidRPr="000D326A">
        <w:rPr>
          <w:color w:val="000000" w:themeColor="text1"/>
          <w:sz w:val="28"/>
          <w:szCs w:val="28"/>
        </w:rPr>
        <w:t>ТКО</w:t>
      </w:r>
      <w:r w:rsidRPr="000D326A">
        <w:rPr>
          <w:color w:val="000000" w:themeColor="text1"/>
          <w:sz w:val="28"/>
          <w:szCs w:val="28"/>
        </w:rPr>
        <w:t xml:space="preserve"> от источников образования до </w:t>
      </w:r>
      <w:r w:rsidR="00492B35" w:rsidRPr="000D326A">
        <w:rPr>
          <w:color w:val="000000" w:themeColor="text1"/>
          <w:sz w:val="28"/>
          <w:szCs w:val="28"/>
        </w:rPr>
        <w:t>ОРО ТКО</w:t>
      </w:r>
      <w:r w:rsidRPr="000D326A">
        <w:rPr>
          <w:color w:val="000000" w:themeColor="text1"/>
          <w:sz w:val="28"/>
          <w:szCs w:val="28"/>
        </w:rPr>
        <w:t xml:space="preserve"> представлен</w:t>
      </w:r>
      <w:r w:rsidR="008B16BD" w:rsidRPr="000D326A">
        <w:rPr>
          <w:color w:val="000000" w:themeColor="text1"/>
          <w:sz w:val="28"/>
          <w:szCs w:val="28"/>
        </w:rPr>
        <w:t>о</w:t>
      </w:r>
      <w:r w:rsidRPr="000D326A">
        <w:rPr>
          <w:color w:val="000000" w:themeColor="text1"/>
          <w:sz w:val="28"/>
          <w:szCs w:val="28"/>
        </w:rPr>
        <w:t xml:space="preserve"> в </w:t>
      </w:r>
      <w:r w:rsidR="00E3720F">
        <w:rPr>
          <w:color w:val="000000" w:themeColor="text1"/>
          <w:sz w:val="28"/>
          <w:szCs w:val="28"/>
        </w:rPr>
        <w:t>п</w:t>
      </w:r>
      <w:r w:rsidR="00C005E0" w:rsidRPr="000D326A">
        <w:rPr>
          <w:color w:val="000000" w:themeColor="text1"/>
          <w:sz w:val="28"/>
          <w:szCs w:val="28"/>
        </w:rPr>
        <w:t>риложении №</w:t>
      </w:r>
      <w:r w:rsidR="00D80502" w:rsidRPr="000D326A">
        <w:rPr>
          <w:rFonts w:eastAsia="Calibri"/>
          <w:color w:val="000000" w:themeColor="text1"/>
          <w:sz w:val="28"/>
          <w:szCs w:val="28"/>
          <w:lang w:eastAsia="en-US"/>
        </w:rPr>
        <w:t> </w:t>
      </w:r>
      <w:r w:rsidR="00AF707B" w:rsidRPr="000D326A">
        <w:rPr>
          <w:color w:val="000000" w:themeColor="text1"/>
          <w:sz w:val="28"/>
          <w:szCs w:val="28"/>
        </w:rPr>
        <w:t>5</w:t>
      </w:r>
      <w:r w:rsidR="00872092" w:rsidRPr="000D326A">
        <w:rPr>
          <w:color w:val="000000" w:themeColor="text1"/>
          <w:sz w:val="28"/>
          <w:szCs w:val="28"/>
        </w:rPr>
        <w:t xml:space="preserve"> к </w:t>
      </w:r>
      <w:r w:rsidR="00D3329C" w:rsidRPr="000D326A">
        <w:rPr>
          <w:color w:val="000000" w:themeColor="text1"/>
          <w:sz w:val="28"/>
          <w:szCs w:val="28"/>
        </w:rPr>
        <w:t>т</w:t>
      </w:r>
      <w:r w:rsidR="00872092" w:rsidRPr="000D326A">
        <w:rPr>
          <w:color w:val="000000" w:themeColor="text1"/>
          <w:sz w:val="28"/>
          <w:szCs w:val="28"/>
        </w:rPr>
        <w:t>ерриториальной схеме</w:t>
      </w:r>
      <w:r w:rsidR="00C005E0" w:rsidRPr="000D326A">
        <w:rPr>
          <w:color w:val="000000" w:themeColor="text1"/>
          <w:sz w:val="28"/>
          <w:szCs w:val="28"/>
        </w:rPr>
        <w:t>.</w:t>
      </w:r>
    </w:p>
    <w:p w14:paraId="311C7B0E" w14:textId="77777777" w:rsidR="00F37BA5" w:rsidRPr="000D326A" w:rsidRDefault="00F37BA5" w:rsidP="003975A4">
      <w:pPr>
        <w:widowControl w:val="0"/>
        <w:rPr>
          <w:color w:val="000000" w:themeColor="text1"/>
          <w:sz w:val="28"/>
          <w:szCs w:val="28"/>
        </w:rPr>
      </w:pPr>
    </w:p>
    <w:p w14:paraId="0171873F" w14:textId="7D7ADBBE" w:rsidR="00F37BA5" w:rsidRPr="00E3720F" w:rsidRDefault="00F37BA5" w:rsidP="00F37BA5">
      <w:pPr>
        <w:pStyle w:val="19"/>
        <w:widowControl w:val="0"/>
        <w:suppressAutoHyphens/>
        <w:autoSpaceDE w:val="0"/>
        <w:autoSpaceDN w:val="0"/>
        <w:adjustRightInd w:val="0"/>
        <w:ind w:left="0" w:right="-143" w:firstLine="0"/>
        <w:jc w:val="center"/>
        <w:rPr>
          <w:rFonts w:eastAsia="Times New Roman"/>
          <w:color w:val="000000" w:themeColor="text1"/>
          <w:sz w:val="28"/>
          <w:szCs w:val="28"/>
          <w:lang w:eastAsia="en-US"/>
        </w:rPr>
      </w:pPr>
      <w:r w:rsidRPr="00E3720F">
        <w:rPr>
          <w:rFonts w:eastAsia="Times New Roman"/>
          <w:color w:val="000000" w:themeColor="text1"/>
          <w:sz w:val="28"/>
          <w:szCs w:val="28"/>
          <w:lang w:eastAsia="en-US"/>
        </w:rPr>
        <w:t xml:space="preserve">12.6. </w:t>
      </w:r>
      <w:r w:rsidR="006D4B3C" w:rsidRPr="00E3720F">
        <w:rPr>
          <w:rFonts w:eastAsia="Times New Roman"/>
          <w:color w:val="000000" w:themeColor="text1"/>
          <w:sz w:val="28"/>
          <w:szCs w:val="28"/>
          <w:lang w:eastAsia="en-US"/>
        </w:rPr>
        <w:t>Схема потоков отходов – товаров, утративших потребительские свойства, образующихся у населения</w:t>
      </w:r>
    </w:p>
    <w:p w14:paraId="64BE65B1" w14:textId="77777777" w:rsidR="00F37BA5" w:rsidRPr="00E3720F" w:rsidRDefault="00F37BA5" w:rsidP="00F37BA5">
      <w:pPr>
        <w:pStyle w:val="19"/>
        <w:widowControl w:val="0"/>
        <w:suppressAutoHyphens/>
        <w:autoSpaceDE w:val="0"/>
        <w:autoSpaceDN w:val="0"/>
        <w:adjustRightInd w:val="0"/>
        <w:ind w:left="0" w:right="-143" w:firstLine="0"/>
        <w:jc w:val="center"/>
        <w:rPr>
          <w:rFonts w:eastAsia="Times New Roman"/>
          <w:color w:val="000000" w:themeColor="text1"/>
          <w:sz w:val="28"/>
          <w:szCs w:val="28"/>
          <w:lang w:eastAsia="en-US"/>
        </w:rPr>
      </w:pPr>
    </w:p>
    <w:p w14:paraId="4EC6477B" w14:textId="6C316E1A" w:rsidR="00922029" w:rsidRPr="000D326A" w:rsidRDefault="00922029" w:rsidP="00922029">
      <w:pPr>
        <w:ind w:firstLine="567"/>
        <w:rPr>
          <w:color w:val="000000" w:themeColor="text1"/>
          <w:sz w:val="28"/>
          <w:szCs w:val="28"/>
          <w:lang w:eastAsia="en-US"/>
        </w:rPr>
      </w:pPr>
      <w:r w:rsidRPr="000D326A">
        <w:rPr>
          <w:color w:val="000000" w:themeColor="text1"/>
          <w:sz w:val="28"/>
          <w:szCs w:val="28"/>
          <w:lang w:eastAsia="en-US"/>
        </w:rPr>
        <w:t>Отходы, которые являются товарами, утратившими потребительские свойства, образующиеся у населения, в том числе электронно</w:t>
      </w:r>
      <w:r w:rsidR="00FB5DD2" w:rsidRPr="000D326A">
        <w:rPr>
          <w:color w:val="000000" w:themeColor="text1"/>
          <w:sz w:val="28"/>
          <w:szCs w:val="28"/>
          <w:lang w:eastAsia="en-US"/>
        </w:rPr>
        <w:t>го</w:t>
      </w:r>
      <w:r w:rsidRPr="000D326A">
        <w:rPr>
          <w:color w:val="000000" w:themeColor="text1"/>
          <w:sz w:val="28"/>
          <w:szCs w:val="28"/>
          <w:lang w:eastAsia="en-US"/>
        </w:rPr>
        <w:t xml:space="preserve"> оборудовани</w:t>
      </w:r>
      <w:r w:rsidR="00FB5DD2" w:rsidRPr="000D326A">
        <w:rPr>
          <w:color w:val="000000" w:themeColor="text1"/>
          <w:sz w:val="28"/>
          <w:szCs w:val="28"/>
          <w:lang w:eastAsia="en-US"/>
        </w:rPr>
        <w:t>я</w:t>
      </w:r>
      <w:r w:rsidRPr="000D326A">
        <w:rPr>
          <w:color w:val="000000" w:themeColor="text1"/>
          <w:sz w:val="28"/>
          <w:szCs w:val="28"/>
          <w:lang w:eastAsia="en-US"/>
        </w:rPr>
        <w:t>, ртутьсодержащие отходы, отработанные элементы питания, направляются на объекты (при их наличии в Новосибирской области), имеющие производственные мощности для обработки, обезвреживания (утилизации) соответстующих отходов.</w:t>
      </w:r>
    </w:p>
    <w:p w14:paraId="4C5F59B6" w14:textId="0EB1528D" w:rsidR="00307867" w:rsidRPr="000D326A" w:rsidRDefault="00307867" w:rsidP="00307867">
      <w:pPr>
        <w:ind w:firstLine="708"/>
        <w:rPr>
          <w:color w:val="000000" w:themeColor="text1"/>
          <w:sz w:val="28"/>
          <w:szCs w:val="28"/>
          <w:lang w:eastAsia="en-US"/>
        </w:rPr>
      </w:pPr>
      <w:r w:rsidRPr="000D326A">
        <w:rPr>
          <w:color w:val="000000" w:themeColor="text1"/>
          <w:sz w:val="28"/>
          <w:szCs w:val="28"/>
          <w:lang w:eastAsia="en-US"/>
        </w:rPr>
        <w:t>Графическое изображение поток</w:t>
      </w:r>
      <w:r w:rsidR="00922029" w:rsidRPr="000D326A">
        <w:rPr>
          <w:color w:val="000000" w:themeColor="text1"/>
          <w:sz w:val="28"/>
          <w:szCs w:val="28"/>
          <w:lang w:eastAsia="en-US"/>
        </w:rPr>
        <w:t>ов</w:t>
      </w:r>
      <w:r w:rsidRPr="000D326A">
        <w:rPr>
          <w:color w:val="000000" w:themeColor="text1"/>
          <w:sz w:val="28"/>
          <w:szCs w:val="28"/>
          <w:lang w:eastAsia="en-US"/>
        </w:rPr>
        <w:t xml:space="preserve"> отходов представлено в электронной модели территориальной схемы.</w:t>
      </w:r>
    </w:p>
    <w:p w14:paraId="7DD1361D" w14:textId="373C375C" w:rsidR="00720D2F" w:rsidRPr="000D326A" w:rsidRDefault="00720D2F" w:rsidP="00E3720F">
      <w:pPr>
        <w:ind w:firstLine="0"/>
        <w:rPr>
          <w:color w:val="000000" w:themeColor="text1"/>
          <w:sz w:val="28"/>
          <w:szCs w:val="28"/>
          <w:lang w:eastAsia="en-US"/>
        </w:rPr>
      </w:pPr>
    </w:p>
    <w:p w14:paraId="135FB7D6" w14:textId="52F93015" w:rsidR="003975A4" w:rsidRPr="00E3720F" w:rsidRDefault="00D35784" w:rsidP="00D35784">
      <w:pPr>
        <w:pStyle w:val="19"/>
        <w:widowControl w:val="0"/>
        <w:suppressAutoHyphens/>
        <w:autoSpaceDE w:val="0"/>
        <w:autoSpaceDN w:val="0"/>
        <w:adjustRightInd w:val="0"/>
        <w:ind w:left="0" w:right="-143" w:firstLine="0"/>
        <w:jc w:val="center"/>
        <w:rPr>
          <w:rFonts w:eastAsia="Times New Roman"/>
          <w:color w:val="000000" w:themeColor="text1"/>
          <w:sz w:val="28"/>
          <w:szCs w:val="28"/>
          <w:lang w:eastAsia="en-US"/>
        </w:rPr>
      </w:pPr>
      <w:r w:rsidRPr="00E3720F">
        <w:rPr>
          <w:rFonts w:eastAsia="Times New Roman"/>
          <w:color w:val="000000" w:themeColor="text1"/>
          <w:sz w:val="28"/>
          <w:szCs w:val="28"/>
          <w:lang w:eastAsia="en-US"/>
        </w:rPr>
        <w:t>12.</w:t>
      </w:r>
      <w:r w:rsidR="007149AA" w:rsidRPr="00E3720F">
        <w:rPr>
          <w:rFonts w:eastAsia="Times New Roman"/>
          <w:color w:val="000000" w:themeColor="text1"/>
          <w:sz w:val="28"/>
          <w:szCs w:val="28"/>
          <w:lang w:eastAsia="en-US"/>
        </w:rPr>
        <w:t>7</w:t>
      </w:r>
      <w:r w:rsidRPr="00E3720F">
        <w:rPr>
          <w:rFonts w:eastAsia="Times New Roman"/>
          <w:color w:val="000000" w:themeColor="text1"/>
          <w:sz w:val="28"/>
          <w:szCs w:val="28"/>
          <w:lang w:eastAsia="en-US"/>
        </w:rPr>
        <w:t xml:space="preserve">. </w:t>
      </w:r>
      <w:r w:rsidR="003975A4" w:rsidRPr="00E3720F">
        <w:rPr>
          <w:rFonts w:eastAsia="Times New Roman"/>
          <w:color w:val="000000" w:themeColor="text1"/>
          <w:sz w:val="28"/>
          <w:szCs w:val="28"/>
          <w:lang w:eastAsia="en-US"/>
        </w:rPr>
        <w:t>Основные выводы по разделу</w:t>
      </w:r>
      <w:r w:rsidR="008B16BD" w:rsidRPr="00E3720F">
        <w:rPr>
          <w:rFonts w:eastAsia="Times New Roman"/>
          <w:color w:val="000000" w:themeColor="text1"/>
          <w:sz w:val="28"/>
          <w:szCs w:val="28"/>
          <w:lang w:eastAsia="en-US"/>
        </w:rPr>
        <w:t>.</w:t>
      </w:r>
    </w:p>
    <w:p w14:paraId="5A1C3D5F" w14:textId="77777777" w:rsidR="003975A4" w:rsidRPr="000D326A" w:rsidRDefault="003975A4" w:rsidP="003975A4">
      <w:pPr>
        <w:ind w:firstLine="567"/>
        <w:rPr>
          <w:color w:val="000000" w:themeColor="text1"/>
          <w:sz w:val="28"/>
          <w:szCs w:val="28"/>
          <w:lang w:eastAsia="en-US"/>
        </w:rPr>
      </w:pPr>
    </w:p>
    <w:p w14:paraId="086B3AEF" w14:textId="77777777" w:rsidR="003975A4" w:rsidRPr="000D326A" w:rsidRDefault="003975A4" w:rsidP="003975A4">
      <w:pPr>
        <w:rPr>
          <w:color w:val="000000" w:themeColor="text1"/>
          <w:sz w:val="28"/>
          <w:szCs w:val="28"/>
          <w:lang w:eastAsia="en-US"/>
        </w:rPr>
      </w:pPr>
      <w:r w:rsidRPr="000D326A">
        <w:rPr>
          <w:color w:val="000000" w:themeColor="text1"/>
          <w:sz w:val="28"/>
          <w:szCs w:val="28"/>
          <w:lang w:eastAsia="en-US"/>
        </w:rPr>
        <w:t xml:space="preserve">Для достижения формирования оптимальной системы обращения с ТКО необходимо комплексное, системное и целенаправленное решение следующих основных задач: </w:t>
      </w:r>
    </w:p>
    <w:p w14:paraId="14C09900" w14:textId="77777777"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Развитие системы обращения с отходами с учетом территориального размещения населенных пунктов, наличия транспортного сообщения и его сезонности.</w:t>
      </w:r>
    </w:p>
    <w:p w14:paraId="3BBA54FD" w14:textId="77777777"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Развитие системы обращения с отходами для малых населенных пунктов, развитие системы централизованного сбора отходов, охват всех основных источников образования отходов.</w:t>
      </w:r>
    </w:p>
    <w:p w14:paraId="765B4C64" w14:textId="643CD11F"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 xml:space="preserve">Снижение объема потоков отходов, направляемых на захоронение, путем организации раздельного </w:t>
      </w:r>
      <w:r w:rsidR="00922029" w:rsidRPr="000D326A">
        <w:rPr>
          <w:color w:val="000000" w:themeColor="text1"/>
          <w:sz w:val="28"/>
          <w:szCs w:val="28"/>
          <w:lang w:eastAsia="en-US"/>
        </w:rPr>
        <w:t>накопления</w:t>
      </w:r>
      <w:r w:rsidRPr="000D326A">
        <w:rPr>
          <w:color w:val="000000" w:themeColor="text1"/>
          <w:sz w:val="28"/>
          <w:szCs w:val="28"/>
          <w:lang w:eastAsia="en-US"/>
        </w:rPr>
        <w:t xml:space="preserve"> отходов в качестве вторичного сырья.</w:t>
      </w:r>
    </w:p>
    <w:p w14:paraId="278E9A68" w14:textId="77777777"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Развитие технологий переработки вторичного сырья.</w:t>
      </w:r>
    </w:p>
    <w:p w14:paraId="24C647D9" w14:textId="77777777"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Совершенствование механизмов взаимодействия органов государственной власти, органов местного самоуправления муниципальных образований и организаций в области обращения с отходами.</w:t>
      </w:r>
    </w:p>
    <w:p w14:paraId="65BF0EEB" w14:textId="77777777"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Повышение экологической культуры населения и обучение безопасному обращению с отходами.</w:t>
      </w:r>
    </w:p>
    <w:p w14:paraId="6DAC4B53" w14:textId="77777777"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Соблюдение баланса экономических и экологических интересов.</w:t>
      </w:r>
    </w:p>
    <w:p w14:paraId="05D295F5" w14:textId="77777777"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Создание новых мощностей в области обращения с отходами, использующих наилучшие доступные технологии.</w:t>
      </w:r>
    </w:p>
    <w:p w14:paraId="7ACF9392" w14:textId="77777777"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Максимальное использование вторичных ресурсов.</w:t>
      </w:r>
    </w:p>
    <w:p w14:paraId="085D3164" w14:textId="33842F3B"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Прозрачный учет данных как основа для</w:t>
      </w:r>
      <w:r w:rsidR="00E3720F">
        <w:rPr>
          <w:color w:val="000000" w:themeColor="text1"/>
          <w:sz w:val="28"/>
          <w:szCs w:val="28"/>
          <w:lang w:eastAsia="en-US"/>
        </w:rPr>
        <w:t xml:space="preserve"> принятия решений по тарифам, а </w:t>
      </w:r>
      <w:r w:rsidRPr="000D326A">
        <w:rPr>
          <w:color w:val="000000" w:themeColor="text1"/>
          <w:sz w:val="28"/>
          <w:szCs w:val="28"/>
          <w:lang w:eastAsia="en-US"/>
        </w:rPr>
        <w:t>также иных управленческих решений.</w:t>
      </w:r>
    </w:p>
    <w:p w14:paraId="7A3C8BC9" w14:textId="77777777" w:rsidR="003975A4" w:rsidRPr="000D326A"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Возвратность инвестиций при создании новых объектов и доступность тарифов для потребителей.</w:t>
      </w:r>
    </w:p>
    <w:p w14:paraId="7FCBA2A4" w14:textId="77777777" w:rsidR="003975A4" w:rsidRPr="003D4A2C" w:rsidRDefault="003975A4" w:rsidP="00663D51">
      <w:pPr>
        <w:tabs>
          <w:tab w:val="left" w:pos="1134"/>
        </w:tabs>
        <w:rPr>
          <w:color w:val="000000" w:themeColor="text1"/>
          <w:sz w:val="28"/>
          <w:szCs w:val="28"/>
          <w:lang w:eastAsia="en-US"/>
        </w:rPr>
      </w:pPr>
      <w:r w:rsidRPr="000D326A">
        <w:rPr>
          <w:color w:val="000000" w:themeColor="text1"/>
          <w:sz w:val="28"/>
          <w:szCs w:val="28"/>
          <w:lang w:eastAsia="en-US"/>
        </w:rPr>
        <w:t>Государственная поддержка, направленная на создание (расширение) производственной и технологической базы инфраструктуры обращения с ТКО.</w:t>
      </w:r>
    </w:p>
    <w:p w14:paraId="4370DD3A" w14:textId="77777777" w:rsidR="00E3720F" w:rsidRDefault="003975A4" w:rsidP="00E3720F">
      <w:pPr>
        <w:suppressAutoHyphens/>
        <w:ind w:firstLine="0"/>
        <w:jc w:val="center"/>
        <w:rPr>
          <w:b/>
          <w:color w:val="000000" w:themeColor="text1"/>
          <w:sz w:val="28"/>
          <w:szCs w:val="28"/>
          <w:lang w:eastAsia="en-US"/>
        </w:rPr>
      </w:pPr>
      <w:r w:rsidRPr="003D4A2C">
        <w:rPr>
          <w:color w:val="000000" w:themeColor="text1"/>
          <w:sz w:val="28"/>
          <w:szCs w:val="28"/>
          <w:lang w:eastAsia="en-US"/>
        </w:rPr>
        <w:br w:type="page"/>
      </w:r>
      <w:r w:rsidR="00B66873" w:rsidRPr="003D4A2C">
        <w:rPr>
          <w:b/>
          <w:color w:val="000000" w:themeColor="text1"/>
          <w:sz w:val="28"/>
          <w:szCs w:val="28"/>
          <w:lang w:eastAsia="en-US"/>
        </w:rPr>
        <w:t>13</w:t>
      </w:r>
      <w:r w:rsidR="00384EF0" w:rsidRPr="003D4A2C">
        <w:rPr>
          <w:b/>
          <w:color w:val="000000" w:themeColor="text1"/>
          <w:sz w:val="28"/>
          <w:szCs w:val="28"/>
          <w:lang w:eastAsia="en-US"/>
        </w:rPr>
        <w:t xml:space="preserve">. </w:t>
      </w:r>
      <w:r w:rsidR="008B16BD" w:rsidRPr="003D4A2C">
        <w:rPr>
          <w:b/>
          <w:color w:val="000000" w:themeColor="text1"/>
          <w:sz w:val="28"/>
          <w:szCs w:val="28"/>
          <w:lang w:eastAsia="en-US"/>
        </w:rPr>
        <w:t xml:space="preserve">Данные о планируемых строительстве, реконструкции, выведении </w:t>
      </w:r>
    </w:p>
    <w:p w14:paraId="422B5AE6" w14:textId="1D0C21C7" w:rsidR="003975A4" w:rsidRDefault="008B16BD" w:rsidP="00E3720F">
      <w:pPr>
        <w:suppressAutoHyphens/>
        <w:ind w:firstLine="0"/>
        <w:jc w:val="center"/>
        <w:rPr>
          <w:b/>
          <w:color w:val="000000" w:themeColor="text1"/>
          <w:sz w:val="28"/>
          <w:szCs w:val="28"/>
          <w:lang w:eastAsia="en-US"/>
        </w:rPr>
      </w:pPr>
      <w:r w:rsidRPr="003D4A2C">
        <w:rPr>
          <w:b/>
          <w:color w:val="000000" w:themeColor="text1"/>
          <w:sz w:val="28"/>
          <w:szCs w:val="28"/>
          <w:lang w:eastAsia="en-US"/>
        </w:rPr>
        <w:t>из эксплуатации объектов обработки, утилизации, обезвреживания, размещ</w:t>
      </w:r>
      <w:r w:rsidR="00E3720F">
        <w:rPr>
          <w:b/>
          <w:color w:val="000000" w:themeColor="text1"/>
          <w:sz w:val="28"/>
          <w:szCs w:val="28"/>
          <w:lang w:eastAsia="en-US"/>
        </w:rPr>
        <w:t>ения отходов</w:t>
      </w:r>
    </w:p>
    <w:p w14:paraId="75788324" w14:textId="77777777" w:rsidR="00E3720F" w:rsidRPr="003D4A2C" w:rsidRDefault="00E3720F" w:rsidP="00E3720F">
      <w:pPr>
        <w:suppressAutoHyphens/>
        <w:ind w:firstLine="0"/>
        <w:jc w:val="center"/>
        <w:rPr>
          <w:b/>
          <w:color w:val="000000" w:themeColor="text1"/>
          <w:sz w:val="28"/>
          <w:szCs w:val="28"/>
        </w:rPr>
      </w:pPr>
    </w:p>
    <w:p w14:paraId="144B03FF" w14:textId="4866CF91" w:rsidR="003975A4" w:rsidRPr="00E3720F" w:rsidRDefault="00D35784" w:rsidP="00384EF0">
      <w:pPr>
        <w:pStyle w:val="19"/>
        <w:widowControl w:val="0"/>
        <w:suppressAutoHyphens/>
        <w:autoSpaceDE w:val="0"/>
        <w:autoSpaceDN w:val="0"/>
        <w:adjustRightInd w:val="0"/>
        <w:ind w:left="0" w:right="-143" w:firstLine="0"/>
        <w:jc w:val="center"/>
        <w:rPr>
          <w:rFonts w:eastAsia="Times New Roman"/>
          <w:color w:val="000000" w:themeColor="text1"/>
          <w:sz w:val="28"/>
          <w:szCs w:val="28"/>
          <w:lang w:eastAsia="en-US"/>
        </w:rPr>
      </w:pPr>
      <w:r w:rsidRPr="00E3720F">
        <w:rPr>
          <w:rFonts w:eastAsia="Times New Roman"/>
          <w:color w:val="000000" w:themeColor="text1"/>
          <w:sz w:val="28"/>
          <w:szCs w:val="28"/>
          <w:lang w:eastAsia="en-US"/>
        </w:rPr>
        <w:t>13</w:t>
      </w:r>
      <w:r w:rsidR="003975A4" w:rsidRPr="00E3720F">
        <w:rPr>
          <w:rFonts w:eastAsia="Times New Roman"/>
          <w:color w:val="000000" w:themeColor="text1"/>
          <w:sz w:val="28"/>
          <w:szCs w:val="28"/>
          <w:lang w:eastAsia="en-US"/>
        </w:rPr>
        <w:t>.1</w:t>
      </w:r>
      <w:r w:rsidR="00384EF0" w:rsidRPr="00E3720F">
        <w:rPr>
          <w:rFonts w:eastAsia="Times New Roman"/>
          <w:color w:val="000000" w:themeColor="text1"/>
          <w:sz w:val="28"/>
          <w:szCs w:val="28"/>
          <w:lang w:eastAsia="en-US"/>
        </w:rPr>
        <w:t>.</w:t>
      </w:r>
      <w:r w:rsidR="003975A4" w:rsidRPr="00E3720F">
        <w:rPr>
          <w:rFonts w:eastAsia="Times New Roman"/>
          <w:color w:val="000000" w:themeColor="text1"/>
          <w:sz w:val="28"/>
          <w:szCs w:val="28"/>
          <w:lang w:eastAsia="en-US"/>
        </w:rPr>
        <w:t xml:space="preserve"> Развитие в целом системы организации и осуществления деятельности по</w:t>
      </w:r>
      <w:r w:rsidR="00E3720F">
        <w:rPr>
          <w:rFonts w:eastAsia="Times New Roman"/>
          <w:color w:val="000000" w:themeColor="text1"/>
          <w:sz w:val="28"/>
          <w:szCs w:val="28"/>
          <w:lang w:eastAsia="en-US"/>
        </w:rPr>
        <w:t> </w:t>
      </w:r>
      <w:r w:rsidR="003975A4" w:rsidRPr="00E3720F">
        <w:rPr>
          <w:rFonts w:eastAsia="Times New Roman"/>
          <w:color w:val="000000" w:themeColor="text1"/>
          <w:sz w:val="28"/>
          <w:szCs w:val="28"/>
          <w:lang w:eastAsia="en-US"/>
        </w:rPr>
        <w:t xml:space="preserve">обращению с отходами, в том числе с </w:t>
      </w:r>
      <w:r w:rsidR="0048553F" w:rsidRPr="00E3720F">
        <w:rPr>
          <w:rFonts w:eastAsia="Times New Roman"/>
          <w:color w:val="000000" w:themeColor="text1"/>
          <w:sz w:val="28"/>
          <w:szCs w:val="28"/>
          <w:lang w:eastAsia="en-US"/>
        </w:rPr>
        <w:t>ТКО</w:t>
      </w:r>
      <w:r w:rsidR="003975A4" w:rsidRPr="00E3720F">
        <w:rPr>
          <w:rFonts w:eastAsia="Times New Roman"/>
          <w:color w:val="000000" w:themeColor="text1"/>
          <w:sz w:val="28"/>
          <w:szCs w:val="28"/>
          <w:lang w:eastAsia="en-US"/>
        </w:rPr>
        <w:t>, в Новосибирской области</w:t>
      </w:r>
    </w:p>
    <w:p w14:paraId="1CE50A55" w14:textId="77777777" w:rsidR="003975A4" w:rsidRPr="003D4A2C" w:rsidRDefault="003975A4" w:rsidP="00E3720F">
      <w:pPr>
        <w:pStyle w:val="19"/>
        <w:widowControl w:val="0"/>
        <w:suppressAutoHyphens/>
        <w:autoSpaceDE w:val="0"/>
        <w:autoSpaceDN w:val="0"/>
        <w:adjustRightInd w:val="0"/>
        <w:ind w:left="0" w:right="-143" w:firstLine="0"/>
        <w:rPr>
          <w:rFonts w:eastAsia="Times New Roman"/>
          <w:color w:val="000000" w:themeColor="text1"/>
          <w:sz w:val="28"/>
          <w:szCs w:val="28"/>
          <w:lang w:eastAsia="en-US"/>
        </w:rPr>
      </w:pPr>
    </w:p>
    <w:p w14:paraId="19CA174D" w14:textId="7EEB19EF" w:rsidR="003975A4" w:rsidRPr="003D4A2C" w:rsidRDefault="003975A4" w:rsidP="003975A4">
      <w:pPr>
        <w:rPr>
          <w:color w:val="000000" w:themeColor="text1"/>
          <w:sz w:val="28"/>
          <w:szCs w:val="28"/>
        </w:rPr>
      </w:pPr>
      <w:r w:rsidRPr="003D4A2C">
        <w:rPr>
          <w:color w:val="000000" w:themeColor="text1"/>
          <w:sz w:val="28"/>
          <w:szCs w:val="28"/>
        </w:rPr>
        <w:t>Индустриальные методы переработки отходов в России развиты слабо: объем утилизируемых отходов не превышает 5% от количества образующихся отходов. Происходит безвозвратная потеря невосполнимых природных ресурсов</w:t>
      </w:r>
      <w:r w:rsidR="003D0C3A" w:rsidRPr="003D4A2C">
        <w:rPr>
          <w:color w:val="000000" w:themeColor="text1"/>
          <w:sz w:val="28"/>
          <w:szCs w:val="28"/>
        </w:rPr>
        <w:t>, использованных при производстве</w:t>
      </w:r>
      <w:r w:rsidRPr="003D4A2C">
        <w:rPr>
          <w:color w:val="000000" w:themeColor="text1"/>
          <w:sz w:val="28"/>
          <w:szCs w:val="28"/>
        </w:rPr>
        <w:t xml:space="preserve"> таких компонентов ТКО, как пластик, стекло, макулатура, использованная полимерная и металлическая упаковка и пр. При размещении на полигоне теряются все ценные утильные вещества и компоненты. Необходимо предотвратить попадание отходов с длительным периодом разложения, являющихся ценным вторсырь</w:t>
      </w:r>
      <w:r w:rsidR="00E3720F">
        <w:rPr>
          <w:color w:val="000000" w:themeColor="text1"/>
          <w:sz w:val="28"/>
          <w:szCs w:val="28"/>
        </w:rPr>
        <w:t>ем, в места размещения отходов.</w:t>
      </w:r>
    </w:p>
    <w:p w14:paraId="78ECB631" w14:textId="2BDC4556" w:rsidR="003975A4" w:rsidRPr="003D4A2C" w:rsidRDefault="003975A4" w:rsidP="003975A4">
      <w:pPr>
        <w:rPr>
          <w:color w:val="000000" w:themeColor="text1"/>
          <w:sz w:val="28"/>
          <w:szCs w:val="28"/>
        </w:rPr>
      </w:pPr>
      <w:r w:rsidRPr="003D4A2C">
        <w:rPr>
          <w:color w:val="000000" w:themeColor="text1"/>
          <w:sz w:val="28"/>
          <w:szCs w:val="28"/>
        </w:rPr>
        <w:t xml:space="preserve">Опыт эксплуатации </w:t>
      </w:r>
      <w:r w:rsidR="00DA5044" w:rsidRPr="003D4A2C">
        <w:rPr>
          <w:color w:val="000000" w:themeColor="text1"/>
          <w:sz w:val="28"/>
          <w:szCs w:val="28"/>
        </w:rPr>
        <w:t>МСК</w:t>
      </w:r>
      <w:r w:rsidRPr="003D4A2C">
        <w:rPr>
          <w:color w:val="000000" w:themeColor="text1"/>
          <w:sz w:val="28"/>
          <w:szCs w:val="28"/>
        </w:rPr>
        <w:t xml:space="preserve"> показал их низкую эффективность: выделяется около 7-10% низкосортного вторсырья из-за высокой степени уплотнения отходов современными мусоровозами. </w:t>
      </w:r>
    </w:p>
    <w:p w14:paraId="2C16721C" w14:textId="770D413F" w:rsidR="003975A4" w:rsidRPr="003D4A2C" w:rsidRDefault="003975A4" w:rsidP="003975A4">
      <w:pPr>
        <w:rPr>
          <w:color w:val="000000" w:themeColor="text1"/>
          <w:sz w:val="28"/>
          <w:szCs w:val="28"/>
        </w:rPr>
      </w:pPr>
      <w:r w:rsidRPr="003D4A2C">
        <w:rPr>
          <w:color w:val="000000" w:themeColor="text1"/>
          <w:sz w:val="28"/>
          <w:szCs w:val="28"/>
        </w:rPr>
        <w:t xml:space="preserve">Поэтому извлечение вторсырья именно на стадии </w:t>
      </w:r>
      <w:r w:rsidR="00922029" w:rsidRPr="003D4A2C">
        <w:rPr>
          <w:color w:val="000000" w:themeColor="text1"/>
          <w:sz w:val="28"/>
          <w:szCs w:val="28"/>
        </w:rPr>
        <w:t xml:space="preserve">накопления </w:t>
      </w:r>
      <w:r w:rsidRPr="003D4A2C">
        <w:rPr>
          <w:color w:val="000000" w:themeColor="text1"/>
          <w:sz w:val="28"/>
          <w:szCs w:val="28"/>
        </w:rPr>
        <w:t xml:space="preserve">отходов является наиболее эффективным и целесообразным. </w:t>
      </w:r>
    </w:p>
    <w:p w14:paraId="74245CD5" w14:textId="0F141527" w:rsidR="003975A4" w:rsidRPr="003D4A2C" w:rsidRDefault="003975A4" w:rsidP="003975A4">
      <w:pPr>
        <w:pStyle w:val="19"/>
        <w:tabs>
          <w:tab w:val="left" w:pos="1276"/>
        </w:tabs>
        <w:ind w:left="0"/>
        <w:rPr>
          <w:color w:val="000000" w:themeColor="text1"/>
          <w:sz w:val="28"/>
          <w:szCs w:val="28"/>
        </w:rPr>
      </w:pPr>
      <w:r w:rsidRPr="003D4A2C">
        <w:rPr>
          <w:color w:val="000000" w:themeColor="text1"/>
          <w:sz w:val="28"/>
          <w:szCs w:val="28"/>
        </w:rPr>
        <w:t>В данный момент в России не везде осуществляется раздельн</w:t>
      </w:r>
      <w:r w:rsidR="00922029" w:rsidRPr="003D4A2C">
        <w:rPr>
          <w:color w:val="000000" w:themeColor="text1"/>
          <w:sz w:val="28"/>
          <w:szCs w:val="28"/>
        </w:rPr>
        <w:t xml:space="preserve">ого накопления </w:t>
      </w:r>
      <w:r w:rsidRPr="003D4A2C">
        <w:rPr>
          <w:color w:val="000000" w:themeColor="text1"/>
          <w:sz w:val="28"/>
          <w:szCs w:val="28"/>
        </w:rPr>
        <w:t>в местах образования ТКО – на контейнерной площадке вторсырье попадает в кузов мусоровоза с прочими отходами, где под воздействием пресса получает сильные, часто неустранимые загрязнения. Это затрудняет дальнейшую сортировку и делает практически невозможным получение чистого вторичного сырья. Во многих случаях отходы, которые могли быть использованы в качестве вторсырья, вывозятся на полигоны, что уменьшает срок службы полигонов, вынуждает постоянно увеличивать их площади, плодородную землю не эффективно использовать под полигоны, а также формирует упущенные выгоды. В настоящее время существуют технологии, позволяющие создавать изделия из вторичного сырья.</w:t>
      </w:r>
    </w:p>
    <w:p w14:paraId="320A4E37" w14:textId="0D88E871" w:rsidR="003975A4" w:rsidRPr="003D4A2C" w:rsidRDefault="003975A4" w:rsidP="003975A4">
      <w:pPr>
        <w:rPr>
          <w:color w:val="000000" w:themeColor="text1"/>
          <w:sz w:val="28"/>
          <w:szCs w:val="28"/>
        </w:rPr>
      </w:pPr>
      <w:r w:rsidRPr="003D4A2C">
        <w:rPr>
          <w:color w:val="000000" w:themeColor="text1"/>
          <w:sz w:val="28"/>
          <w:szCs w:val="28"/>
        </w:rPr>
        <w:t xml:space="preserve">В основных направлениях социально-экономической политики Правительства Российской Федерации на долгосрочную перспективу разработана Стратегия развития жилищно-коммунального хозяйства в Российской Федерации на период до 2020 года, утвержденная </w:t>
      </w:r>
      <w:r w:rsidR="0050020B">
        <w:rPr>
          <w:color w:val="000000" w:themeColor="text1"/>
          <w:sz w:val="28"/>
          <w:szCs w:val="28"/>
        </w:rPr>
        <w:t>р</w:t>
      </w:r>
      <w:r w:rsidRPr="003D4A2C">
        <w:rPr>
          <w:color w:val="000000" w:themeColor="text1"/>
          <w:sz w:val="28"/>
          <w:szCs w:val="28"/>
        </w:rPr>
        <w:t>аспоряжением Правительства Российской Федерации от 26</w:t>
      </w:r>
      <w:r w:rsidR="00542F8A" w:rsidRPr="003D4A2C">
        <w:rPr>
          <w:color w:val="000000" w:themeColor="text1"/>
          <w:sz w:val="28"/>
          <w:szCs w:val="28"/>
        </w:rPr>
        <w:t>.01.</w:t>
      </w:r>
      <w:r w:rsidRPr="003D4A2C">
        <w:rPr>
          <w:color w:val="000000" w:themeColor="text1"/>
          <w:sz w:val="28"/>
          <w:szCs w:val="28"/>
        </w:rPr>
        <w:t>2016 №</w:t>
      </w:r>
      <w:r w:rsidR="00D80502" w:rsidRPr="003D4A2C">
        <w:rPr>
          <w:rFonts w:eastAsia="Calibri"/>
          <w:color w:val="000000" w:themeColor="text1"/>
          <w:sz w:val="28"/>
          <w:szCs w:val="28"/>
          <w:lang w:eastAsia="en-US"/>
        </w:rPr>
        <w:t> </w:t>
      </w:r>
      <w:r w:rsidRPr="003D4A2C">
        <w:rPr>
          <w:color w:val="000000" w:themeColor="text1"/>
          <w:sz w:val="28"/>
          <w:szCs w:val="28"/>
        </w:rPr>
        <w:t>80-р</w:t>
      </w:r>
      <w:r w:rsidR="00BA011E" w:rsidRPr="003D4A2C">
        <w:rPr>
          <w:color w:val="000000" w:themeColor="text1"/>
          <w:sz w:val="28"/>
          <w:szCs w:val="28"/>
        </w:rPr>
        <w:t xml:space="preserve"> «Стратегия развития жилищно-коммунального хозяйства в Российской Федерации на период до 2020 года»</w:t>
      </w:r>
      <w:r w:rsidRPr="003D4A2C">
        <w:rPr>
          <w:color w:val="000000" w:themeColor="text1"/>
          <w:sz w:val="28"/>
          <w:szCs w:val="28"/>
        </w:rPr>
        <w:t xml:space="preserve">. Одним из условий повышения эффективности жилищно-коммунального хозяйства определен постепенный перевод отрасли на режим безубыточного функционирования путем прекращения бюджетного дотирования. В свете этого актуальна система внедрения ресурсосберегающих технологий и сокращения потерь, налаживание персонифицированного учета потребляемой энергии, тепла, горячей и холодной воды и образуемых отходов, формирование эффективных подходов к благоустройству территорий и системы обращения с отходами, в том числе с </w:t>
      </w:r>
      <w:r w:rsidR="0048553F" w:rsidRPr="003D4A2C">
        <w:rPr>
          <w:color w:val="000000" w:themeColor="text1"/>
          <w:sz w:val="28"/>
          <w:szCs w:val="28"/>
        </w:rPr>
        <w:t>ТКО</w:t>
      </w:r>
      <w:r w:rsidRPr="003D4A2C">
        <w:rPr>
          <w:color w:val="000000" w:themeColor="text1"/>
          <w:sz w:val="28"/>
          <w:szCs w:val="28"/>
        </w:rPr>
        <w:t>.</w:t>
      </w:r>
    </w:p>
    <w:p w14:paraId="5067711E" w14:textId="77777777" w:rsidR="003975A4" w:rsidRPr="003D4A2C" w:rsidRDefault="003975A4" w:rsidP="003975A4">
      <w:pPr>
        <w:rPr>
          <w:color w:val="000000" w:themeColor="text1"/>
          <w:sz w:val="28"/>
          <w:szCs w:val="28"/>
        </w:rPr>
      </w:pPr>
    </w:p>
    <w:p w14:paraId="2B6B5D46" w14:textId="473E660A" w:rsidR="003975A4" w:rsidRPr="003D4A2C" w:rsidRDefault="00BA011E" w:rsidP="003975A4">
      <w:pPr>
        <w:rPr>
          <w:color w:val="000000" w:themeColor="text1"/>
          <w:sz w:val="28"/>
          <w:szCs w:val="28"/>
        </w:rPr>
      </w:pPr>
      <w:r w:rsidRPr="003D4A2C">
        <w:rPr>
          <w:color w:val="000000" w:themeColor="text1"/>
          <w:sz w:val="28"/>
          <w:szCs w:val="28"/>
        </w:rPr>
        <w:t>«</w:t>
      </w:r>
      <w:r w:rsidR="003975A4" w:rsidRPr="003D4A2C">
        <w:rPr>
          <w:color w:val="000000" w:themeColor="text1"/>
          <w:sz w:val="28"/>
          <w:szCs w:val="28"/>
        </w:rPr>
        <w:t>Основы государственной политики в области экологического развития Российской Федерации на период до 2030 года</w:t>
      </w:r>
      <w:r w:rsidRPr="003D4A2C">
        <w:rPr>
          <w:color w:val="000000" w:themeColor="text1"/>
          <w:sz w:val="28"/>
          <w:szCs w:val="28"/>
        </w:rPr>
        <w:t>»</w:t>
      </w:r>
      <w:r w:rsidR="003975A4" w:rsidRPr="003D4A2C">
        <w:rPr>
          <w:color w:val="000000" w:themeColor="text1"/>
          <w:sz w:val="28"/>
          <w:szCs w:val="28"/>
        </w:rPr>
        <w:t xml:space="preserve"> (утвержденные Президентом Российской Федерации 30</w:t>
      </w:r>
      <w:r w:rsidR="00D35784" w:rsidRPr="003D4A2C">
        <w:rPr>
          <w:color w:val="000000" w:themeColor="text1"/>
          <w:sz w:val="28"/>
          <w:szCs w:val="28"/>
        </w:rPr>
        <w:t>.04.</w:t>
      </w:r>
      <w:r w:rsidR="003975A4" w:rsidRPr="003D4A2C">
        <w:rPr>
          <w:color w:val="000000" w:themeColor="text1"/>
          <w:sz w:val="28"/>
          <w:szCs w:val="28"/>
        </w:rPr>
        <w:t>2012)</w:t>
      </w:r>
      <w:r w:rsidR="00FC53D0" w:rsidRPr="003D4A2C">
        <w:rPr>
          <w:color w:val="000000" w:themeColor="text1"/>
          <w:sz w:val="28"/>
          <w:szCs w:val="28"/>
        </w:rPr>
        <w:t xml:space="preserve"> предусматривают</w:t>
      </w:r>
      <w:r w:rsidR="003975A4" w:rsidRPr="003D4A2C">
        <w:rPr>
          <w:color w:val="000000" w:themeColor="text1"/>
          <w:sz w:val="28"/>
          <w:szCs w:val="28"/>
        </w:rPr>
        <w:t>:</w:t>
      </w:r>
    </w:p>
    <w:p w14:paraId="50E603F2" w14:textId="6EB32D44" w:rsidR="003975A4" w:rsidRPr="003D4A2C" w:rsidRDefault="0050020B" w:rsidP="00663D51">
      <w:pPr>
        <w:tabs>
          <w:tab w:val="left" w:pos="1134"/>
        </w:tabs>
        <w:rPr>
          <w:color w:val="000000" w:themeColor="text1"/>
          <w:sz w:val="28"/>
          <w:szCs w:val="28"/>
        </w:rPr>
      </w:pPr>
      <w:r>
        <w:rPr>
          <w:color w:val="000000" w:themeColor="text1"/>
          <w:sz w:val="28"/>
          <w:szCs w:val="28"/>
        </w:rPr>
        <w:t>п</w:t>
      </w:r>
      <w:r w:rsidR="003975A4" w:rsidRPr="003D4A2C">
        <w:rPr>
          <w:color w:val="000000" w:themeColor="text1"/>
          <w:sz w:val="28"/>
          <w:szCs w:val="28"/>
        </w:rPr>
        <w:t>редупреждение и сокращение образ</w:t>
      </w:r>
      <w:r>
        <w:rPr>
          <w:color w:val="000000" w:themeColor="text1"/>
          <w:sz w:val="28"/>
          <w:szCs w:val="28"/>
        </w:rPr>
        <w:t>ования отходов, их вовлечение в  </w:t>
      </w:r>
      <w:r w:rsidR="003975A4" w:rsidRPr="003D4A2C">
        <w:rPr>
          <w:color w:val="000000" w:themeColor="text1"/>
          <w:sz w:val="28"/>
          <w:szCs w:val="28"/>
        </w:rPr>
        <w:t>повторный хозяйственный оборот посредством максимально полного использования исходного сырья и материалов, предотвращения образования отходов в источнике их образования, сокращения объемов образования и снижения уровня опасности отходов, использования образовавшихся отходов путем переработки, реген</w:t>
      </w:r>
      <w:r>
        <w:rPr>
          <w:color w:val="000000" w:themeColor="text1"/>
          <w:sz w:val="28"/>
          <w:szCs w:val="28"/>
        </w:rPr>
        <w:t>ерации, рекуперации, рециклинга;</w:t>
      </w:r>
    </w:p>
    <w:p w14:paraId="233239A0" w14:textId="551B16CC" w:rsidR="003975A4" w:rsidRPr="003D4A2C" w:rsidRDefault="0050020B" w:rsidP="00663D51">
      <w:pPr>
        <w:tabs>
          <w:tab w:val="left" w:pos="1134"/>
        </w:tabs>
        <w:rPr>
          <w:color w:val="000000" w:themeColor="text1"/>
          <w:sz w:val="28"/>
          <w:szCs w:val="28"/>
        </w:rPr>
      </w:pPr>
      <w:r>
        <w:rPr>
          <w:color w:val="000000" w:themeColor="text1"/>
          <w:sz w:val="28"/>
          <w:szCs w:val="28"/>
        </w:rPr>
        <w:t>п</w:t>
      </w:r>
      <w:r w:rsidR="003975A4" w:rsidRPr="003D4A2C">
        <w:rPr>
          <w:color w:val="000000" w:themeColor="text1"/>
          <w:sz w:val="28"/>
          <w:szCs w:val="28"/>
        </w:rPr>
        <w:t>оэтапное введение запрета на захоронение отходов, не прошедших сортировку, механическую и химическую обработку, а также отходов, которые могут быть использованы в качестве вторичного сырья (металлолом, бумага, стеклянная и пластиковая тара, автомобильны</w:t>
      </w:r>
      <w:r>
        <w:rPr>
          <w:color w:val="000000" w:themeColor="text1"/>
          <w:sz w:val="28"/>
          <w:szCs w:val="28"/>
        </w:rPr>
        <w:t>е шины и аккумуляторы и другие);</w:t>
      </w:r>
    </w:p>
    <w:p w14:paraId="58D97961" w14:textId="354B394B" w:rsidR="003975A4" w:rsidRPr="003D4A2C" w:rsidRDefault="0050020B" w:rsidP="00663D51">
      <w:pPr>
        <w:tabs>
          <w:tab w:val="left" w:pos="1134"/>
        </w:tabs>
        <w:rPr>
          <w:color w:val="000000" w:themeColor="text1"/>
          <w:sz w:val="28"/>
          <w:szCs w:val="28"/>
        </w:rPr>
      </w:pPr>
      <w:r>
        <w:rPr>
          <w:color w:val="000000" w:themeColor="text1"/>
          <w:sz w:val="28"/>
          <w:szCs w:val="28"/>
        </w:rPr>
        <w:t>ф</w:t>
      </w:r>
      <w:r w:rsidR="00FC53D0" w:rsidRPr="003D4A2C">
        <w:rPr>
          <w:color w:val="000000" w:themeColor="text1"/>
          <w:sz w:val="28"/>
          <w:szCs w:val="28"/>
        </w:rPr>
        <w:t xml:space="preserve">ормирование </w:t>
      </w:r>
      <w:r w:rsidR="003975A4" w:rsidRPr="003D4A2C">
        <w:rPr>
          <w:color w:val="000000" w:themeColor="text1"/>
          <w:sz w:val="28"/>
          <w:szCs w:val="28"/>
        </w:rPr>
        <w:t>у всех слоев населения, прежде всего у молодежи, экологичес</w:t>
      </w:r>
      <w:r>
        <w:rPr>
          <w:color w:val="000000" w:themeColor="text1"/>
          <w:sz w:val="28"/>
          <w:szCs w:val="28"/>
        </w:rPr>
        <w:t>ки ответственного мировоззрения;</w:t>
      </w:r>
    </w:p>
    <w:p w14:paraId="2A12584E" w14:textId="79FDFEAA" w:rsidR="003975A4" w:rsidRPr="003D4A2C" w:rsidRDefault="0050020B" w:rsidP="00663D51">
      <w:pPr>
        <w:tabs>
          <w:tab w:val="left" w:pos="1134"/>
        </w:tabs>
        <w:rPr>
          <w:color w:val="000000" w:themeColor="text1"/>
          <w:sz w:val="28"/>
          <w:szCs w:val="28"/>
        </w:rPr>
      </w:pPr>
      <w:r>
        <w:rPr>
          <w:color w:val="000000" w:themeColor="text1"/>
          <w:sz w:val="28"/>
          <w:szCs w:val="28"/>
        </w:rPr>
        <w:t>г</w:t>
      </w:r>
      <w:r w:rsidR="00FC53D0" w:rsidRPr="003D4A2C">
        <w:rPr>
          <w:color w:val="000000" w:themeColor="text1"/>
          <w:sz w:val="28"/>
          <w:szCs w:val="28"/>
        </w:rPr>
        <w:t xml:space="preserve">осударственную </w:t>
      </w:r>
      <w:r w:rsidR="003975A4" w:rsidRPr="003D4A2C">
        <w:rPr>
          <w:color w:val="000000" w:themeColor="text1"/>
          <w:sz w:val="28"/>
          <w:szCs w:val="28"/>
        </w:rPr>
        <w:t>поддержк</w:t>
      </w:r>
      <w:r w:rsidR="00FC53D0" w:rsidRPr="003D4A2C">
        <w:rPr>
          <w:color w:val="000000" w:themeColor="text1"/>
          <w:sz w:val="28"/>
          <w:szCs w:val="28"/>
        </w:rPr>
        <w:t>у</w:t>
      </w:r>
      <w:r w:rsidR="003975A4" w:rsidRPr="003D4A2C">
        <w:rPr>
          <w:color w:val="000000" w:themeColor="text1"/>
          <w:sz w:val="28"/>
          <w:szCs w:val="28"/>
        </w:rPr>
        <w:t xml:space="preserve"> распространения через средства массовой информации сведений экологической и ресур</w:t>
      </w:r>
      <w:r>
        <w:rPr>
          <w:color w:val="000000" w:themeColor="text1"/>
          <w:sz w:val="28"/>
          <w:szCs w:val="28"/>
        </w:rPr>
        <w:t>сосберегающей направленности, а </w:t>
      </w:r>
      <w:r w:rsidR="003975A4" w:rsidRPr="003D4A2C">
        <w:rPr>
          <w:color w:val="000000" w:themeColor="text1"/>
          <w:sz w:val="28"/>
          <w:szCs w:val="28"/>
        </w:rPr>
        <w:t>также пров</w:t>
      </w:r>
      <w:r>
        <w:rPr>
          <w:color w:val="000000" w:themeColor="text1"/>
          <w:sz w:val="28"/>
          <w:szCs w:val="28"/>
        </w:rPr>
        <w:t>едения тематических мероприятий;</w:t>
      </w:r>
    </w:p>
    <w:p w14:paraId="1CD2688D" w14:textId="5DEF843A" w:rsidR="003975A4" w:rsidRPr="003D4A2C" w:rsidRDefault="0050020B" w:rsidP="00663D51">
      <w:pPr>
        <w:tabs>
          <w:tab w:val="left" w:pos="1134"/>
        </w:tabs>
        <w:rPr>
          <w:color w:val="000000" w:themeColor="text1"/>
          <w:sz w:val="28"/>
          <w:szCs w:val="28"/>
        </w:rPr>
      </w:pPr>
      <w:r>
        <w:rPr>
          <w:color w:val="000000" w:themeColor="text1"/>
          <w:sz w:val="28"/>
          <w:szCs w:val="28"/>
        </w:rPr>
        <w:t>в</w:t>
      </w:r>
      <w:r w:rsidR="003975A4" w:rsidRPr="003D4A2C">
        <w:rPr>
          <w:color w:val="000000" w:themeColor="text1"/>
          <w:sz w:val="28"/>
          <w:szCs w:val="28"/>
        </w:rPr>
        <w:t>ключение вопросов формирования экологической культуры, экологического образования и воспитания в федеральные и региональные программы.</w:t>
      </w:r>
    </w:p>
    <w:p w14:paraId="0FB9849A" w14:textId="77777777" w:rsidR="003975A4" w:rsidRPr="003D4A2C" w:rsidRDefault="003975A4" w:rsidP="003975A4">
      <w:pPr>
        <w:rPr>
          <w:color w:val="000000" w:themeColor="text1"/>
          <w:sz w:val="28"/>
          <w:szCs w:val="28"/>
        </w:rPr>
      </w:pPr>
      <w:r w:rsidRPr="003D4A2C">
        <w:rPr>
          <w:color w:val="000000" w:themeColor="text1"/>
          <w:sz w:val="28"/>
          <w:szCs w:val="28"/>
        </w:rPr>
        <w:t>Основные принципы развития системы:</w:t>
      </w:r>
    </w:p>
    <w:p w14:paraId="5B20C922" w14:textId="17AC1EC1" w:rsidR="003975A4" w:rsidRPr="003D4A2C" w:rsidRDefault="0050020B" w:rsidP="003975A4">
      <w:pPr>
        <w:tabs>
          <w:tab w:val="left" w:pos="1276"/>
        </w:tabs>
        <w:autoSpaceDE w:val="0"/>
        <w:rPr>
          <w:color w:val="000000" w:themeColor="text1"/>
          <w:sz w:val="28"/>
          <w:szCs w:val="28"/>
        </w:rPr>
      </w:pPr>
      <w:r>
        <w:rPr>
          <w:color w:val="000000" w:themeColor="text1"/>
          <w:sz w:val="28"/>
          <w:szCs w:val="28"/>
        </w:rPr>
        <w:t>О</w:t>
      </w:r>
      <w:r w:rsidR="003975A4" w:rsidRPr="003D4A2C">
        <w:rPr>
          <w:color w:val="000000" w:themeColor="text1"/>
          <w:sz w:val="28"/>
          <w:szCs w:val="28"/>
        </w:rPr>
        <w:t xml:space="preserve">рганизация </w:t>
      </w:r>
      <w:r w:rsidR="00E917F2" w:rsidRPr="003D4A2C">
        <w:rPr>
          <w:color w:val="000000" w:themeColor="text1"/>
          <w:sz w:val="28"/>
          <w:szCs w:val="28"/>
        </w:rPr>
        <w:t>накопления</w:t>
      </w:r>
      <w:r w:rsidR="003975A4" w:rsidRPr="003D4A2C">
        <w:rPr>
          <w:color w:val="000000" w:themeColor="text1"/>
          <w:sz w:val="28"/>
          <w:szCs w:val="28"/>
        </w:rPr>
        <w:t xml:space="preserve"> отходов:</w:t>
      </w:r>
    </w:p>
    <w:p w14:paraId="13D0F83E" w14:textId="18DEC045" w:rsidR="003975A4" w:rsidRPr="003D4A2C" w:rsidRDefault="003975A4" w:rsidP="00663D51">
      <w:pPr>
        <w:pStyle w:val="19"/>
        <w:tabs>
          <w:tab w:val="left" w:pos="426"/>
          <w:tab w:val="left" w:pos="1276"/>
          <w:tab w:val="left" w:pos="1701"/>
        </w:tabs>
        <w:ind w:left="0"/>
        <w:rPr>
          <w:color w:val="000000" w:themeColor="text1"/>
          <w:sz w:val="28"/>
          <w:szCs w:val="28"/>
        </w:rPr>
      </w:pPr>
      <w:r w:rsidRPr="003D4A2C">
        <w:rPr>
          <w:color w:val="000000" w:themeColor="text1"/>
          <w:sz w:val="28"/>
          <w:szCs w:val="28"/>
        </w:rPr>
        <w:t>Раздельн</w:t>
      </w:r>
      <w:r w:rsidR="00E917F2" w:rsidRPr="003D4A2C">
        <w:rPr>
          <w:color w:val="000000" w:themeColor="text1"/>
          <w:sz w:val="28"/>
          <w:szCs w:val="28"/>
        </w:rPr>
        <w:t>ое</w:t>
      </w:r>
      <w:r w:rsidRPr="003D4A2C">
        <w:rPr>
          <w:color w:val="000000" w:themeColor="text1"/>
          <w:sz w:val="28"/>
          <w:szCs w:val="28"/>
        </w:rPr>
        <w:t xml:space="preserve"> </w:t>
      </w:r>
      <w:r w:rsidR="00E917F2" w:rsidRPr="003D4A2C">
        <w:rPr>
          <w:color w:val="000000" w:themeColor="text1"/>
          <w:sz w:val="28"/>
          <w:szCs w:val="28"/>
        </w:rPr>
        <w:t>накопление</w:t>
      </w:r>
      <w:r w:rsidRPr="003D4A2C">
        <w:rPr>
          <w:color w:val="000000" w:themeColor="text1"/>
          <w:sz w:val="28"/>
          <w:szCs w:val="28"/>
        </w:rPr>
        <w:t xml:space="preserve"> отходов на контейнерных площадках и в иных местах их первичного образования с учетом морфологического состава и объемов образования отходов.</w:t>
      </w:r>
    </w:p>
    <w:p w14:paraId="52D022A9" w14:textId="53485E9C" w:rsidR="003975A4" w:rsidRPr="003D4A2C" w:rsidRDefault="003975A4" w:rsidP="00663D51">
      <w:pPr>
        <w:pStyle w:val="19"/>
        <w:tabs>
          <w:tab w:val="left" w:pos="1276"/>
          <w:tab w:val="left" w:pos="1701"/>
        </w:tabs>
        <w:ind w:left="0"/>
        <w:rPr>
          <w:color w:val="000000" w:themeColor="text1"/>
          <w:sz w:val="28"/>
          <w:szCs w:val="28"/>
        </w:rPr>
      </w:pPr>
      <w:r w:rsidRPr="003D4A2C">
        <w:rPr>
          <w:color w:val="000000" w:themeColor="text1"/>
          <w:sz w:val="28"/>
          <w:szCs w:val="28"/>
        </w:rPr>
        <w:t>Использование емкостей, контейнер</w:t>
      </w:r>
      <w:r w:rsidR="00E917F2" w:rsidRPr="003D4A2C">
        <w:rPr>
          <w:color w:val="000000" w:themeColor="text1"/>
          <w:sz w:val="28"/>
          <w:szCs w:val="28"/>
        </w:rPr>
        <w:t xml:space="preserve">ов или специальных модулей для накопления </w:t>
      </w:r>
      <w:r w:rsidRPr="003D4A2C">
        <w:rPr>
          <w:color w:val="000000" w:themeColor="text1"/>
          <w:sz w:val="28"/>
          <w:szCs w:val="28"/>
        </w:rPr>
        <w:t>пластиковых бутылок, стеклянных бутылок, алюминиевых и жестяных банок, макулатуры. Досортировка остальных отходов происходит на</w:t>
      </w:r>
      <w:r w:rsidR="00922029" w:rsidRPr="003D4A2C">
        <w:rPr>
          <w:color w:val="000000" w:themeColor="text1"/>
          <w:sz w:val="28"/>
          <w:szCs w:val="28"/>
        </w:rPr>
        <w:t xml:space="preserve"> </w:t>
      </w:r>
      <w:r w:rsidRPr="003D4A2C">
        <w:rPr>
          <w:color w:val="000000" w:themeColor="text1"/>
          <w:sz w:val="28"/>
          <w:szCs w:val="28"/>
        </w:rPr>
        <w:t>объектах обработки.</w:t>
      </w:r>
    </w:p>
    <w:p w14:paraId="15CE99D2" w14:textId="19DF377B" w:rsidR="003975A4" w:rsidRPr="003D4A2C" w:rsidRDefault="003975A4" w:rsidP="00663D51">
      <w:pPr>
        <w:pStyle w:val="19"/>
        <w:tabs>
          <w:tab w:val="left" w:pos="1276"/>
          <w:tab w:val="left" w:pos="1701"/>
        </w:tabs>
        <w:ind w:left="0"/>
        <w:rPr>
          <w:color w:val="000000" w:themeColor="text1"/>
          <w:sz w:val="28"/>
          <w:szCs w:val="28"/>
        </w:rPr>
      </w:pPr>
      <w:r w:rsidRPr="003D4A2C">
        <w:rPr>
          <w:color w:val="000000" w:themeColor="text1"/>
          <w:sz w:val="28"/>
          <w:szCs w:val="28"/>
        </w:rPr>
        <w:t xml:space="preserve">Система </w:t>
      </w:r>
      <w:r w:rsidR="00E917F2" w:rsidRPr="003D4A2C">
        <w:rPr>
          <w:color w:val="000000" w:themeColor="text1"/>
          <w:sz w:val="28"/>
          <w:szCs w:val="28"/>
        </w:rPr>
        <w:t>накопления</w:t>
      </w:r>
      <w:r w:rsidRPr="003D4A2C">
        <w:rPr>
          <w:color w:val="000000" w:themeColor="text1"/>
          <w:sz w:val="28"/>
          <w:szCs w:val="28"/>
        </w:rPr>
        <w:t xml:space="preserve"> ртутьсодержащих отходов, аккумуляторов и батареек, образующихся у населения.</w:t>
      </w:r>
    </w:p>
    <w:p w14:paraId="31EFBA66" w14:textId="77777777" w:rsidR="003975A4" w:rsidRPr="003D4A2C" w:rsidRDefault="003975A4" w:rsidP="00663D51">
      <w:pPr>
        <w:pStyle w:val="19"/>
        <w:tabs>
          <w:tab w:val="left" w:pos="1276"/>
          <w:tab w:val="left" w:pos="1701"/>
        </w:tabs>
        <w:ind w:left="0"/>
        <w:rPr>
          <w:color w:val="000000" w:themeColor="text1"/>
          <w:sz w:val="28"/>
          <w:szCs w:val="28"/>
        </w:rPr>
      </w:pPr>
      <w:r w:rsidRPr="003D4A2C">
        <w:rPr>
          <w:color w:val="000000" w:themeColor="text1"/>
          <w:sz w:val="28"/>
          <w:szCs w:val="28"/>
        </w:rPr>
        <w:t>Ликвидация несанкционированных свалок.</w:t>
      </w:r>
    </w:p>
    <w:p w14:paraId="54CE9BDE" w14:textId="39B2FAE9" w:rsidR="003975A4" w:rsidRPr="003D4A2C" w:rsidRDefault="003975A4" w:rsidP="00663D51">
      <w:pPr>
        <w:pStyle w:val="19"/>
        <w:tabs>
          <w:tab w:val="left" w:pos="1276"/>
          <w:tab w:val="left" w:pos="1701"/>
        </w:tabs>
        <w:ind w:left="0"/>
        <w:rPr>
          <w:color w:val="000000" w:themeColor="text1"/>
          <w:sz w:val="28"/>
          <w:szCs w:val="28"/>
        </w:rPr>
      </w:pPr>
      <w:r w:rsidRPr="003D4A2C">
        <w:rPr>
          <w:color w:val="000000" w:themeColor="text1"/>
          <w:sz w:val="28"/>
          <w:szCs w:val="28"/>
        </w:rPr>
        <w:t xml:space="preserve">Благоустройство мест </w:t>
      </w:r>
      <w:r w:rsidR="00E917F2" w:rsidRPr="003D4A2C">
        <w:rPr>
          <w:color w:val="000000" w:themeColor="text1"/>
          <w:sz w:val="28"/>
          <w:szCs w:val="28"/>
        </w:rPr>
        <w:t>накопления</w:t>
      </w:r>
      <w:r w:rsidRPr="003D4A2C">
        <w:rPr>
          <w:color w:val="000000" w:themeColor="text1"/>
          <w:sz w:val="28"/>
          <w:szCs w:val="28"/>
        </w:rPr>
        <w:t xml:space="preserve"> отходов с использованием специальных подходов к благоустройству в </w:t>
      </w:r>
      <w:r w:rsidR="001051DB" w:rsidRPr="003D4A2C">
        <w:rPr>
          <w:color w:val="000000" w:themeColor="text1"/>
          <w:sz w:val="28"/>
          <w:szCs w:val="28"/>
        </w:rPr>
        <w:t>городской среде</w:t>
      </w:r>
      <w:r w:rsidRPr="003D4A2C">
        <w:rPr>
          <w:color w:val="000000" w:themeColor="text1"/>
          <w:sz w:val="28"/>
          <w:szCs w:val="28"/>
        </w:rPr>
        <w:t>.</w:t>
      </w:r>
    </w:p>
    <w:p w14:paraId="153E7210" w14:textId="77777777" w:rsidR="003975A4" w:rsidRPr="003D4A2C" w:rsidRDefault="003975A4" w:rsidP="00663D51">
      <w:pPr>
        <w:pStyle w:val="19"/>
        <w:tabs>
          <w:tab w:val="left" w:pos="1276"/>
        </w:tabs>
        <w:ind w:left="709" w:firstLine="0"/>
        <w:rPr>
          <w:color w:val="000000" w:themeColor="text1"/>
          <w:sz w:val="28"/>
          <w:szCs w:val="28"/>
        </w:rPr>
      </w:pPr>
      <w:r w:rsidRPr="003D4A2C">
        <w:rPr>
          <w:color w:val="000000" w:themeColor="text1"/>
          <w:sz w:val="28"/>
          <w:szCs w:val="28"/>
        </w:rPr>
        <w:t>Организация транспортирования отходов:</w:t>
      </w:r>
    </w:p>
    <w:p w14:paraId="17AA7E32" w14:textId="77777777" w:rsidR="003975A4" w:rsidRPr="003D4A2C" w:rsidRDefault="003975A4" w:rsidP="00663D51">
      <w:pPr>
        <w:pStyle w:val="19"/>
        <w:tabs>
          <w:tab w:val="left" w:pos="1276"/>
          <w:tab w:val="left" w:pos="1701"/>
        </w:tabs>
        <w:ind w:left="0"/>
        <w:rPr>
          <w:color w:val="000000" w:themeColor="text1"/>
          <w:sz w:val="28"/>
          <w:szCs w:val="28"/>
        </w:rPr>
      </w:pPr>
      <w:r w:rsidRPr="003D4A2C">
        <w:rPr>
          <w:color w:val="000000" w:themeColor="text1"/>
          <w:sz w:val="28"/>
          <w:szCs w:val="28"/>
        </w:rPr>
        <w:t>Учет разнородности образований в составе Новосибирской области, в том числе разнородной плотности населения, для формирования эффективной схемы транспортировки отходов с созданием мест накопления отходов.</w:t>
      </w:r>
    </w:p>
    <w:p w14:paraId="02B8085A" w14:textId="77777777" w:rsidR="003975A4" w:rsidRPr="003D4A2C" w:rsidRDefault="003975A4" w:rsidP="00663D51">
      <w:pPr>
        <w:pStyle w:val="19"/>
        <w:tabs>
          <w:tab w:val="left" w:pos="1276"/>
          <w:tab w:val="left" w:pos="1701"/>
        </w:tabs>
        <w:ind w:left="0"/>
        <w:rPr>
          <w:color w:val="000000" w:themeColor="text1"/>
          <w:sz w:val="28"/>
          <w:szCs w:val="28"/>
        </w:rPr>
      </w:pPr>
      <w:r w:rsidRPr="003D4A2C">
        <w:rPr>
          <w:color w:val="000000" w:themeColor="text1"/>
          <w:sz w:val="28"/>
          <w:szCs w:val="28"/>
        </w:rPr>
        <w:t>Мусоровозы и иной спецтранспорт, используемые в области, должны соответствовать требованиям стандартов экологичности, принятых в Российской Федерации, а также не загрязнять окружающую среду при транспортировке отходов и учитывать рельеф местности и сложившуюся застройку.</w:t>
      </w:r>
    </w:p>
    <w:p w14:paraId="69252368" w14:textId="3EBA29AE" w:rsidR="003975A4" w:rsidRPr="003D4A2C" w:rsidRDefault="003975A4" w:rsidP="00663D51">
      <w:pPr>
        <w:pStyle w:val="19"/>
        <w:tabs>
          <w:tab w:val="left" w:pos="1276"/>
          <w:tab w:val="left" w:pos="1701"/>
        </w:tabs>
        <w:ind w:left="0"/>
        <w:rPr>
          <w:color w:val="000000" w:themeColor="text1"/>
          <w:sz w:val="28"/>
          <w:szCs w:val="28"/>
        </w:rPr>
      </w:pPr>
      <w:r w:rsidRPr="003D4A2C">
        <w:rPr>
          <w:color w:val="000000" w:themeColor="text1"/>
          <w:sz w:val="28"/>
          <w:szCs w:val="28"/>
        </w:rPr>
        <w:t xml:space="preserve">Учет объемов и состава образуемых отходов для приобретения спецтехники. Например, необходимо учитывать целесообразность </w:t>
      </w:r>
      <w:r w:rsidR="001051DB" w:rsidRPr="003D4A2C">
        <w:rPr>
          <w:color w:val="000000" w:themeColor="text1"/>
          <w:sz w:val="28"/>
          <w:szCs w:val="28"/>
        </w:rPr>
        <w:t>приобретения транспорта</w:t>
      </w:r>
      <w:r w:rsidRPr="003D4A2C">
        <w:rPr>
          <w:color w:val="000000" w:themeColor="text1"/>
          <w:sz w:val="28"/>
          <w:szCs w:val="28"/>
        </w:rPr>
        <w:t xml:space="preserve"> </w:t>
      </w:r>
      <w:r w:rsidR="001051DB" w:rsidRPr="003D4A2C">
        <w:rPr>
          <w:color w:val="000000" w:themeColor="text1"/>
          <w:sz w:val="28"/>
          <w:szCs w:val="28"/>
        </w:rPr>
        <w:t>для вывоза</w:t>
      </w:r>
      <w:r w:rsidRPr="003D4A2C">
        <w:rPr>
          <w:color w:val="000000" w:themeColor="text1"/>
          <w:sz w:val="28"/>
          <w:szCs w:val="28"/>
        </w:rPr>
        <w:t xml:space="preserve"> вторсырья.</w:t>
      </w:r>
    </w:p>
    <w:p w14:paraId="50CC4E42" w14:textId="0E0ED492" w:rsidR="003975A4" w:rsidRPr="003D4A2C" w:rsidRDefault="003975A4" w:rsidP="00663D51">
      <w:pPr>
        <w:pStyle w:val="19"/>
        <w:tabs>
          <w:tab w:val="left" w:pos="1276"/>
          <w:tab w:val="left" w:pos="1701"/>
        </w:tabs>
        <w:ind w:left="0"/>
        <w:rPr>
          <w:color w:val="000000" w:themeColor="text1"/>
          <w:sz w:val="28"/>
          <w:szCs w:val="28"/>
        </w:rPr>
      </w:pPr>
      <w:r w:rsidRPr="003D4A2C">
        <w:rPr>
          <w:color w:val="000000" w:themeColor="text1"/>
          <w:sz w:val="28"/>
          <w:szCs w:val="28"/>
        </w:rPr>
        <w:t xml:space="preserve">Разработка рекомендаций по созданию специальных моек для спецтехники в целях исключения распространения грязи от колес и устранения неприятного запаха. Также необходимо учесть технику и места для мойки контейнеров, особенно используемых </w:t>
      </w:r>
      <w:r w:rsidR="001051DB" w:rsidRPr="003D4A2C">
        <w:rPr>
          <w:color w:val="000000" w:themeColor="text1"/>
          <w:sz w:val="28"/>
          <w:szCs w:val="28"/>
        </w:rPr>
        <w:t>в ООПТ</w:t>
      </w:r>
      <w:r w:rsidRPr="003D4A2C">
        <w:rPr>
          <w:color w:val="000000" w:themeColor="text1"/>
          <w:sz w:val="28"/>
          <w:szCs w:val="28"/>
        </w:rPr>
        <w:t>, туристско-рекреационных зонах.</w:t>
      </w:r>
    </w:p>
    <w:p w14:paraId="48E32606" w14:textId="2AEC4EFC" w:rsidR="003975A4" w:rsidRPr="003D4A2C" w:rsidRDefault="003975A4" w:rsidP="003975A4">
      <w:pPr>
        <w:tabs>
          <w:tab w:val="left" w:pos="1276"/>
        </w:tabs>
        <w:autoSpaceDE w:val="0"/>
        <w:outlineLvl w:val="0"/>
        <w:rPr>
          <w:color w:val="000000" w:themeColor="text1"/>
          <w:sz w:val="28"/>
          <w:szCs w:val="28"/>
        </w:rPr>
      </w:pPr>
      <w:r w:rsidRPr="003D4A2C">
        <w:rPr>
          <w:color w:val="000000" w:themeColor="text1"/>
          <w:sz w:val="28"/>
          <w:szCs w:val="28"/>
        </w:rPr>
        <w:t>Организация использования и размещения отходов:</w:t>
      </w:r>
    </w:p>
    <w:p w14:paraId="4D368B2C" w14:textId="30AE5267" w:rsidR="003975A4" w:rsidRPr="003D4A2C" w:rsidRDefault="003975A4" w:rsidP="003975A4">
      <w:pPr>
        <w:pStyle w:val="19"/>
        <w:tabs>
          <w:tab w:val="left" w:pos="1276"/>
          <w:tab w:val="left" w:pos="1701"/>
        </w:tabs>
        <w:ind w:left="0"/>
        <w:rPr>
          <w:color w:val="000000" w:themeColor="text1"/>
          <w:sz w:val="28"/>
          <w:szCs w:val="28"/>
        </w:rPr>
      </w:pPr>
      <w:r w:rsidRPr="003D4A2C">
        <w:rPr>
          <w:color w:val="000000" w:themeColor="text1"/>
          <w:sz w:val="28"/>
          <w:szCs w:val="28"/>
        </w:rPr>
        <w:t>Использование минимально возможной площади земли под размещение отходов.</w:t>
      </w:r>
    </w:p>
    <w:p w14:paraId="4085EC67" w14:textId="37910245" w:rsidR="003975A4" w:rsidRPr="003D4A2C" w:rsidRDefault="003975A4" w:rsidP="003975A4">
      <w:pPr>
        <w:pStyle w:val="19"/>
        <w:tabs>
          <w:tab w:val="left" w:pos="1276"/>
          <w:tab w:val="left" w:pos="1701"/>
        </w:tabs>
        <w:ind w:left="0"/>
        <w:rPr>
          <w:color w:val="000000" w:themeColor="text1"/>
          <w:sz w:val="28"/>
          <w:szCs w:val="28"/>
        </w:rPr>
      </w:pPr>
      <w:r w:rsidRPr="003D4A2C">
        <w:rPr>
          <w:color w:val="000000" w:themeColor="text1"/>
          <w:sz w:val="28"/>
          <w:szCs w:val="28"/>
        </w:rPr>
        <w:t>Выбор в пользу замены инфраструктуры размещения отходов на инфраструктуру утилизации отходов.</w:t>
      </w:r>
    </w:p>
    <w:p w14:paraId="6CCB07F4" w14:textId="751D1FF7" w:rsidR="003975A4" w:rsidRPr="003D4A2C" w:rsidRDefault="003975A4" w:rsidP="003975A4">
      <w:pPr>
        <w:tabs>
          <w:tab w:val="left" w:pos="1276"/>
          <w:tab w:val="left" w:pos="1701"/>
        </w:tabs>
        <w:rPr>
          <w:color w:val="000000" w:themeColor="text1"/>
          <w:sz w:val="28"/>
          <w:szCs w:val="28"/>
        </w:rPr>
      </w:pPr>
      <w:r w:rsidRPr="003D4A2C">
        <w:rPr>
          <w:color w:val="000000" w:themeColor="text1"/>
          <w:sz w:val="28"/>
          <w:szCs w:val="28"/>
        </w:rPr>
        <w:t>При формировании системы использования отходов необходимо учитывать высокое содержание органических компонентов в собираемых отходах и возврат в оборот в виде органических удобрений, энергии и др.</w:t>
      </w:r>
    </w:p>
    <w:p w14:paraId="43FD01FE" w14:textId="26751D49" w:rsidR="003975A4" w:rsidRPr="003D4A2C" w:rsidRDefault="003975A4" w:rsidP="003975A4">
      <w:pPr>
        <w:tabs>
          <w:tab w:val="left" w:pos="1276"/>
          <w:tab w:val="left" w:pos="1701"/>
        </w:tabs>
        <w:rPr>
          <w:color w:val="000000" w:themeColor="text1"/>
          <w:sz w:val="28"/>
          <w:szCs w:val="28"/>
        </w:rPr>
      </w:pPr>
      <w:r w:rsidRPr="003D4A2C">
        <w:rPr>
          <w:color w:val="000000" w:themeColor="text1"/>
          <w:sz w:val="28"/>
          <w:szCs w:val="28"/>
        </w:rPr>
        <w:t>Максимальное внедрение современных отечественных технологий утилизации отходов и производства готовых изделий из вторсырья и несортированных отходов.</w:t>
      </w:r>
    </w:p>
    <w:p w14:paraId="5C424BE8" w14:textId="0F6FF77C" w:rsidR="003975A4" w:rsidRPr="003D4A2C" w:rsidRDefault="003975A4" w:rsidP="003975A4">
      <w:pPr>
        <w:tabs>
          <w:tab w:val="left" w:pos="1276"/>
          <w:tab w:val="left" w:pos="1701"/>
        </w:tabs>
        <w:rPr>
          <w:color w:val="000000" w:themeColor="text1"/>
          <w:sz w:val="28"/>
          <w:szCs w:val="28"/>
        </w:rPr>
      </w:pPr>
      <w:r w:rsidRPr="003D4A2C">
        <w:rPr>
          <w:color w:val="000000" w:themeColor="text1"/>
          <w:sz w:val="28"/>
          <w:szCs w:val="28"/>
        </w:rPr>
        <w:t xml:space="preserve">Создание </w:t>
      </w:r>
      <w:r w:rsidR="00D3329C" w:rsidRPr="003D4A2C">
        <w:rPr>
          <w:color w:val="000000" w:themeColor="text1"/>
          <w:sz w:val="28"/>
          <w:szCs w:val="28"/>
        </w:rPr>
        <w:t>ОРО</w:t>
      </w:r>
      <w:r w:rsidRPr="003D4A2C">
        <w:rPr>
          <w:color w:val="000000" w:themeColor="text1"/>
          <w:sz w:val="28"/>
          <w:szCs w:val="28"/>
        </w:rPr>
        <w:t xml:space="preserve">, объектов обработки, </w:t>
      </w:r>
      <w:r w:rsidR="00D3329C" w:rsidRPr="003D4A2C">
        <w:rPr>
          <w:color w:val="000000" w:themeColor="text1"/>
          <w:sz w:val="28"/>
          <w:szCs w:val="28"/>
        </w:rPr>
        <w:t>ПВН</w:t>
      </w:r>
      <w:r w:rsidRPr="003D4A2C">
        <w:rPr>
          <w:color w:val="000000" w:themeColor="text1"/>
          <w:sz w:val="28"/>
          <w:szCs w:val="28"/>
        </w:rPr>
        <w:t>.</w:t>
      </w:r>
    </w:p>
    <w:p w14:paraId="7666ECED" w14:textId="36CE903C" w:rsidR="003975A4" w:rsidRPr="003D4A2C" w:rsidRDefault="003975A4" w:rsidP="003975A4">
      <w:pPr>
        <w:tabs>
          <w:tab w:val="left" w:pos="1276"/>
        </w:tabs>
        <w:autoSpaceDE w:val="0"/>
        <w:outlineLvl w:val="0"/>
        <w:rPr>
          <w:color w:val="000000" w:themeColor="text1"/>
          <w:sz w:val="28"/>
          <w:szCs w:val="28"/>
        </w:rPr>
      </w:pPr>
      <w:r w:rsidRPr="003D4A2C">
        <w:rPr>
          <w:color w:val="000000" w:themeColor="text1"/>
          <w:sz w:val="28"/>
          <w:szCs w:val="28"/>
        </w:rPr>
        <w:t>Организаци</w:t>
      </w:r>
      <w:r w:rsidR="0018753A" w:rsidRPr="003D4A2C">
        <w:rPr>
          <w:color w:val="000000" w:themeColor="text1"/>
          <w:sz w:val="28"/>
          <w:szCs w:val="28"/>
        </w:rPr>
        <w:t>я</w:t>
      </w:r>
      <w:r w:rsidRPr="003D4A2C">
        <w:rPr>
          <w:color w:val="000000" w:themeColor="text1"/>
          <w:sz w:val="28"/>
          <w:szCs w:val="28"/>
        </w:rPr>
        <w:t xml:space="preserve"> размещения отходов:</w:t>
      </w:r>
    </w:p>
    <w:p w14:paraId="659C44A5" w14:textId="77777777" w:rsidR="003975A4" w:rsidRPr="003D4A2C" w:rsidRDefault="003975A4" w:rsidP="00663D51">
      <w:pPr>
        <w:pStyle w:val="19"/>
        <w:tabs>
          <w:tab w:val="left" w:pos="709"/>
          <w:tab w:val="left" w:pos="1276"/>
          <w:tab w:val="left" w:pos="1701"/>
        </w:tabs>
        <w:ind w:left="0"/>
        <w:rPr>
          <w:color w:val="000000" w:themeColor="text1"/>
          <w:sz w:val="28"/>
          <w:szCs w:val="28"/>
        </w:rPr>
      </w:pPr>
      <w:r w:rsidRPr="003D4A2C">
        <w:rPr>
          <w:color w:val="000000" w:themeColor="text1"/>
          <w:sz w:val="28"/>
          <w:szCs w:val="28"/>
        </w:rPr>
        <w:t>Выбор в пользу минимального количества полигонов, которые должны быть безопасны для окружающей среды.</w:t>
      </w:r>
    </w:p>
    <w:p w14:paraId="37025438" w14:textId="77777777" w:rsidR="003975A4" w:rsidRPr="003D4A2C" w:rsidRDefault="003975A4" w:rsidP="00663D51">
      <w:pPr>
        <w:pStyle w:val="19"/>
        <w:tabs>
          <w:tab w:val="left" w:pos="709"/>
          <w:tab w:val="left" w:pos="1276"/>
          <w:tab w:val="left" w:pos="1701"/>
        </w:tabs>
        <w:ind w:left="0"/>
        <w:rPr>
          <w:color w:val="000000" w:themeColor="text1"/>
          <w:sz w:val="28"/>
          <w:szCs w:val="28"/>
        </w:rPr>
      </w:pPr>
      <w:r w:rsidRPr="003D4A2C">
        <w:rPr>
          <w:color w:val="000000" w:themeColor="text1"/>
          <w:sz w:val="28"/>
          <w:szCs w:val="28"/>
        </w:rPr>
        <w:t>Исключение попадания сточных вод в почву/воду.</w:t>
      </w:r>
    </w:p>
    <w:p w14:paraId="6F65BFDC" w14:textId="77777777" w:rsidR="003975A4" w:rsidRPr="003D4A2C" w:rsidRDefault="003975A4" w:rsidP="00663D51">
      <w:pPr>
        <w:pStyle w:val="19"/>
        <w:tabs>
          <w:tab w:val="left" w:pos="709"/>
          <w:tab w:val="left" w:pos="1276"/>
          <w:tab w:val="left" w:pos="1701"/>
        </w:tabs>
        <w:ind w:left="0"/>
        <w:rPr>
          <w:color w:val="000000" w:themeColor="text1"/>
          <w:sz w:val="28"/>
          <w:szCs w:val="28"/>
        </w:rPr>
      </w:pPr>
      <w:r w:rsidRPr="003D4A2C">
        <w:rPr>
          <w:color w:val="000000" w:themeColor="text1"/>
          <w:sz w:val="28"/>
          <w:szCs w:val="28"/>
        </w:rPr>
        <w:t>Определение мест размещения полигонов и межмуниципальных зо</w:t>
      </w:r>
      <w:r w:rsidR="0094490F" w:rsidRPr="003D4A2C">
        <w:rPr>
          <w:color w:val="000000" w:themeColor="text1"/>
          <w:sz w:val="28"/>
          <w:szCs w:val="28"/>
        </w:rPr>
        <w:t>нальных центров: данные объекты не должны располагаться</w:t>
      </w:r>
      <w:r w:rsidRPr="003D4A2C">
        <w:rPr>
          <w:color w:val="000000" w:themeColor="text1"/>
          <w:sz w:val="28"/>
          <w:szCs w:val="28"/>
        </w:rPr>
        <w:t xml:space="preserve"> рядом с объектами сельскохозяйственного назначения, туристско-рекреационны</w:t>
      </w:r>
      <w:r w:rsidR="0094490F" w:rsidRPr="003D4A2C">
        <w:rPr>
          <w:color w:val="000000" w:themeColor="text1"/>
          <w:sz w:val="28"/>
          <w:szCs w:val="28"/>
        </w:rPr>
        <w:t xml:space="preserve">ми </w:t>
      </w:r>
      <w:r w:rsidRPr="003D4A2C">
        <w:rPr>
          <w:color w:val="000000" w:themeColor="text1"/>
          <w:sz w:val="28"/>
          <w:szCs w:val="28"/>
        </w:rPr>
        <w:t>зонами и ООПТ.</w:t>
      </w:r>
    </w:p>
    <w:p w14:paraId="5EA0E43D" w14:textId="22138436" w:rsidR="003975A4" w:rsidRPr="003D4A2C" w:rsidRDefault="003975A4" w:rsidP="003975A4">
      <w:pPr>
        <w:rPr>
          <w:color w:val="000000" w:themeColor="text1"/>
          <w:sz w:val="28"/>
          <w:szCs w:val="28"/>
        </w:rPr>
      </w:pPr>
      <w:r w:rsidRPr="003D4A2C">
        <w:rPr>
          <w:color w:val="000000" w:themeColor="text1"/>
          <w:sz w:val="28"/>
          <w:szCs w:val="28"/>
        </w:rPr>
        <w:t>Обеспечение экологически безопасного и экономически эффективного обращения с отходами является неотъемлемым условием устойчивого развития области и должно стать одним из приоритетных направлений деятельности</w:t>
      </w:r>
      <w:r w:rsidR="001051DB" w:rsidRPr="003D4A2C">
        <w:rPr>
          <w:color w:val="000000" w:themeColor="text1"/>
          <w:sz w:val="28"/>
          <w:szCs w:val="28"/>
        </w:rPr>
        <w:t xml:space="preserve"> </w:t>
      </w:r>
      <w:r w:rsidR="00712B87" w:rsidRPr="003D4A2C">
        <w:rPr>
          <w:color w:val="000000" w:themeColor="text1"/>
          <w:sz w:val="28"/>
          <w:szCs w:val="28"/>
        </w:rPr>
        <w:t>исполнительн</w:t>
      </w:r>
      <w:r w:rsidR="00F455C0" w:rsidRPr="003D4A2C">
        <w:rPr>
          <w:color w:val="000000" w:themeColor="text1"/>
          <w:sz w:val="28"/>
          <w:szCs w:val="28"/>
        </w:rPr>
        <w:t>ых</w:t>
      </w:r>
      <w:r w:rsidR="00712B87" w:rsidRPr="003D4A2C">
        <w:rPr>
          <w:color w:val="000000" w:themeColor="text1"/>
          <w:sz w:val="28"/>
          <w:szCs w:val="28"/>
        </w:rPr>
        <w:t xml:space="preserve"> </w:t>
      </w:r>
      <w:r w:rsidR="0063534E" w:rsidRPr="003D4A2C">
        <w:rPr>
          <w:color w:val="000000" w:themeColor="text1"/>
          <w:sz w:val="28"/>
          <w:szCs w:val="28"/>
        </w:rPr>
        <w:t xml:space="preserve">органов </w:t>
      </w:r>
      <w:r w:rsidR="00F455C0" w:rsidRPr="003D4A2C">
        <w:rPr>
          <w:color w:val="000000" w:themeColor="text1"/>
          <w:sz w:val="28"/>
          <w:szCs w:val="28"/>
        </w:rPr>
        <w:t xml:space="preserve">государственной </w:t>
      </w:r>
      <w:r w:rsidRPr="003D4A2C">
        <w:rPr>
          <w:color w:val="000000" w:themeColor="text1"/>
          <w:sz w:val="28"/>
          <w:szCs w:val="28"/>
        </w:rPr>
        <w:t>власти</w:t>
      </w:r>
      <w:r w:rsidR="001051DB" w:rsidRPr="003D4A2C">
        <w:rPr>
          <w:color w:val="000000" w:themeColor="text1"/>
          <w:sz w:val="28"/>
          <w:szCs w:val="28"/>
        </w:rPr>
        <w:t xml:space="preserve"> </w:t>
      </w:r>
      <w:r w:rsidR="006123F2" w:rsidRPr="003D4A2C">
        <w:rPr>
          <w:color w:val="000000" w:themeColor="text1"/>
          <w:sz w:val="28"/>
          <w:szCs w:val="28"/>
        </w:rPr>
        <w:t>субьекта Р</w:t>
      </w:r>
      <w:r w:rsidR="00BA011E" w:rsidRPr="003D4A2C">
        <w:rPr>
          <w:color w:val="000000" w:themeColor="text1"/>
          <w:sz w:val="28"/>
          <w:szCs w:val="28"/>
        </w:rPr>
        <w:t>оссийской Федерации</w:t>
      </w:r>
      <w:r w:rsidRPr="003D4A2C">
        <w:rPr>
          <w:color w:val="000000" w:themeColor="text1"/>
          <w:sz w:val="28"/>
          <w:szCs w:val="28"/>
        </w:rPr>
        <w:t>, органов местного самоуправления и организаций, осуществляющих хозяйственную и иную деятельность на территории Новосибирской области.</w:t>
      </w:r>
    </w:p>
    <w:p w14:paraId="5D60E81A" w14:textId="77777777" w:rsidR="003975A4" w:rsidRPr="003D4A2C" w:rsidRDefault="003975A4" w:rsidP="003975A4">
      <w:pPr>
        <w:autoSpaceDN w:val="0"/>
        <w:adjustRightInd w:val="0"/>
        <w:rPr>
          <w:color w:val="000000" w:themeColor="text1"/>
          <w:sz w:val="28"/>
          <w:szCs w:val="28"/>
        </w:rPr>
      </w:pPr>
      <w:r w:rsidRPr="003D4A2C">
        <w:rPr>
          <w:color w:val="000000" w:themeColor="text1"/>
          <w:sz w:val="28"/>
          <w:szCs w:val="28"/>
        </w:rPr>
        <w:t>Соблюдение требований по обеспечению экологически безопасного обращения с отходами должно стать одной из основ при планировании и осуществлении хозяйственной и иной деятельности на территории области, быть неразрывно связанным с долгосрочными экономическими интересами организаций, осознанной общественной обязанностью населения области.</w:t>
      </w:r>
    </w:p>
    <w:p w14:paraId="69B51585" w14:textId="77777777" w:rsidR="003975A4" w:rsidRPr="0050020B" w:rsidRDefault="003975A4" w:rsidP="003975A4">
      <w:pPr>
        <w:autoSpaceDN w:val="0"/>
        <w:adjustRightInd w:val="0"/>
        <w:rPr>
          <w:color w:val="000000" w:themeColor="text1"/>
          <w:sz w:val="28"/>
          <w:szCs w:val="28"/>
        </w:rPr>
      </w:pPr>
    </w:p>
    <w:p w14:paraId="55872DBA" w14:textId="77777777" w:rsidR="002F3CDC" w:rsidRPr="003D4A2C" w:rsidRDefault="002F3CDC" w:rsidP="00D35784">
      <w:pPr>
        <w:suppressAutoHyphens/>
        <w:autoSpaceDN w:val="0"/>
        <w:adjustRightInd w:val="0"/>
        <w:ind w:firstLine="0"/>
        <w:jc w:val="center"/>
        <w:rPr>
          <w:b/>
          <w:color w:val="000000" w:themeColor="text1"/>
          <w:sz w:val="28"/>
          <w:szCs w:val="28"/>
        </w:rPr>
      </w:pPr>
      <w:r w:rsidRPr="003D4A2C">
        <w:rPr>
          <w:b/>
          <w:color w:val="000000" w:themeColor="text1"/>
          <w:sz w:val="28"/>
          <w:szCs w:val="28"/>
        </w:rPr>
        <w:br w:type="page"/>
      </w:r>
    </w:p>
    <w:p w14:paraId="6307749E" w14:textId="238D770D" w:rsidR="003975A4" w:rsidRPr="0050020B" w:rsidRDefault="00D35784" w:rsidP="00D35784">
      <w:pPr>
        <w:suppressAutoHyphens/>
        <w:autoSpaceDN w:val="0"/>
        <w:adjustRightInd w:val="0"/>
        <w:ind w:firstLine="0"/>
        <w:jc w:val="center"/>
        <w:rPr>
          <w:color w:val="000000" w:themeColor="text1"/>
          <w:sz w:val="28"/>
          <w:szCs w:val="28"/>
        </w:rPr>
      </w:pPr>
      <w:r w:rsidRPr="0050020B">
        <w:rPr>
          <w:color w:val="000000" w:themeColor="text1"/>
          <w:sz w:val="28"/>
          <w:szCs w:val="28"/>
        </w:rPr>
        <w:t>13</w:t>
      </w:r>
      <w:r w:rsidR="003975A4" w:rsidRPr="0050020B">
        <w:rPr>
          <w:color w:val="000000" w:themeColor="text1"/>
          <w:sz w:val="28"/>
          <w:szCs w:val="28"/>
        </w:rPr>
        <w:t>.2</w:t>
      </w:r>
      <w:r w:rsidR="00384EF0" w:rsidRPr="0050020B">
        <w:rPr>
          <w:color w:val="000000" w:themeColor="text1"/>
          <w:sz w:val="28"/>
          <w:szCs w:val="28"/>
        </w:rPr>
        <w:t>.</w:t>
      </w:r>
      <w:r w:rsidR="003975A4" w:rsidRPr="0050020B">
        <w:rPr>
          <w:color w:val="000000" w:themeColor="text1"/>
          <w:sz w:val="28"/>
          <w:szCs w:val="28"/>
        </w:rPr>
        <w:t xml:space="preserve"> Данные о планируем</w:t>
      </w:r>
      <w:r w:rsidR="0018753A" w:rsidRPr="0050020B">
        <w:rPr>
          <w:color w:val="000000" w:themeColor="text1"/>
          <w:sz w:val="28"/>
          <w:szCs w:val="28"/>
        </w:rPr>
        <w:t>ых</w:t>
      </w:r>
      <w:r w:rsidR="003975A4" w:rsidRPr="0050020B">
        <w:rPr>
          <w:color w:val="000000" w:themeColor="text1"/>
          <w:sz w:val="28"/>
          <w:szCs w:val="28"/>
        </w:rPr>
        <w:t xml:space="preserve"> строительстве, реконструкции, выведении из эксплуатации объектов обработки, утилизации, обезвреживания, размещения отходов, в том числе </w:t>
      </w:r>
      <w:r w:rsidR="0048553F" w:rsidRPr="0050020B">
        <w:rPr>
          <w:color w:val="000000" w:themeColor="text1"/>
          <w:sz w:val="28"/>
          <w:szCs w:val="28"/>
        </w:rPr>
        <w:t>ТКО</w:t>
      </w:r>
    </w:p>
    <w:p w14:paraId="3011C16B" w14:textId="77777777" w:rsidR="003975A4" w:rsidRPr="003D4A2C" w:rsidRDefault="003975A4" w:rsidP="003975A4">
      <w:pPr>
        <w:autoSpaceDN w:val="0"/>
        <w:adjustRightInd w:val="0"/>
        <w:jc w:val="center"/>
        <w:rPr>
          <w:color w:val="000000" w:themeColor="text1"/>
          <w:sz w:val="28"/>
          <w:szCs w:val="28"/>
        </w:rPr>
      </w:pPr>
    </w:p>
    <w:p w14:paraId="3435EE8D" w14:textId="253FD480" w:rsidR="003975A4" w:rsidRPr="003D4A2C" w:rsidRDefault="00C005E0" w:rsidP="003975A4">
      <w:pPr>
        <w:ind w:firstLine="708"/>
        <w:rPr>
          <w:color w:val="000000" w:themeColor="text1"/>
          <w:sz w:val="28"/>
          <w:szCs w:val="28"/>
          <w:lang w:eastAsia="en-US"/>
        </w:rPr>
      </w:pPr>
      <w:r w:rsidRPr="003D4A2C">
        <w:rPr>
          <w:color w:val="000000" w:themeColor="text1"/>
          <w:sz w:val="28"/>
          <w:szCs w:val="28"/>
        </w:rPr>
        <w:t xml:space="preserve">Расположение планируемых объектов по обработке и размещению отходов на территории Новосибирской </w:t>
      </w:r>
      <w:r w:rsidR="00FC53D0" w:rsidRPr="003D4A2C">
        <w:rPr>
          <w:color w:val="000000" w:themeColor="text1"/>
          <w:sz w:val="28"/>
          <w:szCs w:val="28"/>
        </w:rPr>
        <w:t>области</w:t>
      </w:r>
      <w:r w:rsidR="00577329" w:rsidRPr="003D4A2C">
        <w:rPr>
          <w:color w:val="000000" w:themeColor="text1"/>
          <w:sz w:val="28"/>
          <w:szCs w:val="28"/>
        </w:rPr>
        <w:t xml:space="preserve"> </w:t>
      </w:r>
      <w:r w:rsidR="00FC53D0" w:rsidRPr="003D4A2C">
        <w:rPr>
          <w:color w:val="000000" w:themeColor="text1"/>
          <w:sz w:val="28"/>
          <w:szCs w:val="28"/>
        </w:rPr>
        <w:t xml:space="preserve">представлено </w:t>
      </w:r>
      <w:r w:rsidR="003975A4" w:rsidRPr="003D4A2C">
        <w:rPr>
          <w:color w:val="000000" w:themeColor="text1"/>
          <w:sz w:val="28"/>
          <w:szCs w:val="28"/>
          <w:lang w:eastAsia="en-US"/>
        </w:rPr>
        <w:t xml:space="preserve">в электронной модели </w:t>
      </w:r>
      <w:r w:rsidR="007E7A64" w:rsidRPr="003D4A2C">
        <w:rPr>
          <w:color w:val="000000" w:themeColor="text1"/>
          <w:sz w:val="28"/>
          <w:szCs w:val="28"/>
          <w:lang w:eastAsia="en-US"/>
        </w:rPr>
        <w:t>т</w:t>
      </w:r>
      <w:r w:rsidR="003975A4" w:rsidRPr="003D4A2C">
        <w:rPr>
          <w:color w:val="000000" w:themeColor="text1"/>
          <w:sz w:val="28"/>
          <w:szCs w:val="28"/>
          <w:lang w:eastAsia="en-US"/>
        </w:rPr>
        <w:t>ерриториальной схемы и на карте</w:t>
      </w:r>
      <w:r w:rsidR="00FC53D0" w:rsidRPr="003D4A2C">
        <w:rPr>
          <w:color w:val="000000" w:themeColor="text1"/>
          <w:sz w:val="28"/>
          <w:szCs w:val="28"/>
          <w:lang w:eastAsia="en-US"/>
        </w:rPr>
        <w:t xml:space="preserve"> в </w:t>
      </w:r>
      <w:r w:rsidR="0050020B">
        <w:rPr>
          <w:color w:val="000000" w:themeColor="text1"/>
          <w:sz w:val="28"/>
          <w:szCs w:val="28"/>
          <w:lang w:eastAsia="en-US"/>
        </w:rPr>
        <w:t>п</w:t>
      </w:r>
      <w:r w:rsidR="00FC53D0" w:rsidRPr="003D4A2C">
        <w:rPr>
          <w:color w:val="000000" w:themeColor="text1"/>
          <w:sz w:val="28"/>
          <w:szCs w:val="28"/>
          <w:lang w:eastAsia="en-US"/>
        </w:rPr>
        <w:t>риложении №</w:t>
      </w:r>
      <w:r w:rsidR="00D80502" w:rsidRPr="003D4A2C">
        <w:rPr>
          <w:rFonts w:eastAsia="Calibri"/>
          <w:color w:val="000000" w:themeColor="text1"/>
          <w:sz w:val="28"/>
          <w:szCs w:val="28"/>
          <w:lang w:eastAsia="en-US"/>
        </w:rPr>
        <w:t> </w:t>
      </w:r>
      <w:r w:rsidR="00FC53D0" w:rsidRPr="003D4A2C">
        <w:rPr>
          <w:color w:val="000000" w:themeColor="text1"/>
          <w:sz w:val="28"/>
          <w:szCs w:val="28"/>
          <w:lang w:eastAsia="en-US"/>
        </w:rPr>
        <w:t>6</w:t>
      </w:r>
      <w:r w:rsidR="00BD1256" w:rsidRPr="003D4A2C">
        <w:rPr>
          <w:color w:val="000000" w:themeColor="text1"/>
          <w:sz w:val="28"/>
          <w:szCs w:val="28"/>
          <w:lang w:eastAsia="en-US"/>
        </w:rPr>
        <w:t>.13</w:t>
      </w:r>
      <w:r w:rsidR="00872092" w:rsidRPr="003D4A2C">
        <w:rPr>
          <w:color w:val="000000" w:themeColor="text1"/>
          <w:sz w:val="28"/>
          <w:szCs w:val="28"/>
          <w:lang w:eastAsia="en-US"/>
        </w:rPr>
        <w:t xml:space="preserve"> </w:t>
      </w:r>
      <w:r w:rsidR="00872092" w:rsidRPr="003D4A2C">
        <w:rPr>
          <w:color w:val="000000" w:themeColor="text1"/>
          <w:sz w:val="28"/>
          <w:szCs w:val="28"/>
        </w:rPr>
        <w:t xml:space="preserve">к </w:t>
      </w:r>
      <w:r w:rsidR="007E7A64" w:rsidRPr="003D4A2C">
        <w:rPr>
          <w:color w:val="000000" w:themeColor="text1"/>
          <w:sz w:val="28"/>
          <w:szCs w:val="28"/>
        </w:rPr>
        <w:t>т</w:t>
      </w:r>
      <w:r w:rsidR="00872092" w:rsidRPr="003D4A2C">
        <w:rPr>
          <w:color w:val="000000" w:themeColor="text1"/>
          <w:sz w:val="28"/>
          <w:szCs w:val="28"/>
        </w:rPr>
        <w:t>ерриториальной схеме</w:t>
      </w:r>
      <w:r w:rsidR="003975A4" w:rsidRPr="003D4A2C">
        <w:rPr>
          <w:color w:val="000000" w:themeColor="text1"/>
          <w:sz w:val="28"/>
          <w:szCs w:val="28"/>
          <w:lang w:eastAsia="en-US"/>
        </w:rPr>
        <w:t>.</w:t>
      </w:r>
    </w:p>
    <w:p w14:paraId="140D7868" w14:textId="39AE39F2" w:rsidR="003975A4" w:rsidRPr="003D4A2C" w:rsidRDefault="003975A4" w:rsidP="003975A4">
      <w:pPr>
        <w:rPr>
          <w:color w:val="000000" w:themeColor="text1"/>
          <w:sz w:val="28"/>
          <w:szCs w:val="28"/>
        </w:rPr>
      </w:pPr>
      <w:r w:rsidRPr="003D4A2C">
        <w:rPr>
          <w:color w:val="000000" w:themeColor="text1"/>
          <w:sz w:val="28"/>
          <w:szCs w:val="28"/>
        </w:rPr>
        <w:t xml:space="preserve">Данные о планируемом выведении из эксплуатации объектов обработки, утилизации, обезвреживания, размещения отходов, в том числе </w:t>
      </w:r>
      <w:r w:rsidR="00492B35" w:rsidRPr="003D4A2C">
        <w:rPr>
          <w:color w:val="000000" w:themeColor="text1"/>
          <w:sz w:val="28"/>
          <w:szCs w:val="28"/>
        </w:rPr>
        <w:t>ТКО</w:t>
      </w:r>
      <w:r w:rsidRPr="003D4A2C">
        <w:rPr>
          <w:color w:val="000000" w:themeColor="text1"/>
          <w:sz w:val="28"/>
          <w:szCs w:val="28"/>
        </w:rPr>
        <w:t>,</w:t>
      </w:r>
      <w:r w:rsidR="00211127" w:rsidRPr="003D4A2C">
        <w:rPr>
          <w:color w:val="000000" w:themeColor="text1"/>
          <w:sz w:val="28"/>
          <w:szCs w:val="28"/>
        </w:rPr>
        <w:t xml:space="preserve"> </w:t>
      </w:r>
      <w:r w:rsidRPr="003D4A2C">
        <w:rPr>
          <w:color w:val="000000" w:themeColor="text1"/>
          <w:sz w:val="28"/>
          <w:szCs w:val="28"/>
        </w:rPr>
        <w:t xml:space="preserve">представлены </w:t>
      </w:r>
      <w:r w:rsidRPr="003D4A2C">
        <w:rPr>
          <w:color w:val="000000" w:themeColor="text1"/>
          <w:sz w:val="28"/>
          <w:szCs w:val="28"/>
          <w:lang w:eastAsia="en-US"/>
        </w:rPr>
        <w:t xml:space="preserve">в электронной модели </w:t>
      </w:r>
      <w:r w:rsidR="0050020B">
        <w:rPr>
          <w:color w:val="000000" w:themeColor="text1"/>
          <w:sz w:val="28"/>
          <w:szCs w:val="28"/>
          <w:lang w:eastAsia="en-US"/>
        </w:rPr>
        <w:t>т</w:t>
      </w:r>
      <w:r w:rsidRPr="003D4A2C">
        <w:rPr>
          <w:color w:val="000000" w:themeColor="text1"/>
          <w:sz w:val="28"/>
          <w:szCs w:val="28"/>
          <w:lang w:eastAsia="en-US"/>
        </w:rPr>
        <w:t>ерриториальной схемы</w:t>
      </w:r>
      <w:r w:rsidRPr="003D4A2C">
        <w:rPr>
          <w:color w:val="000000" w:themeColor="text1"/>
          <w:sz w:val="28"/>
          <w:szCs w:val="28"/>
        </w:rPr>
        <w:t>.</w:t>
      </w:r>
    </w:p>
    <w:p w14:paraId="1C007899" w14:textId="56973D33" w:rsidR="00E917F2" w:rsidRPr="003D4A2C" w:rsidRDefault="00E917F2" w:rsidP="00E917F2">
      <w:pPr>
        <w:rPr>
          <w:color w:val="000000" w:themeColor="text1"/>
          <w:sz w:val="28"/>
          <w:szCs w:val="28"/>
        </w:rPr>
      </w:pPr>
      <w:r w:rsidRPr="003D4A2C">
        <w:rPr>
          <w:color w:val="000000" w:themeColor="text1"/>
          <w:sz w:val="28"/>
          <w:szCs w:val="28"/>
        </w:rPr>
        <w:t xml:space="preserve">Планирование строительства, реконструкции, выведения из эксплуатации объектов обработки, утилизации, обезвреживания, размещения отходов, в том числе ТКО, осуществляется </w:t>
      </w:r>
      <w:r w:rsidR="00DD1AAA" w:rsidRPr="003D4A2C">
        <w:rPr>
          <w:color w:val="000000" w:themeColor="text1"/>
          <w:sz w:val="28"/>
          <w:szCs w:val="28"/>
        </w:rPr>
        <w:t>в том числе при помощи</w:t>
      </w:r>
      <w:r w:rsidR="0050020B">
        <w:rPr>
          <w:color w:val="000000" w:themeColor="text1"/>
          <w:sz w:val="28"/>
          <w:szCs w:val="28"/>
        </w:rPr>
        <w:t xml:space="preserve"> электронной модели т</w:t>
      </w:r>
      <w:r w:rsidRPr="003D4A2C">
        <w:rPr>
          <w:color w:val="000000" w:themeColor="text1"/>
          <w:sz w:val="28"/>
          <w:szCs w:val="28"/>
        </w:rPr>
        <w:t>ерриториальной схемы.</w:t>
      </w:r>
    </w:p>
    <w:p w14:paraId="021F3FB3" w14:textId="77777777" w:rsidR="003975A4" w:rsidRPr="003D4A2C" w:rsidRDefault="003975A4" w:rsidP="003975A4">
      <w:pPr>
        <w:tabs>
          <w:tab w:val="left" w:pos="1134"/>
          <w:tab w:val="left" w:pos="1276"/>
        </w:tabs>
        <w:suppressAutoHyphens/>
        <w:autoSpaceDE w:val="0"/>
        <w:autoSpaceDN w:val="0"/>
        <w:adjustRightInd w:val="0"/>
        <w:rPr>
          <w:color w:val="000000" w:themeColor="text1"/>
          <w:sz w:val="28"/>
          <w:szCs w:val="28"/>
        </w:rPr>
      </w:pPr>
    </w:p>
    <w:p w14:paraId="03DB5C3F" w14:textId="4B833938" w:rsidR="00D35784" w:rsidRPr="0050020B" w:rsidRDefault="00D35784" w:rsidP="00384EF0">
      <w:pPr>
        <w:pStyle w:val="19"/>
        <w:ind w:left="0" w:firstLine="0"/>
        <w:jc w:val="center"/>
        <w:rPr>
          <w:color w:val="000000" w:themeColor="text1"/>
          <w:sz w:val="28"/>
          <w:szCs w:val="28"/>
        </w:rPr>
      </w:pPr>
      <w:r w:rsidRPr="0050020B">
        <w:rPr>
          <w:color w:val="000000" w:themeColor="text1"/>
          <w:sz w:val="28"/>
          <w:szCs w:val="28"/>
        </w:rPr>
        <w:t>13</w:t>
      </w:r>
      <w:r w:rsidR="003975A4" w:rsidRPr="0050020B">
        <w:rPr>
          <w:color w:val="000000" w:themeColor="text1"/>
          <w:sz w:val="28"/>
          <w:szCs w:val="28"/>
        </w:rPr>
        <w:t>.</w:t>
      </w:r>
      <w:r w:rsidR="001051DB" w:rsidRPr="0050020B">
        <w:rPr>
          <w:color w:val="000000" w:themeColor="text1"/>
          <w:sz w:val="28"/>
          <w:szCs w:val="28"/>
        </w:rPr>
        <w:t>3. Перспективная</w:t>
      </w:r>
      <w:r w:rsidRPr="0050020B">
        <w:rPr>
          <w:color w:val="000000" w:themeColor="text1"/>
          <w:sz w:val="28"/>
          <w:szCs w:val="28"/>
        </w:rPr>
        <w:t xml:space="preserve"> схема обращения с отходами</w:t>
      </w:r>
    </w:p>
    <w:p w14:paraId="116E826E" w14:textId="33FB5896" w:rsidR="003975A4" w:rsidRPr="0050020B" w:rsidRDefault="003975A4" w:rsidP="00384EF0">
      <w:pPr>
        <w:pStyle w:val="19"/>
        <w:ind w:left="0" w:firstLine="0"/>
        <w:jc w:val="center"/>
        <w:rPr>
          <w:color w:val="000000" w:themeColor="text1"/>
          <w:sz w:val="28"/>
          <w:szCs w:val="28"/>
        </w:rPr>
      </w:pPr>
      <w:r w:rsidRPr="0050020B">
        <w:rPr>
          <w:color w:val="000000" w:themeColor="text1"/>
          <w:sz w:val="28"/>
          <w:szCs w:val="28"/>
        </w:rPr>
        <w:t>в Новосибирской области. Рекомендации</w:t>
      </w:r>
    </w:p>
    <w:p w14:paraId="578E8081" w14:textId="77777777" w:rsidR="003975A4" w:rsidRPr="003D4A2C" w:rsidRDefault="003975A4" w:rsidP="0050020B">
      <w:pPr>
        <w:pStyle w:val="19"/>
        <w:ind w:left="0" w:firstLine="0"/>
        <w:rPr>
          <w:color w:val="000000" w:themeColor="text1"/>
          <w:sz w:val="28"/>
          <w:szCs w:val="28"/>
        </w:rPr>
      </w:pPr>
    </w:p>
    <w:p w14:paraId="10E4BB8E" w14:textId="6EF2527E" w:rsidR="003975A4" w:rsidRPr="0050020B" w:rsidRDefault="00DA4152" w:rsidP="003975A4">
      <w:pPr>
        <w:tabs>
          <w:tab w:val="left" w:pos="1134"/>
        </w:tabs>
        <w:rPr>
          <w:color w:val="000000" w:themeColor="text1"/>
          <w:sz w:val="28"/>
          <w:szCs w:val="28"/>
          <w:lang w:eastAsia="en-US"/>
        </w:rPr>
      </w:pPr>
      <w:r w:rsidRPr="003D4A2C">
        <w:rPr>
          <w:color w:val="000000" w:themeColor="text1"/>
          <w:sz w:val="28"/>
          <w:szCs w:val="28"/>
          <w:lang w:eastAsia="en-US"/>
        </w:rPr>
        <w:t>В каждом из класт</w:t>
      </w:r>
      <w:r w:rsidR="00544775" w:rsidRPr="003D4A2C">
        <w:rPr>
          <w:color w:val="000000" w:themeColor="text1"/>
          <w:sz w:val="28"/>
          <w:szCs w:val="28"/>
          <w:lang w:eastAsia="en-US"/>
        </w:rPr>
        <w:t>е</w:t>
      </w:r>
      <w:r w:rsidRPr="003D4A2C">
        <w:rPr>
          <w:color w:val="000000" w:themeColor="text1"/>
          <w:sz w:val="28"/>
          <w:szCs w:val="28"/>
          <w:lang w:eastAsia="en-US"/>
        </w:rPr>
        <w:t>ро</w:t>
      </w:r>
      <w:r w:rsidR="004178D4" w:rsidRPr="003D4A2C">
        <w:rPr>
          <w:color w:val="000000" w:themeColor="text1"/>
          <w:sz w:val="28"/>
          <w:szCs w:val="28"/>
          <w:lang w:eastAsia="en-US"/>
        </w:rPr>
        <w:t>в</w:t>
      </w:r>
      <w:r w:rsidRPr="003D4A2C">
        <w:rPr>
          <w:color w:val="000000" w:themeColor="text1"/>
          <w:sz w:val="28"/>
          <w:szCs w:val="28"/>
          <w:lang w:eastAsia="en-US"/>
        </w:rPr>
        <w:t xml:space="preserve"> и районов</w:t>
      </w:r>
      <w:r w:rsidR="003975A4" w:rsidRPr="003D4A2C">
        <w:rPr>
          <w:color w:val="000000" w:themeColor="text1"/>
          <w:sz w:val="28"/>
          <w:szCs w:val="28"/>
          <w:lang w:eastAsia="en-US"/>
        </w:rPr>
        <w:t xml:space="preserve"> создать оптимальную систему обращения с отходами, состоящую из </w:t>
      </w:r>
      <w:r w:rsidR="006123F2" w:rsidRPr="003D4A2C">
        <w:rPr>
          <w:color w:val="000000" w:themeColor="text1"/>
          <w:sz w:val="28"/>
          <w:szCs w:val="28"/>
          <w:lang w:eastAsia="en-US"/>
        </w:rPr>
        <w:t>трех</w:t>
      </w:r>
      <w:r w:rsidR="001051DB" w:rsidRPr="003D4A2C">
        <w:rPr>
          <w:color w:val="000000" w:themeColor="text1"/>
          <w:sz w:val="28"/>
          <w:szCs w:val="28"/>
          <w:lang w:eastAsia="en-US"/>
        </w:rPr>
        <w:t xml:space="preserve"> </w:t>
      </w:r>
      <w:r w:rsidR="0050020B">
        <w:rPr>
          <w:color w:val="000000" w:themeColor="text1"/>
          <w:sz w:val="28"/>
          <w:szCs w:val="28"/>
          <w:lang w:eastAsia="en-US"/>
        </w:rPr>
        <w:t>основных элементов.</w:t>
      </w:r>
    </w:p>
    <w:p w14:paraId="2AD5FC63" w14:textId="0AF5751B" w:rsidR="003975A4" w:rsidRPr="003D4A2C" w:rsidRDefault="003975A4" w:rsidP="003975A4">
      <w:pPr>
        <w:pStyle w:val="19"/>
        <w:tabs>
          <w:tab w:val="left" w:pos="0"/>
        </w:tabs>
        <w:ind w:left="0"/>
        <w:rPr>
          <w:rFonts w:eastAsia="Times New Roman"/>
          <w:bCs/>
          <w:color w:val="000000" w:themeColor="text1"/>
          <w:sz w:val="28"/>
          <w:szCs w:val="28"/>
          <w:lang w:eastAsia="en-US"/>
        </w:rPr>
      </w:pPr>
      <w:r w:rsidRPr="003D4A2C">
        <w:rPr>
          <w:rFonts w:eastAsia="Times New Roman"/>
          <w:bCs/>
          <w:color w:val="000000" w:themeColor="text1"/>
          <w:sz w:val="28"/>
          <w:szCs w:val="28"/>
          <w:lang w:eastAsia="en-US"/>
        </w:rPr>
        <w:t xml:space="preserve">Первый элемент – комплексный </w:t>
      </w:r>
      <w:r w:rsidR="0032318C" w:rsidRPr="003D4A2C">
        <w:rPr>
          <w:rFonts w:eastAsia="Times New Roman"/>
          <w:bCs/>
          <w:color w:val="000000" w:themeColor="text1"/>
          <w:sz w:val="28"/>
          <w:szCs w:val="28"/>
          <w:lang w:eastAsia="en-US"/>
        </w:rPr>
        <w:t>полигон</w:t>
      </w:r>
      <w:r w:rsidRPr="003D4A2C">
        <w:rPr>
          <w:rFonts w:eastAsia="Times New Roman"/>
          <w:bCs/>
          <w:color w:val="000000" w:themeColor="text1"/>
          <w:sz w:val="28"/>
          <w:szCs w:val="28"/>
          <w:lang w:eastAsia="en-US"/>
        </w:rPr>
        <w:t>, который включает в себя «участок размещения отходов</w:t>
      </w:r>
      <w:r w:rsidR="002F3CDC" w:rsidRPr="003D4A2C">
        <w:rPr>
          <w:rFonts w:eastAsia="Times New Roman"/>
          <w:bCs/>
          <w:color w:val="000000" w:themeColor="text1"/>
          <w:sz w:val="28"/>
          <w:szCs w:val="28"/>
          <w:lang w:eastAsia="en-US"/>
        </w:rPr>
        <w:t xml:space="preserve"> </w:t>
      </w:r>
      <w:r w:rsidRPr="003D4A2C">
        <w:rPr>
          <w:rFonts w:eastAsia="Times New Roman"/>
          <w:bCs/>
          <w:color w:val="000000" w:themeColor="text1"/>
          <w:sz w:val="28"/>
          <w:szCs w:val="28"/>
          <w:lang w:eastAsia="en-US"/>
        </w:rPr>
        <w:t>(ТКО)», «участок по сортировке отходов».</w:t>
      </w:r>
    </w:p>
    <w:p w14:paraId="6E4034D5" w14:textId="5683C0F1" w:rsidR="003975A4" w:rsidRPr="003D4A2C" w:rsidRDefault="003975A4" w:rsidP="003975A4">
      <w:pPr>
        <w:tabs>
          <w:tab w:val="left" w:pos="0"/>
          <w:tab w:val="left" w:pos="851"/>
        </w:tabs>
        <w:rPr>
          <w:bCs/>
          <w:color w:val="000000" w:themeColor="text1"/>
          <w:sz w:val="28"/>
          <w:szCs w:val="28"/>
          <w:lang w:eastAsia="en-US"/>
        </w:rPr>
      </w:pPr>
      <w:r w:rsidRPr="003D4A2C">
        <w:rPr>
          <w:bCs/>
          <w:color w:val="000000" w:themeColor="text1"/>
          <w:sz w:val="28"/>
          <w:szCs w:val="28"/>
          <w:lang w:eastAsia="en-US"/>
        </w:rPr>
        <w:t>Рекомендуется создание 16</w:t>
      </w:r>
      <w:r w:rsidR="00577329" w:rsidRPr="003D4A2C">
        <w:rPr>
          <w:bCs/>
          <w:color w:val="000000" w:themeColor="text1"/>
          <w:sz w:val="28"/>
          <w:szCs w:val="28"/>
          <w:lang w:eastAsia="en-US"/>
        </w:rPr>
        <w:t xml:space="preserve"> </w:t>
      </w:r>
      <w:r w:rsidRPr="003D4A2C">
        <w:rPr>
          <w:bCs/>
          <w:color w:val="000000" w:themeColor="text1"/>
          <w:sz w:val="28"/>
          <w:szCs w:val="28"/>
          <w:lang w:eastAsia="en-US"/>
        </w:rPr>
        <w:t>комплексных объектов и в их составе</w:t>
      </w:r>
      <w:r w:rsidR="00577329" w:rsidRPr="003D4A2C">
        <w:rPr>
          <w:bCs/>
          <w:color w:val="000000" w:themeColor="text1"/>
          <w:sz w:val="28"/>
          <w:szCs w:val="28"/>
          <w:lang w:eastAsia="en-US"/>
        </w:rPr>
        <w:t xml:space="preserve"> </w:t>
      </w:r>
      <w:r w:rsidRPr="003D4A2C">
        <w:rPr>
          <w:bCs/>
          <w:color w:val="000000" w:themeColor="text1"/>
          <w:sz w:val="28"/>
          <w:szCs w:val="28"/>
          <w:lang w:eastAsia="en-US"/>
        </w:rPr>
        <w:t xml:space="preserve">16 </w:t>
      </w:r>
      <w:r w:rsidR="00DA5044" w:rsidRPr="003D4A2C">
        <w:rPr>
          <w:bCs/>
          <w:color w:val="000000" w:themeColor="text1"/>
          <w:sz w:val="28"/>
          <w:szCs w:val="28"/>
          <w:lang w:eastAsia="en-US"/>
        </w:rPr>
        <w:t>МСК.</w:t>
      </w:r>
    </w:p>
    <w:p w14:paraId="67881FDB" w14:textId="178DB60B" w:rsidR="003975A4" w:rsidRPr="003D4A2C" w:rsidRDefault="003975A4" w:rsidP="00D35784">
      <w:pPr>
        <w:pStyle w:val="19"/>
        <w:tabs>
          <w:tab w:val="left" w:pos="1134"/>
        </w:tabs>
        <w:ind w:left="0"/>
        <w:rPr>
          <w:rFonts w:eastAsia="Times New Roman"/>
          <w:bCs/>
          <w:color w:val="000000" w:themeColor="text1"/>
          <w:sz w:val="28"/>
          <w:szCs w:val="28"/>
          <w:lang w:eastAsia="en-US"/>
        </w:rPr>
      </w:pPr>
      <w:r w:rsidRPr="003D4A2C">
        <w:rPr>
          <w:rFonts w:eastAsia="Times New Roman"/>
          <w:bCs/>
          <w:color w:val="000000" w:themeColor="text1"/>
          <w:sz w:val="28"/>
          <w:szCs w:val="28"/>
          <w:lang w:eastAsia="en-US"/>
        </w:rPr>
        <w:t xml:space="preserve">Второй элемент – </w:t>
      </w:r>
      <w:r w:rsidR="00D3329C" w:rsidRPr="003D4A2C">
        <w:rPr>
          <w:rFonts w:eastAsia="Times New Roman"/>
          <w:bCs/>
          <w:color w:val="000000" w:themeColor="text1"/>
          <w:sz w:val="28"/>
          <w:szCs w:val="28"/>
          <w:lang w:eastAsia="en-US"/>
        </w:rPr>
        <w:t>площадка временного накопления отходов</w:t>
      </w:r>
      <w:r w:rsidRPr="003D4A2C">
        <w:rPr>
          <w:rFonts w:eastAsia="Times New Roman"/>
          <w:bCs/>
          <w:color w:val="000000" w:themeColor="text1"/>
          <w:sz w:val="28"/>
          <w:szCs w:val="28"/>
          <w:lang w:eastAsia="en-US"/>
        </w:rPr>
        <w:t>.</w:t>
      </w:r>
    </w:p>
    <w:p w14:paraId="6C3B13A2" w14:textId="328D8B54" w:rsidR="003975A4" w:rsidRPr="003D4A2C" w:rsidRDefault="00D3329C" w:rsidP="003975A4">
      <w:pPr>
        <w:pStyle w:val="19"/>
        <w:tabs>
          <w:tab w:val="left" w:pos="1134"/>
        </w:tabs>
        <w:ind w:left="0"/>
        <w:rPr>
          <w:rFonts w:eastAsia="Times New Roman"/>
          <w:bCs/>
          <w:color w:val="000000" w:themeColor="text1"/>
          <w:sz w:val="28"/>
          <w:szCs w:val="28"/>
          <w:lang w:eastAsia="en-US"/>
        </w:rPr>
      </w:pPr>
      <w:r w:rsidRPr="003D4A2C">
        <w:rPr>
          <w:rFonts w:eastAsia="Times New Roman"/>
          <w:bCs/>
          <w:color w:val="000000" w:themeColor="text1"/>
          <w:sz w:val="28"/>
          <w:szCs w:val="28"/>
          <w:lang w:eastAsia="en-US"/>
        </w:rPr>
        <w:t>ПВН</w:t>
      </w:r>
      <w:r w:rsidR="003975A4" w:rsidRPr="003D4A2C">
        <w:rPr>
          <w:rFonts w:eastAsia="Times New Roman"/>
          <w:bCs/>
          <w:color w:val="000000" w:themeColor="text1"/>
          <w:sz w:val="28"/>
          <w:szCs w:val="28"/>
          <w:lang w:eastAsia="en-US"/>
        </w:rPr>
        <w:t xml:space="preserve"> </w:t>
      </w:r>
      <w:r w:rsidR="003975A4" w:rsidRPr="003D4A2C">
        <w:rPr>
          <w:color w:val="000000" w:themeColor="text1"/>
          <w:sz w:val="28"/>
          <w:szCs w:val="28"/>
        </w:rPr>
        <w:t>–</w:t>
      </w:r>
      <w:r w:rsidR="00577329" w:rsidRPr="003D4A2C">
        <w:rPr>
          <w:color w:val="000000" w:themeColor="text1"/>
          <w:sz w:val="28"/>
          <w:szCs w:val="28"/>
        </w:rPr>
        <w:t xml:space="preserve"> </w:t>
      </w:r>
      <w:r w:rsidR="003975A4" w:rsidRPr="003D4A2C">
        <w:rPr>
          <w:color w:val="000000" w:themeColor="text1"/>
          <w:sz w:val="28"/>
          <w:szCs w:val="28"/>
        </w:rPr>
        <w:t>оптимальное решение для удаленных, труднодоступных территорий с небольшим количеством жителей, позволяет накапливать отходы в течение длительного периода времени. Вывоз отходов происходит по мере накопления, но не реже одного раза в 11 месяцев.</w:t>
      </w:r>
    </w:p>
    <w:p w14:paraId="316D3074" w14:textId="5B061314" w:rsidR="003975A4" w:rsidRPr="003D4A2C" w:rsidRDefault="003975A4" w:rsidP="003975A4">
      <w:pPr>
        <w:pStyle w:val="19"/>
        <w:tabs>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Планируется создание 78</w:t>
      </w:r>
      <w:r w:rsidR="0050020B">
        <w:rPr>
          <w:rFonts w:eastAsia="Times New Roman"/>
          <w:color w:val="000000" w:themeColor="text1"/>
          <w:sz w:val="28"/>
          <w:szCs w:val="28"/>
          <w:lang w:eastAsia="en-US"/>
        </w:rPr>
        <w:t> </w:t>
      </w:r>
      <w:r w:rsidRPr="003D4A2C">
        <w:rPr>
          <w:rFonts w:eastAsia="Times New Roman"/>
          <w:color w:val="000000" w:themeColor="text1"/>
          <w:sz w:val="28"/>
          <w:szCs w:val="28"/>
          <w:lang w:eastAsia="en-US"/>
        </w:rPr>
        <w:t xml:space="preserve">ПВН на территории </w:t>
      </w:r>
      <w:r w:rsidRPr="003D4A2C">
        <w:rPr>
          <w:color w:val="000000" w:themeColor="text1"/>
          <w:sz w:val="28"/>
          <w:szCs w:val="28"/>
        </w:rPr>
        <w:t>Новосибирской области</w:t>
      </w:r>
      <w:r w:rsidRPr="003D4A2C">
        <w:rPr>
          <w:rFonts w:eastAsia="Times New Roman"/>
          <w:color w:val="000000" w:themeColor="text1"/>
          <w:sz w:val="28"/>
          <w:szCs w:val="28"/>
          <w:lang w:eastAsia="en-US"/>
        </w:rPr>
        <w:t>. Места для создания ПВН были выбраны с учетом:</w:t>
      </w:r>
    </w:p>
    <w:p w14:paraId="44E89CB2" w14:textId="5B6BF8DD" w:rsidR="003975A4" w:rsidRPr="003D4A2C" w:rsidRDefault="0050020B" w:rsidP="001061E2">
      <w:pPr>
        <w:pStyle w:val="19"/>
        <w:tabs>
          <w:tab w:val="left" w:pos="0"/>
          <w:tab w:val="left" w:pos="851"/>
          <w:tab w:val="left" w:pos="993"/>
        </w:tabs>
        <w:ind w:left="0"/>
        <w:rPr>
          <w:rFonts w:eastAsia="Times New Roman"/>
          <w:color w:val="000000" w:themeColor="text1"/>
          <w:sz w:val="28"/>
          <w:szCs w:val="28"/>
          <w:lang w:eastAsia="en-US"/>
        </w:rPr>
      </w:pPr>
      <w:r>
        <w:rPr>
          <w:rFonts w:eastAsia="Times New Roman"/>
          <w:color w:val="000000" w:themeColor="text1"/>
          <w:sz w:val="28"/>
          <w:szCs w:val="28"/>
          <w:lang w:eastAsia="en-US"/>
        </w:rPr>
        <w:t>в</w:t>
      </w:r>
      <w:r w:rsidR="003975A4" w:rsidRPr="003D4A2C">
        <w:rPr>
          <w:rFonts w:eastAsia="Times New Roman"/>
          <w:color w:val="000000" w:themeColor="text1"/>
          <w:sz w:val="28"/>
          <w:szCs w:val="28"/>
          <w:lang w:eastAsia="en-US"/>
        </w:rPr>
        <w:t>торичного использования участков, на которых располагались несанкционированные свалки, что решает проблему выделения дополнительных земельных участков, а также снижает негативное воздействие н</w:t>
      </w:r>
      <w:r>
        <w:rPr>
          <w:rFonts w:eastAsia="Times New Roman"/>
          <w:color w:val="000000" w:themeColor="text1"/>
          <w:sz w:val="28"/>
          <w:szCs w:val="28"/>
          <w:lang w:eastAsia="en-US"/>
        </w:rPr>
        <w:t>а экологию;</w:t>
      </w:r>
    </w:p>
    <w:p w14:paraId="2AD0283D" w14:textId="13132A81" w:rsidR="003975A4" w:rsidRPr="003D4A2C" w:rsidRDefault="0050020B" w:rsidP="001061E2">
      <w:pPr>
        <w:pStyle w:val="19"/>
        <w:tabs>
          <w:tab w:val="left" w:pos="0"/>
          <w:tab w:val="left" w:pos="851"/>
          <w:tab w:val="left" w:pos="993"/>
        </w:tabs>
        <w:ind w:left="0"/>
        <w:rPr>
          <w:rFonts w:eastAsia="Times New Roman"/>
          <w:color w:val="000000" w:themeColor="text1"/>
          <w:sz w:val="28"/>
          <w:szCs w:val="28"/>
          <w:lang w:eastAsia="en-US"/>
        </w:rPr>
      </w:pPr>
      <w:r>
        <w:rPr>
          <w:rFonts w:eastAsia="Times New Roman"/>
          <w:color w:val="000000" w:themeColor="text1"/>
          <w:sz w:val="28"/>
          <w:szCs w:val="28"/>
          <w:lang w:eastAsia="en-US"/>
        </w:rPr>
        <w:t>у</w:t>
      </w:r>
      <w:r w:rsidR="003975A4" w:rsidRPr="003D4A2C">
        <w:rPr>
          <w:rFonts w:eastAsia="Times New Roman"/>
          <w:color w:val="000000" w:themeColor="text1"/>
          <w:sz w:val="28"/>
          <w:szCs w:val="28"/>
          <w:lang w:eastAsia="en-US"/>
        </w:rPr>
        <w:t>даленности</w:t>
      </w:r>
      <w:r>
        <w:rPr>
          <w:rFonts w:eastAsia="Times New Roman"/>
          <w:color w:val="000000" w:themeColor="text1"/>
          <w:sz w:val="28"/>
          <w:szCs w:val="28"/>
          <w:lang w:eastAsia="en-US"/>
        </w:rPr>
        <w:t xml:space="preserve"> и труднодоступности территорий;</w:t>
      </w:r>
    </w:p>
    <w:p w14:paraId="0EA48242" w14:textId="41029C60" w:rsidR="003975A4" w:rsidRPr="003D4A2C" w:rsidRDefault="0050020B" w:rsidP="001061E2">
      <w:pPr>
        <w:pStyle w:val="19"/>
        <w:tabs>
          <w:tab w:val="left" w:pos="0"/>
          <w:tab w:val="left" w:pos="851"/>
          <w:tab w:val="left" w:pos="993"/>
        </w:tabs>
        <w:ind w:left="0"/>
        <w:rPr>
          <w:rFonts w:eastAsia="Times New Roman"/>
          <w:color w:val="000000" w:themeColor="text1"/>
          <w:sz w:val="28"/>
          <w:szCs w:val="28"/>
          <w:lang w:eastAsia="en-US"/>
        </w:rPr>
      </w:pPr>
      <w:r>
        <w:rPr>
          <w:rFonts w:eastAsia="Times New Roman"/>
          <w:color w:val="000000" w:themeColor="text1"/>
          <w:sz w:val="28"/>
          <w:szCs w:val="28"/>
          <w:lang w:eastAsia="en-US"/>
        </w:rPr>
        <w:t>ч</w:t>
      </w:r>
      <w:r w:rsidR="003975A4" w:rsidRPr="003D4A2C">
        <w:rPr>
          <w:rFonts w:eastAsia="Times New Roman"/>
          <w:color w:val="000000" w:themeColor="text1"/>
          <w:sz w:val="28"/>
          <w:szCs w:val="28"/>
          <w:lang w:eastAsia="en-US"/>
        </w:rPr>
        <w:t>исленности населения населенного пункта и транспортной доступности.</w:t>
      </w:r>
    </w:p>
    <w:p w14:paraId="3C2F1457" w14:textId="4D6034F3" w:rsidR="003975A4" w:rsidRPr="003D4A2C" w:rsidRDefault="001051DB" w:rsidP="003975A4">
      <w:pPr>
        <w:pStyle w:val="19"/>
        <w:tabs>
          <w:tab w:val="left" w:pos="1134"/>
        </w:tabs>
        <w:ind w:left="0"/>
        <w:rPr>
          <w:rFonts w:eastAsia="Times New Roman"/>
          <w:color w:val="000000" w:themeColor="text1"/>
          <w:sz w:val="28"/>
          <w:szCs w:val="28"/>
          <w:lang w:eastAsia="en-US"/>
        </w:rPr>
      </w:pPr>
      <w:r w:rsidRPr="003D4A2C">
        <w:rPr>
          <w:rFonts w:eastAsia="Times New Roman"/>
          <w:bCs/>
          <w:color w:val="000000" w:themeColor="text1"/>
          <w:sz w:val="28"/>
          <w:szCs w:val="28"/>
          <w:lang w:eastAsia="en-US"/>
        </w:rPr>
        <w:t>Третий элемент</w:t>
      </w:r>
      <w:r w:rsidR="003975A4" w:rsidRPr="003D4A2C">
        <w:rPr>
          <w:rFonts w:eastAsia="Times New Roman"/>
          <w:bCs/>
          <w:color w:val="000000" w:themeColor="text1"/>
          <w:sz w:val="28"/>
          <w:szCs w:val="28"/>
          <w:lang w:eastAsia="en-US"/>
        </w:rPr>
        <w:t xml:space="preserve"> – </w:t>
      </w:r>
      <w:r w:rsidRPr="003D4A2C">
        <w:rPr>
          <w:rFonts w:eastAsia="Times New Roman"/>
          <w:bCs/>
          <w:color w:val="000000" w:themeColor="text1"/>
          <w:sz w:val="28"/>
          <w:szCs w:val="28"/>
          <w:lang w:eastAsia="en-US"/>
        </w:rPr>
        <w:t>емкости для</w:t>
      </w:r>
      <w:r w:rsidR="003975A4" w:rsidRPr="003D4A2C">
        <w:rPr>
          <w:rFonts w:eastAsia="Times New Roman"/>
          <w:bCs/>
          <w:color w:val="000000" w:themeColor="text1"/>
          <w:sz w:val="28"/>
          <w:szCs w:val="28"/>
          <w:lang w:eastAsia="en-US"/>
        </w:rPr>
        <w:t xml:space="preserve"> раздельного </w:t>
      </w:r>
      <w:r w:rsidR="00922029" w:rsidRPr="003D4A2C">
        <w:rPr>
          <w:rFonts w:eastAsia="Times New Roman"/>
          <w:bCs/>
          <w:color w:val="000000" w:themeColor="text1"/>
          <w:sz w:val="28"/>
          <w:szCs w:val="28"/>
          <w:lang w:eastAsia="en-US"/>
        </w:rPr>
        <w:t>накопления</w:t>
      </w:r>
      <w:r w:rsidR="003975A4" w:rsidRPr="003D4A2C">
        <w:rPr>
          <w:rFonts w:eastAsia="Times New Roman"/>
          <w:bCs/>
          <w:color w:val="000000" w:themeColor="text1"/>
          <w:sz w:val="28"/>
          <w:szCs w:val="28"/>
          <w:lang w:eastAsia="en-US"/>
        </w:rPr>
        <w:t xml:space="preserve"> отходов от населения и модули для раздельного </w:t>
      </w:r>
      <w:r w:rsidR="00922029" w:rsidRPr="003D4A2C">
        <w:rPr>
          <w:rFonts w:eastAsia="Times New Roman"/>
          <w:bCs/>
          <w:color w:val="000000" w:themeColor="text1"/>
          <w:sz w:val="28"/>
          <w:szCs w:val="28"/>
          <w:lang w:eastAsia="en-US"/>
        </w:rPr>
        <w:t>накопления</w:t>
      </w:r>
      <w:r w:rsidR="003975A4" w:rsidRPr="003D4A2C">
        <w:rPr>
          <w:rFonts w:eastAsia="Times New Roman"/>
          <w:bCs/>
          <w:color w:val="000000" w:themeColor="text1"/>
          <w:sz w:val="28"/>
          <w:szCs w:val="28"/>
          <w:lang w:eastAsia="en-US"/>
        </w:rPr>
        <w:t xml:space="preserve"> в </w:t>
      </w:r>
      <w:r w:rsidR="003975A4" w:rsidRPr="003D4A2C">
        <w:rPr>
          <w:color w:val="000000" w:themeColor="text1"/>
          <w:sz w:val="28"/>
          <w:szCs w:val="28"/>
        </w:rPr>
        <w:t>городах, парках, скверах</w:t>
      </w:r>
      <w:r w:rsidR="003975A4" w:rsidRPr="003D4A2C">
        <w:rPr>
          <w:rFonts w:eastAsia="Times New Roman"/>
          <w:bCs/>
          <w:color w:val="000000" w:themeColor="text1"/>
          <w:sz w:val="28"/>
          <w:szCs w:val="28"/>
          <w:lang w:eastAsia="en-US"/>
        </w:rPr>
        <w:t>.</w:t>
      </w:r>
    </w:p>
    <w:p w14:paraId="752C2F75" w14:textId="77777777" w:rsidR="003975A4" w:rsidRPr="003D4A2C" w:rsidRDefault="003975A4" w:rsidP="003975A4">
      <w:pPr>
        <w:tabs>
          <w:tab w:val="left" w:pos="1134"/>
        </w:tabs>
        <w:rPr>
          <w:color w:val="000000" w:themeColor="text1"/>
          <w:sz w:val="28"/>
          <w:szCs w:val="28"/>
          <w:lang w:eastAsia="en-US"/>
        </w:rPr>
      </w:pPr>
      <w:r w:rsidRPr="003D4A2C">
        <w:rPr>
          <w:color w:val="000000" w:themeColor="text1"/>
          <w:sz w:val="28"/>
          <w:szCs w:val="28"/>
          <w:lang w:eastAsia="en-US"/>
        </w:rPr>
        <w:t xml:space="preserve">Основа системы управления отходами в </w:t>
      </w:r>
      <w:r w:rsidRPr="003D4A2C">
        <w:rPr>
          <w:color w:val="000000" w:themeColor="text1"/>
          <w:sz w:val="28"/>
          <w:szCs w:val="28"/>
        </w:rPr>
        <w:t>Новосибирской области</w:t>
      </w:r>
      <w:r w:rsidRPr="003D4A2C">
        <w:rPr>
          <w:color w:val="000000" w:themeColor="text1"/>
          <w:sz w:val="28"/>
          <w:szCs w:val="28"/>
          <w:lang w:eastAsia="en-US"/>
        </w:rPr>
        <w:t>, полностью отвечающая современным требованиям законодательства Российской Федерации, формирующая экологическое сознание населения, учитывающая транспортную доступность и снижающая негативное воздействие на экологию области.</w:t>
      </w:r>
    </w:p>
    <w:p w14:paraId="27646C3A" w14:textId="2CFD67F4" w:rsidR="00371374" w:rsidRDefault="00371374" w:rsidP="003975A4">
      <w:pPr>
        <w:tabs>
          <w:tab w:val="left" w:pos="1134"/>
        </w:tabs>
        <w:rPr>
          <w:color w:val="000000" w:themeColor="text1"/>
          <w:sz w:val="28"/>
          <w:szCs w:val="28"/>
          <w:lang w:eastAsia="en-US"/>
        </w:rPr>
      </w:pPr>
    </w:p>
    <w:p w14:paraId="1089C67F" w14:textId="77777777" w:rsidR="0050020B" w:rsidRPr="003D4A2C" w:rsidRDefault="0050020B" w:rsidP="003975A4">
      <w:pPr>
        <w:tabs>
          <w:tab w:val="left" w:pos="1134"/>
        </w:tabs>
        <w:rPr>
          <w:color w:val="000000" w:themeColor="text1"/>
          <w:sz w:val="28"/>
          <w:szCs w:val="28"/>
          <w:lang w:eastAsia="en-US"/>
        </w:rPr>
      </w:pPr>
    </w:p>
    <w:p w14:paraId="2E1AF1C2" w14:textId="3695AEEC" w:rsidR="003975A4" w:rsidRPr="003D4A2C" w:rsidRDefault="003975A4" w:rsidP="003975A4">
      <w:pPr>
        <w:tabs>
          <w:tab w:val="left" w:pos="1134"/>
        </w:tabs>
        <w:rPr>
          <w:color w:val="000000" w:themeColor="text1"/>
          <w:sz w:val="28"/>
          <w:szCs w:val="28"/>
          <w:lang w:eastAsia="en-US"/>
        </w:rPr>
      </w:pPr>
      <w:r w:rsidRPr="003D4A2C">
        <w:rPr>
          <w:color w:val="000000" w:themeColor="text1"/>
          <w:sz w:val="28"/>
          <w:szCs w:val="28"/>
          <w:lang w:eastAsia="en-US"/>
        </w:rPr>
        <w:t>Рекомендации по сбору несортированных ТКО:</w:t>
      </w:r>
    </w:p>
    <w:p w14:paraId="5AB97664" w14:textId="77777777" w:rsidR="003975A4" w:rsidRPr="003D4A2C" w:rsidRDefault="003975A4" w:rsidP="001061E2">
      <w:pPr>
        <w:pStyle w:val="19"/>
        <w:tabs>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На территориях, где эффективно реализован бесконтейнерный способ сбора ТКО, использовать существующую систему сбора и удаления отходов.</w:t>
      </w:r>
    </w:p>
    <w:p w14:paraId="17FFCF25" w14:textId="77777777" w:rsidR="003975A4" w:rsidRPr="003D4A2C" w:rsidRDefault="003975A4" w:rsidP="001061E2">
      <w:pPr>
        <w:pStyle w:val="19"/>
        <w:tabs>
          <w:tab w:val="left" w:pos="1134"/>
        </w:tabs>
        <w:ind w:left="0"/>
        <w:rPr>
          <w:rFonts w:eastAsia="Times New Roman"/>
          <w:color w:val="000000" w:themeColor="text1"/>
          <w:sz w:val="28"/>
          <w:szCs w:val="28"/>
          <w:lang w:eastAsia="en-US"/>
        </w:rPr>
      </w:pPr>
      <w:r w:rsidRPr="003D4A2C">
        <w:rPr>
          <w:rFonts w:eastAsia="Times New Roman"/>
          <w:color w:val="000000" w:themeColor="text1"/>
          <w:sz w:val="28"/>
          <w:szCs w:val="28"/>
          <w:lang w:eastAsia="en-US"/>
        </w:rPr>
        <w:t>На остальных территориях рекомендуется использование контейнеров, что уменьшит загрязнение территории (предотвратит разнос отходов при загрузке из контейнера в мусоровоз), улучшит внешний вид контейнерных площадок, позволит собирать большее количество отходов при равном количестве контейнеров.</w:t>
      </w:r>
    </w:p>
    <w:p w14:paraId="30E587C9" w14:textId="2AC0B63D" w:rsidR="001051DB" w:rsidRDefault="001051DB">
      <w:pPr>
        <w:rPr>
          <w:color w:val="000000" w:themeColor="text1"/>
          <w:sz w:val="28"/>
          <w:szCs w:val="28"/>
        </w:rPr>
      </w:pPr>
    </w:p>
    <w:p w14:paraId="3E1C1089" w14:textId="48ACAAAD" w:rsidR="0050020B" w:rsidRDefault="0050020B">
      <w:pPr>
        <w:rPr>
          <w:color w:val="000000" w:themeColor="text1"/>
          <w:sz w:val="28"/>
          <w:szCs w:val="28"/>
        </w:rPr>
      </w:pPr>
    </w:p>
    <w:p w14:paraId="231C85FE" w14:textId="0341629E" w:rsidR="0050020B" w:rsidRDefault="0050020B">
      <w:pPr>
        <w:rPr>
          <w:color w:val="000000" w:themeColor="text1"/>
          <w:sz w:val="28"/>
          <w:szCs w:val="28"/>
        </w:rPr>
      </w:pPr>
    </w:p>
    <w:p w14:paraId="7E70EA63" w14:textId="002FC5E3" w:rsidR="0050020B" w:rsidRDefault="0050020B">
      <w:pPr>
        <w:rPr>
          <w:color w:val="000000" w:themeColor="text1"/>
          <w:sz w:val="28"/>
          <w:szCs w:val="28"/>
        </w:rPr>
      </w:pPr>
    </w:p>
    <w:p w14:paraId="43C73F5A" w14:textId="3F27400E" w:rsidR="0050020B" w:rsidRDefault="0050020B">
      <w:pPr>
        <w:rPr>
          <w:color w:val="000000" w:themeColor="text1"/>
          <w:sz w:val="28"/>
          <w:szCs w:val="28"/>
        </w:rPr>
      </w:pPr>
    </w:p>
    <w:p w14:paraId="5FD13F06" w14:textId="0EDF6362" w:rsidR="0050020B" w:rsidRDefault="0050020B">
      <w:pPr>
        <w:rPr>
          <w:color w:val="000000" w:themeColor="text1"/>
          <w:sz w:val="28"/>
          <w:szCs w:val="28"/>
        </w:rPr>
      </w:pPr>
    </w:p>
    <w:p w14:paraId="2AF44D7E" w14:textId="4A1F1955" w:rsidR="0050020B" w:rsidRDefault="0050020B">
      <w:pPr>
        <w:rPr>
          <w:color w:val="000000" w:themeColor="text1"/>
          <w:sz w:val="28"/>
          <w:szCs w:val="28"/>
        </w:rPr>
      </w:pPr>
    </w:p>
    <w:p w14:paraId="261BBFE0" w14:textId="37ABBFF7" w:rsidR="0050020B" w:rsidRDefault="0050020B">
      <w:pPr>
        <w:rPr>
          <w:color w:val="000000" w:themeColor="text1"/>
          <w:sz w:val="28"/>
          <w:szCs w:val="28"/>
        </w:rPr>
      </w:pPr>
    </w:p>
    <w:p w14:paraId="52F03A80" w14:textId="39EEE08E" w:rsidR="0050020B" w:rsidRDefault="0050020B">
      <w:pPr>
        <w:rPr>
          <w:color w:val="000000" w:themeColor="text1"/>
          <w:sz w:val="28"/>
          <w:szCs w:val="28"/>
        </w:rPr>
      </w:pPr>
    </w:p>
    <w:p w14:paraId="1C2985C6" w14:textId="64BEE435" w:rsidR="0050020B" w:rsidRDefault="0050020B">
      <w:pPr>
        <w:rPr>
          <w:color w:val="000000" w:themeColor="text1"/>
          <w:sz w:val="28"/>
          <w:szCs w:val="28"/>
        </w:rPr>
      </w:pPr>
    </w:p>
    <w:p w14:paraId="0A45C05D" w14:textId="40EE8C3C" w:rsidR="0050020B" w:rsidRDefault="0050020B">
      <w:pPr>
        <w:rPr>
          <w:color w:val="000000" w:themeColor="text1"/>
          <w:sz w:val="28"/>
          <w:szCs w:val="28"/>
        </w:rPr>
      </w:pPr>
    </w:p>
    <w:p w14:paraId="1A86A0C2" w14:textId="217E1529" w:rsidR="0050020B" w:rsidRDefault="0050020B">
      <w:pPr>
        <w:rPr>
          <w:color w:val="000000" w:themeColor="text1"/>
          <w:sz w:val="28"/>
          <w:szCs w:val="28"/>
        </w:rPr>
      </w:pPr>
    </w:p>
    <w:p w14:paraId="7CFE892D" w14:textId="4B2DCD1C" w:rsidR="0050020B" w:rsidRDefault="0050020B">
      <w:pPr>
        <w:rPr>
          <w:color w:val="000000" w:themeColor="text1"/>
          <w:sz w:val="28"/>
          <w:szCs w:val="28"/>
        </w:rPr>
      </w:pPr>
    </w:p>
    <w:p w14:paraId="37228B02" w14:textId="2F163CE2" w:rsidR="0050020B" w:rsidRDefault="0050020B">
      <w:pPr>
        <w:rPr>
          <w:color w:val="000000" w:themeColor="text1"/>
          <w:sz w:val="28"/>
          <w:szCs w:val="28"/>
        </w:rPr>
      </w:pPr>
    </w:p>
    <w:p w14:paraId="032A68AC" w14:textId="7837247E" w:rsidR="0050020B" w:rsidRDefault="0050020B">
      <w:pPr>
        <w:rPr>
          <w:color w:val="000000" w:themeColor="text1"/>
          <w:sz w:val="28"/>
          <w:szCs w:val="28"/>
        </w:rPr>
      </w:pPr>
    </w:p>
    <w:p w14:paraId="767FDF75" w14:textId="1A3EB343" w:rsidR="0050020B" w:rsidRDefault="0050020B">
      <w:pPr>
        <w:rPr>
          <w:color w:val="000000" w:themeColor="text1"/>
          <w:sz w:val="28"/>
          <w:szCs w:val="28"/>
        </w:rPr>
      </w:pPr>
    </w:p>
    <w:p w14:paraId="726FC99C" w14:textId="3B7C2867" w:rsidR="0050020B" w:rsidRDefault="0050020B">
      <w:pPr>
        <w:rPr>
          <w:color w:val="000000" w:themeColor="text1"/>
          <w:sz w:val="28"/>
          <w:szCs w:val="28"/>
        </w:rPr>
      </w:pPr>
    </w:p>
    <w:p w14:paraId="2526BFBA" w14:textId="710F9270" w:rsidR="0050020B" w:rsidRDefault="0050020B">
      <w:pPr>
        <w:rPr>
          <w:color w:val="000000" w:themeColor="text1"/>
          <w:sz w:val="28"/>
          <w:szCs w:val="28"/>
        </w:rPr>
      </w:pPr>
    </w:p>
    <w:p w14:paraId="7D71D73B" w14:textId="2FD1FE91" w:rsidR="0050020B" w:rsidRDefault="0050020B">
      <w:pPr>
        <w:rPr>
          <w:color w:val="000000" w:themeColor="text1"/>
          <w:sz w:val="28"/>
          <w:szCs w:val="28"/>
        </w:rPr>
      </w:pPr>
    </w:p>
    <w:p w14:paraId="261FDB7E" w14:textId="132FFCDE" w:rsidR="0050020B" w:rsidRDefault="0050020B">
      <w:pPr>
        <w:rPr>
          <w:color w:val="000000" w:themeColor="text1"/>
          <w:sz w:val="28"/>
          <w:szCs w:val="28"/>
        </w:rPr>
      </w:pPr>
    </w:p>
    <w:p w14:paraId="33049DAD" w14:textId="2783A55F" w:rsidR="0050020B" w:rsidRDefault="0050020B">
      <w:pPr>
        <w:rPr>
          <w:color w:val="000000" w:themeColor="text1"/>
          <w:sz w:val="28"/>
          <w:szCs w:val="28"/>
        </w:rPr>
      </w:pPr>
    </w:p>
    <w:p w14:paraId="006BEDA8" w14:textId="19F64647" w:rsidR="0050020B" w:rsidRDefault="0050020B">
      <w:pPr>
        <w:rPr>
          <w:color w:val="000000" w:themeColor="text1"/>
          <w:sz w:val="28"/>
          <w:szCs w:val="28"/>
        </w:rPr>
      </w:pPr>
    </w:p>
    <w:p w14:paraId="17F2C1D3" w14:textId="3431949F" w:rsidR="0050020B" w:rsidRDefault="0050020B">
      <w:pPr>
        <w:rPr>
          <w:color w:val="000000" w:themeColor="text1"/>
          <w:sz w:val="28"/>
          <w:szCs w:val="28"/>
        </w:rPr>
      </w:pPr>
    </w:p>
    <w:p w14:paraId="6D1F6C0E" w14:textId="6E69949A" w:rsidR="0050020B" w:rsidRDefault="0050020B">
      <w:pPr>
        <w:rPr>
          <w:color w:val="000000" w:themeColor="text1"/>
          <w:sz w:val="28"/>
          <w:szCs w:val="28"/>
        </w:rPr>
      </w:pPr>
    </w:p>
    <w:p w14:paraId="6376C21E" w14:textId="3451729F" w:rsidR="0050020B" w:rsidRDefault="0050020B">
      <w:pPr>
        <w:rPr>
          <w:color w:val="000000" w:themeColor="text1"/>
          <w:sz w:val="28"/>
          <w:szCs w:val="28"/>
        </w:rPr>
      </w:pPr>
    </w:p>
    <w:p w14:paraId="33A70971" w14:textId="1F77CB4A" w:rsidR="0050020B" w:rsidRDefault="0050020B">
      <w:pPr>
        <w:rPr>
          <w:color w:val="000000" w:themeColor="text1"/>
          <w:sz w:val="28"/>
          <w:szCs w:val="28"/>
        </w:rPr>
      </w:pPr>
    </w:p>
    <w:p w14:paraId="51BE88C2" w14:textId="36A748C7" w:rsidR="0050020B" w:rsidRDefault="0050020B">
      <w:pPr>
        <w:rPr>
          <w:color w:val="000000" w:themeColor="text1"/>
          <w:sz w:val="28"/>
          <w:szCs w:val="28"/>
        </w:rPr>
      </w:pPr>
    </w:p>
    <w:p w14:paraId="4A9FBBDB" w14:textId="6C776EA4" w:rsidR="0050020B" w:rsidRDefault="0050020B">
      <w:pPr>
        <w:rPr>
          <w:color w:val="000000" w:themeColor="text1"/>
          <w:sz w:val="28"/>
          <w:szCs w:val="28"/>
        </w:rPr>
      </w:pPr>
    </w:p>
    <w:p w14:paraId="3CDC78C6" w14:textId="554D0EA1" w:rsidR="0050020B" w:rsidRDefault="0050020B">
      <w:pPr>
        <w:rPr>
          <w:color w:val="000000" w:themeColor="text1"/>
          <w:sz w:val="28"/>
          <w:szCs w:val="28"/>
        </w:rPr>
      </w:pPr>
    </w:p>
    <w:p w14:paraId="083709F6" w14:textId="50E78C01" w:rsidR="0050020B" w:rsidRDefault="0050020B">
      <w:pPr>
        <w:rPr>
          <w:color w:val="000000" w:themeColor="text1"/>
          <w:sz w:val="28"/>
          <w:szCs w:val="28"/>
        </w:rPr>
      </w:pPr>
    </w:p>
    <w:p w14:paraId="5DF2ECE9" w14:textId="364A05D5" w:rsidR="0050020B" w:rsidRDefault="0050020B">
      <w:pPr>
        <w:rPr>
          <w:color w:val="000000" w:themeColor="text1"/>
          <w:sz w:val="28"/>
          <w:szCs w:val="28"/>
        </w:rPr>
      </w:pPr>
    </w:p>
    <w:p w14:paraId="50CE9C70" w14:textId="5177EB86" w:rsidR="0050020B" w:rsidRDefault="0050020B">
      <w:pPr>
        <w:rPr>
          <w:color w:val="000000" w:themeColor="text1"/>
          <w:sz w:val="28"/>
          <w:szCs w:val="28"/>
        </w:rPr>
      </w:pPr>
    </w:p>
    <w:p w14:paraId="00934E0C" w14:textId="2552E41F" w:rsidR="0050020B" w:rsidRDefault="0050020B">
      <w:pPr>
        <w:rPr>
          <w:color w:val="000000" w:themeColor="text1"/>
          <w:sz w:val="28"/>
          <w:szCs w:val="28"/>
        </w:rPr>
      </w:pPr>
    </w:p>
    <w:p w14:paraId="78063B1F" w14:textId="3648A9F7" w:rsidR="0050020B" w:rsidRDefault="0050020B">
      <w:pPr>
        <w:rPr>
          <w:color w:val="000000" w:themeColor="text1"/>
          <w:sz w:val="28"/>
          <w:szCs w:val="28"/>
        </w:rPr>
      </w:pPr>
    </w:p>
    <w:p w14:paraId="1CAD3AA1" w14:textId="4ED04281" w:rsidR="0050020B" w:rsidRDefault="0050020B">
      <w:pPr>
        <w:rPr>
          <w:color w:val="000000" w:themeColor="text1"/>
          <w:sz w:val="28"/>
          <w:szCs w:val="28"/>
        </w:rPr>
      </w:pPr>
    </w:p>
    <w:p w14:paraId="269432AB" w14:textId="5D20BC9F" w:rsidR="0050020B" w:rsidRDefault="0050020B">
      <w:pPr>
        <w:rPr>
          <w:color w:val="000000" w:themeColor="text1"/>
          <w:sz w:val="28"/>
          <w:szCs w:val="28"/>
        </w:rPr>
      </w:pPr>
    </w:p>
    <w:p w14:paraId="4BF0FDCC" w14:textId="77777777" w:rsidR="0050020B" w:rsidRPr="0050020B" w:rsidRDefault="0050020B">
      <w:pPr>
        <w:rPr>
          <w:color w:val="000000" w:themeColor="text1"/>
          <w:sz w:val="28"/>
          <w:szCs w:val="28"/>
        </w:rPr>
      </w:pPr>
    </w:p>
    <w:p w14:paraId="43DF8C8E" w14:textId="34C79BD7" w:rsidR="009D489F" w:rsidRPr="0050020B" w:rsidRDefault="00D35784" w:rsidP="00384EF0">
      <w:pPr>
        <w:ind w:firstLine="0"/>
        <w:jc w:val="center"/>
        <w:rPr>
          <w:color w:val="000000" w:themeColor="text1"/>
          <w:sz w:val="28"/>
          <w:szCs w:val="28"/>
        </w:rPr>
      </w:pPr>
      <w:r w:rsidRPr="0050020B">
        <w:rPr>
          <w:color w:val="000000" w:themeColor="text1"/>
          <w:sz w:val="28"/>
          <w:szCs w:val="28"/>
        </w:rPr>
        <w:t>13</w:t>
      </w:r>
      <w:r w:rsidR="003975A4" w:rsidRPr="0050020B">
        <w:rPr>
          <w:color w:val="000000" w:themeColor="text1"/>
          <w:sz w:val="28"/>
          <w:szCs w:val="28"/>
        </w:rPr>
        <w:t>.</w:t>
      </w:r>
      <w:r w:rsidRPr="0050020B">
        <w:rPr>
          <w:color w:val="000000" w:themeColor="text1"/>
          <w:sz w:val="28"/>
          <w:szCs w:val="28"/>
        </w:rPr>
        <w:t>4.</w:t>
      </w:r>
      <w:r w:rsidR="003975A4" w:rsidRPr="0050020B">
        <w:rPr>
          <w:color w:val="000000" w:themeColor="text1"/>
          <w:sz w:val="28"/>
          <w:szCs w:val="28"/>
        </w:rPr>
        <w:t xml:space="preserve"> Планируемые технологические решения</w:t>
      </w:r>
    </w:p>
    <w:p w14:paraId="72200404" w14:textId="2DFB9934" w:rsidR="003975A4" w:rsidRPr="0050020B" w:rsidRDefault="00D3329C" w:rsidP="00384EF0">
      <w:pPr>
        <w:ind w:firstLine="0"/>
        <w:jc w:val="center"/>
        <w:rPr>
          <w:color w:val="000000" w:themeColor="text1"/>
          <w:sz w:val="28"/>
          <w:szCs w:val="28"/>
        </w:rPr>
      </w:pPr>
      <w:r w:rsidRPr="0050020B">
        <w:rPr>
          <w:color w:val="000000" w:themeColor="text1"/>
          <w:sz w:val="28"/>
          <w:szCs w:val="28"/>
        </w:rPr>
        <w:t>ПВН</w:t>
      </w:r>
    </w:p>
    <w:p w14:paraId="514704E3" w14:textId="77777777" w:rsidR="009D489F" w:rsidRPr="0050020B" w:rsidRDefault="009D489F" w:rsidP="00384EF0">
      <w:pPr>
        <w:ind w:firstLine="0"/>
        <w:jc w:val="center"/>
        <w:rPr>
          <w:color w:val="000000" w:themeColor="text1"/>
          <w:sz w:val="28"/>
          <w:szCs w:val="28"/>
        </w:rPr>
      </w:pPr>
    </w:p>
    <w:p w14:paraId="2C9366FC" w14:textId="66C68555" w:rsidR="009D489F" w:rsidRPr="003D4A2C" w:rsidRDefault="009D489F" w:rsidP="00384EF0">
      <w:pPr>
        <w:ind w:firstLine="0"/>
        <w:jc w:val="center"/>
        <w:rPr>
          <w:b/>
          <w:color w:val="000000" w:themeColor="text1"/>
          <w:sz w:val="28"/>
          <w:szCs w:val="28"/>
        </w:rPr>
      </w:pPr>
      <w:r w:rsidRPr="003D4A2C">
        <w:rPr>
          <w:b/>
          <w:noProof/>
          <w:color w:val="000000" w:themeColor="text1"/>
          <w:sz w:val="28"/>
          <w:szCs w:val="28"/>
        </w:rPr>
        <w:drawing>
          <wp:inline distT="0" distB="0" distL="0" distR="0" wp14:anchorId="512D7459" wp14:editId="57D56A46">
            <wp:extent cx="5891819" cy="833374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ПВН.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893792" cy="8336531"/>
                    </a:xfrm>
                    <a:prstGeom prst="rect">
                      <a:avLst/>
                    </a:prstGeom>
                  </pic:spPr>
                </pic:pic>
              </a:graphicData>
            </a:graphic>
          </wp:inline>
        </w:drawing>
      </w:r>
    </w:p>
    <w:p w14:paraId="2DE2A851" w14:textId="77777777" w:rsidR="0001658B" w:rsidRPr="003D4A2C" w:rsidRDefault="0001658B" w:rsidP="003975A4">
      <w:pPr>
        <w:shd w:val="clear" w:color="auto" w:fill="FFFFFF"/>
        <w:jc w:val="center"/>
        <w:rPr>
          <w:color w:val="000000" w:themeColor="text1"/>
          <w:sz w:val="28"/>
          <w:szCs w:val="28"/>
        </w:rPr>
      </w:pPr>
    </w:p>
    <w:p w14:paraId="1F749165" w14:textId="5929CF7D" w:rsidR="003975A4" w:rsidRPr="003D4A2C" w:rsidRDefault="00B66873" w:rsidP="00F727A8">
      <w:pPr>
        <w:suppressAutoHyphens/>
        <w:ind w:firstLine="0"/>
        <w:jc w:val="center"/>
        <w:rPr>
          <w:b/>
          <w:color w:val="000000" w:themeColor="text1"/>
          <w:sz w:val="28"/>
          <w:szCs w:val="28"/>
        </w:rPr>
      </w:pPr>
      <w:r w:rsidRPr="003D4A2C">
        <w:rPr>
          <w:b/>
          <w:color w:val="000000" w:themeColor="text1"/>
          <w:sz w:val="28"/>
          <w:szCs w:val="28"/>
        </w:rPr>
        <w:t>14</w:t>
      </w:r>
      <w:r w:rsidR="00D35784" w:rsidRPr="003D4A2C">
        <w:rPr>
          <w:b/>
          <w:color w:val="000000" w:themeColor="text1"/>
          <w:sz w:val="28"/>
          <w:szCs w:val="28"/>
        </w:rPr>
        <w:t>.</w:t>
      </w:r>
      <w:r w:rsidR="002F3CDC" w:rsidRPr="003D4A2C">
        <w:rPr>
          <w:b/>
          <w:color w:val="000000" w:themeColor="text1"/>
          <w:sz w:val="28"/>
          <w:szCs w:val="28"/>
        </w:rPr>
        <w:t xml:space="preserve"> Перечень мероприятий по дооснащению, модернизации или реконструкции объектов размещения </w:t>
      </w:r>
      <w:r w:rsidR="00492B35" w:rsidRPr="003D4A2C">
        <w:rPr>
          <w:b/>
          <w:color w:val="000000" w:themeColor="text1"/>
          <w:sz w:val="28"/>
          <w:szCs w:val="28"/>
        </w:rPr>
        <w:t>ТКО</w:t>
      </w:r>
      <w:r w:rsidR="002F3CDC" w:rsidRPr="003D4A2C">
        <w:rPr>
          <w:b/>
          <w:color w:val="000000" w:themeColor="text1"/>
          <w:sz w:val="28"/>
          <w:szCs w:val="28"/>
        </w:rPr>
        <w:t xml:space="preserve"> и предварительн</w:t>
      </w:r>
      <w:r w:rsidR="00900135">
        <w:rPr>
          <w:b/>
          <w:color w:val="000000" w:themeColor="text1"/>
          <w:sz w:val="28"/>
          <w:szCs w:val="28"/>
        </w:rPr>
        <w:t>ые сроки реализации мероприятий</w:t>
      </w:r>
    </w:p>
    <w:p w14:paraId="55FA9C7E" w14:textId="77777777" w:rsidR="003975A4" w:rsidRPr="00FE5868" w:rsidRDefault="003975A4" w:rsidP="00900135">
      <w:pPr>
        <w:rPr>
          <w:color w:val="000000" w:themeColor="text1"/>
          <w:sz w:val="28"/>
          <w:szCs w:val="28"/>
        </w:rPr>
      </w:pPr>
    </w:p>
    <w:p w14:paraId="0A526E96" w14:textId="49B68203" w:rsidR="003975A4" w:rsidRPr="003D4A2C" w:rsidRDefault="003975A4" w:rsidP="003975A4">
      <w:pPr>
        <w:ind w:firstLine="708"/>
        <w:rPr>
          <w:color w:val="000000" w:themeColor="text1"/>
          <w:sz w:val="28"/>
          <w:szCs w:val="28"/>
        </w:rPr>
      </w:pPr>
      <w:r w:rsidRPr="003D4A2C">
        <w:rPr>
          <w:color w:val="000000" w:themeColor="text1"/>
          <w:sz w:val="28"/>
          <w:szCs w:val="28"/>
        </w:rPr>
        <w:t xml:space="preserve">При разработке </w:t>
      </w:r>
      <w:r w:rsidR="00492B35" w:rsidRPr="003D4A2C">
        <w:rPr>
          <w:color w:val="000000" w:themeColor="text1"/>
          <w:sz w:val="28"/>
          <w:szCs w:val="28"/>
        </w:rPr>
        <w:t>т</w:t>
      </w:r>
      <w:r w:rsidRPr="003D4A2C">
        <w:rPr>
          <w:color w:val="000000" w:themeColor="text1"/>
          <w:sz w:val="28"/>
          <w:szCs w:val="28"/>
        </w:rPr>
        <w:t>ерриториальной схемы рассматривались различные организационные подходы к сбору, накоплению, транспортированию, обработке, утилизации, обезвреживанию, размещению отходов на территории Новосибирской области.</w:t>
      </w:r>
    </w:p>
    <w:p w14:paraId="176917AF" w14:textId="79A68C65" w:rsidR="003975A4" w:rsidRPr="003D4A2C" w:rsidRDefault="003975A4" w:rsidP="003975A4">
      <w:pPr>
        <w:ind w:firstLine="708"/>
        <w:rPr>
          <w:color w:val="000000" w:themeColor="text1"/>
          <w:sz w:val="28"/>
          <w:szCs w:val="28"/>
        </w:rPr>
      </w:pPr>
      <w:r w:rsidRPr="003D4A2C">
        <w:rPr>
          <w:color w:val="000000" w:themeColor="text1"/>
          <w:sz w:val="28"/>
          <w:szCs w:val="28"/>
        </w:rPr>
        <w:t xml:space="preserve">При определении мест размещения объектов учитывались решения, принятые в схемах территориального планирования Новосибирской области и районов Новосибирской области, сведения о наличии </w:t>
      </w:r>
      <w:r w:rsidR="00DA5044" w:rsidRPr="003D4A2C">
        <w:rPr>
          <w:color w:val="000000" w:themeColor="text1"/>
          <w:sz w:val="28"/>
          <w:szCs w:val="28"/>
        </w:rPr>
        <w:t>ООПТ</w:t>
      </w:r>
      <w:r w:rsidRPr="003D4A2C">
        <w:rPr>
          <w:color w:val="000000" w:themeColor="text1"/>
          <w:sz w:val="28"/>
          <w:szCs w:val="28"/>
        </w:rPr>
        <w:t>, иные ограничения использования территорий. Кроме того, проанализирована возможность соблюдения требований санитарно-эпидемиологического, водного, земельного, лесного законодательства, обеспечения нормативных размеров санитарно-защитных зон, транспортной доступности.</w:t>
      </w:r>
    </w:p>
    <w:p w14:paraId="35BE47FA" w14:textId="77777777" w:rsidR="003975A4" w:rsidRPr="003D4A2C" w:rsidRDefault="003975A4" w:rsidP="003975A4">
      <w:pPr>
        <w:ind w:firstLine="708"/>
        <w:rPr>
          <w:color w:val="000000" w:themeColor="text1"/>
          <w:sz w:val="28"/>
          <w:szCs w:val="28"/>
        </w:rPr>
      </w:pPr>
      <w:r w:rsidRPr="003D4A2C">
        <w:rPr>
          <w:color w:val="000000" w:themeColor="text1"/>
          <w:sz w:val="28"/>
          <w:szCs w:val="28"/>
        </w:rPr>
        <w:t>Перечень источников документации территориального планирования муниципальных районов, размещенных в свободном доступе:</w:t>
      </w:r>
    </w:p>
    <w:p w14:paraId="17D94E31" w14:textId="196DD35B" w:rsidR="003975A4" w:rsidRPr="003D4A2C" w:rsidRDefault="003975A4" w:rsidP="003975A4">
      <w:pPr>
        <w:ind w:firstLine="708"/>
        <w:rPr>
          <w:color w:val="000000" w:themeColor="text1"/>
          <w:sz w:val="28"/>
          <w:szCs w:val="28"/>
        </w:rPr>
      </w:pPr>
      <w:r w:rsidRPr="003D4A2C">
        <w:rPr>
          <w:color w:val="000000" w:themeColor="text1"/>
          <w:sz w:val="28"/>
          <w:szCs w:val="28"/>
        </w:rPr>
        <w:t xml:space="preserve">Баганский район </w:t>
      </w:r>
      <w:r w:rsidR="00900135">
        <w:rPr>
          <w:color w:val="000000" w:themeColor="text1"/>
          <w:sz w:val="28"/>
          <w:szCs w:val="28"/>
        </w:rPr>
        <w:t>http://www.bagan.nso.ru;</w:t>
      </w:r>
    </w:p>
    <w:p w14:paraId="06997BA8" w14:textId="68AC652A" w:rsidR="003975A4" w:rsidRPr="003D4A2C" w:rsidRDefault="003975A4" w:rsidP="003975A4">
      <w:pPr>
        <w:ind w:firstLine="708"/>
        <w:rPr>
          <w:color w:val="000000" w:themeColor="text1"/>
          <w:sz w:val="28"/>
          <w:szCs w:val="28"/>
        </w:rPr>
      </w:pPr>
      <w:r w:rsidRPr="003D4A2C">
        <w:rPr>
          <w:color w:val="000000" w:themeColor="text1"/>
          <w:sz w:val="28"/>
          <w:szCs w:val="28"/>
        </w:rPr>
        <w:t xml:space="preserve">Барабинский район </w:t>
      </w:r>
      <w:r w:rsidR="00900135">
        <w:rPr>
          <w:color w:val="000000" w:themeColor="text1"/>
          <w:sz w:val="28"/>
          <w:szCs w:val="28"/>
        </w:rPr>
        <w:t>http://www.admbaraba.ru;</w:t>
      </w:r>
    </w:p>
    <w:p w14:paraId="492984F1" w14:textId="39042536" w:rsidR="003975A4" w:rsidRPr="003D4A2C" w:rsidRDefault="003975A4" w:rsidP="003975A4">
      <w:pPr>
        <w:ind w:firstLine="708"/>
        <w:rPr>
          <w:color w:val="000000" w:themeColor="text1"/>
          <w:sz w:val="28"/>
          <w:szCs w:val="28"/>
        </w:rPr>
      </w:pPr>
      <w:r w:rsidRPr="003D4A2C">
        <w:rPr>
          <w:color w:val="000000" w:themeColor="text1"/>
          <w:sz w:val="28"/>
          <w:szCs w:val="28"/>
        </w:rPr>
        <w:t xml:space="preserve">Болотнинский район </w:t>
      </w:r>
      <w:r w:rsidR="00900135">
        <w:rPr>
          <w:color w:val="000000" w:themeColor="text1"/>
          <w:sz w:val="28"/>
          <w:szCs w:val="28"/>
        </w:rPr>
        <w:t>http://www.bolotnoe.ru;</w:t>
      </w:r>
    </w:p>
    <w:p w14:paraId="58DDF222" w14:textId="1305C03D" w:rsidR="003975A4" w:rsidRPr="003D4A2C" w:rsidRDefault="003975A4" w:rsidP="003975A4">
      <w:pPr>
        <w:ind w:firstLine="708"/>
        <w:rPr>
          <w:color w:val="000000" w:themeColor="text1"/>
          <w:sz w:val="28"/>
          <w:szCs w:val="28"/>
        </w:rPr>
      </w:pPr>
      <w:r w:rsidRPr="003D4A2C">
        <w:rPr>
          <w:color w:val="000000" w:themeColor="text1"/>
          <w:sz w:val="28"/>
          <w:szCs w:val="28"/>
        </w:rPr>
        <w:t xml:space="preserve">Венгеровский район </w:t>
      </w:r>
      <w:r w:rsidR="00900135">
        <w:rPr>
          <w:color w:val="000000" w:themeColor="text1"/>
          <w:sz w:val="28"/>
          <w:szCs w:val="28"/>
        </w:rPr>
        <w:t>http://www.vengerovo.nso.ru;</w:t>
      </w:r>
    </w:p>
    <w:p w14:paraId="559EE15C" w14:textId="7AECB5BD" w:rsidR="003975A4" w:rsidRPr="003D4A2C" w:rsidRDefault="003975A4" w:rsidP="003975A4">
      <w:pPr>
        <w:ind w:firstLine="708"/>
        <w:rPr>
          <w:color w:val="000000" w:themeColor="text1"/>
          <w:sz w:val="28"/>
          <w:szCs w:val="28"/>
        </w:rPr>
      </w:pPr>
      <w:r w:rsidRPr="003D4A2C">
        <w:rPr>
          <w:color w:val="000000" w:themeColor="text1"/>
          <w:sz w:val="28"/>
          <w:szCs w:val="28"/>
        </w:rPr>
        <w:t xml:space="preserve">Доволенский район </w:t>
      </w:r>
      <w:r w:rsidR="00900135">
        <w:rPr>
          <w:color w:val="000000" w:themeColor="text1"/>
          <w:sz w:val="28"/>
          <w:szCs w:val="28"/>
        </w:rPr>
        <w:t>http://www.adm-dovolnoe.ru;</w:t>
      </w:r>
    </w:p>
    <w:p w14:paraId="4B386C8C" w14:textId="510855D1" w:rsidR="003975A4" w:rsidRPr="003D4A2C" w:rsidRDefault="003975A4" w:rsidP="003975A4">
      <w:pPr>
        <w:ind w:firstLine="708"/>
        <w:rPr>
          <w:color w:val="000000" w:themeColor="text1"/>
          <w:sz w:val="28"/>
          <w:szCs w:val="28"/>
        </w:rPr>
      </w:pPr>
      <w:r w:rsidRPr="003D4A2C">
        <w:rPr>
          <w:color w:val="000000" w:themeColor="text1"/>
          <w:sz w:val="28"/>
          <w:szCs w:val="28"/>
        </w:rPr>
        <w:t>Здвинский район http://www.zdvinsk.nso.</w:t>
      </w:r>
      <w:r w:rsidR="00900135">
        <w:rPr>
          <w:color w:val="000000" w:themeColor="text1"/>
          <w:sz w:val="28"/>
          <w:szCs w:val="28"/>
        </w:rPr>
        <w:t>ru;</w:t>
      </w:r>
    </w:p>
    <w:p w14:paraId="4EA926CD" w14:textId="27F2DE60" w:rsidR="003975A4" w:rsidRPr="003D4A2C" w:rsidRDefault="003975A4" w:rsidP="003975A4">
      <w:pPr>
        <w:ind w:firstLine="708"/>
        <w:rPr>
          <w:color w:val="000000" w:themeColor="text1"/>
          <w:sz w:val="28"/>
          <w:szCs w:val="28"/>
        </w:rPr>
      </w:pPr>
      <w:r w:rsidRPr="003D4A2C">
        <w:rPr>
          <w:color w:val="000000" w:themeColor="text1"/>
          <w:sz w:val="28"/>
          <w:szCs w:val="28"/>
        </w:rPr>
        <w:t xml:space="preserve">Искитимский район </w:t>
      </w:r>
      <w:r w:rsidR="00900135">
        <w:rPr>
          <w:color w:val="000000" w:themeColor="text1"/>
          <w:sz w:val="28"/>
          <w:szCs w:val="28"/>
        </w:rPr>
        <w:t>http://iskitim-r.ru;</w:t>
      </w:r>
    </w:p>
    <w:p w14:paraId="4A426E8C" w14:textId="6E6F3322" w:rsidR="003975A4" w:rsidRPr="003D4A2C" w:rsidRDefault="003975A4" w:rsidP="003975A4">
      <w:pPr>
        <w:ind w:firstLine="708"/>
        <w:rPr>
          <w:color w:val="000000" w:themeColor="text1"/>
          <w:sz w:val="28"/>
          <w:szCs w:val="28"/>
        </w:rPr>
      </w:pPr>
      <w:r w:rsidRPr="003D4A2C">
        <w:rPr>
          <w:color w:val="000000" w:themeColor="text1"/>
          <w:sz w:val="28"/>
          <w:szCs w:val="28"/>
        </w:rPr>
        <w:t xml:space="preserve">Карасукский </w:t>
      </w:r>
      <w:r w:rsidR="00900135">
        <w:rPr>
          <w:color w:val="000000" w:themeColor="text1"/>
          <w:sz w:val="28"/>
          <w:szCs w:val="28"/>
        </w:rPr>
        <w:t>район http://adm-karasuk.nso.ru;</w:t>
      </w:r>
    </w:p>
    <w:p w14:paraId="7197D629" w14:textId="7178DA22" w:rsidR="003975A4" w:rsidRPr="003D4A2C" w:rsidRDefault="003975A4" w:rsidP="003975A4">
      <w:pPr>
        <w:ind w:firstLine="708"/>
        <w:rPr>
          <w:color w:val="000000" w:themeColor="text1"/>
          <w:sz w:val="28"/>
          <w:szCs w:val="28"/>
        </w:rPr>
      </w:pPr>
      <w:r w:rsidRPr="003D4A2C">
        <w:rPr>
          <w:color w:val="000000" w:themeColor="text1"/>
          <w:sz w:val="28"/>
          <w:szCs w:val="28"/>
        </w:rPr>
        <w:t xml:space="preserve">Каргатский район </w:t>
      </w:r>
      <w:r w:rsidR="00900135">
        <w:rPr>
          <w:color w:val="000000" w:themeColor="text1"/>
          <w:sz w:val="28"/>
          <w:szCs w:val="28"/>
        </w:rPr>
        <w:t>http://www.kargatskiy.ru;</w:t>
      </w:r>
    </w:p>
    <w:p w14:paraId="68FFD2E9" w14:textId="608FD3C3" w:rsidR="003975A4" w:rsidRPr="003D4A2C" w:rsidRDefault="003975A4" w:rsidP="003975A4">
      <w:pPr>
        <w:ind w:firstLine="708"/>
        <w:rPr>
          <w:color w:val="000000" w:themeColor="text1"/>
          <w:sz w:val="28"/>
          <w:szCs w:val="28"/>
        </w:rPr>
      </w:pPr>
      <w:r w:rsidRPr="003D4A2C">
        <w:rPr>
          <w:color w:val="000000" w:themeColor="text1"/>
          <w:sz w:val="28"/>
          <w:szCs w:val="28"/>
        </w:rPr>
        <w:t xml:space="preserve">Колыванский район </w:t>
      </w:r>
      <w:r w:rsidR="00900135">
        <w:rPr>
          <w:color w:val="000000" w:themeColor="text1"/>
          <w:sz w:val="28"/>
          <w:szCs w:val="28"/>
        </w:rPr>
        <w:t>http://koluvan.ru;</w:t>
      </w:r>
    </w:p>
    <w:p w14:paraId="394B23C4" w14:textId="7687F181" w:rsidR="003975A4" w:rsidRPr="003D4A2C" w:rsidRDefault="003975A4" w:rsidP="003975A4">
      <w:pPr>
        <w:ind w:firstLine="708"/>
        <w:rPr>
          <w:color w:val="000000" w:themeColor="text1"/>
          <w:sz w:val="28"/>
          <w:szCs w:val="28"/>
        </w:rPr>
      </w:pPr>
      <w:r w:rsidRPr="003D4A2C">
        <w:rPr>
          <w:color w:val="000000" w:themeColor="text1"/>
          <w:sz w:val="28"/>
          <w:szCs w:val="28"/>
        </w:rPr>
        <w:t xml:space="preserve">Коченевский район </w:t>
      </w:r>
      <w:r w:rsidR="00900135">
        <w:rPr>
          <w:color w:val="000000" w:themeColor="text1"/>
          <w:sz w:val="28"/>
          <w:szCs w:val="28"/>
        </w:rPr>
        <w:t>http://www.kochenevo.nso.ru;</w:t>
      </w:r>
    </w:p>
    <w:p w14:paraId="12A7D7FE" w14:textId="73CB5095" w:rsidR="003975A4" w:rsidRPr="003D4A2C" w:rsidRDefault="003975A4" w:rsidP="003975A4">
      <w:pPr>
        <w:ind w:firstLine="708"/>
        <w:rPr>
          <w:color w:val="000000" w:themeColor="text1"/>
          <w:sz w:val="28"/>
          <w:szCs w:val="28"/>
        </w:rPr>
      </w:pPr>
      <w:r w:rsidRPr="003D4A2C">
        <w:rPr>
          <w:color w:val="000000" w:themeColor="text1"/>
          <w:sz w:val="28"/>
          <w:szCs w:val="28"/>
        </w:rPr>
        <w:t xml:space="preserve">Кочковский район </w:t>
      </w:r>
      <w:r w:rsidR="00900135">
        <w:rPr>
          <w:color w:val="000000" w:themeColor="text1"/>
          <w:sz w:val="28"/>
          <w:szCs w:val="28"/>
        </w:rPr>
        <w:t>http://www.kochki.nso.ru;</w:t>
      </w:r>
    </w:p>
    <w:p w14:paraId="4C15F12E" w14:textId="23B6D467" w:rsidR="003975A4" w:rsidRPr="003D4A2C" w:rsidRDefault="003975A4" w:rsidP="003975A4">
      <w:pPr>
        <w:ind w:firstLine="708"/>
        <w:rPr>
          <w:color w:val="000000" w:themeColor="text1"/>
          <w:sz w:val="28"/>
          <w:szCs w:val="28"/>
        </w:rPr>
      </w:pPr>
      <w:r w:rsidRPr="003D4A2C">
        <w:rPr>
          <w:color w:val="000000" w:themeColor="text1"/>
          <w:sz w:val="28"/>
          <w:szCs w:val="28"/>
        </w:rPr>
        <w:t xml:space="preserve">Краснозерский район </w:t>
      </w:r>
      <w:r w:rsidR="00900135">
        <w:rPr>
          <w:color w:val="000000" w:themeColor="text1"/>
          <w:sz w:val="28"/>
          <w:szCs w:val="28"/>
        </w:rPr>
        <w:t>http://www.krasnozerskoe.nso.ru;</w:t>
      </w:r>
    </w:p>
    <w:p w14:paraId="00D25D9D" w14:textId="1EAD5D4F" w:rsidR="003975A4" w:rsidRPr="003D4A2C" w:rsidRDefault="003975A4" w:rsidP="003975A4">
      <w:pPr>
        <w:ind w:firstLine="708"/>
        <w:rPr>
          <w:color w:val="000000" w:themeColor="text1"/>
          <w:sz w:val="28"/>
          <w:szCs w:val="28"/>
        </w:rPr>
      </w:pPr>
      <w:r w:rsidRPr="003D4A2C">
        <w:rPr>
          <w:color w:val="000000" w:themeColor="text1"/>
          <w:sz w:val="28"/>
          <w:szCs w:val="28"/>
        </w:rPr>
        <w:t xml:space="preserve">Куйбышевский район </w:t>
      </w:r>
      <w:r w:rsidR="00900135">
        <w:rPr>
          <w:color w:val="000000" w:themeColor="text1"/>
          <w:sz w:val="28"/>
          <w:szCs w:val="28"/>
        </w:rPr>
        <w:t>http://www.kuibyshev.nso.ru;</w:t>
      </w:r>
    </w:p>
    <w:p w14:paraId="215DF2BB" w14:textId="0898F64B" w:rsidR="003975A4" w:rsidRPr="003D4A2C" w:rsidRDefault="003975A4" w:rsidP="003975A4">
      <w:pPr>
        <w:ind w:firstLine="708"/>
        <w:rPr>
          <w:color w:val="000000" w:themeColor="text1"/>
          <w:sz w:val="28"/>
          <w:szCs w:val="28"/>
        </w:rPr>
      </w:pPr>
      <w:r w:rsidRPr="003D4A2C">
        <w:rPr>
          <w:color w:val="000000" w:themeColor="text1"/>
          <w:sz w:val="28"/>
          <w:szCs w:val="28"/>
        </w:rPr>
        <w:t xml:space="preserve">Купинский район </w:t>
      </w:r>
      <w:r w:rsidR="00900135">
        <w:rPr>
          <w:color w:val="000000" w:themeColor="text1"/>
          <w:sz w:val="28"/>
          <w:szCs w:val="28"/>
        </w:rPr>
        <w:t>http://www.kupino.nso.ru;</w:t>
      </w:r>
    </w:p>
    <w:p w14:paraId="2C35A73C" w14:textId="4FC363D3" w:rsidR="003975A4" w:rsidRPr="003D4A2C" w:rsidRDefault="003975A4" w:rsidP="003975A4">
      <w:pPr>
        <w:ind w:firstLine="708"/>
        <w:rPr>
          <w:color w:val="000000" w:themeColor="text1"/>
          <w:sz w:val="28"/>
          <w:szCs w:val="28"/>
        </w:rPr>
      </w:pPr>
      <w:r w:rsidRPr="003D4A2C">
        <w:rPr>
          <w:color w:val="000000" w:themeColor="text1"/>
          <w:sz w:val="28"/>
          <w:szCs w:val="28"/>
        </w:rPr>
        <w:t xml:space="preserve">Кыштовский район </w:t>
      </w:r>
      <w:r w:rsidR="00900135">
        <w:rPr>
          <w:color w:val="000000" w:themeColor="text1"/>
          <w:sz w:val="28"/>
          <w:szCs w:val="28"/>
        </w:rPr>
        <w:t>http://kyshtovka.nsknet.ru;</w:t>
      </w:r>
    </w:p>
    <w:p w14:paraId="215D69B9" w14:textId="29B8BD68" w:rsidR="003975A4" w:rsidRPr="003D4A2C" w:rsidRDefault="003975A4" w:rsidP="003975A4">
      <w:pPr>
        <w:ind w:firstLine="708"/>
        <w:rPr>
          <w:color w:val="000000" w:themeColor="text1"/>
          <w:sz w:val="28"/>
          <w:szCs w:val="28"/>
        </w:rPr>
      </w:pPr>
      <w:r w:rsidRPr="003D4A2C">
        <w:rPr>
          <w:color w:val="000000" w:themeColor="text1"/>
          <w:sz w:val="28"/>
          <w:szCs w:val="28"/>
        </w:rPr>
        <w:t xml:space="preserve">Маслянинский район </w:t>
      </w:r>
      <w:r w:rsidR="00900135">
        <w:rPr>
          <w:color w:val="000000" w:themeColor="text1"/>
          <w:sz w:val="28"/>
          <w:szCs w:val="28"/>
        </w:rPr>
        <w:t>http://www.maslyanino.nso.ru;</w:t>
      </w:r>
    </w:p>
    <w:p w14:paraId="17ADB3E4" w14:textId="5F34E365" w:rsidR="003975A4" w:rsidRPr="003D4A2C" w:rsidRDefault="003975A4" w:rsidP="003975A4">
      <w:pPr>
        <w:ind w:firstLine="708"/>
        <w:rPr>
          <w:color w:val="000000" w:themeColor="text1"/>
          <w:sz w:val="28"/>
          <w:szCs w:val="28"/>
        </w:rPr>
      </w:pPr>
      <w:r w:rsidRPr="003D4A2C">
        <w:rPr>
          <w:color w:val="000000" w:themeColor="text1"/>
          <w:sz w:val="28"/>
          <w:szCs w:val="28"/>
        </w:rPr>
        <w:t>Мошковский район http://www.moshkovo-nso.ru/home</w:t>
      </w:r>
      <w:r w:rsidR="00900135">
        <w:rPr>
          <w:color w:val="000000" w:themeColor="text1"/>
          <w:sz w:val="28"/>
          <w:szCs w:val="28"/>
        </w:rPr>
        <w:t>;</w:t>
      </w:r>
    </w:p>
    <w:p w14:paraId="7DDAED35" w14:textId="4F766570" w:rsidR="003975A4" w:rsidRPr="003D4A2C" w:rsidRDefault="003975A4" w:rsidP="003975A4">
      <w:pPr>
        <w:ind w:firstLine="708"/>
        <w:rPr>
          <w:color w:val="000000" w:themeColor="text1"/>
          <w:sz w:val="28"/>
          <w:szCs w:val="28"/>
        </w:rPr>
      </w:pPr>
      <w:r w:rsidRPr="003D4A2C">
        <w:rPr>
          <w:color w:val="000000" w:themeColor="text1"/>
          <w:sz w:val="28"/>
          <w:szCs w:val="28"/>
        </w:rPr>
        <w:t>Новосибирский район http://nsr.nso.ru/page/1715</w:t>
      </w:r>
      <w:r w:rsidR="00900135">
        <w:rPr>
          <w:color w:val="000000" w:themeColor="text1"/>
          <w:sz w:val="28"/>
          <w:szCs w:val="28"/>
        </w:rPr>
        <w:t>;</w:t>
      </w:r>
    </w:p>
    <w:p w14:paraId="52CAF55D" w14:textId="78F73686" w:rsidR="003975A4" w:rsidRPr="003D4A2C" w:rsidRDefault="003975A4" w:rsidP="003975A4">
      <w:pPr>
        <w:ind w:firstLine="708"/>
        <w:rPr>
          <w:color w:val="000000" w:themeColor="text1"/>
          <w:sz w:val="28"/>
          <w:szCs w:val="28"/>
        </w:rPr>
      </w:pPr>
      <w:r w:rsidRPr="003D4A2C">
        <w:rPr>
          <w:color w:val="000000" w:themeColor="text1"/>
          <w:sz w:val="28"/>
          <w:szCs w:val="28"/>
        </w:rPr>
        <w:t xml:space="preserve">Ордынский район </w:t>
      </w:r>
      <w:r w:rsidR="00900135">
        <w:rPr>
          <w:color w:val="000000" w:themeColor="text1"/>
          <w:sz w:val="28"/>
          <w:szCs w:val="28"/>
        </w:rPr>
        <w:t>http://www.ordynsk.nso.ru;</w:t>
      </w:r>
    </w:p>
    <w:p w14:paraId="4F33D09E" w14:textId="7E72DD46" w:rsidR="003975A4" w:rsidRPr="003D4A2C" w:rsidRDefault="003975A4" w:rsidP="003975A4">
      <w:pPr>
        <w:ind w:firstLine="708"/>
        <w:rPr>
          <w:color w:val="000000" w:themeColor="text1"/>
          <w:sz w:val="28"/>
          <w:szCs w:val="28"/>
        </w:rPr>
      </w:pPr>
      <w:r w:rsidRPr="003D4A2C">
        <w:rPr>
          <w:color w:val="000000" w:themeColor="text1"/>
          <w:sz w:val="28"/>
          <w:szCs w:val="28"/>
        </w:rPr>
        <w:t xml:space="preserve">Северный район </w:t>
      </w:r>
      <w:r w:rsidR="00261250" w:rsidRPr="003D4A2C">
        <w:rPr>
          <w:color w:val="000000" w:themeColor="text1"/>
          <w:sz w:val="28"/>
          <w:szCs w:val="28"/>
        </w:rPr>
        <w:t>http://www.severnoe.nso.ru/page/62</w:t>
      </w:r>
      <w:r w:rsidR="00900135">
        <w:rPr>
          <w:color w:val="000000" w:themeColor="text1"/>
          <w:sz w:val="28"/>
          <w:szCs w:val="28"/>
        </w:rPr>
        <w:t>;</w:t>
      </w:r>
    </w:p>
    <w:p w14:paraId="11D72374" w14:textId="4DC4B1B0" w:rsidR="003975A4" w:rsidRPr="003D4A2C" w:rsidRDefault="003975A4" w:rsidP="003975A4">
      <w:pPr>
        <w:ind w:firstLine="708"/>
        <w:rPr>
          <w:color w:val="000000" w:themeColor="text1"/>
          <w:sz w:val="28"/>
          <w:szCs w:val="28"/>
        </w:rPr>
      </w:pPr>
      <w:r w:rsidRPr="003D4A2C">
        <w:rPr>
          <w:color w:val="000000" w:themeColor="text1"/>
          <w:sz w:val="28"/>
          <w:szCs w:val="28"/>
        </w:rPr>
        <w:t xml:space="preserve">Сузунский район </w:t>
      </w:r>
      <w:r w:rsidR="00900135">
        <w:rPr>
          <w:color w:val="000000" w:themeColor="text1"/>
          <w:sz w:val="28"/>
          <w:szCs w:val="28"/>
        </w:rPr>
        <w:t>http://www.suzun.nso.ru;</w:t>
      </w:r>
    </w:p>
    <w:p w14:paraId="0577DBC1" w14:textId="07FE8E15" w:rsidR="003975A4" w:rsidRPr="003D4A2C" w:rsidRDefault="003975A4" w:rsidP="003975A4">
      <w:pPr>
        <w:ind w:firstLine="708"/>
        <w:rPr>
          <w:color w:val="000000" w:themeColor="text1"/>
          <w:sz w:val="28"/>
          <w:szCs w:val="28"/>
        </w:rPr>
      </w:pPr>
      <w:r w:rsidRPr="003D4A2C">
        <w:rPr>
          <w:color w:val="000000" w:themeColor="text1"/>
          <w:sz w:val="28"/>
          <w:szCs w:val="28"/>
        </w:rPr>
        <w:t xml:space="preserve">Татарский район </w:t>
      </w:r>
      <w:r w:rsidR="00900135">
        <w:rPr>
          <w:color w:val="000000" w:themeColor="text1"/>
          <w:sz w:val="28"/>
          <w:szCs w:val="28"/>
        </w:rPr>
        <w:t>http://regiontatarsk.ru;</w:t>
      </w:r>
    </w:p>
    <w:p w14:paraId="623640F2" w14:textId="49EF0568" w:rsidR="003975A4" w:rsidRPr="003D4A2C" w:rsidRDefault="003975A4" w:rsidP="003975A4">
      <w:pPr>
        <w:ind w:firstLine="708"/>
        <w:rPr>
          <w:color w:val="000000" w:themeColor="text1"/>
          <w:sz w:val="28"/>
          <w:szCs w:val="28"/>
        </w:rPr>
      </w:pPr>
      <w:r w:rsidRPr="003D4A2C">
        <w:rPr>
          <w:color w:val="000000" w:themeColor="text1"/>
          <w:sz w:val="28"/>
          <w:szCs w:val="28"/>
        </w:rPr>
        <w:t xml:space="preserve">Тогучинский район </w:t>
      </w:r>
      <w:r w:rsidR="00900135">
        <w:rPr>
          <w:color w:val="000000" w:themeColor="text1"/>
          <w:sz w:val="28"/>
          <w:szCs w:val="28"/>
        </w:rPr>
        <w:t>http://toguchin.org;</w:t>
      </w:r>
    </w:p>
    <w:p w14:paraId="566668D7" w14:textId="291F0517" w:rsidR="003975A4" w:rsidRPr="003D4A2C" w:rsidRDefault="003975A4" w:rsidP="003975A4">
      <w:pPr>
        <w:ind w:firstLine="708"/>
        <w:rPr>
          <w:color w:val="000000" w:themeColor="text1"/>
          <w:sz w:val="28"/>
          <w:szCs w:val="28"/>
        </w:rPr>
      </w:pPr>
      <w:r w:rsidRPr="003D4A2C">
        <w:rPr>
          <w:color w:val="000000" w:themeColor="text1"/>
          <w:sz w:val="28"/>
          <w:szCs w:val="28"/>
        </w:rPr>
        <w:t xml:space="preserve">Убинский район </w:t>
      </w:r>
      <w:r w:rsidR="00900135">
        <w:rPr>
          <w:color w:val="000000" w:themeColor="text1"/>
          <w:sz w:val="28"/>
          <w:szCs w:val="28"/>
        </w:rPr>
        <w:t>http://www.ubinadm.nso.ru;</w:t>
      </w:r>
    </w:p>
    <w:p w14:paraId="31D0F3A5" w14:textId="42747941" w:rsidR="003975A4" w:rsidRPr="003D4A2C" w:rsidRDefault="003975A4" w:rsidP="003975A4">
      <w:pPr>
        <w:ind w:firstLine="708"/>
        <w:rPr>
          <w:color w:val="000000" w:themeColor="text1"/>
          <w:sz w:val="28"/>
          <w:szCs w:val="28"/>
        </w:rPr>
      </w:pPr>
      <w:r w:rsidRPr="003D4A2C">
        <w:rPr>
          <w:color w:val="000000" w:themeColor="text1"/>
          <w:sz w:val="28"/>
          <w:szCs w:val="28"/>
        </w:rPr>
        <w:t xml:space="preserve">Усть-Таркский район </w:t>
      </w:r>
      <w:r w:rsidR="00900135">
        <w:rPr>
          <w:color w:val="000000" w:themeColor="text1"/>
          <w:sz w:val="28"/>
          <w:szCs w:val="28"/>
        </w:rPr>
        <w:t>http://usttaradm.ru;</w:t>
      </w:r>
    </w:p>
    <w:p w14:paraId="381FDE3A" w14:textId="72EAED98" w:rsidR="003975A4" w:rsidRPr="003D4A2C" w:rsidRDefault="003975A4" w:rsidP="003975A4">
      <w:pPr>
        <w:ind w:firstLine="708"/>
        <w:rPr>
          <w:color w:val="000000" w:themeColor="text1"/>
          <w:sz w:val="28"/>
          <w:szCs w:val="28"/>
        </w:rPr>
      </w:pPr>
      <w:r w:rsidRPr="003D4A2C">
        <w:rPr>
          <w:color w:val="000000" w:themeColor="text1"/>
          <w:sz w:val="28"/>
          <w:szCs w:val="28"/>
        </w:rPr>
        <w:t xml:space="preserve">Чановский район </w:t>
      </w:r>
      <w:r w:rsidR="00900135">
        <w:rPr>
          <w:color w:val="000000" w:themeColor="text1"/>
          <w:sz w:val="28"/>
          <w:szCs w:val="28"/>
        </w:rPr>
        <w:t>http://www.chany.nso.ru;</w:t>
      </w:r>
    </w:p>
    <w:p w14:paraId="399D3661" w14:textId="5F45E4F9" w:rsidR="003975A4" w:rsidRPr="003D4A2C" w:rsidRDefault="003975A4" w:rsidP="003975A4">
      <w:pPr>
        <w:ind w:firstLine="708"/>
        <w:rPr>
          <w:color w:val="000000" w:themeColor="text1"/>
          <w:sz w:val="28"/>
          <w:szCs w:val="28"/>
        </w:rPr>
      </w:pPr>
      <w:r w:rsidRPr="003D4A2C">
        <w:rPr>
          <w:color w:val="000000" w:themeColor="text1"/>
          <w:sz w:val="28"/>
          <w:szCs w:val="28"/>
        </w:rPr>
        <w:t xml:space="preserve">Черепановский район </w:t>
      </w:r>
      <w:r w:rsidR="00900135">
        <w:rPr>
          <w:color w:val="000000" w:themeColor="text1"/>
          <w:sz w:val="28"/>
          <w:szCs w:val="28"/>
        </w:rPr>
        <w:t>http://www.cherepanovo.nso.ru;</w:t>
      </w:r>
    </w:p>
    <w:p w14:paraId="5F3C02E0" w14:textId="5A091C63" w:rsidR="003975A4" w:rsidRPr="003D4A2C" w:rsidRDefault="003975A4" w:rsidP="003975A4">
      <w:pPr>
        <w:ind w:firstLine="708"/>
        <w:rPr>
          <w:color w:val="000000" w:themeColor="text1"/>
          <w:sz w:val="28"/>
          <w:szCs w:val="28"/>
        </w:rPr>
      </w:pPr>
      <w:r w:rsidRPr="003D4A2C">
        <w:rPr>
          <w:color w:val="000000" w:themeColor="text1"/>
          <w:sz w:val="28"/>
          <w:szCs w:val="28"/>
        </w:rPr>
        <w:t>Чистооз</w:t>
      </w:r>
      <w:r w:rsidR="002F3CDC" w:rsidRPr="003D4A2C">
        <w:rPr>
          <w:color w:val="000000" w:themeColor="text1"/>
          <w:sz w:val="28"/>
          <w:szCs w:val="28"/>
        </w:rPr>
        <w:t>е</w:t>
      </w:r>
      <w:r w:rsidRPr="003D4A2C">
        <w:rPr>
          <w:color w:val="000000" w:themeColor="text1"/>
          <w:sz w:val="28"/>
          <w:szCs w:val="28"/>
        </w:rPr>
        <w:t xml:space="preserve">рный район </w:t>
      </w:r>
      <w:r w:rsidR="00900135">
        <w:rPr>
          <w:color w:val="000000" w:themeColor="text1"/>
          <w:sz w:val="28"/>
          <w:szCs w:val="28"/>
        </w:rPr>
        <w:t>http://www.chistoozernoe.nso.ru;</w:t>
      </w:r>
    </w:p>
    <w:p w14:paraId="1C472AD6" w14:textId="48E3ACF8" w:rsidR="003975A4" w:rsidRPr="003D4A2C" w:rsidRDefault="003975A4" w:rsidP="003975A4">
      <w:pPr>
        <w:ind w:firstLine="708"/>
        <w:rPr>
          <w:color w:val="000000" w:themeColor="text1"/>
          <w:sz w:val="28"/>
          <w:szCs w:val="28"/>
        </w:rPr>
      </w:pPr>
      <w:r w:rsidRPr="003D4A2C">
        <w:rPr>
          <w:color w:val="000000" w:themeColor="text1"/>
          <w:sz w:val="28"/>
          <w:szCs w:val="28"/>
        </w:rPr>
        <w:t xml:space="preserve">Чулымский район </w:t>
      </w:r>
      <w:r w:rsidR="00900135">
        <w:rPr>
          <w:color w:val="000000" w:themeColor="text1"/>
          <w:sz w:val="28"/>
          <w:szCs w:val="28"/>
        </w:rPr>
        <w:t>http://admchulym.ru;</w:t>
      </w:r>
    </w:p>
    <w:p w14:paraId="35D465DC" w14:textId="2D0E534B" w:rsidR="003975A4" w:rsidRPr="003D4A2C" w:rsidRDefault="003975A4" w:rsidP="003975A4">
      <w:pPr>
        <w:ind w:firstLine="708"/>
        <w:rPr>
          <w:color w:val="000000" w:themeColor="text1"/>
          <w:sz w:val="28"/>
          <w:szCs w:val="28"/>
        </w:rPr>
      </w:pPr>
      <w:r w:rsidRPr="003D4A2C">
        <w:rPr>
          <w:color w:val="000000" w:themeColor="text1"/>
          <w:sz w:val="28"/>
          <w:szCs w:val="28"/>
        </w:rPr>
        <w:t>Город Искитим</w:t>
      </w:r>
      <w:r w:rsidR="00577329" w:rsidRPr="003D4A2C">
        <w:rPr>
          <w:color w:val="000000" w:themeColor="text1"/>
          <w:sz w:val="28"/>
          <w:szCs w:val="28"/>
        </w:rPr>
        <w:t xml:space="preserve"> </w:t>
      </w:r>
      <w:r w:rsidRPr="003D4A2C">
        <w:rPr>
          <w:color w:val="000000" w:themeColor="text1"/>
          <w:sz w:val="28"/>
          <w:szCs w:val="28"/>
        </w:rPr>
        <w:t>http://www.admiskitim.ru/mb/op.html</w:t>
      </w:r>
      <w:r w:rsidR="00900135">
        <w:rPr>
          <w:color w:val="000000" w:themeColor="text1"/>
          <w:sz w:val="28"/>
          <w:szCs w:val="28"/>
        </w:rPr>
        <w:t>.</w:t>
      </w:r>
    </w:p>
    <w:p w14:paraId="31E1EA47" w14:textId="2F3AB0E5" w:rsidR="00F57224" w:rsidRPr="003D4A2C" w:rsidRDefault="003975A4" w:rsidP="00577329">
      <w:pPr>
        <w:ind w:firstLine="708"/>
        <w:rPr>
          <w:color w:val="000000" w:themeColor="text1"/>
          <w:sz w:val="28"/>
          <w:szCs w:val="28"/>
        </w:rPr>
      </w:pPr>
      <w:r w:rsidRPr="003D4A2C">
        <w:rPr>
          <w:color w:val="000000" w:themeColor="text1"/>
          <w:sz w:val="28"/>
          <w:szCs w:val="28"/>
        </w:rPr>
        <w:t>В соответствии с Градостроительным кодексом Российской Федерации</w:t>
      </w:r>
      <w:r w:rsidR="00BA011E" w:rsidRPr="003D4A2C">
        <w:rPr>
          <w:color w:val="000000" w:themeColor="text1"/>
          <w:sz w:val="28"/>
          <w:szCs w:val="28"/>
          <w:lang w:eastAsia="en-US"/>
        </w:rPr>
        <w:t xml:space="preserve"> </w:t>
      </w:r>
      <w:r w:rsidR="00900135">
        <w:rPr>
          <w:color w:val="000000" w:themeColor="text1"/>
          <w:sz w:val="28"/>
          <w:szCs w:val="28"/>
        </w:rPr>
        <w:t>от </w:t>
      </w:r>
      <w:r w:rsidR="00BA011E" w:rsidRPr="003D4A2C">
        <w:rPr>
          <w:color w:val="000000" w:themeColor="text1"/>
          <w:sz w:val="28"/>
          <w:szCs w:val="28"/>
        </w:rPr>
        <w:t xml:space="preserve">29.12.2004 № 190-ФЗ </w:t>
      </w:r>
      <w:r w:rsidRPr="003D4A2C">
        <w:rPr>
          <w:color w:val="000000" w:themeColor="text1"/>
          <w:sz w:val="28"/>
          <w:szCs w:val="28"/>
        </w:rPr>
        <w:t>объекты регионального и местного значения отображаются на схемах территориального планирования субъекта Российской Федерации, муниципального района. К объектам регионального и местного значения относятся объекты капитального строительства, иные объекты, территории, которые необходимы для осуществления полномочий, отнесенных к ведению</w:t>
      </w:r>
      <w:r w:rsidR="00577329" w:rsidRPr="003D4A2C">
        <w:rPr>
          <w:color w:val="000000" w:themeColor="text1"/>
          <w:sz w:val="28"/>
          <w:szCs w:val="28"/>
        </w:rPr>
        <w:t xml:space="preserve"> </w:t>
      </w:r>
      <w:r w:rsidR="00704CDA" w:rsidRPr="003D4A2C">
        <w:rPr>
          <w:color w:val="000000" w:themeColor="text1"/>
          <w:sz w:val="28"/>
          <w:szCs w:val="28"/>
        </w:rPr>
        <w:t>субъекта Российской Федерации и ор</w:t>
      </w:r>
      <w:r w:rsidR="00900135">
        <w:rPr>
          <w:color w:val="000000" w:themeColor="text1"/>
          <w:sz w:val="28"/>
          <w:szCs w:val="28"/>
        </w:rPr>
        <w:t>ганов местного самоуправления в </w:t>
      </w:r>
      <w:r w:rsidR="00704CDA" w:rsidRPr="003D4A2C">
        <w:rPr>
          <w:color w:val="000000" w:themeColor="text1"/>
          <w:sz w:val="28"/>
          <w:szCs w:val="28"/>
        </w:rPr>
        <w:t xml:space="preserve">области обращения с отходами. </w:t>
      </w:r>
    </w:p>
    <w:p w14:paraId="42E566E8" w14:textId="05A33087" w:rsidR="003975A4" w:rsidRPr="00900135" w:rsidRDefault="003975A4" w:rsidP="003975A4">
      <w:pPr>
        <w:ind w:firstLine="708"/>
        <w:rPr>
          <w:color w:val="000000" w:themeColor="text1"/>
          <w:sz w:val="28"/>
          <w:szCs w:val="28"/>
        </w:rPr>
      </w:pPr>
      <w:r w:rsidRPr="003D4A2C">
        <w:rPr>
          <w:color w:val="000000" w:themeColor="text1"/>
          <w:sz w:val="28"/>
          <w:szCs w:val="28"/>
        </w:rPr>
        <w:t>Федеральный закон</w:t>
      </w:r>
      <w:r w:rsidR="00D27A32" w:rsidRPr="003D4A2C">
        <w:rPr>
          <w:color w:val="000000" w:themeColor="text1"/>
          <w:sz w:val="28"/>
          <w:szCs w:val="28"/>
        </w:rPr>
        <w:t xml:space="preserve"> от 24.06.1998 №</w:t>
      </w:r>
      <w:r w:rsidR="00D84824" w:rsidRPr="003D4A2C">
        <w:rPr>
          <w:rFonts w:eastAsia="Calibri"/>
          <w:color w:val="000000" w:themeColor="text1"/>
          <w:sz w:val="28"/>
          <w:szCs w:val="28"/>
          <w:lang w:eastAsia="en-US"/>
        </w:rPr>
        <w:t> </w:t>
      </w:r>
      <w:r w:rsidR="00D27A32" w:rsidRPr="003D4A2C">
        <w:rPr>
          <w:color w:val="000000" w:themeColor="text1"/>
          <w:sz w:val="28"/>
          <w:szCs w:val="28"/>
        </w:rPr>
        <w:t>89-ФЗ</w:t>
      </w:r>
      <w:r w:rsidRPr="003D4A2C">
        <w:rPr>
          <w:color w:val="000000" w:themeColor="text1"/>
          <w:sz w:val="28"/>
          <w:szCs w:val="28"/>
        </w:rPr>
        <w:t xml:space="preserve"> «Об отходах производства и потребления» </w:t>
      </w:r>
      <w:r w:rsidR="00787E38" w:rsidRPr="003D4A2C">
        <w:rPr>
          <w:color w:val="000000" w:themeColor="text1"/>
          <w:sz w:val="28"/>
          <w:szCs w:val="28"/>
        </w:rPr>
        <w:t xml:space="preserve">определяет </w:t>
      </w:r>
      <w:r w:rsidRPr="003D4A2C">
        <w:rPr>
          <w:color w:val="000000" w:themeColor="text1"/>
          <w:sz w:val="28"/>
          <w:szCs w:val="28"/>
        </w:rPr>
        <w:t>полномоч</w:t>
      </w:r>
      <w:r w:rsidR="00787E38" w:rsidRPr="003D4A2C">
        <w:rPr>
          <w:color w:val="000000" w:themeColor="text1"/>
          <w:sz w:val="28"/>
          <w:szCs w:val="28"/>
        </w:rPr>
        <w:t>ия</w:t>
      </w:r>
      <w:r w:rsidRPr="003D4A2C">
        <w:rPr>
          <w:color w:val="000000" w:themeColor="text1"/>
          <w:sz w:val="28"/>
          <w:szCs w:val="28"/>
        </w:rPr>
        <w:t xml:space="preserve"> субъекта Российской Федерации и </w:t>
      </w:r>
      <w:r w:rsidR="00F57224" w:rsidRPr="003D4A2C">
        <w:rPr>
          <w:color w:val="000000" w:themeColor="text1"/>
          <w:sz w:val="28"/>
          <w:szCs w:val="28"/>
        </w:rPr>
        <w:t>органов</w:t>
      </w:r>
      <w:r w:rsidR="00787E38" w:rsidRPr="003D4A2C">
        <w:rPr>
          <w:color w:val="000000" w:themeColor="text1"/>
          <w:sz w:val="28"/>
          <w:szCs w:val="28"/>
        </w:rPr>
        <w:t xml:space="preserve"> </w:t>
      </w:r>
      <w:r w:rsidRPr="003D4A2C">
        <w:rPr>
          <w:color w:val="000000" w:themeColor="text1"/>
          <w:sz w:val="28"/>
          <w:szCs w:val="28"/>
        </w:rPr>
        <w:t>местного самоуправления</w:t>
      </w:r>
      <w:r w:rsidR="00F57224" w:rsidRPr="003D4A2C">
        <w:rPr>
          <w:color w:val="000000" w:themeColor="text1"/>
          <w:sz w:val="28"/>
          <w:szCs w:val="28"/>
        </w:rPr>
        <w:t xml:space="preserve"> в области обращения с отходами</w:t>
      </w:r>
      <w:r w:rsidR="00787E38" w:rsidRPr="003D4A2C">
        <w:rPr>
          <w:color w:val="000000" w:themeColor="text1"/>
          <w:sz w:val="28"/>
          <w:szCs w:val="28"/>
        </w:rPr>
        <w:t xml:space="preserve">. </w:t>
      </w:r>
    </w:p>
    <w:p w14:paraId="7DF8F00E" w14:textId="2C162A63" w:rsidR="003975A4" w:rsidRPr="003D4A2C" w:rsidRDefault="003975A4" w:rsidP="003975A4">
      <w:pPr>
        <w:ind w:firstLine="708"/>
        <w:rPr>
          <w:color w:val="000000" w:themeColor="text1"/>
          <w:sz w:val="28"/>
          <w:szCs w:val="28"/>
        </w:rPr>
      </w:pPr>
      <w:r w:rsidRPr="003D4A2C">
        <w:rPr>
          <w:color w:val="000000" w:themeColor="text1"/>
          <w:sz w:val="28"/>
          <w:szCs w:val="28"/>
        </w:rPr>
        <w:t>На основании Закона Новосибирской области от</w:t>
      </w:r>
      <w:r w:rsidR="00900135">
        <w:rPr>
          <w:color w:val="000000" w:themeColor="text1"/>
          <w:sz w:val="28"/>
          <w:szCs w:val="28"/>
        </w:rPr>
        <w:t> </w:t>
      </w:r>
      <w:r w:rsidRPr="003D4A2C">
        <w:rPr>
          <w:color w:val="000000" w:themeColor="text1"/>
          <w:sz w:val="28"/>
          <w:szCs w:val="28"/>
        </w:rPr>
        <w:t xml:space="preserve">18.12.2015 № 24-ОЗ </w:t>
      </w:r>
      <w:r w:rsidRPr="003D4A2C">
        <w:rPr>
          <w:color w:val="000000" w:themeColor="text1"/>
          <w:sz w:val="28"/>
          <w:szCs w:val="28"/>
        </w:rPr>
        <w:br/>
        <w:t>«О планировании социально-экономического развития Новосибирской области» разрабатывается стратегия социально-экономического развития Новосибирской области для определения приоритетов, целей и задач социально-экономического развития области, согласованных с приоритетами и целями социально-экономического развития Российской Федерации, которая содержит приоритеты, цели, задачи и направления социально-экономической политики Новосибирской области; информацию о государственных программах, утверждаемых в целях реализации стратегии.</w:t>
      </w:r>
    </w:p>
    <w:p w14:paraId="521E40E5" w14:textId="77777777" w:rsidR="003975A4" w:rsidRPr="003D4A2C" w:rsidRDefault="003975A4" w:rsidP="003975A4">
      <w:pPr>
        <w:ind w:firstLine="708"/>
        <w:rPr>
          <w:color w:val="000000" w:themeColor="text1"/>
          <w:sz w:val="28"/>
          <w:szCs w:val="28"/>
        </w:rPr>
      </w:pPr>
      <w:r w:rsidRPr="003D4A2C">
        <w:rPr>
          <w:color w:val="000000" w:themeColor="text1"/>
          <w:sz w:val="28"/>
          <w:szCs w:val="28"/>
        </w:rPr>
        <w:t>Стратегия социально-экономического развития Новосибирской области является основой для разработки государственных программ, в том числе государственной программы Новосибирской области развития системы обращения с отходами производства и потребления, схемы территориального планирования.</w:t>
      </w:r>
    </w:p>
    <w:p w14:paraId="6DAC7C1D" w14:textId="1C641AFD" w:rsidR="003975A4" w:rsidRPr="003D4A2C" w:rsidRDefault="003975A4" w:rsidP="003975A4">
      <w:pPr>
        <w:ind w:firstLine="708"/>
        <w:rPr>
          <w:color w:val="000000" w:themeColor="text1"/>
          <w:sz w:val="28"/>
          <w:szCs w:val="28"/>
        </w:rPr>
      </w:pPr>
      <w:bookmarkStart w:id="119" w:name="_Hlk497292667"/>
      <w:r w:rsidRPr="003D4A2C">
        <w:rPr>
          <w:color w:val="000000" w:themeColor="text1"/>
          <w:sz w:val="28"/>
          <w:szCs w:val="28"/>
        </w:rPr>
        <w:t xml:space="preserve">В целях оптимизации маршрутов сбора и транспортирования </w:t>
      </w:r>
      <w:r w:rsidR="00492B35" w:rsidRPr="003D4A2C">
        <w:rPr>
          <w:color w:val="000000" w:themeColor="text1"/>
          <w:sz w:val="28"/>
          <w:szCs w:val="28"/>
        </w:rPr>
        <w:t>ТКО</w:t>
      </w:r>
      <w:r w:rsidR="00900135">
        <w:rPr>
          <w:color w:val="000000" w:themeColor="text1"/>
          <w:sz w:val="28"/>
          <w:szCs w:val="28"/>
        </w:rPr>
        <w:t xml:space="preserve"> и  </w:t>
      </w:r>
      <w:r w:rsidRPr="003D4A2C">
        <w:rPr>
          <w:color w:val="000000" w:themeColor="text1"/>
          <w:sz w:val="28"/>
          <w:szCs w:val="28"/>
        </w:rPr>
        <w:t>уменьшения плеча транспортирования до объектов размещения отходов необходимо строительство 78</w:t>
      </w:r>
      <w:r w:rsidR="00900135">
        <w:rPr>
          <w:color w:val="000000" w:themeColor="text1"/>
          <w:sz w:val="28"/>
          <w:szCs w:val="28"/>
        </w:rPr>
        <w:t> </w:t>
      </w:r>
      <w:r w:rsidR="00D3329C" w:rsidRPr="003D4A2C">
        <w:rPr>
          <w:color w:val="000000" w:themeColor="text1"/>
          <w:sz w:val="28"/>
          <w:szCs w:val="28"/>
        </w:rPr>
        <w:t>ПВН</w:t>
      </w:r>
      <w:r w:rsidRPr="003D4A2C">
        <w:rPr>
          <w:color w:val="000000" w:themeColor="text1"/>
          <w:sz w:val="28"/>
          <w:szCs w:val="28"/>
        </w:rPr>
        <w:t>. В результате транспортирование будет осуществляться по двухэтапной схеме.</w:t>
      </w:r>
    </w:p>
    <w:p w14:paraId="3D4DAFE0" w14:textId="77777777" w:rsidR="00E917F2" w:rsidRPr="003D4A2C" w:rsidRDefault="00E917F2" w:rsidP="003975A4">
      <w:pPr>
        <w:ind w:firstLine="708"/>
        <w:rPr>
          <w:color w:val="000000" w:themeColor="text1"/>
          <w:sz w:val="28"/>
          <w:szCs w:val="28"/>
        </w:rPr>
        <w:sectPr w:rsidR="00E917F2" w:rsidRPr="003D4A2C" w:rsidSect="00E36BF1">
          <w:headerReference w:type="even" r:id="rId26"/>
          <w:footerReference w:type="even" r:id="rId27"/>
          <w:pgSz w:w="11906" w:h="16838" w:code="9"/>
          <w:pgMar w:top="1134" w:right="709" w:bottom="1134" w:left="1418" w:header="709" w:footer="709" w:gutter="0"/>
          <w:cols w:space="708"/>
          <w:docGrid w:linePitch="381"/>
        </w:sectPr>
      </w:pPr>
    </w:p>
    <w:p w14:paraId="76E7CD60" w14:textId="50C8AACF" w:rsidR="003975A4" w:rsidRPr="003D4A2C" w:rsidRDefault="003975A4" w:rsidP="003975A4">
      <w:pPr>
        <w:ind w:firstLine="708"/>
        <w:rPr>
          <w:color w:val="000000" w:themeColor="text1"/>
          <w:sz w:val="28"/>
          <w:szCs w:val="28"/>
        </w:rPr>
      </w:pPr>
      <w:r w:rsidRPr="003D4A2C">
        <w:rPr>
          <w:color w:val="000000" w:themeColor="text1"/>
          <w:sz w:val="28"/>
          <w:szCs w:val="28"/>
        </w:rPr>
        <w:t xml:space="preserve">Информация о планируемом местоположении </w:t>
      </w:r>
      <w:r w:rsidR="00492B35" w:rsidRPr="003D4A2C">
        <w:rPr>
          <w:color w:val="000000" w:themeColor="text1"/>
          <w:sz w:val="28"/>
          <w:szCs w:val="28"/>
        </w:rPr>
        <w:t>ПВН</w:t>
      </w:r>
      <w:r w:rsidR="00E102DF" w:rsidRPr="003D4A2C">
        <w:rPr>
          <w:color w:val="000000" w:themeColor="text1"/>
          <w:sz w:val="28"/>
          <w:szCs w:val="28"/>
        </w:rPr>
        <w:t xml:space="preserve"> </w:t>
      </w:r>
      <w:r w:rsidR="00492B35" w:rsidRPr="003D4A2C">
        <w:rPr>
          <w:color w:val="000000" w:themeColor="text1"/>
          <w:sz w:val="28"/>
          <w:szCs w:val="28"/>
        </w:rPr>
        <w:t>ТКО</w:t>
      </w:r>
      <w:r w:rsidRPr="003D4A2C">
        <w:rPr>
          <w:color w:val="000000" w:themeColor="text1"/>
          <w:sz w:val="28"/>
          <w:szCs w:val="28"/>
        </w:rPr>
        <w:t xml:space="preserve"> приведена в таблице </w:t>
      </w:r>
      <w:r w:rsidR="00D35784" w:rsidRPr="003D4A2C">
        <w:rPr>
          <w:color w:val="000000" w:themeColor="text1"/>
          <w:sz w:val="28"/>
          <w:szCs w:val="28"/>
        </w:rPr>
        <w:t>14</w:t>
      </w:r>
      <w:r w:rsidRPr="003D4A2C">
        <w:rPr>
          <w:color w:val="000000" w:themeColor="text1"/>
          <w:sz w:val="28"/>
          <w:szCs w:val="28"/>
        </w:rPr>
        <w:t>.1.</w:t>
      </w:r>
    </w:p>
    <w:p w14:paraId="6EC538F1" w14:textId="77777777" w:rsidR="00E917F2" w:rsidRPr="003D4A2C" w:rsidRDefault="00E917F2" w:rsidP="005148D8">
      <w:pPr>
        <w:ind w:firstLine="0"/>
        <w:rPr>
          <w:color w:val="000000" w:themeColor="text1"/>
          <w:sz w:val="28"/>
          <w:szCs w:val="28"/>
        </w:rPr>
      </w:pPr>
    </w:p>
    <w:p w14:paraId="5584F32B" w14:textId="77777777" w:rsidR="00900135" w:rsidRDefault="00900135" w:rsidP="00900135">
      <w:pPr>
        <w:ind w:firstLine="0"/>
        <w:jc w:val="right"/>
        <w:rPr>
          <w:color w:val="000000" w:themeColor="text1"/>
          <w:sz w:val="28"/>
          <w:szCs w:val="28"/>
        </w:rPr>
      </w:pPr>
      <w:r>
        <w:rPr>
          <w:color w:val="000000" w:themeColor="text1"/>
          <w:sz w:val="28"/>
          <w:szCs w:val="28"/>
        </w:rPr>
        <w:t>Таблица 14.1</w:t>
      </w:r>
    </w:p>
    <w:p w14:paraId="647DF1F3" w14:textId="77777777" w:rsidR="00900135" w:rsidRDefault="00900135" w:rsidP="005148D8">
      <w:pPr>
        <w:ind w:firstLine="0"/>
        <w:rPr>
          <w:color w:val="000000" w:themeColor="text1"/>
          <w:sz w:val="28"/>
          <w:szCs w:val="28"/>
        </w:rPr>
      </w:pPr>
    </w:p>
    <w:p w14:paraId="4DB6E23A" w14:textId="3EBFF099" w:rsidR="005148D8" w:rsidRPr="00900135" w:rsidRDefault="005148D8" w:rsidP="00900135">
      <w:pPr>
        <w:ind w:firstLine="0"/>
        <w:jc w:val="center"/>
        <w:rPr>
          <w:b/>
          <w:color w:val="000000" w:themeColor="text1"/>
          <w:sz w:val="28"/>
          <w:szCs w:val="28"/>
        </w:rPr>
      </w:pPr>
      <w:r w:rsidRPr="00900135">
        <w:rPr>
          <w:b/>
          <w:color w:val="000000" w:themeColor="text1"/>
          <w:sz w:val="28"/>
          <w:szCs w:val="28"/>
        </w:rPr>
        <w:t xml:space="preserve">Планируемое местоположение </w:t>
      </w:r>
      <w:r w:rsidR="00492B35" w:rsidRPr="00900135">
        <w:rPr>
          <w:b/>
          <w:color w:val="000000" w:themeColor="text1"/>
          <w:sz w:val="28"/>
          <w:szCs w:val="28"/>
        </w:rPr>
        <w:t>ПВН ТКО</w:t>
      </w:r>
    </w:p>
    <w:p w14:paraId="7C11A1E9" w14:textId="77777777" w:rsidR="005148D8" w:rsidRPr="003D4A2C" w:rsidRDefault="005148D8" w:rsidP="005148D8">
      <w:pPr>
        <w:rPr>
          <w:color w:val="000000" w:themeColor="text1"/>
          <w:szCs w:val="24"/>
        </w:rPr>
      </w:pPr>
    </w:p>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985"/>
        <w:gridCol w:w="709"/>
        <w:gridCol w:w="1984"/>
        <w:gridCol w:w="2268"/>
        <w:gridCol w:w="1701"/>
        <w:gridCol w:w="1418"/>
        <w:gridCol w:w="1304"/>
        <w:gridCol w:w="2410"/>
      </w:tblGrid>
      <w:tr w:rsidR="005148D8" w:rsidRPr="003D4A2C" w14:paraId="0BEEAB5C" w14:textId="77777777" w:rsidTr="00900135">
        <w:trPr>
          <w:cantSplit/>
          <w:trHeight w:val="489"/>
        </w:trPr>
        <w:tc>
          <w:tcPr>
            <w:tcW w:w="675" w:type="dxa"/>
            <w:vMerge w:val="restart"/>
            <w:shd w:val="clear" w:color="auto" w:fill="auto"/>
          </w:tcPr>
          <w:p w14:paraId="0C9A8EEB" w14:textId="607561A1" w:rsidR="00900135" w:rsidRDefault="00900135" w:rsidP="00900135">
            <w:pPr>
              <w:ind w:left="-361" w:firstLine="77"/>
              <w:jc w:val="center"/>
              <w:rPr>
                <w:color w:val="000000" w:themeColor="text1"/>
                <w:szCs w:val="24"/>
              </w:rPr>
            </w:pPr>
            <w:r>
              <w:rPr>
                <w:color w:val="000000" w:themeColor="text1"/>
                <w:szCs w:val="24"/>
              </w:rPr>
              <w:t xml:space="preserve">    </w:t>
            </w:r>
            <w:r w:rsidR="005148D8" w:rsidRPr="003D4A2C">
              <w:rPr>
                <w:color w:val="000000" w:themeColor="text1"/>
                <w:szCs w:val="24"/>
              </w:rPr>
              <w:t>№</w:t>
            </w:r>
          </w:p>
          <w:p w14:paraId="22458157" w14:textId="38E22E1E" w:rsidR="005148D8" w:rsidRPr="003D4A2C" w:rsidRDefault="00900135" w:rsidP="00900135">
            <w:pPr>
              <w:ind w:left="-361" w:firstLine="77"/>
              <w:jc w:val="center"/>
              <w:rPr>
                <w:color w:val="000000" w:themeColor="text1"/>
                <w:szCs w:val="24"/>
              </w:rPr>
            </w:pPr>
            <w:r>
              <w:rPr>
                <w:color w:val="000000" w:themeColor="text1"/>
                <w:szCs w:val="24"/>
              </w:rPr>
              <w:t xml:space="preserve">    </w:t>
            </w:r>
            <w:r w:rsidR="005148D8" w:rsidRPr="003D4A2C">
              <w:rPr>
                <w:color w:val="000000" w:themeColor="text1"/>
                <w:szCs w:val="24"/>
              </w:rPr>
              <w:t>п/п</w:t>
            </w:r>
          </w:p>
        </w:tc>
        <w:tc>
          <w:tcPr>
            <w:tcW w:w="1985" w:type="dxa"/>
            <w:vMerge w:val="restart"/>
            <w:shd w:val="clear" w:color="auto" w:fill="auto"/>
            <w:noWrap/>
          </w:tcPr>
          <w:p w14:paraId="5F7FB3C8" w14:textId="77777777" w:rsidR="005148D8" w:rsidRPr="003D4A2C" w:rsidRDefault="005148D8" w:rsidP="00900135">
            <w:pPr>
              <w:ind w:firstLine="0"/>
              <w:jc w:val="center"/>
              <w:rPr>
                <w:color w:val="000000" w:themeColor="text1"/>
                <w:szCs w:val="24"/>
              </w:rPr>
            </w:pPr>
            <w:r w:rsidRPr="003D4A2C">
              <w:rPr>
                <w:color w:val="000000" w:themeColor="text1"/>
                <w:szCs w:val="24"/>
              </w:rPr>
              <w:t>Район</w:t>
            </w:r>
          </w:p>
        </w:tc>
        <w:tc>
          <w:tcPr>
            <w:tcW w:w="709" w:type="dxa"/>
            <w:vMerge w:val="restart"/>
            <w:shd w:val="clear" w:color="auto" w:fill="auto"/>
          </w:tcPr>
          <w:p w14:paraId="4120DCF1" w14:textId="77777777" w:rsidR="005148D8" w:rsidRPr="003D4A2C" w:rsidRDefault="005148D8" w:rsidP="00900135">
            <w:pPr>
              <w:ind w:left="-701"/>
              <w:jc w:val="center"/>
              <w:rPr>
                <w:color w:val="000000" w:themeColor="text1"/>
                <w:szCs w:val="24"/>
              </w:rPr>
            </w:pPr>
            <w:r w:rsidRPr="003D4A2C">
              <w:rPr>
                <w:color w:val="000000" w:themeColor="text1"/>
                <w:szCs w:val="24"/>
              </w:rPr>
              <w:t>№</w:t>
            </w:r>
          </w:p>
          <w:p w14:paraId="24C8E8DD" w14:textId="77777777" w:rsidR="005148D8" w:rsidRPr="003D4A2C" w:rsidRDefault="005148D8" w:rsidP="00900135">
            <w:pPr>
              <w:ind w:left="-701"/>
              <w:jc w:val="center"/>
              <w:rPr>
                <w:color w:val="000000" w:themeColor="text1"/>
                <w:szCs w:val="24"/>
              </w:rPr>
            </w:pPr>
            <w:r w:rsidRPr="003D4A2C">
              <w:rPr>
                <w:color w:val="000000" w:themeColor="text1"/>
                <w:szCs w:val="24"/>
              </w:rPr>
              <w:t>п/п</w:t>
            </w:r>
          </w:p>
        </w:tc>
        <w:tc>
          <w:tcPr>
            <w:tcW w:w="8675" w:type="dxa"/>
            <w:gridSpan w:val="5"/>
            <w:shd w:val="clear" w:color="auto" w:fill="auto"/>
          </w:tcPr>
          <w:p w14:paraId="4A9A1B8F" w14:textId="77777777" w:rsidR="005148D8" w:rsidRPr="003D4A2C" w:rsidRDefault="005148D8" w:rsidP="00900135">
            <w:pPr>
              <w:ind w:firstLine="33"/>
              <w:jc w:val="center"/>
              <w:rPr>
                <w:color w:val="000000" w:themeColor="text1"/>
                <w:szCs w:val="24"/>
              </w:rPr>
            </w:pPr>
            <w:r w:rsidRPr="003D4A2C">
              <w:rPr>
                <w:color w:val="000000" w:themeColor="text1"/>
                <w:szCs w:val="24"/>
              </w:rPr>
              <w:t>Предполагаемое месторасположение площадки</w:t>
            </w:r>
          </w:p>
        </w:tc>
        <w:tc>
          <w:tcPr>
            <w:tcW w:w="2410" w:type="dxa"/>
            <w:vMerge w:val="restart"/>
            <w:shd w:val="clear" w:color="auto" w:fill="auto"/>
          </w:tcPr>
          <w:p w14:paraId="15201C69" w14:textId="77777777" w:rsidR="005148D8" w:rsidRPr="003D4A2C" w:rsidRDefault="005148D8" w:rsidP="00900135">
            <w:pPr>
              <w:ind w:firstLine="0"/>
              <w:jc w:val="center"/>
              <w:rPr>
                <w:color w:val="000000" w:themeColor="text1"/>
                <w:szCs w:val="24"/>
              </w:rPr>
            </w:pPr>
            <w:r w:rsidRPr="003D4A2C">
              <w:rPr>
                <w:color w:val="000000" w:themeColor="text1"/>
                <w:szCs w:val="24"/>
              </w:rPr>
              <w:t>Примечания</w:t>
            </w:r>
          </w:p>
        </w:tc>
      </w:tr>
      <w:tr w:rsidR="005148D8" w:rsidRPr="003D4A2C" w14:paraId="76C00F57" w14:textId="77777777" w:rsidTr="00900135">
        <w:trPr>
          <w:cantSplit/>
          <w:trHeight w:val="517"/>
        </w:trPr>
        <w:tc>
          <w:tcPr>
            <w:tcW w:w="675" w:type="dxa"/>
            <w:vMerge/>
            <w:shd w:val="clear" w:color="auto" w:fill="auto"/>
          </w:tcPr>
          <w:p w14:paraId="5E309946" w14:textId="77777777" w:rsidR="005148D8" w:rsidRPr="003D4A2C" w:rsidRDefault="005148D8" w:rsidP="005148D8">
            <w:pPr>
              <w:ind w:left="-361"/>
              <w:rPr>
                <w:color w:val="000000" w:themeColor="text1"/>
                <w:szCs w:val="24"/>
              </w:rPr>
            </w:pPr>
          </w:p>
        </w:tc>
        <w:tc>
          <w:tcPr>
            <w:tcW w:w="1985" w:type="dxa"/>
            <w:vMerge/>
            <w:shd w:val="clear" w:color="auto" w:fill="auto"/>
          </w:tcPr>
          <w:p w14:paraId="0974FCC2" w14:textId="77777777" w:rsidR="005148D8" w:rsidRPr="003D4A2C" w:rsidRDefault="005148D8" w:rsidP="005148D8">
            <w:pPr>
              <w:rPr>
                <w:color w:val="000000" w:themeColor="text1"/>
                <w:szCs w:val="24"/>
              </w:rPr>
            </w:pPr>
          </w:p>
        </w:tc>
        <w:tc>
          <w:tcPr>
            <w:tcW w:w="709" w:type="dxa"/>
            <w:vMerge/>
            <w:shd w:val="clear" w:color="auto" w:fill="auto"/>
          </w:tcPr>
          <w:p w14:paraId="68114849" w14:textId="77777777" w:rsidR="005148D8" w:rsidRPr="003D4A2C" w:rsidRDefault="005148D8" w:rsidP="005148D8">
            <w:pPr>
              <w:rPr>
                <w:color w:val="000000" w:themeColor="text1"/>
                <w:szCs w:val="24"/>
              </w:rPr>
            </w:pPr>
          </w:p>
        </w:tc>
        <w:tc>
          <w:tcPr>
            <w:tcW w:w="1984" w:type="dxa"/>
            <w:shd w:val="clear" w:color="auto" w:fill="auto"/>
          </w:tcPr>
          <w:p w14:paraId="7A0EFFFE" w14:textId="2E119BAD" w:rsidR="005148D8" w:rsidRPr="003D4A2C" w:rsidRDefault="00900135" w:rsidP="005148D8">
            <w:pPr>
              <w:ind w:firstLine="0"/>
              <w:jc w:val="center"/>
              <w:rPr>
                <w:color w:val="000000" w:themeColor="text1"/>
                <w:szCs w:val="24"/>
              </w:rPr>
            </w:pPr>
            <w:r>
              <w:rPr>
                <w:color w:val="000000" w:themeColor="text1"/>
                <w:szCs w:val="24"/>
              </w:rPr>
              <w:t>б</w:t>
            </w:r>
            <w:r w:rsidR="005148D8" w:rsidRPr="003D4A2C">
              <w:rPr>
                <w:color w:val="000000" w:themeColor="text1"/>
                <w:szCs w:val="24"/>
              </w:rPr>
              <w:t>лижайший населенный пункт</w:t>
            </w:r>
          </w:p>
        </w:tc>
        <w:tc>
          <w:tcPr>
            <w:tcW w:w="2268" w:type="dxa"/>
            <w:shd w:val="clear" w:color="auto" w:fill="auto"/>
          </w:tcPr>
          <w:p w14:paraId="2C7FAD8F" w14:textId="7BAA732A" w:rsidR="005148D8" w:rsidRPr="003D4A2C" w:rsidRDefault="00900135" w:rsidP="005148D8">
            <w:pPr>
              <w:ind w:hanging="79"/>
              <w:jc w:val="center"/>
              <w:rPr>
                <w:color w:val="000000" w:themeColor="text1"/>
                <w:szCs w:val="24"/>
              </w:rPr>
            </w:pPr>
            <w:r>
              <w:rPr>
                <w:color w:val="000000" w:themeColor="text1"/>
                <w:szCs w:val="24"/>
              </w:rPr>
              <w:t>к</w:t>
            </w:r>
            <w:r w:rsidR="005148D8" w:rsidRPr="003D4A2C">
              <w:rPr>
                <w:color w:val="000000" w:themeColor="text1"/>
                <w:szCs w:val="24"/>
              </w:rPr>
              <w:t>адастровый номер земельного участка</w:t>
            </w:r>
          </w:p>
        </w:tc>
        <w:tc>
          <w:tcPr>
            <w:tcW w:w="1701" w:type="dxa"/>
            <w:shd w:val="clear" w:color="auto" w:fill="auto"/>
          </w:tcPr>
          <w:p w14:paraId="39320B36" w14:textId="6D4581EF" w:rsidR="005148D8" w:rsidRPr="003D4A2C" w:rsidRDefault="00900135" w:rsidP="005148D8">
            <w:pPr>
              <w:ind w:firstLine="0"/>
              <w:jc w:val="center"/>
              <w:rPr>
                <w:color w:val="000000" w:themeColor="text1"/>
                <w:szCs w:val="24"/>
              </w:rPr>
            </w:pPr>
            <w:r>
              <w:rPr>
                <w:color w:val="000000" w:themeColor="text1"/>
                <w:szCs w:val="24"/>
              </w:rPr>
              <w:t>у</w:t>
            </w:r>
            <w:r w:rsidR="005148D8" w:rsidRPr="003D4A2C">
              <w:rPr>
                <w:color w:val="000000" w:themeColor="text1"/>
                <w:szCs w:val="24"/>
              </w:rPr>
              <w:t>даленность от населен</w:t>
            </w:r>
            <w:r>
              <w:rPr>
                <w:color w:val="000000" w:themeColor="text1"/>
                <w:szCs w:val="24"/>
              </w:rPr>
              <w:t>-</w:t>
            </w:r>
            <w:r w:rsidR="005148D8" w:rsidRPr="003D4A2C">
              <w:rPr>
                <w:color w:val="000000" w:themeColor="text1"/>
                <w:szCs w:val="24"/>
              </w:rPr>
              <w:t>ного пункта, м</w:t>
            </w:r>
          </w:p>
        </w:tc>
        <w:tc>
          <w:tcPr>
            <w:tcW w:w="1418" w:type="dxa"/>
            <w:shd w:val="clear" w:color="auto" w:fill="auto"/>
          </w:tcPr>
          <w:p w14:paraId="4FE4DC4D" w14:textId="137AEFA2" w:rsidR="005148D8" w:rsidRPr="003D4A2C" w:rsidRDefault="00900135" w:rsidP="005148D8">
            <w:pPr>
              <w:ind w:hanging="4"/>
              <w:jc w:val="center"/>
              <w:rPr>
                <w:color w:val="000000" w:themeColor="text1"/>
                <w:szCs w:val="24"/>
              </w:rPr>
            </w:pPr>
            <w:r>
              <w:rPr>
                <w:color w:val="000000" w:themeColor="text1"/>
                <w:szCs w:val="24"/>
              </w:rPr>
              <w:t>п</w:t>
            </w:r>
            <w:r w:rsidR="005148D8" w:rsidRPr="003D4A2C">
              <w:rPr>
                <w:color w:val="000000" w:themeColor="text1"/>
                <w:szCs w:val="24"/>
              </w:rPr>
              <w:t>лощадь земельного участка, га</w:t>
            </w:r>
          </w:p>
        </w:tc>
        <w:tc>
          <w:tcPr>
            <w:tcW w:w="1304" w:type="dxa"/>
            <w:shd w:val="clear" w:color="auto" w:fill="auto"/>
          </w:tcPr>
          <w:p w14:paraId="19E44CF8" w14:textId="531F76B7" w:rsidR="005148D8" w:rsidRPr="003D4A2C" w:rsidRDefault="00900135" w:rsidP="005148D8">
            <w:pPr>
              <w:ind w:hanging="4"/>
              <w:jc w:val="center"/>
              <w:rPr>
                <w:color w:val="000000" w:themeColor="text1"/>
                <w:szCs w:val="24"/>
              </w:rPr>
            </w:pPr>
            <w:r>
              <w:rPr>
                <w:color w:val="000000" w:themeColor="text1"/>
                <w:szCs w:val="24"/>
              </w:rPr>
              <w:t>к</w:t>
            </w:r>
            <w:r w:rsidR="005148D8" w:rsidRPr="003D4A2C">
              <w:rPr>
                <w:color w:val="000000" w:themeColor="text1"/>
                <w:szCs w:val="24"/>
              </w:rPr>
              <w:t>атегория земель</w:t>
            </w:r>
          </w:p>
        </w:tc>
        <w:tc>
          <w:tcPr>
            <w:tcW w:w="2410" w:type="dxa"/>
            <w:vMerge/>
            <w:shd w:val="clear" w:color="auto" w:fill="auto"/>
          </w:tcPr>
          <w:p w14:paraId="66697526" w14:textId="77777777" w:rsidR="005148D8" w:rsidRPr="003D4A2C" w:rsidRDefault="005148D8" w:rsidP="005148D8">
            <w:pPr>
              <w:rPr>
                <w:color w:val="000000" w:themeColor="text1"/>
                <w:szCs w:val="24"/>
              </w:rPr>
            </w:pPr>
          </w:p>
        </w:tc>
      </w:tr>
      <w:tr w:rsidR="005148D8" w:rsidRPr="003D4A2C" w14:paraId="0113A5EC" w14:textId="77777777" w:rsidTr="00900135">
        <w:trPr>
          <w:cantSplit/>
          <w:trHeight w:val="553"/>
        </w:trPr>
        <w:tc>
          <w:tcPr>
            <w:tcW w:w="675" w:type="dxa"/>
            <w:vMerge w:val="restart"/>
            <w:shd w:val="clear" w:color="auto" w:fill="auto"/>
            <w:noWrap/>
          </w:tcPr>
          <w:p w14:paraId="411962F5" w14:textId="77777777" w:rsidR="005148D8" w:rsidRPr="003D4A2C" w:rsidRDefault="005148D8" w:rsidP="00900135">
            <w:pPr>
              <w:ind w:left="-737"/>
              <w:jc w:val="center"/>
              <w:rPr>
                <w:color w:val="000000" w:themeColor="text1"/>
                <w:szCs w:val="24"/>
              </w:rPr>
            </w:pPr>
            <w:r w:rsidRPr="003D4A2C">
              <w:rPr>
                <w:color w:val="000000" w:themeColor="text1"/>
                <w:szCs w:val="24"/>
              </w:rPr>
              <w:t>1</w:t>
            </w:r>
          </w:p>
        </w:tc>
        <w:tc>
          <w:tcPr>
            <w:tcW w:w="1985" w:type="dxa"/>
            <w:vMerge w:val="restart"/>
            <w:shd w:val="clear" w:color="auto" w:fill="auto"/>
          </w:tcPr>
          <w:p w14:paraId="05F62FA4" w14:textId="77777777" w:rsidR="005148D8" w:rsidRPr="003D4A2C" w:rsidRDefault="005148D8" w:rsidP="00900135">
            <w:pPr>
              <w:ind w:right="147" w:firstLine="0"/>
              <w:rPr>
                <w:color w:val="000000" w:themeColor="text1"/>
                <w:szCs w:val="24"/>
              </w:rPr>
            </w:pPr>
            <w:r w:rsidRPr="003D4A2C">
              <w:rPr>
                <w:color w:val="000000" w:themeColor="text1"/>
                <w:szCs w:val="24"/>
              </w:rPr>
              <w:t>Баганский</w:t>
            </w:r>
          </w:p>
        </w:tc>
        <w:tc>
          <w:tcPr>
            <w:tcW w:w="709" w:type="dxa"/>
            <w:shd w:val="clear" w:color="auto" w:fill="auto"/>
          </w:tcPr>
          <w:p w14:paraId="508E69DD" w14:textId="77777777" w:rsidR="005148D8" w:rsidRPr="003D4A2C" w:rsidRDefault="005148D8" w:rsidP="005148D8">
            <w:pPr>
              <w:ind w:left="-817"/>
              <w:jc w:val="center"/>
              <w:rPr>
                <w:color w:val="000000" w:themeColor="text1"/>
                <w:szCs w:val="24"/>
              </w:rPr>
            </w:pPr>
            <w:r w:rsidRPr="003D4A2C">
              <w:rPr>
                <w:color w:val="000000" w:themeColor="text1"/>
                <w:szCs w:val="24"/>
              </w:rPr>
              <w:t>1</w:t>
            </w:r>
          </w:p>
        </w:tc>
        <w:tc>
          <w:tcPr>
            <w:tcW w:w="1984" w:type="dxa"/>
            <w:shd w:val="clear" w:color="auto" w:fill="auto"/>
          </w:tcPr>
          <w:p w14:paraId="02802179" w14:textId="77777777" w:rsidR="005148D8" w:rsidRPr="003D4A2C" w:rsidRDefault="005148D8" w:rsidP="005148D8">
            <w:pPr>
              <w:ind w:firstLine="62"/>
              <w:rPr>
                <w:color w:val="000000" w:themeColor="text1"/>
                <w:szCs w:val="24"/>
              </w:rPr>
            </w:pPr>
            <w:r w:rsidRPr="003D4A2C">
              <w:rPr>
                <w:color w:val="000000" w:themeColor="text1"/>
                <w:szCs w:val="24"/>
              </w:rPr>
              <w:t>с. Палецкое</w:t>
            </w:r>
          </w:p>
        </w:tc>
        <w:tc>
          <w:tcPr>
            <w:tcW w:w="2268" w:type="dxa"/>
            <w:shd w:val="clear" w:color="auto" w:fill="auto"/>
          </w:tcPr>
          <w:p w14:paraId="0890DECD" w14:textId="77777777" w:rsidR="005148D8" w:rsidRPr="003D4A2C" w:rsidRDefault="005148D8" w:rsidP="00041797">
            <w:pPr>
              <w:ind w:firstLine="63"/>
              <w:jc w:val="center"/>
              <w:rPr>
                <w:color w:val="000000" w:themeColor="text1"/>
                <w:szCs w:val="24"/>
              </w:rPr>
            </w:pPr>
            <w:r w:rsidRPr="003D4A2C">
              <w:rPr>
                <w:color w:val="000000" w:themeColor="text1"/>
                <w:szCs w:val="24"/>
              </w:rPr>
              <w:t>54:01:024501:2460</w:t>
            </w:r>
          </w:p>
        </w:tc>
        <w:tc>
          <w:tcPr>
            <w:tcW w:w="1701" w:type="dxa"/>
            <w:shd w:val="clear" w:color="auto" w:fill="auto"/>
          </w:tcPr>
          <w:p w14:paraId="38C008A9" w14:textId="77777777" w:rsidR="005148D8" w:rsidRPr="003D4A2C" w:rsidRDefault="005148D8" w:rsidP="00041797">
            <w:pPr>
              <w:ind w:firstLine="63"/>
              <w:jc w:val="center"/>
              <w:rPr>
                <w:color w:val="000000" w:themeColor="text1"/>
                <w:szCs w:val="24"/>
              </w:rPr>
            </w:pPr>
            <w:r w:rsidRPr="003D4A2C">
              <w:rPr>
                <w:color w:val="000000" w:themeColor="text1"/>
                <w:szCs w:val="24"/>
              </w:rPr>
              <w:t>1000</w:t>
            </w:r>
          </w:p>
        </w:tc>
        <w:tc>
          <w:tcPr>
            <w:tcW w:w="1418" w:type="dxa"/>
            <w:shd w:val="clear" w:color="auto" w:fill="auto"/>
          </w:tcPr>
          <w:p w14:paraId="3A190FFB" w14:textId="77777777" w:rsidR="005148D8" w:rsidRPr="003D4A2C" w:rsidRDefault="005148D8" w:rsidP="00041797">
            <w:pPr>
              <w:ind w:firstLine="34"/>
              <w:jc w:val="center"/>
              <w:rPr>
                <w:color w:val="000000" w:themeColor="text1"/>
                <w:szCs w:val="24"/>
              </w:rPr>
            </w:pPr>
            <w:r w:rsidRPr="003D4A2C">
              <w:rPr>
                <w:color w:val="000000" w:themeColor="text1"/>
                <w:szCs w:val="24"/>
              </w:rPr>
              <w:t>6,40</w:t>
            </w:r>
          </w:p>
        </w:tc>
        <w:tc>
          <w:tcPr>
            <w:tcW w:w="1304" w:type="dxa"/>
            <w:shd w:val="clear" w:color="auto" w:fill="auto"/>
          </w:tcPr>
          <w:p w14:paraId="6E86DD82" w14:textId="0AD6D82A" w:rsidR="005148D8" w:rsidRPr="003D4A2C" w:rsidRDefault="00900135" w:rsidP="005148D8">
            <w:pPr>
              <w:ind w:firstLine="0"/>
              <w:jc w:val="left"/>
              <w:rPr>
                <w:color w:val="000000" w:themeColor="text1"/>
                <w:szCs w:val="24"/>
              </w:rPr>
            </w:pPr>
            <w:r>
              <w:rPr>
                <w:color w:val="000000" w:themeColor="text1"/>
                <w:szCs w:val="24"/>
              </w:rPr>
              <w:t>п</w:t>
            </w:r>
            <w:r w:rsidR="00577329" w:rsidRPr="003D4A2C">
              <w:rPr>
                <w:color w:val="000000" w:themeColor="text1"/>
                <w:szCs w:val="24"/>
              </w:rPr>
              <w:t>ромыш</w:t>
            </w:r>
            <w:r>
              <w:rPr>
                <w:color w:val="000000" w:themeColor="text1"/>
                <w:szCs w:val="24"/>
              </w:rPr>
              <w:t>-</w:t>
            </w:r>
            <w:r w:rsidR="00577329" w:rsidRPr="003D4A2C">
              <w:rPr>
                <w:color w:val="000000" w:themeColor="text1"/>
                <w:szCs w:val="24"/>
              </w:rPr>
              <w:t>ленности</w:t>
            </w:r>
          </w:p>
        </w:tc>
        <w:tc>
          <w:tcPr>
            <w:tcW w:w="2410" w:type="dxa"/>
            <w:shd w:val="clear" w:color="auto" w:fill="auto"/>
          </w:tcPr>
          <w:p w14:paraId="46ECAF73" w14:textId="77777777" w:rsidR="005148D8" w:rsidRPr="003D4A2C" w:rsidRDefault="005148D8" w:rsidP="005148D8">
            <w:pPr>
              <w:ind w:firstLine="0"/>
              <w:rPr>
                <w:color w:val="000000" w:themeColor="text1"/>
                <w:szCs w:val="24"/>
              </w:rPr>
            </w:pPr>
            <w:r w:rsidRPr="003D4A2C">
              <w:rPr>
                <w:color w:val="000000" w:themeColor="text1"/>
                <w:szCs w:val="24"/>
              </w:rPr>
              <w:t> </w:t>
            </w:r>
          </w:p>
        </w:tc>
      </w:tr>
      <w:tr w:rsidR="005148D8" w:rsidRPr="003D4A2C" w14:paraId="4DFDAC8C" w14:textId="77777777" w:rsidTr="00900135">
        <w:trPr>
          <w:cantSplit/>
          <w:trHeight w:val="360"/>
        </w:trPr>
        <w:tc>
          <w:tcPr>
            <w:tcW w:w="675" w:type="dxa"/>
            <w:vMerge/>
            <w:shd w:val="clear" w:color="auto" w:fill="auto"/>
          </w:tcPr>
          <w:p w14:paraId="69D10BB9" w14:textId="77777777" w:rsidR="005148D8" w:rsidRPr="003D4A2C" w:rsidRDefault="005148D8" w:rsidP="00900135">
            <w:pPr>
              <w:ind w:left="-737"/>
              <w:jc w:val="right"/>
              <w:rPr>
                <w:color w:val="000000" w:themeColor="text1"/>
                <w:szCs w:val="24"/>
              </w:rPr>
            </w:pPr>
          </w:p>
        </w:tc>
        <w:tc>
          <w:tcPr>
            <w:tcW w:w="1985" w:type="dxa"/>
            <w:vMerge/>
            <w:shd w:val="clear" w:color="auto" w:fill="auto"/>
          </w:tcPr>
          <w:p w14:paraId="13BBB2DE" w14:textId="77777777" w:rsidR="005148D8" w:rsidRPr="003D4A2C" w:rsidRDefault="005148D8" w:rsidP="005148D8">
            <w:pPr>
              <w:ind w:right="147" w:firstLine="205"/>
              <w:rPr>
                <w:color w:val="000000" w:themeColor="text1"/>
                <w:szCs w:val="24"/>
              </w:rPr>
            </w:pPr>
          </w:p>
        </w:tc>
        <w:tc>
          <w:tcPr>
            <w:tcW w:w="709" w:type="dxa"/>
            <w:shd w:val="clear" w:color="auto" w:fill="auto"/>
            <w:noWrap/>
          </w:tcPr>
          <w:p w14:paraId="22C9BADA" w14:textId="77777777" w:rsidR="005148D8" w:rsidRPr="003D4A2C" w:rsidRDefault="005148D8" w:rsidP="005148D8">
            <w:pPr>
              <w:ind w:left="-817"/>
              <w:jc w:val="center"/>
              <w:rPr>
                <w:color w:val="000000" w:themeColor="text1"/>
                <w:szCs w:val="24"/>
              </w:rPr>
            </w:pPr>
            <w:r w:rsidRPr="003D4A2C">
              <w:rPr>
                <w:color w:val="000000" w:themeColor="text1"/>
                <w:szCs w:val="24"/>
              </w:rPr>
              <w:t>2</w:t>
            </w:r>
          </w:p>
        </w:tc>
        <w:tc>
          <w:tcPr>
            <w:tcW w:w="1984" w:type="dxa"/>
            <w:shd w:val="clear" w:color="auto" w:fill="auto"/>
          </w:tcPr>
          <w:p w14:paraId="30120C9F" w14:textId="77777777" w:rsidR="005148D8" w:rsidRPr="003D4A2C" w:rsidRDefault="005148D8" w:rsidP="005148D8">
            <w:pPr>
              <w:ind w:firstLine="62"/>
              <w:rPr>
                <w:color w:val="000000" w:themeColor="text1"/>
                <w:szCs w:val="24"/>
              </w:rPr>
            </w:pPr>
            <w:r w:rsidRPr="003D4A2C">
              <w:rPr>
                <w:color w:val="000000" w:themeColor="text1"/>
                <w:szCs w:val="24"/>
              </w:rPr>
              <w:t>с. Савкино</w:t>
            </w:r>
          </w:p>
        </w:tc>
        <w:tc>
          <w:tcPr>
            <w:tcW w:w="2268" w:type="dxa"/>
            <w:shd w:val="clear" w:color="auto" w:fill="auto"/>
          </w:tcPr>
          <w:p w14:paraId="3F7AF7EB" w14:textId="77777777" w:rsidR="005148D8" w:rsidRPr="003D4A2C" w:rsidRDefault="005148D8" w:rsidP="00041797">
            <w:pPr>
              <w:ind w:firstLine="63"/>
              <w:jc w:val="center"/>
              <w:rPr>
                <w:color w:val="000000" w:themeColor="text1"/>
                <w:szCs w:val="24"/>
              </w:rPr>
            </w:pPr>
            <w:r w:rsidRPr="003D4A2C">
              <w:rPr>
                <w:color w:val="000000" w:themeColor="text1"/>
                <w:szCs w:val="24"/>
              </w:rPr>
              <w:t>54:01:024901:1005</w:t>
            </w:r>
          </w:p>
        </w:tc>
        <w:tc>
          <w:tcPr>
            <w:tcW w:w="1701" w:type="dxa"/>
            <w:shd w:val="clear" w:color="auto" w:fill="auto"/>
            <w:noWrap/>
          </w:tcPr>
          <w:p w14:paraId="6B85C923" w14:textId="77777777" w:rsidR="005148D8" w:rsidRPr="003D4A2C" w:rsidRDefault="005148D8" w:rsidP="00041797">
            <w:pPr>
              <w:ind w:firstLine="63"/>
              <w:jc w:val="center"/>
              <w:rPr>
                <w:color w:val="000000" w:themeColor="text1"/>
                <w:szCs w:val="24"/>
              </w:rPr>
            </w:pPr>
            <w:r w:rsidRPr="003D4A2C">
              <w:rPr>
                <w:color w:val="000000" w:themeColor="text1"/>
                <w:szCs w:val="24"/>
              </w:rPr>
              <w:t>1000</w:t>
            </w:r>
          </w:p>
        </w:tc>
        <w:tc>
          <w:tcPr>
            <w:tcW w:w="1418" w:type="dxa"/>
            <w:shd w:val="clear" w:color="auto" w:fill="auto"/>
            <w:noWrap/>
          </w:tcPr>
          <w:p w14:paraId="06822A98" w14:textId="77777777" w:rsidR="005148D8" w:rsidRPr="003D4A2C" w:rsidRDefault="005148D8" w:rsidP="00041797">
            <w:pPr>
              <w:ind w:firstLine="34"/>
              <w:jc w:val="center"/>
              <w:rPr>
                <w:color w:val="000000" w:themeColor="text1"/>
                <w:szCs w:val="24"/>
              </w:rPr>
            </w:pPr>
            <w:r w:rsidRPr="003D4A2C">
              <w:rPr>
                <w:color w:val="000000" w:themeColor="text1"/>
                <w:szCs w:val="24"/>
              </w:rPr>
              <w:t>1,20</w:t>
            </w:r>
          </w:p>
        </w:tc>
        <w:tc>
          <w:tcPr>
            <w:tcW w:w="1304" w:type="dxa"/>
            <w:shd w:val="clear" w:color="auto" w:fill="auto"/>
            <w:noWrap/>
          </w:tcPr>
          <w:p w14:paraId="4AA8CBD4" w14:textId="1C599056" w:rsidR="005148D8" w:rsidRPr="003D4A2C" w:rsidRDefault="005148D8" w:rsidP="005148D8">
            <w:pPr>
              <w:ind w:firstLine="0"/>
              <w:jc w:val="left"/>
              <w:rPr>
                <w:color w:val="000000" w:themeColor="text1"/>
                <w:szCs w:val="24"/>
              </w:rPr>
            </w:pPr>
            <w:r w:rsidRPr="003D4A2C">
              <w:rPr>
                <w:color w:val="000000" w:themeColor="text1"/>
                <w:szCs w:val="24"/>
              </w:rPr>
              <w:t>с/х назна</w:t>
            </w:r>
            <w:r w:rsidR="00900135">
              <w:rPr>
                <w:color w:val="000000" w:themeColor="text1"/>
                <w:szCs w:val="24"/>
              </w:rPr>
              <w:t>-</w:t>
            </w:r>
            <w:r w:rsidRPr="003D4A2C">
              <w:rPr>
                <w:color w:val="000000" w:themeColor="text1"/>
                <w:szCs w:val="24"/>
              </w:rPr>
              <w:t>чения</w:t>
            </w:r>
          </w:p>
        </w:tc>
        <w:tc>
          <w:tcPr>
            <w:tcW w:w="2410" w:type="dxa"/>
            <w:shd w:val="clear" w:color="auto" w:fill="auto"/>
            <w:noWrap/>
          </w:tcPr>
          <w:p w14:paraId="48A07036" w14:textId="77777777" w:rsidR="005148D8" w:rsidRPr="003D4A2C" w:rsidRDefault="005148D8" w:rsidP="005148D8">
            <w:pPr>
              <w:ind w:firstLine="0"/>
              <w:rPr>
                <w:color w:val="000000" w:themeColor="text1"/>
                <w:szCs w:val="24"/>
              </w:rPr>
            </w:pPr>
            <w:r w:rsidRPr="003D4A2C">
              <w:rPr>
                <w:color w:val="000000" w:themeColor="text1"/>
                <w:szCs w:val="24"/>
              </w:rPr>
              <w:t> </w:t>
            </w:r>
          </w:p>
        </w:tc>
      </w:tr>
      <w:tr w:rsidR="005148D8" w:rsidRPr="003D4A2C" w14:paraId="0C7A4AA5" w14:textId="77777777" w:rsidTr="00900135">
        <w:trPr>
          <w:cantSplit/>
          <w:trHeight w:val="360"/>
        </w:trPr>
        <w:tc>
          <w:tcPr>
            <w:tcW w:w="675" w:type="dxa"/>
            <w:vMerge/>
            <w:shd w:val="clear" w:color="auto" w:fill="auto"/>
          </w:tcPr>
          <w:p w14:paraId="17D1440A" w14:textId="77777777" w:rsidR="005148D8" w:rsidRPr="003D4A2C" w:rsidRDefault="005148D8" w:rsidP="00900135">
            <w:pPr>
              <w:ind w:left="-737"/>
              <w:jc w:val="right"/>
              <w:rPr>
                <w:color w:val="000000" w:themeColor="text1"/>
                <w:szCs w:val="24"/>
              </w:rPr>
            </w:pPr>
          </w:p>
        </w:tc>
        <w:tc>
          <w:tcPr>
            <w:tcW w:w="1985" w:type="dxa"/>
            <w:vMerge/>
            <w:shd w:val="clear" w:color="auto" w:fill="auto"/>
          </w:tcPr>
          <w:p w14:paraId="522BEA8E" w14:textId="77777777" w:rsidR="005148D8" w:rsidRPr="003D4A2C" w:rsidRDefault="005148D8" w:rsidP="005148D8">
            <w:pPr>
              <w:ind w:right="147" w:firstLine="205"/>
              <w:rPr>
                <w:color w:val="000000" w:themeColor="text1"/>
                <w:szCs w:val="24"/>
              </w:rPr>
            </w:pPr>
          </w:p>
        </w:tc>
        <w:tc>
          <w:tcPr>
            <w:tcW w:w="709" w:type="dxa"/>
            <w:shd w:val="clear" w:color="auto" w:fill="auto"/>
            <w:noWrap/>
          </w:tcPr>
          <w:p w14:paraId="79D228E4" w14:textId="77777777" w:rsidR="005148D8" w:rsidRPr="003D4A2C" w:rsidRDefault="005148D8" w:rsidP="005148D8">
            <w:pPr>
              <w:ind w:left="-817"/>
              <w:jc w:val="center"/>
              <w:rPr>
                <w:color w:val="000000" w:themeColor="text1"/>
                <w:szCs w:val="24"/>
              </w:rPr>
            </w:pPr>
            <w:r w:rsidRPr="003D4A2C">
              <w:rPr>
                <w:color w:val="000000" w:themeColor="text1"/>
                <w:szCs w:val="24"/>
              </w:rPr>
              <w:t>3</w:t>
            </w:r>
          </w:p>
        </w:tc>
        <w:tc>
          <w:tcPr>
            <w:tcW w:w="1984" w:type="dxa"/>
            <w:shd w:val="clear" w:color="auto" w:fill="auto"/>
          </w:tcPr>
          <w:p w14:paraId="0E77B4D5" w14:textId="77777777" w:rsidR="005148D8" w:rsidRPr="003D4A2C" w:rsidRDefault="005148D8" w:rsidP="005148D8">
            <w:pPr>
              <w:ind w:firstLine="62"/>
              <w:rPr>
                <w:color w:val="000000" w:themeColor="text1"/>
                <w:szCs w:val="24"/>
              </w:rPr>
            </w:pPr>
            <w:r w:rsidRPr="003D4A2C">
              <w:rPr>
                <w:color w:val="000000" w:themeColor="text1"/>
                <w:szCs w:val="24"/>
              </w:rPr>
              <w:t>с. Андреевка</w:t>
            </w:r>
          </w:p>
        </w:tc>
        <w:tc>
          <w:tcPr>
            <w:tcW w:w="2268" w:type="dxa"/>
            <w:shd w:val="clear" w:color="auto" w:fill="auto"/>
          </w:tcPr>
          <w:p w14:paraId="2161088D" w14:textId="77777777" w:rsidR="005148D8" w:rsidRPr="003D4A2C" w:rsidRDefault="005148D8" w:rsidP="00041797">
            <w:pPr>
              <w:ind w:firstLine="63"/>
              <w:jc w:val="center"/>
              <w:rPr>
                <w:color w:val="000000" w:themeColor="text1"/>
                <w:szCs w:val="24"/>
              </w:rPr>
            </w:pPr>
            <w:r w:rsidRPr="003D4A2C">
              <w:rPr>
                <w:color w:val="000000" w:themeColor="text1"/>
                <w:szCs w:val="24"/>
              </w:rPr>
              <w:t>54:01:024401:1618 нет на ПКК</w:t>
            </w:r>
          </w:p>
        </w:tc>
        <w:tc>
          <w:tcPr>
            <w:tcW w:w="1701" w:type="dxa"/>
            <w:shd w:val="clear" w:color="auto" w:fill="auto"/>
            <w:noWrap/>
          </w:tcPr>
          <w:p w14:paraId="2291D367" w14:textId="77777777" w:rsidR="005148D8" w:rsidRPr="003D4A2C" w:rsidRDefault="005148D8" w:rsidP="00041797">
            <w:pPr>
              <w:ind w:firstLine="63"/>
              <w:jc w:val="center"/>
              <w:rPr>
                <w:color w:val="000000" w:themeColor="text1"/>
                <w:szCs w:val="24"/>
              </w:rPr>
            </w:pPr>
            <w:r w:rsidRPr="003D4A2C">
              <w:rPr>
                <w:color w:val="000000" w:themeColor="text1"/>
                <w:szCs w:val="24"/>
              </w:rPr>
              <w:t>500</w:t>
            </w:r>
          </w:p>
        </w:tc>
        <w:tc>
          <w:tcPr>
            <w:tcW w:w="1418" w:type="dxa"/>
            <w:shd w:val="clear" w:color="auto" w:fill="auto"/>
            <w:noWrap/>
          </w:tcPr>
          <w:p w14:paraId="4F67E983" w14:textId="77777777" w:rsidR="005148D8" w:rsidRPr="003D4A2C" w:rsidRDefault="005148D8" w:rsidP="00041797">
            <w:pPr>
              <w:ind w:firstLine="34"/>
              <w:jc w:val="center"/>
              <w:rPr>
                <w:color w:val="000000" w:themeColor="text1"/>
                <w:szCs w:val="24"/>
              </w:rPr>
            </w:pPr>
            <w:r w:rsidRPr="003D4A2C">
              <w:rPr>
                <w:color w:val="000000" w:themeColor="text1"/>
                <w:szCs w:val="24"/>
              </w:rPr>
              <w:t>1,50</w:t>
            </w:r>
          </w:p>
        </w:tc>
        <w:tc>
          <w:tcPr>
            <w:tcW w:w="1304" w:type="dxa"/>
            <w:shd w:val="clear" w:color="auto" w:fill="auto"/>
            <w:noWrap/>
          </w:tcPr>
          <w:p w14:paraId="60763149" w14:textId="3C568D14" w:rsidR="005148D8" w:rsidRPr="003D4A2C" w:rsidRDefault="005148D8" w:rsidP="005148D8">
            <w:pPr>
              <w:ind w:firstLine="0"/>
              <w:jc w:val="left"/>
              <w:rPr>
                <w:color w:val="000000" w:themeColor="text1"/>
                <w:szCs w:val="24"/>
              </w:rPr>
            </w:pPr>
            <w:r w:rsidRPr="003D4A2C">
              <w:rPr>
                <w:color w:val="000000" w:themeColor="text1"/>
                <w:szCs w:val="24"/>
              </w:rPr>
              <w:t>с/х назна</w:t>
            </w:r>
            <w:r w:rsidR="00900135">
              <w:rPr>
                <w:color w:val="000000" w:themeColor="text1"/>
                <w:szCs w:val="24"/>
              </w:rPr>
              <w:t>-</w:t>
            </w:r>
            <w:r w:rsidRPr="003D4A2C">
              <w:rPr>
                <w:color w:val="000000" w:themeColor="text1"/>
                <w:szCs w:val="24"/>
              </w:rPr>
              <w:t>чения</w:t>
            </w:r>
          </w:p>
        </w:tc>
        <w:tc>
          <w:tcPr>
            <w:tcW w:w="2410" w:type="dxa"/>
            <w:shd w:val="clear" w:color="auto" w:fill="auto"/>
            <w:noWrap/>
          </w:tcPr>
          <w:p w14:paraId="314DB089" w14:textId="77777777" w:rsidR="005148D8" w:rsidRPr="003D4A2C" w:rsidRDefault="005148D8" w:rsidP="005148D8">
            <w:pPr>
              <w:ind w:firstLine="0"/>
              <w:rPr>
                <w:color w:val="000000" w:themeColor="text1"/>
                <w:szCs w:val="24"/>
              </w:rPr>
            </w:pPr>
            <w:r w:rsidRPr="003D4A2C">
              <w:rPr>
                <w:color w:val="000000" w:themeColor="text1"/>
                <w:szCs w:val="24"/>
              </w:rPr>
              <w:t> </w:t>
            </w:r>
          </w:p>
        </w:tc>
      </w:tr>
      <w:tr w:rsidR="005148D8" w:rsidRPr="003D4A2C" w14:paraId="513E8240" w14:textId="77777777" w:rsidTr="00900135">
        <w:trPr>
          <w:cantSplit/>
          <w:trHeight w:val="536"/>
        </w:trPr>
        <w:tc>
          <w:tcPr>
            <w:tcW w:w="675" w:type="dxa"/>
            <w:vMerge/>
            <w:shd w:val="clear" w:color="auto" w:fill="auto"/>
          </w:tcPr>
          <w:p w14:paraId="4A8E4B5F" w14:textId="77777777" w:rsidR="005148D8" w:rsidRPr="003D4A2C" w:rsidRDefault="005148D8" w:rsidP="00900135">
            <w:pPr>
              <w:ind w:left="-737"/>
              <w:jc w:val="right"/>
              <w:rPr>
                <w:color w:val="000000" w:themeColor="text1"/>
                <w:szCs w:val="24"/>
              </w:rPr>
            </w:pPr>
          </w:p>
        </w:tc>
        <w:tc>
          <w:tcPr>
            <w:tcW w:w="1985" w:type="dxa"/>
            <w:vMerge/>
            <w:shd w:val="clear" w:color="auto" w:fill="auto"/>
          </w:tcPr>
          <w:p w14:paraId="4FEE5487" w14:textId="77777777" w:rsidR="005148D8" w:rsidRPr="003D4A2C" w:rsidRDefault="005148D8" w:rsidP="005148D8">
            <w:pPr>
              <w:ind w:right="147" w:firstLine="205"/>
              <w:rPr>
                <w:color w:val="000000" w:themeColor="text1"/>
                <w:szCs w:val="24"/>
              </w:rPr>
            </w:pPr>
          </w:p>
        </w:tc>
        <w:tc>
          <w:tcPr>
            <w:tcW w:w="709" w:type="dxa"/>
            <w:shd w:val="clear" w:color="auto" w:fill="auto"/>
            <w:noWrap/>
          </w:tcPr>
          <w:p w14:paraId="052D90CB" w14:textId="77777777" w:rsidR="005148D8" w:rsidRPr="003D4A2C" w:rsidRDefault="005148D8" w:rsidP="005148D8">
            <w:pPr>
              <w:ind w:left="-817"/>
              <w:jc w:val="center"/>
              <w:rPr>
                <w:color w:val="000000" w:themeColor="text1"/>
                <w:szCs w:val="24"/>
              </w:rPr>
            </w:pPr>
            <w:r w:rsidRPr="003D4A2C">
              <w:rPr>
                <w:color w:val="000000" w:themeColor="text1"/>
                <w:szCs w:val="24"/>
              </w:rPr>
              <w:t>4</w:t>
            </w:r>
          </w:p>
        </w:tc>
        <w:tc>
          <w:tcPr>
            <w:tcW w:w="1984" w:type="dxa"/>
            <w:shd w:val="clear" w:color="auto" w:fill="auto"/>
          </w:tcPr>
          <w:p w14:paraId="401875BE" w14:textId="77777777" w:rsidR="005148D8" w:rsidRPr="003D4A2C" w:rsidRDefault="005148D8" w:rsidP="00041797">
            <w:pPr>
              <w:ind w:firstLine="62"/>
              <w:jc w:val="left"/>
              <w:rPr>
                <w:color w:val="000000" w:themeColor="text1"/>
                <w:szCs w:val="24"/>
              </w:rPr>
            </w:pPr>
            <w:r w:rsidRPr="003D4A2C">
              <w:rPr>
                <w:color w:val="000000" w:themeColor="text1"/>
                <w:szCs w:val="24"/>
              </w:rPr>
              <w:t>пос. Александро-Невский</w:t>
            </w:r>
          </w:p>
        </w:tc>
        <w:tc>
          <w:tcPr>
            <w:tcW w:w="2268" w:type="dxa"/>
            <w:shd w:val="clear" w:color="auto" w:fill="auto"/>
          </w:tcPr>
          <w:p w14:paraId="0569C422" w14:textId="77777777" w:rsidR="005148D8" w:rsidRPr="003D4A2C" w:rsidRDefault="005148D8" w:rsidP="00041797">
            <w:pPr>
              <w:ind w:firstLine="63"/>
              <w:jc w:val="center"/>
              <w:rPr>
                <w:color w:val="000000" w:themeColor="text1"/>
                <w:szCs w:val="24"/>
              </w:rPr>
            </w:pPr>
            <w:r w:rsidRPr="003D4A2C">
              <w:rPr>
                <w:color w:val="000000" w:themeColor="text1"/>
                <w:szCs w:val="24"/>
              </w:rPr>
              <w:t>54:01:024701:674</w:t>
            </w:r>
          </w:p>
        </w:tc>
        <w:tc>
          <w:tcPr>
            <w:tcW w:w="1701" w:type="dxa"/>
            <w:shd w:val="clear" w:color="auto" w:fill="auto"/>
            <w:noWrap/>
          </w:tcPr>
          <w:p w14:paraId="4595F21E" w14:textId="77777777" w:rsidR="005148D8" w:rsidRPr="003D4A2C" w:rsidRDefault="005148D8" w:rsidP="00041797">
            <w:pPr>
              <w:ind w:firstLine="63"/>
              <w:jc w:val="center"/>
              <w:rPr>
                <w:color w:val="000000" w:themeColor="text1"/>
                <w:szCs w:val="24"/>
              </w:rPr>
            </w:pPr>
            <w:r w:rsidRPr="003D4A2C">
              <w:rPr>
                <w:color w:val="000000" w:themeColor="text1"/>
                <w:szCs w:val="24"/>
              </w:rPr>
              <w:t>500</w:t>
            </w:r>
          </w:p>
        </w:tc>
        <w:tc>
          <w:tcPr>
            <w:tcW w:w="1418" w:type="dxa"/>
            <w:shd w:val="clear" w:color="auto" w:fill="auto"/>
            <w:noWrap/>
          </w:tcPr>
          <w:p w14:paraId="2476315B" w14:textId="77777777" w:rsidR="005148D8" w:rsidRPr="003D4A2C" w:rsidRDefault="005148D8" w:rsidP="00041797">
            <w:pPr>
              <w:ind w:firstLine="34"/>
              <w:jc w:val="center"/>
              <w:rPr>
                <w:color w:val="000000" w:themeColor="text1"/>
                <w:szCs w:val="24"/>
              </w:rPr>
            </w:pPr>
            <w:r w:rsidRPr="003D4A2C">
              <w:rPr>
                <w:color w:val="000000" w:themeColor="text1"/>
                <w:szCs w:val="24"/>
              </w:rPr>
              <w:t>1,95</w:t>
            </w:r>
          </w:p>
        </w:tc>
        <w:tc>
          <w:tcPr>
            <w:tcW w:w="1304" w:type="dxa"/>
            <w:shd w:val="clear" w:color="auto" w:fill="auto"/>
          </w:tcPr>
          <w:p w14:paraId="65503C55" w14:textId="1EE63EEE" w:rsidR="005148D8" w:rsidRPr="003D4A2C" w:rsidRDefault="00900135" w:rsidP="005148D8">
            <w:pPr>
              <w:ind w:firstLine="0"/>
              <w:jc w:val="left"/>
              <w:rPr>
                <w:color w:val="000000" w:themeColor="text1"/>
                <w:szCs w:val="24"/>
              </w:rPr>
            </w:pPr>
            <w:r>
              <w:rPr>
                <w:color w:val="000000" w:themeColor="text1"/>
                <w:szCs w:val="24"/>
              </w:rPr>
              <w:t>п</w:t>
            </w:r>
            <w:r w:rsidR="00577329" w:rsidRPr="003D4A2C">
              <w:rPr>
                <w:color w:val="000000" w:themeColor="text1"/>
                <w:szCs w:val="24"/>
              </w:rPr>
              <w:t>ромыш</w:t>
            </w:r>
            <w:r>
              <w:rPr>
                <w:color w:val="000000" w:themeColor="text1"/>
                <w:szCs w:val="24"/>
              </w:rPr>
              <w:t>-</w:t>
            </w:r>
            <w:r w:rsidR="00577329" w:rsidRPr="003D4A2C">
              <w:rPr>
                <w:color w:val="000000" w:themeColor="text1"/>
                <w:szCs w:val="24"/>
              </w:rPr>
              <w:t>ленности</w:t>
            </w:r>
          </w:p>
        </w:tc>
        <w:tc>
          <w:tcPr>
            <w:tcW w:w="2410" w:type="dxa"/>
            <w:shd w:val="clear" w:color="auto" w:fill="auto"/>
            <w:noWrap/>
          </w:tcPr>
          <w:p w14:paraId="522785A2" w14:textId="77777777" w:rsidR="005148D8" w:rsidRPr="003D4A2C" w:rsidRDefault="005148D8" w:rsidP="005148D8">
            <w:pPr>
              <w:ind w:firstLine="0"/>
              <w:rPr>
                <w:color w:val="000000" w:themeColor="text1"/>
                <w:szCs w:val="24"/>
              </w:rPr>
            </w:pPr>
            <w:r w:rsidRPr="003D4A2C">
              <w:rPr>
                <w:color w:val="000000" w:themeColor="text1"/>
                <w:szCs w:val="24"/>
              </w:rPr>
              <w:t> </w:t>
            </w:r>
          </w:p>
        </w:tc>
      </w:tr>
      <w:tr w:rsidR="00900135" w:rsidRPr="003D4A2C" w14:paraId="5B379D29" w14:textId="77777777" w:rsidTr="00900135">
        <w:trPr>
          <w:cantSplit/>
          <w:trHeight w:val="671"/>
        </w:trPr>
        <w:tc>
          <w:tcPr>
            <w:tcW w:w="675" w:type="dxa"/>
            <w:vMerge w:val="restart"/>
            <w:shd w:val="clear" w:color="auto" w:fill="auto"/>
            <w:noWrap/>
          </w:tcPr>
          <w:p w14:paraId="6617A864" w14:textId="77777777" w:rsidR="00900135" w:rsidRPr="003D4A2C" w:rsidRDefault="00900135" w:rsidP="00900135">
            <w:pPr>
              <w:ind w:left="-737"/>
              <w:jc w:val="center"/>
              <w:rPr>
                <w:color w:val="000000" w:themeColor="text1"/>
                <w:szCs w:val="24"/>
              </w:rPr>
            </w:pPr>
            <w:r w:rsidRPr="003D4A2C">
              <w:rPr>
                <w:color w:val="000000" w:themeColor="text1"/>
                <w:szCs w:val="24"/>
              </w:rPr>
              <w:t>2</w:t>
            </w:r>
          </w:p>
        </w:tc>
        <w:tc>
          <w:tcPr>
            <w:tcW w:w="1985" w:type="dxa"/>
            <w:vMerge w:val="restart"/>
            <w:shd w:val="clear" w:color="auto" w:fill="auto"/>
          </w:tcPr>
          <w:p w14:paraId="34A3E7AF" w14:textId="77777777" w:rsidR="00900135" w:rsidRPr="003D4A2C" w:rsidRDefault="00900135" w:rsidP="00900135">
            <w:pPr>
              <w:ind w:right="147" w:firstLine="0"/>
              <w:rPr>
                <w:color w:val="000000" w:themeColor="text1"/>
                <w:szCs w:val="24"/>
              </w:rPr>
            </w:pPr>
            <w:r w:rsidRPr="003D4A2C">
              <w:rPr>
                <w:color w:val="000000" w:themeColor="text1"/>
                <w:szCs w:val="24"/>
              </w:rPr>
              <w:t>Барабинский</w:t>
            </w:r>
          </w:p>
        </w:tc>
        <w:tc>
          <w:tcPr>
            <w:tcW w:w="709" w:type="dxa"/>
            <w:shd w:val="clear" w:color="auto" w:fill="auto"/>
            <w:noWrap/>
          </w:tcPr>
          <w:p w14:paraId="0EFBF8DF" w14:textId="77777777" w:rsidR="00900135" w:rsidRPr="003D4A2C" w:rsidRDefault="00900135" w:rsidP="00900135">
            <w:pPr>
              <w:ind w:left="-817"/>
              <w:jc w:val="center"/>
              <w:rPr>
                <w:color w:val="000000" w:themeColor="text1"/>
                <w:szCs w:val="24"/>
              </w:rPr>
            </w:pPr>
            <w:r w:rsidRPr="003D4A2C">
              <w:rPr>
                <w:color w:val="000000" w:themeColor="text1"/>
                <w:szCs w:val="24"/>
              </w:rPr>
              <w:t>5</w:t>
            </w:r>
          </w:p>
        </w:tc>
        <w:tc>
          <w:tcPr>
            <w:tcW w:w="1984" w:type="dxa"/>
            <w:shd w:val="clear" w:color="auto" w:fill="auto"/>
            <w:noWrap/>
          </w:tcPr>
          <w:p w14:paraId="738743BF" w14:textId="77777777" w:rsidR="00900135" w:rsidRPr="003D4A2C" w:rsidRDefault="00900135" w:rsidP="00900135">
            <w:pPr>
              <w:ind w:firstLine="62"/>
              <w:rPr>
                <w:color w:val="000000" w:themeColor="text1"/>
                <w:szCs w:val="24"/>
              </w:rPr>
            </w:pPr>
            <w:r w:rsidRPr="003D4A2C">
              <w:rPr>
                <w:color w:val="000000" w:themeColor="text1"/>
                <w:szCs w:val="24"/>
              </w:rPr>
              <w:t>с. Зюзя</w:t>
            </w:r>
          </w:p>
        </w:tc>
        <w:tc>
          <w:tcPr>
            <w:tcW w:w="2268" w:type="dxa"/>
            <w:shd w:val="clear" w:color="auto" w:fill="auto"/>
          </w:tcPr>
          <w:p w14:paraId="273EF431" w14:textId="77777777" w:rsidR="00900135" w:rsidRPr="003D4A2C" w:rsidRDefault="00900135" w:rsidP="00900135">
            <w:pPr>
              <w:ind w:firstLine="63"/>
              <w:jc w:val="center"/>
              <w:rPr>
                <w:color w:val="000000" w:themeColor="text1"/>
                <w:szCs w:val="24"/>
              </w:rPr>
            </w:pPr>
            <w:r w:rsidRPr="003D4A2C">
              <w:rPr>
                <w:color w:val="000000" w:themeColor="text1"/>
                <w:szCs w:val="24"/>
              </w:rPr>
              <w:t>54:02:010629:1176</w:t>
            </w:r>
          </w:p>
        </w:tc>
        <w:tc>
          <w:tcPr>
            <w:tcW w:w="1701" w:type="dxa"/>
            <w:shd w:val="clear" w:color="auto" w:fill="auto"/>
            <w:noWrap/>
          </w:tcPr>
          <w:p w14:paraId="352AD4BE" w14:textId="77777777" w:rsidR="00900135" w:rsidRPr="003D4A2C" w:rsidRDefault="00900135" w:rsidP="00900135">
            <w:pPr>
              <w:ind w:firstLine="63"/>
              <w:jc w:val="center"/>
              <w:rPr>
                <w:color w:val="000000" w:themeColor="text1"/>
                <w:szCs w:val="24"/>
              </w:rPr>
            </w:pPr>
            <w:r w:rsidRPr="003D4A2C">
              <w:rPr>
                <w:color w:val="000000" w:themeColor="text1"/>
                <w:szCs w:val="24"/>
              </w:rPr>
              <w:t>300</w:t>
            </w:r>
          </w:p>
        </w:tc>
        <w:tc>
          <w:tcPr>
            <w:tcW w:w="1418" w:type="dxa"/>
            <w:shd w:val="clear" w:color="auto" w:fill="auto"/>
            <w:noWrap/>
          </w:tcPr>
          <w:p w14:paraId="473047CD" w14:textId="77777777" w:rsidR="00900135" w:rsidRPr="003D4A2C" w:rsidRDefault="00900135" w:rsidP="00900135">
            <w:pPr>
              <w:ind w:firstLine="34"/>
              <w:jc w:val="center"/>
              <w:rPr>
                <w:color w:val="000000" w:themeColor="text1"/>
                <w:szCs w:val="24"/>
              </w:rPr>
            </w:pPr>
            <w:r w:rsidRPr="003D4A2C">
              <w:rPr>
                <w:color w:val="000000" w:themeColor="text1"/>
                <w:szCs w:val="24"/>
              </w:rPr>
              <w:t>1,5</w:t>
            </w:r>
          </w:p>
        </w:tc>
        <w:tc>
          <w:tcPr>
            <w:tcW w:w="1304" w:type="dxa"/>
            <w:shd w:val="clear" w:color="auto" w:fill="auto"/>
            <w:noWrap/>
          </w:tcPr>
          <w:p w14:paraId="223F67F4" w14:textId="725E102A"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tcPr>
          <w:p w14:paraId="7583C55E" w14:textId="77777777" w:rsidR="00900135" w:rsidRPr="003D4A2C" w:rsidRDefault="00900135" w:rsidP="00900135">
            <w:pPr>
              <w:ind w:firstLine="0"/>
              <w:rPr>
                <w:color w:val="000000" w:themeColor="text1"/>
                <w:szCs w:val="24"/>
              </w:rPr>
            </w:pPr>
          </w:p>
        </w:tc>
      </w:tr>
      <w:tr w:rsidR="00900135" w:rsidRPr="003D4A2C" w14:paraId="39C5EE4D" w14:textId="77777777" w:rsidTr="00900135">
        <w:trPr>
          <w:cantSplit/>
          <w:trHeight w:val="408"/>
        </w:trPr>
        <w:tc>
          <w:tcPr>
            <w:tcW w:w="675" w:type="dxa"/>
            <w:vMerge/>
            <w:shd w:val="clear" w:color="auto" w:fill="auto"/>
          </w:tcPr>
          <w:p w14:paraId="7F950B07" w14:textId="77777777" w:rsidR="00900135" w:rsidRPr="003D4A2C" w:rsidRDefault="00900135" w:rsidP="00900135">
            <w:pPr>
              <w:ind w:left="-737"/>
              <w:jc w:val="center"/>
              <w:rPr>
                <w:color w:val="000000" w:themeColor="text1"/>
                <w:szCs w:val="24"/>
              </w:rPr>
            </w:pPr>
          </w:p>
        </w:tc>
        <w:tc>
          <w:tcPr>
            <w:tcW w:w="1985" w:type="dxa"/>
            <w:vMerge/>
            <w:shd w:val="clear" w:color="auto" w:fill="auto"/>
          </w:tcPr>
          <w:p w14:paraId="13D50348" w14:textId="77777777" w:rsidR="00900135" w:rsidRPr="003D4A2C" w:rsidRDefault="00900135" w:rsidP="00900135">
            <w:pPr>
              <w:ind w:right="147" w:firstLine="205"/>
              <w:rPr>
                <w:color w:val="000000" w:themeColor="text1"/>
                <w:szCs w:val="24"/>
              </w:rPr>
            </w:pPr>
          </w:p>
        </w:tc>
        <w:tc>
          <w:tcPr>
            <w:tcW w:w="709" w:type="dxa"/>
            <w:shd w:val="clear" w:color="auto" w:fill="auto"/>
            <w:noWrap/>
          </w:tcPr>
          <w:p w14:paraId="6DEB9ED2" w14:textId="77777777" w:rsidR="00900135" w:rsidRPr="003D4A2C" w:rsidRDefault="00900135" w:rsidP="00900135">
            <w:pPr>
              <w:ind w:left="-817"/>
              <w:jc w:val="center"/>
              <w:rPr>
                <w:color w:val="000000" w:themeColor="text1"/>
                <w:szCs w:val="24"/>
              </w:rPr>
            </w:pPr>
            <w:r w:rsidRPr="003D4A2C">
              <w:rPr>
                <w:color w:val="000000" w:themeColor="text1"/>
                <w:szCs w:val="24"/>
              </w:rPr>
              <w:t>6</w:t>
            </w:r>
          </w:p>
        </w:tc>
        <w:tc>
          <w:tcPr>
            <w:tcW w:w="1984" w:type="dxa"/>
            <w:shd w:val="clear" w:color="auto" w:fill="auto"/>
            <w:noWrap/>
          </w:tcPr>
          <w:p w14:paraId="0338CAF0" w14:textId="77777777" w:rsidR="00900135" w:rsidRPr="003D4A2C" w:rsidRDefault="00900135" w:rsidP="00900135">
            <w:pPr>
              <w:ind w:firstLine="62"/>
              <w:rPr>
                <w:color w:val="000000" w:themeColor="text1"/>
                <w:szCs w:val="24"/>
              </w:rPr>
            </w:pPr>
            <w:r w:rsidRPr="003D4A2C">
              <w:rPr>
                <w:color w:val="000000" w:themeColor="text1"/>
                <w:szCs w:val="24"/>
              </w:rPr>
              <w:t>с. Новоярково</w:t>
            </w:r>
          </w:p>
        </w:tc>
        <w:tc>
          <w:tcPr>
            <w:tcW w:w="2268" w:type="dxa"/>
            <w:shd w:val="clear" w:color="auto" w:fill="auto"/>
          </w:tcPr>
          <w:p w14:paraId="34CE1B5A" w14:textId="77777777" w:rsidR="00900135" w:rsidRPr="003D4A2C" w:rsidRDefault="00900135" w:rsidP="00900135">
            <w:pPr>
              <w:ind w:firstLine="63"/>
              <w:jc w:val="center"/>
              <w:rPr>
                <w:color w:val="000000" w:themeColor="text1"/>
                <w:szCs w:val="24"/>
              </w:rPr>
            </w:pPr>
            <w:r w:rsidRPr="003D4A2C">
              <w:rPr>
                <w:color w:val="000000" w:themeColor="text1"/>
                <w:szCs w:val="24"/>
              </w:rPr>
              <w:t>54:02:011012:971</w:t>
            </w:r>
          </w:p>
        </w:tc>
        <w:tc>
          <w:tcPr>
            <w:tcW w:w="1701" w:type="dxa"/>
            <w:shd w:val="clear" w:color="auto" w:fill="auto"/>
            <w:noWrap/>
          </w:tcPr>
          <w:p w14:paraId="61FC0E15" w14:textId="77777777" w:rsidR="00900135" w:rsidRPr="003D4A2C" w:rsidRDefault="00900135" w:rsidP="00900135">
            <w:pPr>
              <w:ind w:firstLine="63"/>
              <w:jc w:val="center"/>
              <w:rPr>
                <w:color w:val="000000" w:themeColor="text1"/>
                <w:szCs w:val="24"/>
              </w:rPr>
            </w:pPr>
            <w:r w:rsidRPr="003D4A2C">
              <w:rPr>
                <w:color w:val="000000" w:themeColor="text1"/>
                <w:szCs w:val="24"/>
              </w:rPr>
              <w:t>350</w:t>
            </w:r>
          </w:p>
        </w:tc>
        <w:tc>
          <w:tcPr>
            <w:tcW w:w="1418" w:type="dxa"/>
            <w:shd w:val="clear" w:color="auto" w:fill="auto"/>
            <w:noWrap/>
          </w:tcPr>
          <w:p w14:paraId="1DB529ED" w14:textId="77777777" w:rsidR="00900135" w:rsidRPr="003D4A2C" w:rsidRDefault="00900135" w:rsidP="00900135">
            <w:pPr>
              <w:ind w:firstLine="34"/>
              <w:jc w:val="center"/>
              <w:rPr>
                <w:color w:val="000000" w:themeColor="text1"/>
                <w:szCs w:val="24"/>
              </w:rPr>
            </w:pPr>
            <w:r w:rsidRPr="003D4A2C">
              <w:rPr>
                <w:color w:val="000000" w:themeColor="text1"/>
                <w:szCs w:val="24"/>
              </w:rPr>
              <w:t>1,96</w:t>
            </w:r>
          </w:p>
        </w:tc>
        <w:tc>
          <w:tcPr>
            <w:tcW w:w="1304" w:type="dxa"/>
            <w:shd w:val="clear" w:color="auto" w:fill="auto"/>
            <w:noWrap/>
          </w:tcPr>
          <w:p w14:paraId="4A162AF6" w14:textId="7A358379"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tcPr>
          <w:p w14:paraId="4F7AEC3E" w14:textId="77777777" w:rsidR="00900135" w:rsidRPr="003D4A2C" w:rsidRDefault="00900135" w:rsidP="00900135">
            <w:pPr>
              <w:ind w:firstLine="0"/>
              <w:rPr>
                <w:color w:val="000000" w:themeColor="text1"/>
                <w:szCs w:val="24"/>
              </w:rPr>
            </w:pPr>
          </w:p>
        </w:tc>
      </w:tr>
      <w:tr w:rsidR="00900135" w:rsidRPr="003D4A2C" w14:paraId="5B5AF01F" w14:textId="77777777" w:rsidTr="00900135">
        <w:trPr>
          <w:cantSplit/>
          <w:trHeight w:val="670"/>
        </w:trPr>
        <w:tc>
          <w:tcPr>
            <w:tcW w:w="675" w:type="dxa"/>
            <w:vMerge/>
            <w:shd w:val="clear" w:color="auto" w:fill="auto"/>
          </w:tcPr>
          <w:p w14:paraId="7953C966" w14:textId="77777777" w:rsidR="00900135" w:rsidRPr="003D4A2C" w:rsidRDefault="00900135" w:rsidP="00900135">
            <w:pPr>
              <w:ind w:left="-737"/>
              <w:jc w:val="center"/>
              <w:rPr>
                <w:color w:val="000000" w:themeColor="text1"/>
                <w:szCs w:val="24"/>
              </w:rPr>
            </w:pPr>
          </w:p>
        </w:tc>
        <w:tc>
          <w:tcPr>
            <w:tcW w:w="1985" w:type="dxa"/>
            <w:vMerge/>
            <w:shd w:val="clear" w:color="auto" w:fill="auto"/>
          </w:tcPr>
          <w:p w14:paraId="1E624E8F" w14:textId="77777777" w:rsidR="00900135" w:rsidRPr="003D4A2C" w:rsidRDefault="00900135" w:rsidP="00900135">
            <w:pPr>
              <w:ind w:right="147" w:firstLine="205"/>
              <w:rPr>
                <w:color w:val="000000" w:themeColor="text1"/>
                <w:szCs w:val="24"/>
              </w:rPr>
            </w:pPr>
          </w:p>
        </w:tc>
        <w:tc>
          <w:tcPr>
            <w:tcW w:w="709" w:type="dxa"/>
            <w:shd w:val="clear" w:color="auto" w:fill="auto"/>
            <w:noWrap/>
          </w:tcPr>
          <w:p w14:paraId="3C6C8B35" w14:textId="77777777" w:rsidR="00900135" w:rsidRPr="003D4A2C" w:rsidRDefault="00900135" w:rsidP="00900135">
            <w:pPr>
              <w:ind w:left="-817"/>
              <w:jc w:val="center"/>
              <w:rPr>
                <w:color w:val="000000" w:themeColor="text1"/>
                <w:szCs w:val="24"/>
              </w:rPr>
            </w:pPr>
            <w:r w:rsidRPr="003D4A2C">
              <w:rPr>
                <w:color w:val="000000" w:themeColor="text1"/>
                <w:szCs w:val="24"/>
              </w:rPr>
              <w:t>7</w:t>
            </w:r>
          </w:p>
        </w:tc>
        <w:tc>
          <w:tcPr>
            <w:tcW w:w="1984" w:type="dxa"/>
            <w:shd w:val="clear" w:color="auto" w:fill="auto"/>
            <w:noWrap/>
          </w:tcPr>
          <w:p w14:paraId="2B254021" w14:textId="77777777" w:rsidR="00900135" w:rsidRPr="003D4A2C" w:rsidRDefault="00900135" w:rsidP="00900135">
            <w:pPr>
              <w:ind w:firstLine="62"/>
              <w:rPr>
                <w:color w:val="000000" w:themeColor="text1"/>
                <w:szCs w:val="24"/>
              </w:rPr>
            </w:pPr>
            <w:r w:rsidRPr="003D4A2C">
              <w:rPr>
                <w:color w:val="000000" w:themeColor="text1"/>
                <w:szCs w:val="24"/>
              </w:rPr>
              <w:t>с. Новоспасск</w:t>
            </w:r>
          </w:p>
        </w:tc>
        <w:tc>
          <w:tcPr>
            <w:tcW w:w="2268" w:type="dxa"/>
            <w:shd w:val="clear" w:color="auto" w:fill="auto"/>
          </w:tcPr>
          <w:p w14:paraId="4F19FD97" w14:textId="77777777" w:rsidR="00900135" w:rsidRPr="003D4A2C" w:rsidRDefault="00900135" w:rsidP="00900135">
            <w:pPr>
              <w:ind w:firstLine="63"/>
              <w:jc w:val="center"/>
              <w:rPr>
                <w:color w:val="000000" w:themeColor="text1"/>
                <w:szCs w:val="24"/>
              </w:rPr>
            </w:pPr>
            <w:r w:rsidRPr="003D4A2C">
              <w:rPr>
                <w:color w:val="000000" w:themeColor="text1"/>
                <w:szCs w:val="24"/>
              </w:rPr>
              <w:t>54:02:010714:1241</w:t>
            </w:r>
          </w:p>
        </w:tc>
        <w:tc>
          <w:tcPr>
            <w:tcW w:w="1701" w:type="dxa"/>
            <w:shd w:val="clear" w:color="auto" w:fill="auto"/>
            <w:noWrap/>
          </w:tcPr>
          <w:p w14:paraId="33226E43" w14:textId="77777777" w:rsidR="00900135" w:rsidRPr="003D4A2C" w:rsidRDefault="00900135" w:rsidP="00900135">
            <w:pPr>
              <w:ind w:firstLine="63"/>
              <w:jc w:val="center"/>
              <w:rPr>
                <w:color w:val="000000" w:themeColor="text1"/>
                <w:szCs w:val="24"/>
              </w:rPr>
            </w:pPr>
            <w:r w:rsidRPr="003D4A2C">
              <w:rPr>
                <w:color w:val="000000" w:themeColor="text1"/>
                <w:szCs w:val="24"/>
              </w:rPr>
              <w:t>300</w:t>
            </w:r>
          </w:p>
        </w:tc>
        <w:tc>
          <w:tcPr>
            <w:tcW w:w="1418" w:type="dxa"/>
            <w:shd w:val="clear" w:color="auto" w:fill="auto"/>
            <w:noWrap/>
          </w:tcPr>
          <w:p w14:paraId="4AECC31A" w14:textId="77777777" w:rsidR="00900135" w:rsidRPr="003D4A2C" w:rsidRDefault="00900135" w:rsidP="00900135">
            <w:pPr>
              <w:ind w:firstLine="34"/>
              <w:jc w:val="center"/>
              <w:rPr>
                <w:color w:val="000000" w:themeColor="text1"/>
                <w:szCs w:val="24"/>
              </w:rPr>
            </w:pPr>
            <w:r w:rsidRPr="003D4A2C">
              <w:rPr>
                <w:color w:val="000000" w:themeColor="text1"/>
                <w:szCs w:val="24"/>
              </w:rPr>
              <w:t>2,12</w:t>
            </w:r>
          </w:p>
        </w:tc>
        <w:tc>
          <w:tcPr>
            <w:tcW w:w="1304" w:type="dxa"/>
            <w:shd w:val="clear" w:color="auto" w:fill="auto"/>
            <w:noWrap/>
          </w:tcPr>
          <w:p w14:paraId="78059036" w14:textId="45EFD9D0"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tcPr>
          <w:p w14:paraId="087A6AAC" w14:textId="77777777" w:rsidR="00900135" w:rsidRPr="003D4A2C" w:rsidRDefault="00900135" w:rsidP="00900135">
            <w:pPr>
              <w:ind w:firstLine="0"/>
              <w:rPr>
                <w:color w:val="000000" w:themeColor="text1"/>
                <w:szCs w:val="24"/>
              </w:rPr>
            </w:pPr>
          </w:p>
        </w:tc>
      </w:tr>
      <w:tr w:rsidR="00900135" w:rsidRPr="003D4A2C" w14:paraId="6AA7C3BA" w14:textId="77777777" w:rsidTr="00900135">
        <w:trPr>
          <w:cantSplit/>
          <w:trHeight w:val="580"/>
        </w:trPr>
        <w:tc>
          <w:tcPr>
            <w:tcW w:w="675" w:type="dxa"/>
            <w:vMerge/>
            <w:shd w:val="clear" w:color="auto" w:fill="auto"/>
          </w:tcPr>
          <w:p w14:paraId="4ABAB279" w14:textId="77777777" w:rsidR="00900135" w:rsidRPr="003D4A2C" w:rsidRDefault="00900135" w:rsidP="00900135">
            <w:pPr>
              <w:ind w:left="-737"/>
              <w:jc w:val="center"/>
              <w:rPr>
                <w:color w:val="000000" w:themeColor="text1"/>
                <w:szCs w:val="24"/>
              </w:rPr>
            </w:pPr>
          </w:p>
        </w:tc>
        <w:tc>
          <w:tcPr>
            <w:tcW w:w="1985" w:type="dxa"/>
            <w:vMerge/>
            <w:shd w:val="clear" w:color="auto" w:fill="auto"/>
          </w:tcPr>
          <w:p w14:paraId="775DA44B" w14:textId="77777777" w:rsidR="00900135" w:rsidRPr="003D4A2C" w:rsidRDefault="00900135" w:rsidP="00900135">
            <w:pPr>
              <w:ind w:right="147" w:firstLine="205"/>
              <w:rPr>
                <w:color w:val="000000" w:themeColor="text1"/>
                <w:szCs w:val="24"/>
              </w:rPr>
            </w:pPr>
          </w:p>
        </w:tc>
        <w:tc>
          <w:tcPr>
            <w:tcW w:w="709" w:type="dxa"/>
            <w:shd w:val="clear" w:color="auto" w:fill="auto"/>
            <w:noWrap/>
          </w:tcPr>
          <w:p w14:paraId="5E74D75E" w14:textId="77777777" w:rsidR="00900135" w:rsidRPr="003D4A2C" w:rsidRDefault="00900135" w:rsidP="00900135">
            <w:pPr>
              <w:ind w:left="-817"/>
              <w:jc w:val="center"/>
              <w:rPr>
                <w:color w:val="000000" w:themeColor="text1"/>
                <w:szCs w:val="24"/>
              </w:rPr>
            </w:pPr>
            <w:r w:rsidRPr="003D4A2C">
              <w:rPr>
                <w:color w:val="000000" w:themeColor="text1"/>
                <w:szCs w:val="24"/>
              </w:rPr>
              <w:t>8</w:t>
            </w:r>
          </w:p>
        </w:tc>
        <w:tc>
          <w:tcPr>
            <w:tcW w:w="1984" w:type="dxa"/>
            <w:shd w:val="clear" w:color="auto" w:fill="auto"/>
            <w:noWrap/>
          </w:tcPr>
          <w:p w14:paraId="43771062" w14:textId="77777777" w:rsidR="00900135" w:rsidRPr="003D4A2C" w:rsidRDefault="00900135" w:rsidP="00900135">
            <w:pPr>
              <w:ind w:firstLine="62"/>
              <w:rPr>
                <w:color w:val="000000" w:themeColor="text1"/>
                <w:szCs w:val="24"/>
              </w:rPr>
            </w:pPr>
            <w:r w:rsidRPr="003D4A2C">
              <w:rPr>
                <w:color w:val="000000" w:themeColor="text1"/>
                <w:szCs w:val="24"/>
              </w:rPr>
              <w:t>с. Таскаево</w:t>
            </w:r>
          </w:p>
        </w:tc>
        <w:tc>
          <w:tcPr>
            <w:tcW w:w="2268" w:type="dxa"/>
            <w:shd w:val="clear" w:color="auto" w:fill="auto"/>
          </w:tcPr>
          <w:p w14:paraId="49BC5445" w14:textId="77777777" w:rsidR="00900135" w:rsidRPr="003D4A2C" w:rsidRDefault="00900135" w:rsidP="00900135">
            <w:pPr>
              <w:ind w:firstLine="63"/>
              <w:jc w:val="center"/>
              <w:rPr>
                <w:color w:val="000000" w:themeColor="text1"/>
                <w:szCs w:val="24"/>
              </w:rPr>
            </w:pPr>
            <w:r w:rsidRPr="003D4A2C">
              <w:rPr>
                <w:color w:val="000000" w:themeColor="text1"/>
                <w:szCs w:val="24"/>
              </w:rPr>
              <w:t>54:02:010806:48</w:t>
            </w:r>
          </w:p>
        </w:tc>
        <w:tc>
          <w:tcPr>
            <w:tcW w:w="1701" w:type="dxa"/>
            <w:shd w:val="clear" w:color="auto" w:fill="auto"/>
            <w:noWrap/>
          </w:tcPr>
          <w:p w14:paraId="58F9BEA5" w14:textId="77777777" w:rsidR="00900135" w:rsidRPr="003D4A2C" w:rsidRDefault="00900135" w:rsidP="00900135">
            <w:pPr>
              <w:ind w:firstLine="63"/>
              <w:jc w:val="center"/>
              <w:rPr>
                <w:color w:val="000000" w:themeColor="text1"/>
                <w:szCs w:val="24"/>
              </w:rPr>
            </w:pPr>
            <w:r w:rsidRPr="003D4A2C">
              <w:rPr>
                <w:color w:val="000000" w:themeColor="text1"/>
                <w:szCs w:val="24"/>
              </w:rPr>
              <w:t>0</w:t>
            </w:r>
          </w:p>
        </w:tc>
        <w:tc>
          <w:tcPr>
            <w:tcW w:w="1418" w:type="dxa"/>
            <w:shd w:val="clear" w:color="auto" w:fill="auto"/>
            <w:noWrap/>
          </w:tcPr>
          <w:p w14:paraId="0013A925" w14:textId="77777777" w:rsidR="00900135" w:rsidRPr="003D4A2C" w:rsidRDefault="00900135" w:rsidP="00900135">
            <w:pPr>
              <w:ind w:firstLine="34"/>
              <w:jc w:val="center"/>
              <w:rPr>
                <w:color w:val="000000" w:themeColor="text1"/>
                <w:szCs w:val="24"/>
              </w:rPr>
            </w:pPr>
            <w:r w:rsidRPr="003D4A2C">
              <w:rPr>
                <w:color w:val="000000" w:themeColor="text1"/>
                <w:szCs w:val="24"/>
              </w:rPr>
              <w:t>0,57</w:t>
            </w:r>
          </w:p>
        </w:tc>
        <w:tc>
          <w:tcPr>
            <w:tcW w:w="1304" w:type="dxa"/>
            <w:shd w:val="clear" w:color="auto" w:fill="auto"/>
            <w:noWrap/>
          </w:tcPr>
          <w:p w14:paraId="0D4CA4D2" w14:textId="66BA6EF3"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tcPr>
          <w:p w14:paraId="505BBE7E" w14:textId="77777777" w:rsidR="00900135" w:rsidRPr="003D4A2C" w:rsidRDefault="00900135" w:rsidP="00900135">
            <w:pPr>
              <w:ind w:firstLine="0"/>
              <w:rPr>
                <w:color w:val="000000" w:themeColor="text1"/>
                <w:szCs w:val="24"/>
              </w:rPr>
            </w:pPr>
          </w:p>
        </w:tc>
      </w:tr>
      <w:tr w:rsidR="00900135" w:rsidRPr="003D4A2C" w14:paraId="32E55A89" w14:textId="77777777" w:rsidTr="00900135">
        <w:trPr>
          <w:cantSplit/>
          <w:trHeight w:val="386"/>
        </w:trPr>
        <w:tc>
          <w:tcPr>
            <w:tcW w:w="675" w:type="dxa"/>
            <w:vMerge w:val="restart"/>
            <w:shd w:val="clear" w:color="auto" w:fill="auto"/>
            <w:noWrap/>
          </w:tcPr>
          <w:p w14:paraId="410CAA09" w14:textId="77777777" w:rsidR="00900135" w:rsidRPr="003D4A2C" w:rsidRDefault="00900135" w:rsidP="00900135">
            <w:pPr>
              <w:ind w:left="-737"/>
              <w:jc w:val="center"/>
              <w:rPr>
                <w:color w:val="000000" w:themeColor="text1"/>
                <w:szCs w:val="24"/>
              </w:rPr>
            </w:pPr>
            <w:r w:rsidRPr="003D4A2C">
              <w:rPr>
                <w:color w:val="000000" w:themeColor="text1"/>
                <w:szCs w:val="24"/>
              </w:rPr>
              <w:t>3</w:t>
            </w:r>
          </w:p>
        </w:tc>
        <w:tc>
          <w:tcPr>
            <w:tcW w:w="1985" w:type="dxa"/>
            <w:vMerge w:val="restart"/>
            <w:shd w:val="clear" w:color="auto" w:fill="auto"/>
          </w:tcPr>
          <w:p w14:paraId="1DE3F197" w14:textId="77777777" w:rsidR="00900135" w:rsidRPr="003D4A2C" w:rsidRDefault="00900135" w:rsidP="00900135">
            <w:pPr>
              <w:ind w:right="147" w:firstLine="63"/>
              <w:rPr>
                <w:color w:val="000000" w:themeColor="text1"/>
                <w:szCs w:val="24"/>
              </w:rPr>
            </w:pPr>
            <w:r w:rsidRPr="003D4A2C">
              <w:rPr>
                <w:color w:val="000000" w:themeColor="text1"/>
                <w:szCs w:val="24"/>
              </w:rPr>
              <w:t>Венгеровский</w:t>
            </w:r>
          </w:p>
        </w:tc>
        <w:tc>
          <w:tcPr>
            <w:tcW w:w="709" w:type="dxa"/>
            <w:shd w:val="clear" w:color="auto" w:fill="auto"/>
            <w:noWrap/>
          </w:tcPr>
          <w:p w14:paraId="4CB7EAEC" w14:textId="77777777" w:rsidR="00900135" w:rsidRPr="003D4A2C" w:rsidRDefault="00900135" w:rsidP="00900135">
            <w:pPr>
              <w:ind w:left="-817"/>
              <w:jc w:val="center"/>
              <w:rPr>
                <w:color w:val="000000" w:themeColor="text1"/>
                <w:szCs w:val="24"/>
              </w:rPr>
            </w:pPr>
            <w:r w:rsidRPr="003D4A2C">
              <w:rPr>
                <w:color w:val="000000" w:themeColor="text1"/>
                <w:szCs w:val="24"/>
              </w:rPr>
              <w:t>9</w:t>
            </w:r>
          </w:p>
        </w:tc>
        <w:tc>
          <w:tcPr>
            <w:tcW w:w="1984" w:type="dxa"/>
            <w:shd w:val="clear" w:color="auto" w:fill="auto"/>
            <w:noWrap/>
          </w:tcPr>
          <w:p w14:paraId="46BC3AFF" w14:textId="77777777" w:rsidR="00900135" w:rsidRPr="003D4A2C" w:rsidRDefault="00900135" w:rsidP="00900135">
            <w:pPr>
              <w:ind w:firstLine="62"/>
              <w:rPr>
                <w:color w:val="000000" w:themeColor="text1"/>
                <w:szCs w:val="24"/>
              </w:rPr>
            </w:pPr>
            <w:r w:rsidRPr="003D4A2C">
              <w:rPr>
                <w:color w:val="000000" w:themeColor="text1"/>
                <w:szCs w:val="24"/>
              </w:rPr>
              <w:t>с. Венгерово</w:t>
            </w:r>
          </w:p>
        </w:tc>
        <w:tc>
          <w:tcPr>
            <w:tcW w:w="2268" w:type="dxa"/>
            <w:shd w:val="clear" w:color="auto" w:fill="auto"/>
          </w:tcPr>
          <w:p w14:paraId="3E302B9E" w14:textId="77777777" w:rsidR="00900135" w:rsidRPr="003D4A2C" w:rsidRDefault="00900135" w:rsidP="00900135">
            <w:pPr>
              <w:ind w:firstLine="63"/>
              <w:jc w:val="center"/>
              <w:rPr>
                <w:color w:val="000000" w:themeColor="text1"/>
                <w:szCs w:val="24"/>
              </w:rPr>
            </w:pPr>
            <w:r w:rsidRPr="003D4A2C">
              <w:rPr>
                <w:color w:val="000000" w:themeColor="text1"/>
                <w:szCs w:val="24"/>
              </w:rPr>
              <w:t>54:04:023702:332</w:t>
            </w:r>
          </w:p>
        </w:tc>
        <w:tc>
          <w:tcPr>
            <w:tcW w:w="1701" w:type="dxa"/>
            <w:shd w:val="clear" w:color="auto" w:fill="auto"/>
            <w:noWrap/>
          </w:tcPr>
          <w:p w14:paraId="59062437" w14:textId="77777777" w:rsidR="00900135" w:rsidRPr="003D4A2C" w:rsidRDefault="00900135" w:rsidP="00900135">
            <w:pPr>
              <w:ind w:firstLine="63"/>
              <w:jc w:val="center"/>
              <w:rPr>
                <w:color w:val="000000" w:themeColor="text1"/>
                <w:szCs w:val="24"/>
              </w:rPr>
            </w:pPr>
            <w:r w:rsidRPr="003D4A2C">
              <w:rPr>
                <w:color w:val="000000" w:themeColor="text1"/>
                <w:szCs w:val="24"/>
              </w:rPr>
              <w:t>1500</w:t>
            </w:r>
          </w:p>
        </w:tc>
        <w:tc>
          <w:tcPr>
            <w:tcW w:w="1418" w:type="dxa"/>
            <w:shd w:val="clear" w:color="auto" w:fill="auto"/>
            <w:noWrap/>
          </w:tcPr>
          <w:p w14:paraId="5BA82753" w14:textId="77777777" w:rsidR="00900135" w:rsidRPr="003D4A2C" w:rsidRDefault="00900135" w:rsidP="00900135">
            <w:pPr>
              <w:ind w:firstLine="34"/>
              <w:jc w:val="center"/>
              <w:rPr>
                <w:color w:val="000000" w:themeColor="text1"/>
                <w:szCs w:val="24"/>
              </w:rPr>
            </w:pPr>
            <w:r w:rsidRPr="003D4A2C">
              <w:rPr>
                <w:color w:val="000000" w:themeColor="text1"/>
                <w:szCs w:val="24"/>
              </w:rPr>
              <w:t>3,30</w:t>
            </w:r>
          </w:p>
        </w:tc>
        <w:tc>
          <w:tcPr>
            <w:tcW w:w="1304" w:type="dxa"/>
            <w:shd w:val="clear" w:color="auto" w:fill="auto"/>
            <w:noWrap/>
          </w:tcPr>
          <w:p w14:paraId="5CF970B8" w14:textId="2CCFFE1A"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tcPr>
          <w:p w14:paraId="68662D51" w14:textId="77777777" w:rsidR="00900135" w:rsidRPr="003D4A2C" w:rsidRDefault="00900135" w:rsidP="00900135">
            <w:pPr>
              <w:ind w:firstLine="0"/>
              <w:rPr>
                <w:color w:val="000000" w:themeColor="text1"/>
                <w:szCs w:val="24"/>
              </w:rPr>
            </w:pPr>
            <w:r w:rsidRPr="003D4A2C">
              <w:rPr>
                <w:color w:val="000000" w:themeColor="text1"/>
                <w:szCs w:val="24"/>
              </w:rPr>
              <w:t> </w:t>
            </w:r>
          </w:p>
        </w:tc>
      </w:tr>
      <w:tr w:rsidR="00900135" w:rsidRPr="003D4A2C" w14:paraId="02FDAA7D" w14:textId="77777777" w:rsidTr="00900135">
        <w:trPr>
          <w:cantSplit/>
          <w:trHeight w:val="360"/>
        </w:trPr>
        <w:tc>
          <w:tcPr>
            <w:tcW w:w="675" w:type="dxa"/>
            <w:vMerge/>
            <w:shd w:val="clear" w:color="auto" w:fill="auto"/>
          </w:tcPr>
          <w:p w14:paraId="23CF1901" w14:textId="77777777" w:rsidR="00900135" w:rsidRPr="003D4A2C" w:rsidRDefault="00900135" w:rsidP="00900135">
            <w:pPr>
              <w:ind w:left="-993"/>
              <w:jc w:val="center"/>
              <w:rPr>
                <w:color w:val="000000" w:themeColor="text1"/>
                <w:szCs w:val="24"/>
              </w:rPr>
            </w:pPr>
          </w:p>
        </w:tc>
        <w:tc>
          <w:tcPr>
            <w:tcW w:w="1985" w:type="dxa"/>
            <w:vMerge/>
            <w:shd w:val="clear" w:color="auto" w:fill="auto"/>
          </w:tcPr>
          <w:p w14:paraId="5AFF1008" w14:textId="77777777" w:rsidR="00900135" w:rsidRPr="003D4A2C" w:rsidRDefault="00900135" w:rsidP="00900135">
            <w:pPr>
              <w:ind w:right="147" w:firstLine="205"/>
              <w:rPr>
                <w:color w:val="000000" w:themeColor="text1"/>
                <w:szCs w:val="24"/>
              </w:rPr>
            </w:pPr>
          </w:p>
        </w:tc>
        <w:tc>
          <w:tcPr>
            <w:tcW w:w="709" w:type="dxa"/>
            <w:shd w:val="clear" w:color="auto" w:fill="auto"/>
            <w:noWrap/>
          </w:tcPr>
          <w:p w14:paraId="0616E67D" w14:textId="77777777" w:rsidR="00900135" w:rsidRPr="003D4A2C" w:rsidRDefault="00900135" w:rsidP="00900135">
            <w:pPr>
              <w:ind w:left="-817"/>
              <w:jc w:val="center"/>
              <w:rPr>
                <w:color w:val="000000" w:themeColor="text1"/>
                <w:szCs w:val="24"/>
              </w:rPr>
            </w:pPr>
            <w:r w:rsidRPr="003D4A2C">
              <w:rPr>
                <w:color w:val="000000" w:themeColor="text1"/>
                <w:szCs w:val="24"/>
              </w:rPr>
              <w:t>10</w:t>
            </w:r>
          </w:p>
        </w:tc>
        <w:tc>
          <w:tcPr>
            <w:tcW w:w="1984" w:type="dxa"/>
            <w:shd w:val="clear" w:color="auto" w:fill="auto"/>
            <w:noWrap/>
          </w:tcPr>
          <w:p w14:paraId="37950C3F" w14:textId="77777777" w:rsidR="00900135" w:rsidRPr="003D4A2C" w:rsidRDefault="00900135" w:rsidP="00900135">
            <w:pPr>
              <w:ind w:firstLine="62"/>
              <w:rPr>
                <w:color w:val="000000" w:themeColor="text1"/>
                <w:szCs w:val="24"/>
              </w:rPr>
            </w:pPr>
            <w:r w:rsidRPr="003D4A2C">
              <w:rPr>
                <w:color w:val="000000" w:themeColor="text1"/>
                <w:szCs w:val="24"/>
              </w:rPr>
              <w:t>с. Усть-Изес</w:t>
            </w:r>
          </w:p>
        </w:tc>
        <w:tc>
          <w:tcPr>
            <w:tcW w:w="2268" w:type="dxa"/>
            <w:shd w:val="clear" w:color="auto" w:fill="auto"/>
          </w:tcPr>
          <w:p w14:paraId="6C03A79F" w14:textId="77777777" w:rsidR="00900135" w:rsidRPr="003D4A2C" w:rsidRDefault="00900135" w:rsidP="00900135">
            <w:pPr>
              <w:ind w:firstLine="63"/>
              <w:jc w:val="center"/>
              <w:rPr>
                <w:color w:val="000000" w:themeColor="text1"/>
                <w:szCs w:val="24"/>
              </w:rPr>
            </w:pPr>
            <w:r w:rsidRPr="003D4A2C">
              <w:rPr>
                <w:color w:val="000000" w:themeColor="text1"/>
                <w:szCs w:val="24"/>
              </w:rPr>
              <w:t>54:04:024401:593</w:t>
            </w:r>
          </w:p>
        </w:tc>
        <w:tc>
          <w:tcPr>
            <w:tcW w:w="1701" w:type="dxa"/>
            <w:shd w:val="clear" w:color="auto" w:fill="auto"/>
            <w:noWrap/>
          </w:tcPr>
          <w:p w14:paraId="63427DB0" w14:textId="77777777" w:rsidR="00900135" w:rsidRPr="003D4A2C" w:rsidRDefault="00900135" w:rsidP="00900135">
            <w:pPr>
              <w:ind w:firstLine="63"/>
              <w:jc w:val="center"/>
              <w:rPr>
                <w:color w:val="000000" w:themeColor="text1"/>
                <w:szCs w:val="24"/>
              </w:rPr>
            </w:pPr>
            <w:r w:rsidRPr="003D4A2C">
              <w:rPr>
                <w:color w:val="000000" w:themeColor="text1"/>
                <w:szCs w:val="24"/>
              </w:rPr>
              <w:t>500</w:t>
            </w:r>
          </w:p>
        </w:tc>
        <w:tc>
          <w:tcPr>
            <w:tcW w:w="1418" w:type="dxa"/>
            <w:shd w:val="clear" w:color="auto" w:fill="auto"/>
            <w:noWrap/>
          </w:tcPr>
          <w:p w14:paraId="08DCBDC1" w14:textId="77777777" w:rsidR="00900135" w:rsidRPr="003D4A2C" w:rsidRDefault="00900135" w:rsidP="00900135">
            <w:pPr>
              <w:ind w:firstLine="34"/>
              <w:jc w:val="center"/>
              <w:rPr>
                <w:color w:val="000000" w:themeColor="text1"/>
                <w:szCs w:val="24"/>
              </w:rPr>
            </w:pPr>
            <w:r w:rsidRPr="003D4A2C">
              <w:rPr>
                <w:color w:val="000000" w:themeColor="text1"/>
                <w:szCs w:val="24"/>
              </w:rPr>
              <w:t>2,00</w:t>
            </w:r>
          </w:p>
        </w:tc>
        <w:tc>
          <w:tcPr>
            <w:tcW w:w="1304" w:type="dxa"/>
            <w:shd w:val="clear" w:color="auto" w:fill="auto"/>
            <w:noWrap/>
          </w:tcPr>
          <w:p w14:paraId="17684F69" w14:textId="2A9B275E"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noWrap/>
          </w:tcPr>
          <w:p w14:paraId="17BB2EC3" w14:textId="77777777" w:rsidR="00900135" w:rsidRPr="003D4A2C" w:rsidRDefault="00900135" w:rsidP="00900135">
            <w:pPr>
              <w:ind w:firstLine="0"/>
              <w:rPr>
                <w:color w:val="000000" w:themeColor="text1"/>
                <w:szCs w:val="24"/>
              </w:rPr>
            </w:pPr>
            <w:r w:rsidRPr="003D4A2C">
              <w:rPr>
                <w:color w:val="000000" w:themeColor="text1"/>
                <w:szCs w:val="24"/>
              </w:rPr>
              <w:t> </w:t>
            </w:r>
          </w:p>
        </w:tc>
      </w:tr>
      <w:tr w:rsidR="00900135" w:rsidRPr="003D4A2C" w14:paraId="60C0B4DC" w14:textId="77777777" w:rsidTr="00900135">
        <w:trPr>
          <w:cantSplit/>
          <w:trHeight w:val="360"/>
        </w:trPr>
        <w:tc>
          <w:tcPr>
            <w:tcW w:w="675" w:type="dxa"/>
            <w:vMerge/>
            <w:shd w:val="clear" w:color="auto" w:fill="auto"/>
          </w:tcPr>
          <w:p w14:paraId="58822100" w14:textId="77777777" w:rsidR="00900135" w:rsidRPr="003D4A2C" w:rsidRDefault="00900135" w:rsidP="00900135">
            <w:pPr>
              <w:ind w:left="-993"/>
              <w:jc w:val="center"/>
              <w:rPr>
                <w:color w:val="000000" w:themeColor="text1"/>
                <w:szCs w:val="24"/>
              </w:rPr>
            </w:pPr>
          </w:p>
        </w:tc>
        <w:tc>
          <w:tcPr>
            <w:tcW w:w="1985" w:type="dxa"/>
            <w:vMerge/>
            <w:shd w:val="clear" w:color="auto" w:fill="auto"/>
          </w:tcPr>
          <w:p w14:paraId="1338E18F" w14:textId="77777777" w:rsidR="00900135" w:rsidRPr="003D4A2C" w:rsidRDefault="00900135" w:rsidP="00900135">
            <w:pPr>
              <w:ind w:right="147" w:firstLine="205"/>
              <w:rPr>
                <w:color w:val="000000" w:themeColor="text1"/>
                <w:szCs w:val="24"/>
              </w:rPr>
            </w:pPr>
          </w:p>
        </w:tc>
        <w:tc>
          <w:tcPr>
            <w:tcW w:w="709" w:type="dxa"/>
            <w:shd w:val="clear" w:color="auto" w:fill="auto"/>
            <w:noWrap/>
          </w:tcPr>
          <w:p w14:paraId="0831EC4A" w14:textId="77777777" w:rsidR="00900135" w:rsidRPr="003D4A2C" w:rsidRDefault="00900135" w:rsidP="00900135">
            <w:pPr>
              <w:ind w:left="-817"/>
              <w:jc w:val="center"/>
              <w:rPr>
                <w:color w:val="000000" w:themeColor="text1"/>
                <w:szCs w:val="24"/>
              </w:rPr>
            </w:pPr>
            <w:r w:rsidRPr="003D4A2C">
              <w:rPr>
                <w:color w:val="000000" w:themeColor="text1"/>
                <w:szCs w:val="24"/>
              </w:rPr>
              <w:t>11</w:t>
            </w:r>
          </w:p>
        </w:tc>
        <w:tc>
          <w:tcPr>
            <w:tcW w:w="1984" w:type="dxa"/>
            <w:shd w:val="clear" w:color="auto" w:fill="auto"/>
            <w:noWrap/>
          </w:tcPr>
          <w:p w14:paraId="7E429557" w14:textId="77777777" w:rsidR="00900135" w:rsidRPr="003D4A2C" w:rsidRDefault="00900135" w:rsidP="00900135">
            <w:pPr>
              <w:ind w:firstLine="62"/>
              <w:rPr>
                <w:color w:val="000000" w:themeColor="text1"/>
                <w:szCs w:val="24"/>
              </w:rPr>
            </w:pPr>
            <w:r w:rsidRPr="003D4A2C">
              <w:rPr>
                <w:color w:val="000000" w:themeColor="text1"/>
                <w:szCs w:val="24"/>
              </w:rPr>
              <w:t>с. Урез</w:t>
            </w:r>
          </w:p>
        </w:tc>
        <w:tc>
          <w:tcPr>
            <w:tcW w:w="2268" w:type="dxa"/>
            <w:shd w:val="clear" w:color="auto" w:fill="auto"/>
          </w:tcPr>
          <w:p w14:paraId="5B682F3A" w14:textId="77777777" w:rsidR="00900135" w:rsidRPr="003D4A2C" w:rsidRDefault="00900135" w:rsidP="00900135">
            <w:pPr>
              <w:ind w:firstLine="63"/>
              <w:jc w:val="center"/>
              <w:rPr>
                <w:color w:val="000000" w:themeColor="text1"/>
                <w:szCs w:val="24"/>
              </w:rPr>
            </w:pPr>
            <w:r w:rsidRPr="003D4A2C">
              <w:rPr>
                <w:color w:val="000000" w:themeColor="text1"/>
                <w:szCs w:val="24"/>
              </w:rPr>
              <w:t>54:04:024001:466</w:t>
            </w:r>
          </w:p>
        </w:tc>
        <w:tc>
          <w:tcPr>
            <w:tcW w:w="1701" w:type="dxa"/>
            <w:shd w:val="clear" w:color="auto" w:fill="auto"/>
            <w:noWrap/>
          </w:tcPr>
          <w:p w14:paraId="46E8B164" w14:textId="77777777" w:rsidR="00900135" w:rsidRPr="003D4A2C" w:rsidRDefault="00900135" w:rsidP="00900135">
            <w:pPr>
              <w:ind w:firstLine="63"/>
              <w:jc w:val="center"/>
              <w:rPr>
                <w:color w:val="000000" w:themeColor="text1"/>
                <w:szCs w:val="24"/>
              </w:rPr>
            </w:pPr>
            <w:r w:rsidRPr="003D4A2C">
              <w:rPr>
                <w:color w:val="000000" w:themeColor="text1"/>
                <w:szCs w:val="24"/>
              </w:rPr>
              <w:t>500</w:t>
            </w:r>
          </w:p>
        </w:tc>
        <w:tc>
          <w:tcPr>
            <w:tcW w:w="1418" w:type="dxa"/>
            <w:shd w:val="clear" w:color="auto" w:fill="auto"/>
            <w:noWrap/>
          </w:tcPr>
          <w:p w14:paraId="67EA23B1" w14:textId="77777777" w:rsidR="00900135" w:rsidRPr="003D4A2C" w:rsidRDefault="00900135" w:rsidP="00900135">
            <w:pPr>
              <w:ind w:firstLine="34"/>
              <w:jc w:val="center"/>
              <w:rPr>
                <w:color w:val="000000" w:themeColor="text1"/>
                <w:szCs w:val="24"/>
              </w:rPr>
            </w:pPr>
            <w:r w:rsidRPr="003D4A2C">
              <w:rPr>
                <w:color w:val="000000" w:themeColor="text1"/>
                <w:szCs w:val="24"/>
              </w:rPr>
              <w:t>2,50</w:t>
            </w:r>
          </w:p>
        </w:tc>
        <w:tc>
          <w:tcPr>
            <w:tcW w:w="1304" w:type="dxa"/>
            <w:shd w:val="clear" w:color="auto" w:fill="auto"/>
            <w:noWrap/>
          </w:tcPr>
          <w:p w14:paraId="1C681964" w14:textId="1C8CCC70"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noWrap/>
          </w:tcPr>
          <w:p w14:paraId="60A2CDDE" w14:textId="77777777" w:rsidR="00900135" w:rsidRPr="003D4A2C" w:rsidRDefault="00900135" w:rsidP="00900135">
            <w:pPr>
              <w:ind w:firstLine="0"/>
              <w:rPr>
                <w:color w:val="000000" w:themeColor="text1"/>
                <w:szCs w:val="24"/>
              </w:rPr>
            </w:pPr>
            <w:r w:rsidRPr="003D4A2C">
              <w:rPr>
                <w:color w:val="000000" w:themeColor="text1"/>
                <w:szCs w:val="24"/>
              </w:rPr>
              <w:t> </w:t>
            </w:r>
          </w:p>
        </w:tc>
      </w:tr>
      <w:tr w:rsidR="00900135" w:rsidRPr="003D4A2C" w14:paraId="7E4441D2" w14:textId="77777777" w:rsidTr="00900135">
        <w:trPr>
          <w:cantSplit/>
          <w:trHeight w:val="360"/>
        </w:trPr>
        <w:tc>
          <w:tcPr>
            <w:tcW w:w="675" w:type="dxa"/>
            <w:vMerge/>
            <w:shd w:val="clear" w:color="auto" w:fill="auto"/>
          </w:tcPr>
          <w:p w14:paraId="5BE73563" w14:textId="77777777" w:rsidR="00900135" w:rsidRPr="003D4A2C" w:rsidRDefault="00900135" w:rsidP="00900135">
            <w:pPr>
              <w:ind w:left="-993"/>
              <w:jc w:val="center"/>
              <w:rPr>
                <w:color w:val="000000" w:themeColor="text1"/>
                <w:szCs w:val="24"/>
              </w:rPr>
            </w:pPr>
          </w:p>
        </w:tc>
        <w:tc>
          <w:tcPr>
            <w:tcW w:w="1985" w:type="dxa"/>
            <w:vMerge/>
            <w:shd w:val="clear" w:color="auto" w:fill="auto"/>
          </w:tcPr>
          <w:p w14:paraId="4FF7EC28" w14:textId="77777777" w:rsidR="00900135" w:rsidRPr="003D4A2C" w:rsidRDefault="00900135" w:rsidP="00900135">
            <w:pPr>
              <w:ind w:right="147" w:firstLine="205"/>
              <w:rPr>
                <w:color w:val="000000" w:themeColor="text1"/>
                <w:szCs w:val="24"/>
              </w:rPr>
            </w:pPr>
          </w:p>
        </w:tc>
        <w:tc>
          <w:tcPr>
            <w:tcW w:w="709" w:type="dxa"/>
            <w:shd w:val="clear" w:color="auto" w:fill="auto"/>
            <w:noWrap/>
          </w:tcPr>
          <w:p w14:paraId="752BA886" w14:textId="77777777" w:rsidR="00900135" w:rsidRPr="003D4A2C" w:rsidRDefault="00900135" w:rsidP="00900135">
            <w:pPr>
              <w:ind w:left="-817"/>
              <w:jc w:val="center"/>
              <w:rPr>
                <w:color w:val="000000" w:themeColor="text1"/>
                <w:szCs w:val="24"/>
              </w:rPr>
            </w:pPr>
            <w:r w:rsidRPr="003D4A2C">
              <w:rPr>
                <w:color w:val="000000" w:themeColor="text1"/>
                <w:szCs w:val="24"/>
              </w:rPr>
              <w:t>12</w:t>
            </w:r>
          </w:p>
        </w:tc>
        <w:tc>
          <w:tcPr>
            <w:tcW w:w="1984" w:type="dxa"/>
            <w:shd w:val="clear" w:color="auto" w:fill="auto"/>
            <w:noWrap/>
          </w:tcPr>
          <w:p w14:paraId="26ED0F66" w14:textId="7856FB4C" w:rsidR="00900135" w:rsidRPr="003D4A2C" w:rsidRDefault="00900135" w:rsidP="00900135">
            <w:pPr>
              <w:ind w:firstLine="62"/>
              <w:rPr>
                <w:color w:val="000000" w:themeColor="text1"/>
                <w:szCs w:val="24"/>
              </w:rPr>
            </w:pPr>
            <w:r w:rsidRPr="003D4A2C">
              <w:rPr>
                <w:color w:val="000000" w:themeColor="text1"/>
                <w:szCs w:val="24"/>
              </w:rPr>
              <w:t>с. Петропавловка 2-я</w:t>
            </w:r>
          </w:p>
        </w:tc>
        <w:tc>
          <w:tcPr>
            <w:tcW w:w="2268" w:type="dxa"/>
            <w:shd w:val="clear" w:color="auto" w:fill="auto"/>
          </w:tcPr>
          <w:p w14:paraId="6F747320" w14:textId="77777777" w:rsidR="00900135" w:rsidRPr="003D4A2C" w:rsidRDefault="00900135" w:rsidP="00900135">
            <w:pPr>
              <w:ind w:firstLine="63"/>
              <w:jc w:val="center"/>
              <w:rPr>
                <w:color w:val="000000" w:themeColor="text1"/>
                <w:szCs w:val="24"/>
              </w:rPr>
            </w:pPr>
            <w:r w:rsidRPr="003D4A2C">
              <w:rPr>
                <w:color w:val="000000" w:themeColor="text1"/>
                <w:szCs w:val="24"/>
              </w:rPr>
              <w:t>54:04:025004:1413</w:t>
            </w:r>
          </w:p>
        </w:tc>
        <w:tc>
          <w:tcPr>
            <w:tcW w:w="1701" w:type="dxa"/>
            <w:shd w:val="clear" w:color="auto" w:fill="auto"/>
            <w:noWrap/>
          </w:tcPr>
          <w:p w14:paraId="61717FDE" w14:textId="77777777" w:rsidR="00900135" w:rsidRPr="003D4A2C" w:rsidRDefault="00900135" w:rsidP="00900135">
            <w:pPr>
              <w:ind w:firstLine="63"/>
              <w:jc w:val="center"/>
              <w:rPr>
                <w:color w:val="000000" w:themeColor="text1"/>
                <w:szCs w:val="24"/>
              </w:rPr>
            </w:pPr>
            <w:r w:rsidRPr="003D4A2C">
              <w:rPr>
                <w:color w:val="000000" w:themeColor="text1"/>
                <w:szCs w:val="24"/>
              </w:rPr>
              <w:t>1000</w:t>
            </w:r>
          </w:p>
        </w:tc>
        <w:tc>
          <w:tcPr>
            <w:tcW w:w="1418" w:type="dxa"/>
            <w:shd w:val="clear" w:color="auto" w:fill="auto"/>
            <w:noWrap/>
          </w:tcPr>
          <w:p w14:paraId="5A43618E" w14:textId="77777777" w:rsidR="00900135" w:rsidRPr="003D4A2C" w:rsidRDefault="00900135" w:rsidP="00900135">
            <w:pPr>
              <w:ind w:firstLine="34"/>
              <w:jc w:val="center"/>
              <w:rPr>
                <w:color w:val="000000" w:themeColor="text1"/>
                <w:szCs w:val="24"/>
              </w:rPr>
            </w:pPr>
            <w:r w:rsidRPr="003D4A2C">
              <w:rPr>
                <w:color w:val="000000" w:themeColor="text1"/>
                <w:szCs w:val="24"/>
              </w:rPr>
              <w:t>4,00</w:t>
            </w:r>
          </w:p>
        </w:tc>
        <w:tc>
          <w:tcPr>
            <w:tcW w:w="1304" w:type="dxa"/>
            <w:shd w:val="clear" w:color="auto" w:fill="auto"/>
            <w:noWrap/>
          </w:tcPr>
          <w:p w14:paraId="660272BB" w14:textId="6A58A6E3"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noWrap/>
          </w:tcPr>
          <w:p w14:paraId="06F84A3A" w14:textId="77777777" w:rsidR="00900135" w:rsidRPr="003D4A2C" w:rsidRDefault="00900135" w:rsidP="00900135">
            <w:pPr>
              <w:ind w:firstLine="0"/>
              <w:rPr>
                <w:color w:val="000000" w:themeColor="text1"/>
                <w:szCs w:val="24"/>
              </w:rPr>
            </w:pPr>
            <w:r w:rsidRPr="003D4A2C">
              <w:rPr>
                <w:color w:val="000000" w:themeColor="text1"/>
                <w:szCs w:val="24"/>
              </w:rPr>
              <w:t> </w:t>
            </w:r>
          </w:p>
        </w:tc>
      </w:tr>
      <w:tr w:rsidR="00900135" w:rsidRPr="003D4A2C" w14:paraId="3C01F074" w14:textId="77777777" w:rsidTr="00900135">
        <w:trPr>
          <w:cantSplit/>
          <w:trHeight w:val="485"/>
        </w:trPr>
        <w:tc>
          <w:tcPr>
            <w:tcW w:w="675" w:type="dxa"/>
            <w:vMerge w:val="restart"/>
            <w:shd w:val="clear" w:color="auto" w:fill="auto"/>
            <w:noWrap/>
          </w:tcPr>
          <w:p w14:paraId="1B9E22AE" w14:textId="77777777" w:rsidR="00900135" w:rsidRPr="003D4A2C" w:rsidRDefault="00900135" w:rsidP="002D17EF">
            <w:pPr>
              <w:ind w:left="-170" w:firstLine="142"/>
              <w:jc w:val="center"/>
              <w:rPr>
                <w:color w:val="000000" w:themeColor="text1"/>
                <w:szCs w:val="24"/>
              </w:rPr>
            </w:pPr>
            <w:r w:rsidRPr="003D4A2C">
              <w:rPr>
                <w:color w:val="000000" w:themeColor="text1"/>
                <w:szCs w:val="24"/>
              </w:rPr>
              <w:t>4</w:t>
            </w:r>
          </w:p>
        </w:tc>
        <w:tc>
          <w:tcPr>
            <w:tcW w:w="1985" w:type="dxa"/>
            <w:vMerge w:val="restart"/>
            <w:shd w:val="clear" w:color="auto" w:fill="auto"/>
          </w:tcPr>
          <w:p w14:paraId="1CA53DC3" w14:textId="77777777" w:rsidR="00900135" w:rsidRPr="003D4A2C" w:rsidRDefault="00900135" w:rsidP="002D17EF">
            <w:pPr>
              <w:ind w:right="147" w:firstLine="0"/>
              <w:jc w:val="left"/>
              <w:rPr>
                <w:color w:val="000000" w:themeColor="text1"/>
                <w:szCs w:val="24"/>
              </w:rPr>
            </w:pPr>
            <w:r w:rsidRPr="003D4A2C">
              <w:rPr>
                <w:color w:val="000000" w:themeColor="text1"/>
                <w:szCs w:val="24"/>
              </w:rPr>
              <w:t>Доволенский</w:t>
            </w:r>
          </w:p>
        </w:tc>
        <w:tc>
          <w:tcPr>
            <w:tcW w:w="709" w:type="dxa"/>
            <w:shd w:val="clear" w:color="auto" w:fill="auto"/>
          </w:tcPr>
          <w:p w14:paraId="0A3F1F6F" w14:textId="77777777" w:rsidR="00900135" w:rsidRPr="003D4A2C" w:rsidRDefault="00900135" w:rsidP="00900135">
            <w:pPr>
              <w:ind w:left="-817"/>
              <w:jc w:val="center"/>
              <w:rPr>
                <w:color w:val="000000" w:themeColor="text1"/>
                <w:szCs w:val="24"/>
              </w:rPr>
            </w:pPr>
            <w:r w:rsidRPr="003D4A2C">
              <w:rPr>
                <w:color w:val="000000" w:themeColor="text1"/>
                <w:szCs w:val="24"/>
              </w:rPr>
              <w:t>13</w:t>
            </w:r>
          </w:p>
        </w:tc>
        <w:tc>
          <w:tcPr>
            <w:tcW w:w="1984" w:type="dxa"/>
            <w:shd w:val="clear" w:color="auto" w:fill="auto"/>
          </w:tcPr>
          <w:p w14:paraId="32A5A4A4" w14:textId="77777777" w:rsidR="00900135" w:rsidRPr="003D4A2C" w:rsidRDefault="00900135" w:rsidP="00900135">
            <w:pPr>
              <w:ind w:firstLine="62"/>
              <w:rPr>
                <w:color w:val="000000" w:themeColor="text1"/>
                <w:szCs w:val="24"/>
              </w:rPr>
            </w:pPr>
            <w:r w:rsidRPr="003D4A2C">
              <w:rPr>
                <w:color w:val="000000" w:themeColor="text1"/>
                <w:szCs w:val="24"/>
              </w:rPr>
              <w:t>с. Довольное</w:t>
            </w:r>
          </w:p>
        </w:tc>
        <w:tc>
          <w:tcPr>
            <w:tcW w:w="2268" w:type="dxa"/>
            <w:shd w:val="clear" w:color="auto" w:fill="auto"/>
          </w:tcPr>
          <w:p w14:paraId="17A9EDB7" w14:textId="77777777" w:rsidR="00900135" w:rsidRPr="003D4A2C" w:rsidRDefault="00900135" w:rsidP="00900135">
            <w:pPr>
              <w:ind w:firstLine="0"/>
              <w:jc w:val="center"/>
              <w:rPr>
                <w:color w:val="000000" w:themeColor="text1"/>
                <w:szCs w:val="24"/>
              </w:rPr>
            </w:pPr>
            <w:r w:rsidRPr="003D4A2C">
              <w:rPr>
                <w:color w:val="000000" w:themeColor="text1"/>
                <w:szCs w:val="24"/>
              </w:rPr>
              <w:t>54:05:023001:2468</w:t>
            </w:r>
          </w:p>
        </w:tc>
        <w:tc>
          <w:tcPr>
            <w:tcW w:w="1701" w:type="dxa"/>
            <w:shd w:val="clear" w:color="auto" w:fill="auto"/>
          </w:tcPr>
          <w:p w14:paraId="6D11398E" w14:textId="77777777" w:rsidR="00900135" w:rsidRPr="003D4A2C" w:rsidRDefault="00900135" w:rsidP="00900135">
            <w:pPr>
              <w:ind w:firstLine="63"/>
              <w:jc w:val="center"/>
              <w:rPr>
                <w:color w:val="000000" w:themeColor="text1"/>
                <w:szCs w:val="24"/>
              </w:rPr>
            </w:pPr>
            <w:r w:rsidRPr="003D4A2C">
              <w:rPr>
                <w:color w:val="000000" w:themeColor="text1"/>
                <w:szCs w:val="24"/>
              </w:rPr>
              <w:t>1300</w:t>
            </w:r>
          </w:p>
        </w:tc>
        <w:tc>
          <w:tcPr>
            <w:tcW w:w="1418" w:type="dxa"/>
            <w:shd w:val="clear" w:color="auto" w:fill="auto"/>
          </w:tcPr>
          <w:p w14:paraId="48D9DFA4" w14:textId="77777777" w:rsidR="00900135" w:rsidRPr="003D4A2C" w:rsidRDefault="00900135" w:rsidP="00900135">
            <w:pPr>
              <w:ind w:firstLine="34"/>
              <w:jc w:val="center"/>
              <w:rPr>
                <w:color w:val="000000" w:themeColor="text1"/>
                <w:szCs w:val="24"/>
              </w:rPr>
            </w:pPr>
            <w:r w:rsidRPr="003D4A2C">
              <w:rPr>
                <w:color w:val="000000" w:themeColor="text1"/>
                <w:szCs w:val="24"/>
              </w:rPr>
              <w:t>2,10</w:t>
            </w:r>
          </w:p>
        </w:tc>
        <w:tc>
          <w:tcPr>
            <w:tcW w:w="1304" w:type="dxa"/>
            <w:shd w:val="clear" w:color="auto" w:fill="auto"/>
          </w:tcPr>
          <w:p w14:paraId="69657583" w14:textId="40858C9B"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tcPr>
          <w:p w14:paraId="745A01BF" w14:textId="77777777" w:rsidR="00900135" w:rsidRPr="003D4A2C" w:rsidRDefault="00900135" w:rsidP="00900135">
            <w:pPr>
              <w:ind w:firstLine="0"/>
              <w:rPr>
                <w:color w:val="000000" w:themeColor="text1"/>
                <w:szCs w:val="24"/>
              </w:rPr>
            </w:pPr>
            <w:r w:rsidRPr="003D4A2C">
              <w:rPr>
                <w:color w:val="000000" w:themeColor="text1"/>
                <w:szCs w:val="24"/>
              </w:rPr>
              <w:t> </w:t>
            </w:r>
          </w:p>
        </w:tc>
      </w:tr>
      <w:tr w:rsidR="00900135" w:rsidRPr="003D4A2C" w14:paraId="1C3CB341" w14:textId="77777777" w:rsidTr="00900135">
        <w:trPr>
          <w:cantSplit/>
          <w:trHeight w:val="492"/>
        </w:trPr>
        <w:tc>
          <w:tcPr>
            <w:tcW w:w="675" w:type="dxa"/>
            <w:vMerge/>
            <w:tcBorders>
              <w:bottom w:val="single" w:sz="4" w:space="0" w:color="auto"/>
            </w:tcBorders>
            <w:shd w:val="clear" w:color="auto" w:fill="auto"/>
            <w:noWrap/>
          </w:tcPr>
          <w:p w14:paraId="3172538E" w14:textId="77777777" w:rsidR="00900135" w:rsidRPr="003D4A2C" w:rsidRDefault="00900135" w:rsidP="002D17EF">
            <w:pPr>
              <w:ind w:left="-170" w:firstLine="142"/>
              <w:jc w:val="center"/>
              <w:rPr>
                <w:color w:val="000000" w:themeColor="text1"/>
                <w:szCs w:val="24"/>
              </w:rPr>
            </w:pPr>
          </w:p>
        </w:tc>
        <w:tc>
          <w:tcPr>
            <w:tcW w:w="1985" w:type="dxa"/>
            <w:vMerge/>
            <w:tcBorders>
              <w:bottom w:val="single" w:sz="4" w:space="0" w:color="auto"/>
            </w:tcBorders>
            <w:shd w:val="clear" w:color="auto" w:fill="auto"/>
          </w:tcPr>
          <w:p w14:paraId="09FC3805" w14:textId="77777777" w:rsidR="00900135" w:rsidRPr="003D4A2C" w:rsidRDefault="00900135" w:rsidP="002D17EF">
            <w:pPr>
              <w:ind w:right="147" w:firstLine="205"/>
              <w:jc w:val="left"/>
              <w:rPr>
                <w:color w:val="000000" w:themeColor="text1"/>
                <w:szCs w:val="24"/>
              </w:rPr>
            </w:pPr>
          </w:p>
        </w:tc>
        <w:tc>
          <w:tcPr>
            <w:tcW w:w="709" w:type="dxa"/>
            <w:tcBorders>
              <w:top w:val="single" w:sz="4" w:space="0" w:color="auto"/>
              <w:bottom w:val="single" w:sz="4" w:space="0" w:color="auto"/>
              <w:right w:val="single" w:sz="4" w:space="0" w:color="auto"/>
            </w:tcBorders>
            <w:shd w:val="clear" w:color="auto" w:fill="auto"/>
          </w:tcPr>
          <w:p w14:paraId="2BFDCB98" w14:textId="77777777" w:rsidR="00900135" w:rsidRPr="003D4A2C" w:rsidRDefault="00900135" w:rsidP="00900135">
            <w:pPr>
              <w:ind w:left="-817"/>
              <w:jc w:val="center"/>
              <w:rPr>
                <w:color w:val="000000" w:themeColor="text1"/>
                <w:szCs w:val="24"/>
              </w:rPr>
            </w:pPr>
            <w:r w:rsidRPr="003D4A2C">
              <w:rPr>
                <w:color w:val="000000" w:themeColor="text1"/>
                <w:szCs w:val="24"/>
              </w:rPr>
              <w:t>14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2784D67" w14:textId="77777777" w:rsidR="00900135" w:rsidRPr="003D4A2C" w:rsidRDefault="00900135" w:rsidP="00900135">
            <w:pPr>
              <w:ind w:firstLine="62"/>
              <w:rPr>
                <w:color w:val="000000" w:themeColor="text1"/>
                <w:szCs w:val="24"/>
              </w:rPr>
            </w:pPr>
            <w:r w:rsidRPr="003D4A2C">
              <w:rPr>
                <w:color w:val="000000" w:themeColor="text1"/>
                <w:szCs w:val="24"/>
              </w:rPr>
              <w:t>с. Утянка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C3E3153" w14:textId="77777777" w:rsidR="00900135" w:rsidRPr="003D4A2C" w:rsidRDefault="00900135" w:rsidP="00900135">
            <w:pPr>
              <w:ind w:firstLine="0"/>
              <w:jc w:val="center"/>
              <w:rPr>
                <w:color w:val="000000" w:themeColor="text1"/>
                <w:szCs w:val="24"/>
              </w:rPr>
            </w:pPr>
            <w:r w:rsidRPr="003D4A2C">
              <w:rPr>
                <w:color w:val="000000" w:themeColor="text1"/>
                <w:szCs w:val="24"/>
              </w:rPr>
              <w:t>54:05:023801:981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8F70CE1" w14:textId="77777777" w:rsidR="00900135" w:rsidRPr="003D4A2C" w:rsidRDefault="00900135" w:rsidP="00900135">
            <w:pPr>
              <w:ind w:firstLine="63"/>
              <w:jc w:val="center"/>
              <w:rPr>
                <w:color w:val="000000" w:themeColor="text1"/>
                <w:szCs w:val="24"/>
              </w:rPr>
            </w:pPr>
            <w:r w:rsidRPr="003D4A2C">
              <w:rPr>
                <w:color w:val="000000" w:themeColor="text1"/>
                <w:szCs w:val="24"/>
              </w:rPr>
              <w:t>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8B5D167" w14:textId="77777777" w:rsidR="00900135" w:rsidRPr="003D4A2C" w:rsidRDefault="00900135" w:rsidP="00900135">
            <w:pPr>
              <w:ind w:firstLine="34"/>
              <w:jc w:val="center"/>
              <w:rPr>
                <w:color w:val="000000" w:themeColor="text1"/>
                <w:szCs w:val="24"/>
              </w:rPr>
            </w:pPr>
            <w:r w:rsidRPr="003D4A2C">
              <w:rPr>
                <w:color w:val="000000" w:themeColor="text1"/>
                <w:szCs w:val="24"/>
              </w:rPr>
              <w:t>1,83</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22F4910" w14:textId="0717B696"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B12D32F" w14:textId="77777777" w:rsidR="00900135" w:rsidRPr="003D4A2C" w:rsidRDefault="00900135" w:rsidP="00900135">
            <w:pPr>
              <w:ind w:firstLine="0"/>
              <w:rPr>
                <w:color w:val="000000" w:themeColor="text1"/>
                <w:szCs w:val="24"/>
              </w:rPr>
            </w:pPr>
            <w:r w:rsidRPr="003D4A2C">
              <w:rPr>
                <w:color w:val="000000" w:themeColor="text1"/>
                <w:szCs w:val="24"/>
              </w:rPr>
              <w:t> </w:t>
            </w:r>
          </w:p>
        </w:tc>
      </w:tr>
      <w:tr w:rsidR="00900135" w:rsidRPr="003D4A2C" w14:paraId="2E1DF472" w14:textId="77777777" w:rsidTr="00900135">
        <w:trPr>
          <w:cantSplit/>
          <w:trHeight w:val="500"/>
        </w:trPr>
        <w:tc>
          <w:tcPr>
            <w:tcW w:w="675" w:type="dxa"/>
            <w:vMerge w:val="restart"/>
            <w:tcBorders>
              <w:top w:val="single" w:sz="4" w:space="0" w:color="auto"/>
              <w:left w:val="single" w:sz="4" w:space="0" w:color="auto"/>
              <w:right w:val="single" w:sz="4" w:space="0" w:color="auto"/>
            </w:tcBorders>
            <w:shd w:val="clear" w:color="auto" w:fill="auto"/>
            <w:noWrap/>
          </w:tcPr>
          <w:p w14:paraId="5FB57DC8" w14:textId="77777777" w:rsidR="00900135" w:rsidRPr="003D4A2C" w:rsidRDefault="00900135" w:rsidP="002D17EF">
            <w:pPr>
              <w:ind w:left="-170" w:firstLine="142"/>
              <w:jc w:val="center"/>
              <w:rPr>
                <w:color w:val="000000" w:themeColor="text1"/>
                <w:szCs w:val="24"/>
              </w:rPr>
            </w:pPr>
            <w:r w:rsidRPr="003D4A2C">
              <w:rPr>
                <w:color w:val="000000" w:themeColor="text1"/>
                <w:szCs w:val="24"/>
              </w:rPr>
              <w:t>5</w:t>
            </w:r>
          </w:p>
        </w:tc>
        <w:tc>
          <w:tcPr>
            <w:tcW w:w="1985" w:type="dxa"/>
            <w:vMerge w:val="restart"/>
            <w:tcBorders>
              <w:top w:val="single" w:sz="4" w:space="0" w:color="auto"/>
              <w:left w:val="single" w:sz="4" w:space="0" w:color="auto"/>
              <w:right w:val="single" w:sz="4" w:space="0" w:color="auto"/>
            </w:tcBorders>
            <w:shd w:val="clear" w:color="auto" w:fill="auto"/>
          </w:tcPr>
          <w:p w14:paraId="50A75233" w14:textId="77777777" w:rsidR="00900135" w:rsidRPr="003D4A2C" w:rsidRDefault="00900135" w:rsidP="002D17EF">
            <w:pPr>
              <w:ind w:right="147" w:firstLine="0"/>
              <w:jc w:val="left"/>
              <w:rPr>
                <w:color w:val="000000" w:themeColor="text1"/>
                <w:szCs w:val="24"/>
              </w:rPr>
            </w:pPr>
            <w:r w:rsidRPr="003D4A2C">
              <w:rPr>
                <w:color w:val="000000" w:themeColor="text1"/>
                <w:szCs w:val="24"/>
              </w:rPr>
              <w:t>Здвинский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E0941A0" w14:textId="77777777" w:rsidR="00900135" w:rsidRPr="003D4A2C" w:rsidRDefault="00900135" w:rsidP="00900135">
            <w:pPr>
              <w:ind w:left="-817"/>
              <w:jc w:val="center"/>
              <w:rPr>
                <w:color w:val="000000" w:themeColor="text1"/>
                <w:szCs w:val="24"/>
              </w:rPr>
            </w:pPr>
            <w:r w:rsidRPr="003D4A2C">
              <w:rPr>
                <w:color w:val="000000" w:themeColor="text1"/>
                <w:szCs w:val="24"/>
              </w:rPr>
              <w:t>15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4275B77" w14:textId="77777777" w:rsidR="00900135" w:rsidRPr="003D4A2C" w:rsidRDefault="00900135" w:rsidP="00900135">
            <w:pPr>
              <w:ind w:firstLine="62"/>
              <w:rPr>
                <w:color w:val="000000" w:themeColor="text1"/>
                <w:szCs w:val="24"/>
              </w:rPr>
            </w:pPr>
            <w:r w:rsidRPr="003D4A2C">
              <w:rPr>
                <w:color w:val="000000" w:themeColor="text1"/>
                <w:szCs w:val="24"/>
              </w:rPr>
              <w:t>с. Здвинск</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4EC8A84" w14:textId="77777777" w:rsidR="00900135" w:rsidRPr="003D4A2C" w:rsidRDefault="00900135" w:rsidP="00900135">
            <w:pPr>
              <w:ind w:firstLine="0"/>
              <w:jc w:val="center"/>
              <w:rPr>
                <w:color w:val="000000" w:themeColor="text1"/>
                <w:szCs w:val="24"/>
              </w:rPr>
            </w:pPr>
            <w:r w:rsidRPr="003D4A2C">
              <w:rPr>
                <w:color w:val="000000" w:themeColor="text1"/>
                <w:szCs w:val="24"/>
              </w:rPr>
              <w:t>54:06:022701:847</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18AE330" w14:textId="77777777" w:rsidR="00900135" w:rsidRPr="003D4A2C" w:rsidRDefault="00900135" w:rsidP="00900135">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83A7E62" w14:textId="77777777" w:rsidR="00900135" w:rsidRPr="003D4A2C" w:rsidRDefault="00900135" w:rsidP="00900135">
            <w:pPr>
              <w:ind w:firstLine="34"/>
              <w:jc w:val="center"/>
              <w:rPr>
                <w:color w:val="000000" w:themeColor="text1"/>
                <w:szCs w:val="24"/>
              </w:rPr>
            </w:pPr>
            <w:r w:rsidRPr="003D4A2C">
              <w:rPr>
                <w:color w:val="000000" w:themeColor="text1"/>
                <w:szCs w:val="24"/>
              </w:rPr>
              <w:t>17,60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370F3631" w14:textId="0A25177B"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D9EBF4E" w14:textId="77777777" w:rsidR="00900135" w:rsidRPr="003D4A2C" w:rsidRDefault="00900135" w:rsidP="00900135">
            <w:pPr>
              <w:ind w:firstLine="0"/>
              <w:rPr>
                <w:color w:val="000000" w:themeColor="text1"/>
                <w:szCs w:val="24"/>
              </w:rPr>
            </w:pPr>
            <w:r w:rsidRPr="003D4A2C">
              <w:rPr>
                <w:color w:val="000000" w:themeColor="text1"/>
                <w:szCs w:val="24"/>
              </w:rPr>
              <w:t> </w:t>
            </w:r>
          </w:p>
        </w:tc>
      </w:tr>
      <w:tr w:rsidR="00900135" w:rsidRPr="003D4A2C" w14:paraId="073802E5" w14:textId="77777777" w:rsidTr="00900135">
        <w:trPr>
          <w:cantSplit/>
          <w:trHeight w:val="508"/>
        </w:trPr>
        <w:tc>
          <w:tcPr>
            <w:tcW w:w="675" w:type="dxa"/>
            <w:vMerge/>
            <w:tcBorders>
              <w:left w:val="single" w:sz="4" w:space="0" w:color="auto"/>
              <w:right w:val="single" w:sz="4" w:space="0" w:color="auto"/>
            </w:tcBorders>
            <w:shd w:val="clear" w:color="auto" w:fill="auto"/>
            <w:noWrap/>
          </w:tcPr>
          <w:p w14:paraId="4E377C79" w14:textId="77777777" w:rsidR="00900135" w:rsidRPr="003D4A2C" w:rsidRDefault="00900135" w:rsidP="00900135">
            <w:pPr>
              <w:ind w:left="-536" w:firstLine="142"/>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41AF1D9A" w14:textId="77777777" w:rsidR="00900135" w:rsidRPr="003D4A2C" w:rsidRDefault="00900135" w:rsidP="002D17EF">
            <w:pPr>
              <w:ind w:right="147" w:firstLine="205"/>
              <w:jc w:val="left"/>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60F6925" w14:textId="77777777" w:rsidR="00900135" w:rsidRPr="003D4A2C" w:rsidRDefault="00900135" w:rsidP="00900135">
            <w:pPr>
              <w:ind w:left="-817"/>
              <w:jc w:val="center"/>
              <w:rPr>
                <w:color w:val="000000" w:themeColor="text1"/>
                <w:szCs w:val="24"/>
              </w:rPr>
            </w:pPr>
            <w:r w:rsidRPr="003D4A2C">
              <w:rPr>
                <w:color w:val="000000" w:themeColor="text1"/>
                <w:szCs w:val="24"/>
              </w:rPr>
              <w:t>16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841A63A" w14:textId="77777777" w:rsidR="00900135" w:rsidRPr="003D4A2C" w:rsidRDefault="00900135" w:rsidP="00900135">
            <w:pPr>
              <w:ind w:firstLine="62"/>
              <w:rPr>
                <w:color w:val="000000" w:themeColor="text1"/>
                <w:szCs w:val="24"/>
              </w:rPr>
            </w:pPr>
            <w:r w:rsidRPr="003D4A2C">
              <w:rPr>
                <w:color w:val="000000" w:themeColor="text1"/>
                <w:szCs w:val="24"/>
              </w:rPr>
              <w:t>с. Верх-Каргат</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992ED98" w14:textId="77777777" w:rsidR="00900135" w:rsidRPr="003D4A2C" w:rsidRDefault="00900135" w:rsidP="00900135">
            <w:pPr>
              <w:ind w:firstLine="0"/>
              <w:jc w:val="center"/>
              <w:rPr>
                <w:color w:val="000000" w:themeColor="text1"/>
                <w:szCs w:val="24"/>
              </w:rPr>
            </w:pPr>
            <w:r w:rsidRPr="003D4A2C">
              <w:rPr>
                <w:color w:val="000000" w:themeColor="text1"/>
                <w:szCs w:val="24"/>
              </w:rPr>
              <w:t>54:06:032501:570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4B190A0" w14:textId="77777777" w:rsidR="00900135" w:rsidRPr="003D4A2C" w:rsidRDefault="00900135" w:rsidP="00900135">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060AA4" w14:textId="77777777" w:rsidR="00900135" w:rsidRPr="003D4A2C" w:rsidRDefault="00900135" w:rsidP="00900135">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1D2F81D" w14:textId="1596EA6F"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58555C4" w14:textId="77777777" w:rsidR="00900135" w:rsidRPr="003D4A2C" w:rsidRDefault="00900135" w:rsidP="00900135">
            <w:pPr>
              <w:ind w:firstLine="0"/>
              <w:rPr>
                <w:color w:val="000000" w:themeColor="text1"/>
                <w:szCs w:val="24"/>
              </w:rPr>
            </w:pPr>
            <w:r w:rsidRPr="003D4A2C">
              <w:rPr>
                <w:color w:val="000000" w:themeColor="text1"/>
                <w:szCs w:val="24"/>
              </w:rPr>
              <w:t> </w:t>
            </w:r>
          </w:p>
        </w:tc>
      </w:tr>
      <w:tr w:rsidR="00900135" w:rsidRPr="003D4A2C" w14:paraId="11039B7B" w14:textId="77777777" w:rsidTr="00900135">
        <w:trPr>
          <w:cantSplit/>
          <w:trHeight w:val="516"/>
        </w:trPr>
        <w:tc>
          <w:tcPr>
            <w:tcW w:w="675" w:type="dxa"/>
            <w:vMerge/>
            <w:tcBorders>
              <w:left w:val="single" w:sz="4" w:space="0" w:color="auto"/>
              <w:bottom w:val="single" w:sz="4" w:space="0" w:color="auto"/>
              <w:right w:val="single" w:sz="4" w:space="0" w:color="auto"/>
            </w:tcBorders>
            <w:shd w:val="clear" w:color="auto" w:fill="auto"/>
            <w:noWrap/>
          </w:tcPr>
          <w:p w14:paraId="0AD3B1A2" w14:textId="77777777" w:rsidR="00900135" w:rsidRPr="003D4A2C" w:rsidRDefault="00900135" w:rsidP="00900135">
            <w:pPr>
              <w:ind w:left="-536" w:firstLine="142"/>
              <w:jc w:val="center"/>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76524E4B" w14:textId="77777777" w:rsidR="00900135" w:rsidRPr="003D4A2C" w:rsidRDefault="00900135" w:rsidP="002D17EF">
            <w:pPr>
              <w:ind w:right="147" w:firstLine="205"/>
              <w:jc w:val="left"/>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E928729" w14:textId="77777777" w:rsidR="00900135" w:rsidRPr="003D4A2C" w:rsidRDefault="00900135" w:rsidP="00900135">
            <w:pPr>
              <w:ind w:left="-817"/>
              <w:jc w:val="center"/>
              <w:rPr>
                <w:color w:val="000000" w:themeColor="text1"/>
                <w:szCs w:val="24"/>
              </w:rPr>
            </w:pPr>
            <w:r w:rsidRPr="003D4A2C">
              <w:rPr>
                <w:color w:val="000000" w:themeColor="text1"/>
                <w:szCs w:val="24"/>
              </w:rPr>
              <w:t>17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65809BB" w14:textId="77777777" w:rsidR="00900135" w:rsidRPr="003D4A2C" w:rsidRDefault="00900135" w:rsidP="00900135">
            <w:pPr>
              <w:ind w:firstLine="62"/>
              <w:rPr>
                <w:color w:val="000000" w:themeColor="text1"/>
                <w:szCs w:val="24"/>
              </w:rPr>
            </w:pPr>
            <w:r w:rsidRPr="003D4A2C">
              <w:rPr>
                <w:color w:val="000000" w:themeColor="text1"/>
                <w:szCs w:val="24"/>
              </w:rPr>
              <w:t>с. Верх-Урюм</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A7A42F8" w14:textId="77777777" w:rsidR="00900135" w:rsidRPr="003D4A2C" w:rsidRDefault="00900135" w:rsidP="00900135">
            <w:pPr>
              <w:ind w:firstLine="0"/>
              <w:jc w:val="center"/>
              <w:rPr>
                <w:color w:val="000000" w:themeColor="text1"/>
                <w:szCs w:val="24"/>
              </w:rPr>
            </w:pPr>
            <w:r w:rsidRPr="003D4A2C">
              <w:rPr>
                <w:color w:val="000000" w:themeColor="text1"/>
                <w:szCs w:val="24"/>
              </w:rPr>
              <w:t>54:06:032201:166</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F67FD7C" w14:textId="77777777" w:rsidR="00900135" w:rsidRPr="003D4A2C" w:rsidRDefault="00900135" w:rsidP="00900135">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744C45" w14:textId="77777777" w:rsidR="00900135" w:rsidRPr="003D4A2C" w:rsidRDefault="00900135" w:rsidP="00900135">
            <w:pPr>
              <w:ind w:firstLine="34"/>
              <w:jc w:val="center"/>
              <w:rPr>
                <w:color w:val="000000" w:themeColor="text1"/>
                <w:szCs w:val="24"/>
              </w:rPr>
            </w:pPr>
            <w:r w:rsidRPr="003D4A2C">
              <w:rPr>
                <w:color w:val="000000" w:themeColor="text1"/>
                <w:szCs w:val="24"/>
              </w:rPr>
              <w:t>3,00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4F9EE52E" w14:textId="43C2645E"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DCB0821" w14:textId="77777777" w:rsidR="00900135" w:rsidRPr="003D4A2C" w:rsidRDefault="00900135" w:rsidP="00900135">
            <w:pPr>
              <w:ind w:firstLine="0"/>
              <w:rPr>
                <w:color w:val="000000" w:themeColor="text1"/>
                <w:szCs w:val="24"/>
              </w:rPr>
            </w:pPr>
            <w:r w:rsidRPr="003D4A2C">
              <w:rPr>
                <w:color w:val="000000" w:themeColor="text1"/>
                <w:szCs w:val="24"/>
              </w:rPr>
              <w:t> </w:t>
            </w:r>
          </w:p>
        </w:tc>
      </w:tr>
      <w:tr w:rsidR="00900135" w:rsidRPr="003D4A2C" w14:paraId="56D3938E" w14:textId="77777777" w:rsidTr="00900135">
        <w:trPr>
          <w:cantSplit/>
          <w:trHeight w:val="516"/>
        </w:trPr>
        <w:tc>
          <w:tcPr>
            <w:tcW w:w="675" w:type="dxa"/>
            <w:vMerge w:val="restart"/>
            <w:tcBorders>
              <w:top w:val="single" w:sz="4" w:space="0" w:color="auto"/>
              <w:left w:val="single" w:sz="4" w:space="0" w:color="auto"/>
              <w:right w:val="single" w:sz="4" w:space="0" w:color="auto"/>
            </w:tcBorders>
            <w:shd w:val="clear" w:color="auto" w:fill="auto"/>
            <w:noWrap/>
          </w:tcPr>
          <w:p w14:paraId="527067B8" w14:textId="77777777" w:rsidR="00900135" w:rsidRPr="003D4A2C" w:rsidRDefault="00900135" w:rsidP="002D17EF">
            <w:pPr>
              <w:ind w:left="-170" w:firstLine="142"/>
              <w:jc w:val="center"/>
              <w:rPr>
                <w:color w:val="000000" w:themeColor="text1"/>
                <w:szCs w:val="24"/>
              </w:rPr>
            </w:pPr>
            <w:r w:rsidRPr="003D4A2C">
              <w:rPr>
                <w:color w:val="000000" w:themeColor="text1"/>
                <w:szCs w:val="24"/>
              </w:rPr>
              <w:t>6</w:t>
            </w:r>
          </w:p>
        </w:tc>
        <w:tc>
          <w:tcPr>
            <w:tcW w:w="1985" w:type="dxa"/>
            <w:vMerge w:val="restart"/>
            <w:tcBorders>
              <w:top w:val="single" w:sz="4" w:space="0" w:color="auto"/>
              <w:left w:val="single" w:sz="4" w:space="0" w:color="auto"/>
              <w:right w:val="single" w:sz="4" w:space="0" w:color="auto"/>
            </w:tcBorders>
            <w:shd w:val="clear" w:color="auto" w:fill="auto"/>
          </w:tcPr>
          <w:p w14:paraId="3D47D3DD" w14:textId="77777777" w:rsidR="00900135" w:rsidRPr="003D4A2C" w:rsidRDefault="00900135" w:rsidP="002D17EF">
            <w:pPr>
              <w:ind w:right="147" w:firstLine="0"/>
              <w:jc w:val="left"/>
              <w:rPr>
                <w:color w:val="000000" w:themeColor="text1"/>
                <w:szCs w:val="24"/>
              </w:rPr>
            </w:pPr>
            <w:r w:rsidRPr="003D4A2C">
              <w:rPr>
                <w:color w:val="000000" w:themeColor="text1"/>
                <w:szCs w:val="24"/>
              </w:rPr>
              <w:t>Карасукский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7978CD8" w14:textId="77777777" w:rsidR="00900135" w:rsidRPr="003D4A2C" w:rsidRDefault="00900135" w:rsidP="00900135">
            <w:pPr>
              <w:ind w:left="-817"/>
              <w:jc w:val="center"/>
              <w:rPr>
                <w:color w:val="000000" w:themeColor="text1"/>
                <w:szCs w:val="24"/>
              </w:rPr>
            </w:pPr>
            <w:r w:rsidRPr="003D4A2C">
              <w:rPr>
                <w:color w:val="000000" w:themeColor="text1"/>
                <w:szCs w:val="24"/>
              </w:rPr>
              <w:t>18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C02FFDA" w14:textId="77777777" w:rsidR="00900135" w:rsidRPr="003D4A2C" w:rsidRDefault="00900135" w:rsidP="00900135">
            <w:pPr>
              <w:ind w:firstLine="62"/>
              <w:rPr>
                <w:color w:val="000000" w:themeColor="text1"/>
                <w:szCs w:val="24"/>
              </w:rPr>
            </w:pPr>
            <w:r w:rsidRPr="003D4A2C">
              <w:rPr>
                <w:color w:val="000000" w:themeColor="text1"/>
                <w:szCs w:val="24"/>
              </w:rPr>
              <w:t>с. Ирбизино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A1E2FAC" w14:textId="77777777" w:rsidR="00900135" w:rsidRPr="003D4A2C" w:rsidRDefault="00900135" w:rsidP="00900135">
            <w:pPr>
              <w:ind w:firstLine="0"/>
              <w:jc w:val="center"/>
              <w:rPr>
                <w:color w:val="000000" w:themeColor="text1"/>
                <w:szCs w:val="24"/>
              </w:rPr>
            </w:pPr>
            <w:r w:rsidRPr="003D4A2C">
              <w:rPr>
                <w:color w:val="000000" w:themeColor="text1"/>
                <w:szCs w:val="24"/>
              </w:rPr>
              <w:t>54:08:028603:691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317E5BF" w14:textId="77777777" w:rsidR="00900135" w:rsidRPr="003D4A2C" w:rsidRDefault="00900135" w:rsidP="00900135">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6D5D1C9" w14:textId="77777777" w:rsidR="00900135" w:rsidRPr="003D4A2C" w:rsidRDefault="00900135" w:rsidP="00900135">
            <w:pPr>
              <w:ind w:firstLine="34"/>
              <w:jc w:val="center"/>
              <w:rPr>
                <w:color w:val="000000" w:themeColor="text1"/>
                <w:szCs w:val="24"/>
              </w:rPr>
            </w:pPr>
            <w:r w:rsidRPr="003D4A2C">
              <w:rPr>
                <w:color w:val="000000" w:themeColor="text1"/>
                <w:szCs w:val="24"/>
              </w:rPr>
              <w:t>0,60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03DE0089" w14:textId="48E3FBD2"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6C74CA0" w14:textId="77777777" w:rsidR="00900135" w:rsidRPr="003D4A2C" w:rsidRDefault="00900135" w:rsidP="00900135">
            <w:pPr>
              <w:ind w:firstLine="0"/>
              <w:rPr>
                <w:color w:val="000000" w:themeColor="text1"/>
                <w:szCs w:val="24"/>
              </w:rPr>
            </w:pPr>
          </w:p>
        </w:tc>
      </w:tr>
      <w:tr w:rsidR="00900135" w:rsidRPr="003D4A2C" w14:paraId="3C496B04" w14:textId="77777777" w:rsidTr="00900135">
        <w:trPr>
          <w:cantSplit/>
          <w:trHeight w:val="516"/>
        </w:trPr>
        <w:tc>
          <w:tcPr>
            <w:tcW w:w="675" w:type="dxa"/>
            <w:vMerge/>
            <w:tcBorders>
              <w:left w:val="single" w:sz="4" w:space="0" w:color="auto"/>
              <w:right w:val="single" w:sz="4" w:space="0" w:color="auto"/>
            </w:tcBorders>
            <w:shd w:val="clear" w:color="auto" w:fill="auto"/>
            <w:noWrap/>
          </w:tcPr>
          <w:p w14:paraId="0DD08B20" w14:textId="77777777" w:rsidR="00900135" w:rsidRPr="003D4A2C" w:rsidRDefault="00900135" w:rsidP="002D17EF">
            <w:pPr>
              <w:ind w:left="-170" w:firstLine="142"/>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14760A9E" w14:textId="77777777" w:rsidR="00900135" w:rsidRPr="003D4A2C" w:rsidRDefault="00900135" w:rsidP="002D17EF">
            <w:pPr>
              <w:ind w:right="147" w:firstLine="205"/>
              <w:jc w:val="left"/>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F820786" w14:textId="77777777" w:rsidR="00900135" w:rsidRPr="003D4A2C" w:rsidRDefault="00900135" w:rsidP="00900135">
            <w:pPr>
              <w:ind w:left="-817"/>
              <w:jc w:val="center"/>
              <w:rPr>
                <w:color w:val="000000" w:themeColor="text1"/>
                <w:szCs w:val="24"/>
              </w:rPr>
            </w:pPr>
            <w:r w:rsidRPr="003D4A2C">
              <w:rPr>
                <w:color w:val="000000" w:themeColor="text1"/>
                <w:szCs w:val="24"/>
              </w:rPr>
              <w:t>19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A675508" w14:textId="77777777" w:rsidR="00900135" w:rsidRPr="003D4A2C" w:rsidRDefault="00900135" w:rsidP="00900135">
            <w:pPr>
              <w:ind w:firstLine="62"/>
              <w:rPr>
                <w:color w:val="000000" w:themeColor="text1"/>
                <w:szCs w:val="24"/>
              </w:rPr>
            </w:pPr>
            <w:r w:rsidRPr="003D4A2C">
              <w:rPr>
                <w:color w:val="000000" w:themeColor="text1"/>
                <w:szCs w:val="24"/>
              </w:rPr>
              <w:t>с. Морозовка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935D3F8" w14:textId="77777777" w:rsidR="00900135" w:rsidRPr="003D4A2C" w:rsidRDefault="00900135" w:rsidP="00900135">
            <w:pPr>
              <w:ind w:firstLine="0"/>
              <w:jc w:val="center"/>
              <w:rPr>
                <w:color w:val="000000" w:themeColor="text1"/>
                <w:szCs w:val="24"/>
              </w:rPr>
            </w:pPr>
            <w:r w:rsidRPr="003D4A2C">
              <w:rPr>
                <w:color w:val="000000" w:themeColor="text1"/>
                <w:szCs w:val="24"/>
              </w:rPr>
              <w:t>54:08:028607:777</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111B68C" w14:textId="77777777" w:rsidR="00900135" w:rsidRPr="003D4A2C" w:rsidRDefault="00900135" w:rsidP="00900135">
            <w:pPr>
              <w:ind w:firstLine="63"/>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F94F072" w14:textId="77777777" w:rsidR="00900135" w:rsidRPr="003D4A2C" w:rsidRDefault="00900135" w:rsidP="00900135">
            <w:pPr>
              <w:ind w:firstLine="34"/>
              <w:jc w:val="center"/>
              <w:rPr>
                <w:color w:val="000000" w:themeColor="text1"/>
                <w:szCs w:val="24"/>
              </w:rPr>
            </w:pPr>
            <w:r w:rsidRPr="003D4A2C">
              <w:rPr>
                <w:color w:val="000000" w:themeColor="text1"/>
                <w:szCs w:val="24"/>
              </w:rPr>
              <w:t>0,73</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0FD95295" w14:textId="5F1F5B3A" w:rsidR="00900135" w:rsidRPr="003D4A2C" w:rsidRDefault="00900135" w:rsidP="00900135">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F41D9B3" w14:textId="77777777" w:rsidR="00900135" w:rsidRPr="003D4A2C" w:rsidRDefault="00900135" w:rsidP="00900135">
            <w:pPr>
              <w:ind w:firstLine="0"/>
              <w:rPr>
                <w:color w:val="000000" w:themeColor="text1"/>
                <w:szCs w:val="24"/>
              </w:rPr>
            </w:pPr>
          </w:p>
        </w:tc>
      </w:tr>
      <w:tr w:rsidR="002D17EF" w:rsidRPr="003D4A2C" w14:paraId="41BF6B05" w14:textId="77777777" w:rsidTr="00900135">
        <w:trPr>
          <w:cantSplit/>
          <w:trHeight w:val="516"/>
        </w:trPr>
        <w:tc>
          <w:tcPr>
            <w:tcW w:w="675" w:type="dxa"/>
            <w:vMerge/>
            <w:tcBorders>
              <w:left w:val="single" w:sz="4" w:space="0" w:color="auto"/>
              <w:right w:val="single" w:sz="4" w:space="0" w:color="auto"/>
            </w:tcBorders>
            <w:shd w:val="clear" w:color="auto" w:fill="auto"/>
            <w:noWrap/>
          </w:tcPr>
          <w:p w14:paraId="679B3AC3" w14:textId="77777777" w:rsidR="002D17EF" w:rsidRPr="003D4A2C" w:rsidRDefault="002D17EF" w:rsidP="002D17EF">
            <w:pPr>
              <w:ind w:left="-170" w:firstLine="142"/>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492A4187" w14:textId="77777777" w:rsidR="002D17EF" w:rsidRPr="003D4A2C" w:rsidRDefault="002D17EF" w:rsidP="002D17EF">
            <w:pPr>
              <w:ind w:right="147" w:firstLine="205"/>
              <w:jc w:val="left"/>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520A717" w14:textId="77777777" w:rsidR="002D17EF" w:rsidRPr="003D4A2C" w:rsidRDefault="002D17EF" w:rsidP="002D17EF">
            <w:pPr>
              <w:ind w:left="-817"/>
              <w:jc w:val="center"/>
              <w:rPr>
                <w:color w:val="000000" w:themeColor="text1"/>
                <w:szCs w:val="24"/>
              </w:rPr>
            </w:pPr>
            <w:r w:rsidRPr="003D4A2C">
              <w:rPr>
                <w:color w:val="000000" w:themeColor="text1"/>
                <w:szCs w:val="24"/>
              </w:rPr>
              <w:t>20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0B70F67" w14:textId="77777777" w:rsidR="002D17EF" w:rsidRPr="003D4A2C" w:rsidRDefault="002D17EF" w:rsidP="002D17EF">
            <w:pPr>
              <w:ind w:firstLine="62"/>
              <w:rPr>
                <w:color w:val="000000" w:themeColor="text1"/>
                <w:szCs w:val="24"/>
              </w:rPr>
            </w:pPr>
            <w:r w:rsidRPr="003D4A2C">
              <w:rPr>
                <w:color w:val="000000" w:themeColor="text1"/>
                <w:szCs w:val="24"/>
              </w:rPr>
              <w:t>с. Хорошее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9D68138" w14:textId="77777777" w:rsidR="002D17EF" w:rsidRPr="003D4A2C" w:rsidRDefault="002D17EF" w:rsidP="002D17EF">
            <w:pPr>
              <w:ind w:firstLine="0"/>
              <w:jc w:val="center"/>
              <w:rPr>
                <w:color w:val="000000" w:themeColor="text1"/>
                <w:szCs w:val="24"/>
              </w:rPr>
            </w:pPr>
            <w:r w:rsidRPr="003D4A2C">
              <w:rPr>
                <w:color w:val="000000" w:themeColor="text1"/>
                <w:szCs w:val="24"/>
              </w:rPr>
              <w:t>54:08:028618:959</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527E790" w14:textId="77777777" w:rsidR="002D17EF" w:rsidRPr="003D4A2C" w:rsidRDefault="002D17EF" w:rsidP="002D17EF">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6EB305A" w14:textId="77777777" w:rsidR="002D17EF" w:rsidRPr="003D4A2C" w:rsidRDefault="002D17EF" w:rsidP="002D17EF">
            <w:pPr>
              <w:ind w:firstLine="34"/>
              <w:jc w:val="center"/>
              <w:rPr>
                <w:color w:val="000000" w:themeColor="text1"/>
                <w:szCs w:val="24"/>
              </w:rPr>
            </w:pPr>
            <w:r w:rsidRPr="003D4A2C">
              <w:rPr>
                <w:color w:val="000000" w:themeColor="text1"/>
                <w:szCs w:val="24"/>
              </w:rPr>
              <w:t>0,90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67AAD541" w14:textId="188368DA"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FC41DFE" w14:textId="77777777" w:rsidR="002D17EF" w:rsidRPr="003D4A2C" w:rsidRDefault="002D17EF" w:rsidP="002D17EF">
            <w:pPr>
              <w:ind w:firstLine="0"/>
              <w:rPr>
                <w:color w:val="000000" w:themeColor="text1"/>
                <w:szCs w:val="24"/>
              </w:rPr>
            </w:pPr>
          </w:p>
        </w:tc>
      </w:tr>
      <w:tr w:rsidR="002D17EF" w:rsidRPr="003D4A2C" w14:paraId="18FC7C12" w14:textId="77777777" w:rsidTr="00900135">
        <w:trPr>
          <w:cantSplit/>
          <w:trHeight w:val="516"/>
        </w:trPr>
        <w:tc>
          <w:tcPr>
            <w:tcW w:w="675" w:type="dxa"/>
            <w:vMerge/>
            <w:tcBorders>
              <w:left w:val="single" w:sz="4" w:space="0" w:color="auto"/>
              <w:right w:val="single" w:sz="4" w:space="0" w:color="auto"/>
            </w:tcBorders>
            <w:shd w:val="clear" w:color="auto" w:fill="auto"/>
            <w:noWrap/>
          </w:tcPr>
          <w:p w14:paraId="67797F2C" w14:textId="77777777" w:rsidR="002D17EF" w:rsidRPr="003D4A2C" w:rsidRDefault="002D17EF" w:rsidP="002D17EF">
            <w:pPr>
              <w:ind w:left="-170" w:firstLine="142"/>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3B10AB74" w14:textId="77777777" w:rsidR="002D17EF" w:rsidRPr="003D4A2C" w:rsidRDefault="002D17EF" w:rsidP="002D17EF">
            <w:pPr>
              <w:ind w:right="147" w:firstLine="205"/>
              <w:jc w:val="left"/>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98E4D45" w14:textId="77777777" w:rsidR="002D17EF" w:rsidRPr="003D4A2C" w:rsidRDefault="002D17EF" w:rsidP="002D17EF">
            <w:pPr>
              <w:ind w:left="-817"/>
              <w:jc w:val="center"/>
              <w:rPr>
                <w:color w:val="000000" w:themeColor="text1"/>
                <w:szCs w:val="24"/>
              </w:rPr>
            </w:pPr>
            <w:r w:rsidRPr="003D4A2C">
              <w:rPr>
                <w:color w:val="000000" w:themeColor="text1"/>
                <w:szCs w:val="24"/>
              </w:rPr>
              <w:t>21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3371886" w14:textId="77777777" w:rsidR="002D17EF" w:rsidRPr="003D4A2C" w:rsidRDefault="002D17EF" w:rsidP="002D17EF">
            <w:pPr>
              <w:ind w:firstLine="62"/>
              <w:rPr>
                <w:color w:val="000000" w:themeColor="text1"/>
                <w:szCs w:val="24"/>
              </w:rPr>
            </w:pPr>
            <w:r w:rsidRPr="003D4A2C">
              <w:rPr>
                <w:color w:val="000000" w:themeColor="text1"/>
                <w:szCs w:val="24"/>
              </w:rPr>
              <w:t>с. Октябрьское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3B498F4" w14:textId="77777777" w:rsidR="002D17EF" w:rsidRPr="003D4A2C" w:rsidRDefault="002D17EF" w:rsidP="002D17EF">
            <w:pPr>
              <w:ind w:firstLine="0"/>
              <w:jc w:val="center"/>
              <w:rPr>
                <w:color w:val="000000" w:themeColor="text1"/>
                <w:szCs w:val="24"/>
              </w:rPr>
            </w:pPr>
            <w:r w:rsidRPr="003D4A2C">
              <w:rPr>
                <w:color w:val="000000" w:themeColor="text1"/>
                <w:szCs w:val="24"/>
              </w:rPr>
              <w:t>54:08:028617:1490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25CC566" w14:textId="77777777" w:rsidR="002D17EF" w:rsidRPr="003D4A2C" w:rsidRDefault="002D17EF" w:rsidP="002D17EF">
            <w:pPr>
              <w:ind w:firstLine="63"/>
              <w:jc w:val="center"/>
              <w:rPr>
                <w:color w:val="000000" w:themeColor="text1"/>
                <w:szCs w:val="24"/>
              </w:rPr>
            </w:pPr>
            <w:r w:rsidRPr="003D4A2C">
              <w:rPr>
                <w:color w:val="000000" w:themeColor="text1"/>
                <w:szCs w:val="24"/>
              </w:rPr>
              <w:t>900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C0D9E17" w14:textId="77777777" w:rsidR="002D17EF" w:rsidRPr="003D4A2C" w:rsidRDefault="002D17EF" w:rsidP="002D17EF">
            <w:pPr>
              <w:ind w:firstLine="34"/>
              <w:jc w:val="center"/>
              <w:rPr>
                <w:color w:val="000000" w:themeColor="text1"/>
                <w:szCs w:val="24"/>
              </w:rPr>
            </w:pPr>
            <w:r w:rsidRPr="003D4A2C">
              <w:rPr>
                <w:color w:val="000000" w:themeColor="text1"/>
                <w:szCs w:val="24"/>
              </w:rPr>
              <w:t>7,60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1176AF80" w14:textId="14EE7F1A"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1377E7F" w14:textId="77777777" w:rsidR="002D17EF" w:rsidRPr="003D4A2C" w:rsidRDefault="002D17EF" w:rsidP="002D17EF">
            <w:pPr>
              <w:ind w:firstLine="0"/>
              <w:rPr>
                <w:color w:val="000000" w:themeColor="text1"/>
                <w:szCs w:val="24"/>
              </w:rPr>
            </w:pPr>
          </w:p>
        </w:tc>
      </w:tr>
      <w:tr w:rsidR="002D17EF" w:rsidRPr="003D4A2C" w14:paraId="29E910FB" w14:textId="77777777" w:rsidTr="00900135">
        <w:trPr>
          <w:cantSplit/>
          <w:trHeight w:val="516"/>
        </w:trPr>
        <w:tc>
          <w:tcPr>
            <w:tcW w:w="675" w:type="dxa"/>
            <w:vMerge/>
            <w:tcBorders>
              <w:left w:val="single" w:sz="4" w:space="0" w:color="auto"/>
              <w:bottom w:val="single" w:sz="4" w:space="0" w:color="auto"/>
              <w:right w:val="single" w:sz="4" w:space="0" w:color="auto"/>
            </w:tcBorders>
            <w:shd w:val="clear" w:color="auto" w:fill="auto"/>
            <w:noWrap/>
          </w:tcPr>
          <w:p w14:paraId="29307F47" w14:textId="77777777" w:rsidR="002D17EF" w:rsidRPr="003D4A2C" w:rsidRDefault="002D17EF" w:rsidP="002D17EF">
            <w:pPr>
              <w:ind w:left="-170" w:firstLine="142"/>
              <w:jc w:val="center"/>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448F9E3C" w14:textId="77777777" w:rsidR="002D17EF" w:rsidRPr="003D4A2C" w:rsidRDefault="002D17EF" w:rsidP="002D17EF">
            <w:pPr>
              <w:ind w:right="147" w:firstLine="205"/>
              <w:jc w:val="left"/>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4B63CA9" w14:textId="77777777" w:rsidR="002D17EF" w:rsidRPr="003D4A2C" w:rsidRDefault="002D17EF" w:rsidP="002D17EF">
            <w:pPr>
              <w:ind w:left="-817"/>
              <w:jc w:val="center"/>
              <w:rPr>
                <w:color w:val="000000" w:themeColor="text1"/>
                <w:szCs w:val="24"/>
              </w:rPr>
            </w:pPr>
            <w:r w:rsidRPr="003D4A2C">
              <w:rPr>
                <w:color w:val="000000" w:themeColor="text1"/>
                <w:szCs w:val="24"/>
              </w:rPr>
              <w:t>22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E420991" w14:textId="77777777" w:rsidR="002D17EF" w:rsidRPr="003D4A2C" w:rsidRDefault="002D17EF" w:rsidP="002D17EF">
            <w:pPr>
              <w:ind w:firstLine="62"/>
              <w:rPr>
                <w:color w:val="000000" w:themeColor="text1"/>
                <w:szCs w:val="24"/>
              </w:rPr>
            </w:pPr>
            <w:r w:rsidRPr="003D4A2C">
              <w:rPr>
                <w:color w:val="000000" w:themeColor="text1"/>
                <w:szCs w:val="24"/>
              </w:rPr>
              <w:t>с. Студеное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675E846" w14:textId="77777777" w:rsidR="002D17EF" w:rsidRPr="003D4A2C" w:rsidRDefault="002D17EF" w:rsidP="002D17EF">
            <w:pPr>
              <w:ind w:firstLine="0"/>
              <w:jc w:val="center"/>
              <w:rPr>
                <w:color w:val="000000" w:themeColor="text1"/>
                <w:szCs w:val="24"/>
              </w:rPr>
            </w:pPr>
            <w:r w:rsidRPr="003D4A2C">
              <w:rPr>
                <w:color w:val="000000" w:themeColor="text1"/>
                <w:szCs w:val="24"/>
              </w:rPr>
              <w:t>54:08:028616:1341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45CB526" w14:textId="77777777" w:rsidR="002D17EF" w:rsidRPr="003D4A2C" w:rsidRDefault="002D17EF" w:rsidP="002D17EF">
            <w:pPr>
              <w:ind w:firstLine="63"/>
              <w:jc w:val="center"/>
              <w:rPr>
                <w:color w:val="000000" w:themeColor="text1"/>
                <w:szCs w:val="24"/>
              </w:rPr>
            </w:pPr>
            <w:r w:rsidRPr="003D4A2C">
              <w:rPr>
                <w:color w:val="000000" w:themeColor="text1"/>
                <w:szCs w:val="24"/>
              </w:rPr>
              <w:t>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39E460E" w14:textId="77777777" w:rsidR="002D17EF" w:rsidRPr="003D4A2C" w:rsidRDefault="002D17EF" w:rsidP="002D17EF">
            <w:pPr>
              <w:ind w:firstLine="34"/>
              <w:jc w:val="center"/>
              <w:rPr>
                <w:color w:val="000000" w:themeColor="text1"/>
                <w:szCs w:val="24"/>
              </w:rPr>
            </w:pPr>
            <w:r w:rsidRPr="003D4A2C">
              <w:rPr>
                <w:color w:val="000000" w:themeColor="text1"/>
                <w:szCs w:val="24"/>
              </w:rPr>
              <w:t>3,50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39F232FF" w14:textId="2DF0FA32"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B9B250C"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AC3181" w:rsidRPr="003D4A2C" w14:paraId="584B1FFB" w14:textId="77777777" w:rsidTr="00900135">
        <w:trPr>
          <w:cantSplit/>
          <w:trHeight w:val="516"/>
        </w:trPr>
        <w:tc>
          <w:tcPr>
            <w:tcW w:w="675" w:type="dxa"/>
            <w:tcBorders>
              <w:top w:val="single" w:sz="4" w:space="0" w:color="auto"/>
              <w:left w:val="single" w:sz="4" w:space="0" w:color="auto"/>
              <w:bottom w:val="single" w:sz="4" w:space="0" w:color="auto"/>
              <w:right w:val="single" w:sz="4" w:space="0" w:color="auto"/>
            </w:tcBorders>
            <w:shd w:val="clear" w:color="auto" w:fill="auto"/>
            <w:noWrap/>
          </w:tcPr>
          <w:p w14:paraId="6D3D3BEE" w14:textId="77777777" w:rsidR="00AC3181" w:rsidRPr="003D4A2C" w:rsidRDefault="00AC3181" w:rsidP="002D17EF">
            <w:pPr>
              <w:ind w:left="-170" w:firstLine="142"/>
              <w:jc w:val="center"/>
              <w:rPr>
                <w:color w:val="000000" w:themeColor="text1"/>
                <w:szCs w:val="24"/>
              </w:rPr>
            </w:pPr>
            <w:r w:rsidRPr="003D4A2C">
              <w:rPr>
                <w:color w:val="000000" w:themeColor="text1"/>
                <w:szCs w:val="24"/>
              </w:rPr>
              <w:t>7</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613115FD" w14:textId="77777777" w:rsidR="00AC3181" w:rsidRPr="003D4A2C" w:rsidRDefault="00AC3181" w:rsidP="002D17EF">
            <w:pPr>
              <w:ind w:right="147" w:firstLine="0"/>
              <w:jc w:val="left"/>
              <w:rPr>
                <w:color w:val="000000" w:themeColor="text1"/>
                <w:szCs w:val="24"/>
              </w:rPr>
            </w:pPr>
            <w:r w:rsidRPr="003D4A2C">
              <w:rPr>
                <w:color w:val="000000" w:themeColor="text1"/>
                <w:szCs w:val="24"/>
              </w:rPr>
              <w:t>Каргатский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32586EB" w14:textId="77777777" w:rsidR="00AC3181" w:rsidRPr="003D4A2C" w:rsidRDefault="00AC3181" w:rsidP="004178D4">
            <w:pPr>
              <w:ind w:left="-817"/>
              <w:jc w:val="center"/>
              <w:rPr>
                <w:color w:val="000000" w:themeColor="text1"/>
                <w:szCs w:val="24"/>
              </w:rPr>
            </w:pPr>
            <w:r w:rsidRPr="003D4A2C">
              <w:rPr>
                <w:color w:val="000000" w:themeColor="text1"/>
                <w:szCs w:val="24"/>
              </w:rPr>
              <w:t>23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1B5B073" w14:textId="77777777" w:rsidR="00AC3181" w:rsidRPr="003D4A2C" w:rsidRDefault="00AC3181" w:rsidP="004178D4">
            <w:pPr>
              <w:ind w:firstLine="62"/>
              <w:rPr>
                <w:color w:val="000000" w:themeColor="text1"/>
                <w:szCs w:val="24"/>
              </w:rPr>
            </w:pPr>
            <w:r w:rsidRPr="003D4A2C">
              <w:rPr>
                <w:color w:val="000000" w:themeColor="text1"/>
                <w:szCs w:val="24"/>
              </w:rPr>
              <w:t>с. Усть-Сумы</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23F05C3" w14:textId="77777777" w:rsidR="00AC3181" w:rsidRPr="003D4A2C" w:rsidRDefault="00AC3181" w:rsidP="00AC3181">
            <w:pPr>
              <w:ind w:firstLine="0"/>
              <w:jc w:val="center"/>
              <w:rPr>
                <w:color w:val="000000" w:themeColor="text1"/>
                <w:szCs w:val="24"/>
              </w:rPr>
            </w:pPr>
            <w:r w:rsidRPr="003D4A2C">
              <w:rPr>
                <w:color w:val="000000" w:themeColor="text1"/>
                <w:szCs w:val="24"/>
              </w:rPr>
              <w:t>54:09:020124:621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6CD0FCF" w14:textId="77777777" w:rsidR="00AC3181" w:rsidRPr="003D4A2C" w:rsidRDefault="00AC3181" w:rsidP="004178D4">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3E46FB6" w14:textId="77777777" w:rsidR="00AC3181" w:rsidRPr="003D4A2C" w:rsidRDefault="00AC3181" w:rsidP="00AC3181">
            <w:pPr>
              <w:ind w:firstLine="34"/>
              <w:jc w:val="center"/>
              <w:rPr>
                <w:color w:val="000000" w:themeColor="text1"/>
                <w:szCs w:val="24"/>
              </w:rPr>
            </w:pPr>
            <w:r w:rsidRPr="003D4A2C">
              <w:rPr>
                <w:color w:val="000000" w:themeColor="text1"/>
                <w:szCs w:val="24"/>
              </w:rPr>
              <w:t>0,10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D9E682A" w14:textId="2A6BED0B" w:rsidR="00AC3181" w:rsidRPr="003D4A2C" w:rsidRDefault="00AC3181"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10F054D" w14:textId="77777777" w:rsidR="00AC3181" w:rsidRPr="003D4A2C" w:rsidRDefault="00AC3181" w:rsidP="004178D4">
            <w:pPr>
              <w:ind w:firstLine="0"/>
              <w:rPr>
                <w:color w:val="000000" w:themeColor="text1"/>
                <w:szCs w:val="24"/>
              </w:rPr>
            </w:pPr>
          </w:p>
        </w:tc>
      </w:tr>
      <w:tr w:rsidR="002D17EF" w:rsidRPr="003D4A2C" w14:paraId="61ED8D88" w14:textId="77777777" w:rsidTr="00900135">
        <w:trPr>
          <w:cantSplit/>
          <w:trHeight w:val="516"/>
        </w:trPr>
        <w:tc>
          <w:tcPr>
            <w:tcW w:w="675" w:type="dxa"/>
            <w:vMerge w:val="restart"/>
            <w:tcBorders>
              <w:top w:val="single" w:sz="4" w:space="0" w:color="auto"/>
              <w:left w:val="single" w:sz="4" w:space="0" w:color="auto"/>
              <w:right w:val="single" w:sz="4" w:space="0" w:color="auto"/>
            </w:tcBorders>
            <w:shd w:val="clear" w:color="auto" w:fill="auto"/>
            <w:noWrap/>
          </w:tcPr>
          <w:p w14:paraId="5516C530" w14:textId="303B0D64" w:rsidR="002D17EF" w:rsidRPr="003D4A2C" w:rsidRDefault="002D17EF" w:rsidP="002D17EF">
            <w:pPr>
              <w:ind w:left="-964" w:firstLine="426"/>
              <w:jc w:val="center"/>
              <w:rPr>
                <w:color w:val="000000" w:themeColor="text1"/>
                <w:szCs w:val="24"/>
              </w:rPr>
            </w:pPr>
            <w:r>
              <w:rPr>
                <w:color w:val="000000" w:themeColor="text1"/>
                <w:szCs w:val="24"/>
              </w:rPr>
              <w:t xml:space="preserve">          </w:t>
            </w:r>
            <w:r w:rsidRPr="003D4A2C">
              <w:rPr>
                <w:color w:val="000000" w:themeColor="text1"/>
                <w:szCs w:val="24"/>
              </w:rPr>
              <w:t>8</w:t>
            </w:r>
          </w:p>
        </w:tc>
        <w:tc>
          <w:tcPr>
            <w:tcW w:w="1985" w:type="dxa"/>
            <w:vMerge w:val="restart"/>
            <w:tcBorders>
              <w:top w:val="single" w:sz="4" w:space="0" w:color="auto"/>
              <w:left w:val="single" w:sz="4" w:space="0" w:color="auto"/>
              <w:right w:val="single" w:sz="4" w:space="0" w:color="auto"/>
            </w:tcBorders>
            <w:shd w:val="clear" w:color="auto" w:fill="auto"/>
          </w:tcPr>
          <w:p w14:paraId="65979694" w14:textId="77777777" w:rsidR="002D17EF" w:rsidRPr="003D4A2C" w:rsidRDefault="002D17EF" w:rsidP="002D17EF">
            <w:pPr>
              <w:ind w:right="147" w:firstLine="0"/>
              <w:rPr>
                <w:color w:val="000000" w:themeColor="text1"/>
                <w:szCs w:val="24"/>
              </w:rPr>
            </w:pPr>
            <w:r w:rsidRPr="003D4A2C">
              <w:rPr>
                <w:color w:val="000000" w:themeColor="text1"/>
                <w:szCs w:val="24"/>
              </w:rPr>
              <w:t>Кочковский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378AB4C" w14:textId="77777777" w:rsidR="002D17EF" w:rsidRPr="003D4A2C" w:rsidRDefault="002D17EF" w:rsidP="002D17EF">
            <w:pPr>
              <w:ind w:left="-817"/>
              <w:jc w:val="center"/>
              <w:rPr>
                <w:color w:val="000000" w:themeColor="text1"/>
                <w:szCs w:val="24"/>
              </w:rPr>
            </w:pPr>
            <w:r w:rsidRPr="003D4A2C">
              <w:rPr>
                <w:color w:val="000000" w:themeColor="text1"/>
                <w:szCs w:val="24"/>
              </w:rPr>
              <w:t>24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7503BEE" w14:textId="77777777" w:rsidR="002D17EF" w:rsidRPr="003D4A2C" w:rsidRDefault="002D17EF" w:rsidP="002D17EF">
            <w:pPr>
              <w:ind w:firstLine="62"/>
              <w:rPr>
                <w:color w:val="000000" w:themeColor="text1"/>
                <w:szCs w:val="24"/>
              </w:rPr>
            </w:pPr>
            <w:r w:rsidRPr="003D4A2C">
              <w:rPr>
                <w:color w:val="000000" w:themeColor="text1"/>
                <w:szCs w:val="24"/>
              </w:rPr>
              <w:t>с. Кочки</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C17F193" w14:textId="77777777" w:rsidR="002D17EF" w:rsidRPr="003D4A2C" w:rsidRDefault="002D17EF" w:rsidP="002D17EF">
            <w:pPr>
              <w:ind w:firstLine="0"/>
              <w:jc w:val="center"/>
              <w:rPr>
                <w:color w:val="000000" w:themeColor="text1"/>
                <w:szCs w:val="24"/>
              </w:rPr>
            </w:pPr>
            <w:r w:rsidRPr="003D4A2C">
              <w:rPr>
                <w:color w:val="000000" w:themeColor="text1"/>
                <w:szCs w:val="24"/>
              </w:rPr>
              <w:t>54:12:021904:948</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D9B859E" w14:textId="77777777" w:rsidR="002D17EF" w:rsidRPr="003D4A2C" w:rsidRDefault="002D17EF" w:rsidP="002D17EF">
            <w:pPr>
              <w:ind w:firstLine="63"/>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261E9ED" w14:textId="77777777" w:rsidR="002D17EF" w:rsidRPr="003D4A2C" w:rsidRDefault="002D17EF" w:rsidP="002D17EF">
            <w:pPr>
              <w:ind w:firstLine="34"/>
              <w:jc w:val="center"/>
              <w:rPr>
                <w:color w:val="000000" w:themeColor="text1"/>
                <w:szCs w:val="24"/>
              </w:rPr>
            </w:pPr>
            <w:r w:rsidRPr="003D4A2C">
              <w:rPr>
                <w:color w:val="000000" w:themeColor="text1"/>
                <w:szCs w:val="24"/>
              </w:rPr>
              <w:t>8,3</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0157CF64" w14:textId="27BA3BE6"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0BBDBD7" w14:textId="77777777" w:rsidR="002D17EF" w:rsidRPr="003D4A2C" w:rsidRDefault="002D17EF" w:rsidP="002D17EF">
            <w:pPr>
              <w:ind w:firstLine="0"/>
              <w:rPr>
                <w:color w:val="000000" w:themeColor="text1"/>
                <w:szCs w:val="24"/>
              </w:rPr>
            </w:pPr>
          </w:p>
        </w:tc>
      </w:tr>
      <w:tr w:rsidR="00AC3181" w:rsidRPr="003D4A2C" w14:paraId="455C23F2" w14:textId="77777777" w:rsidTr="00900135">
        <w:trPr>
          <w:cantSplit/>
          <w:trHeight w:val="694"/>
        </w:trPr>
        <w:tc>
          <w:tcPr>
            <w:tcW w:w="675" w:type="dxa"/>
            <w:vMerge/>
            <w:tcBorders>
              <w:left w:val="single" w:sz="4" w:space="0" w:color="auto"/>
              <w:bottom w:val="single" w:sz="4" w:space="0" w:color="auto"/>
              <w:right w:val="single" w:sz="4" w:space="0" w:color="auto"/>
            </w:tcBorders>
            <w:shd w:val="clear" w:color="auto" w:fill="auto"/>
            <w:noWrap/>
          </w:tcPr>
          <w:p w14:paraId="715B7D92" w14:textId="77777777" w:rsidR="00AC3181" w:rsidRPr="003D4A2C" w:rsidRDefault="00AC3181" w:rsidP="002D17EF">
            <w:pPr>
              <w:ind w:left="-1103" w:firstLine="426"/>
              <w:jc w:val="center"/>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5DED466B" w14:textId="77777777" w:rsidR="00AC3181" w:rsidRPr="003D4A2C" w:rsidRDefault="00AC3181" w:rsidP="00AC3181">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2B364CA" w14:textId="77777777" w:rsidR="00AC3181" w:rsidRPr="003D4A2C" w:rsidRDefault="00AC3181" w:rsidP="004178D4">
            <w:pPr>
              <w:ind w:left="-817"/>
              <w:jc w:val="center"/>
              <w:rPr>
                <w:color w:val="000000" w:themeColor="text1"/>
                <w:szCs w:val="24"/>
              </w:rPr>
            </w:pPr>
            <w:r w:rsidRPr="003D4A2C">
              <w:rPr>
                <w:color w:val="000000" w:themeColor="text1"/>
                <w:szCs w:val="24"/>
              </w:rPr>
              <w:t>25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72E8521" w14:textId="77777777" w:rsidR="00AC3181" w:rsidRPr="003D4A2C" w:rsidRDefault="00AC3181" w:rsidP="004178D4">
            <w:pPr>
              <w:ind w:firstLine="62"/>
              <w:rPr>
                <w:color w:val="000000" w:themeColor="text1"/>
                <w:szCs w:val="24"/>
              </w:rPr>
            </w:pPr>
            <w:r w:rsidRPr="003D4A2C">
              <w:rPr>
                <w:color w:val="000000" w:themeColor="text1"/>
                <w:szCs w:val="24"/>
              </w:rPr>
              <w:t>с. Черновка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EB6249E" w14:textId="77777777" w:rsidR="00AC3181" w:rsidRPr="003D4A2C" w:rsidRDefault="00AC3181" w:rsidP="00AC3181">
            <w:pPr>
              <w:ind w:firstLine="0"/>
              <w:jc w:val="center"/>
              <w:rPr>
                <w:color w:val="000000" w:themeColor="text1"/>
                <w:szCs w:val="24"/>
              </w:rPr>
            </w:pPr>
            <w:r w:rsidRPr="003D4A2C">
              <w:rPr>
                <w:color w:val="000000" w:themeColor="text1"/>
                <w:szCs w:val="24"/>
              </w:rPr>
              <w:t>54:12:021902:777</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CA7B53D" w14:textId="77777777" w:rsidR="00AC3181" w:rsidRPr="003D4A2C" w:rsidRDefault="00AC3181" w:rsidP="004178D4">
            <w:pPr>
              <w:ind w:firstLine="63"/>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8E0B81B" w14:textId="77777777" w:rsidR="00AC3181" w:rsidRPr="003D4A2C" w:rsidRDefault="00AC3181" w:rsidP="00AC3181">
            <w:pPr>
              <w:ind w:firstLine="34"/>
              <w:jc w:val="center"/>
              <w:rPr>
                <w:color w:val="000000" w:themeColor="text1"/>
                <w:szCs w:val="24"/>
              </w:rPr>
            </w:pPr>
            <w:r w:rsidRPr="003D4A2C">
              <w:rPr>
                <w:color w:val="000000" w:themeColor="text1"/>
                <w:szCs w:val="24"/>
              </w:rPr>
              <w:t>7,7</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2003C092" w14:textId="48E2B457" w:rsidR="00AC3181" w:rsidRPr="003D4A2C" w:rsidRDefault="00AC3181"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AFF75EF" w14:textId="77777777" w:rsidR="00AC3181" w:rsidRPr="003D4A2C" w:rsidRDefault="00AC3181" w:rsidP="004178D4">
            <w:pPr>
              <w:ind w:firstLine="0"/>
              <w:rPr>
                <w:color w:val="000000" w:themeColor="text1"/>
                <w:szCs w:val="24"/>
              </w:rPr>
            </w:pPr>
          </w:p>
        </w:tc>
      </w:tr>
      <w:tr w:rsidR="002D17EF" w:rsidRPr="003D4A2C" w14:paraId="7E9085AA" w14:textId="77777777" w:rsidTr="00900135">
        <w:trPr>
          <w:cantSplit/>
          <w:trHeight w:val="485"/>
        </w:trPr>
        <w:tc>
          <w:tcPr>
            <w:tcW w:w="675" w:type="dxa"/>
            <w:vMerge w:val="restart"/>
            <w:shd w:val="clear" w:color="auto" w:fill="auto"/>
            <w:noWrap/>
          </w:tcPr>
          <w:p w14:paraId="7ADBD7BF" w14:textId="5F2BC228" w:rsidR="002D17EF" w:rsidRPr="003D4A2C" w:rsidRDefault="002D17EF" w:rsidP="002D17EF">
            <w:pPr>
              <w:ind w:left="-1103" w:firstLine="426"/>
              <w:jc w:val="center"/>
              <w:rPr>
                <w:color w:val="000000" w:themeColor="text1"/>
                <w:szCs w:val="24"/>
              </w:rPr>
            </w:pPr>
            <w:r>
              <w:rPr>
                <w:color w:val="000000" w:themeColor="text1"/>
                <w:szCs w:val="24"/>
              </w:rPr>
              <w:t xml:space="preserve">           </w:t>
            </w:r>
            <w:r w:rsidRPr="003D4A2C">
              <w:rPr>
                <w:color w:val="000000" w:themeColor="text1"/>
                <w:szCs w:val="24"/>
              </w:rPr>
              <w:t>9</w:t>
            </w:r>
          </w:p>
        </w:tc>
        <w:tc>
          <w:tcPr>
            <w:tcW w:w="1985" w:type="dxa"/>
            <w:vMerge w:val="restart"/>
            <w:shd w:val="clear" w:color="auto" w:fill="auto"/>
          </w:tcPr>
          <w:p w14:paraId="5EF0BC9C" w14:textId="77777777" w:rsidR="002D17EF" w:rsidRPr="003D4A2C" w:rsidRDefault="002D17EF" w:rsidP="002D17EF">
            <w:pPr>
              <w:ind w:right="147" w:firstLine="63"/>
              <w:rPr>
                <w:color w:val="000000" w:themeColor="text1"/>
                <w:szCs w:val="24"/>
              </w:rPr>
            </w:pPr>
            <w:r w:rsidRPr="003D4A2C">
              <w:rPr>
                <w:color w:val="000000" w:themeColor="text1"/>
                <w:szCs w:val="24"/>
              </w:rPr>
              <w:t>Краснозерский</w:t>
            </w:r>
          </w:p>
        </w:tc>
        <w:tc>
          <w:tcPr>
            <w:tcW w:w="709" w:type="dxa"/>
            <w:shd w:val="clear" w:color="auto" w:fill="auto"/>
          </w:tcPr>
          <w:p w14:paraId="5480A12F" w14:textId="77777777" w:rsidR="002D17EF" w:rsidRPr="003D4A2C" w:rsidRDefault="002D17EF" w:rsidP="002D17EF">
            <w:pPr>
              <w:ind w:left="-817"/>
              <w:jc w:val="center"/>
              <w:rPr>
                <w:color w:val="000000" w:themeColor="text1"/>
                <w:szCs w:val="24"/>
              </w:rPr>
            </w:pPr>
            <w:r w:rsidRPr="003D4A2C">
              <w:rPr>
                <w:color w:val="000000" w:themeColor="text1"/>
                <w:szCs w:val="24"/>
              </w:rPr>
              <w:t>26</w:t>
            </w:r>
          </w:p>
        </w:tc>
        <w:tc>
          <w:tcPr>
            <w:tcW w:w="1984" w:type="dxa"/>
            <w:shd w:val="clear" w:color="auto" w:fill="auto"/>
          </w:tcPr>
          <w:p w14:paraId="65B47338" w14:textId="77777777" w:rsidR="002D17EF" w:rsidRPr="003D4A2C" w:rsidRDefault="002D17EF" w:rsidP="002D17EF">
            <w:pPr>
              <w:ind w:firstLine="62"/>
              <w:rPr>
                <w:color w:val="000000" w:themeColor="text1"/>
                <w:szCs w:val="24"/>
              </w:rPr>
            </w:pPr>
            <w:r w:rsidRPr="003D4A2C">
              <w:rPr>
                <w:color w:val="000000" w:themeColor="text1"/>
                <w:szCs w:val="24"/>
              </w:rPr>
              <w:t>с. Веселовское</w:t>
            </w:r>
          </w:p>
        </w:tc>
        <w:tc>
          <w:tcPr>
            <w:tcW w:w="2268" w:type="dxa"/>
            <w:shd w:val="clear" w:color="auto" w:fill="auto"/>
          </w:tcPr>
          <w:p w14:paraId="56B521CE" w14:textId="77777777" w:rsidR="002D17EF" w:rsidRPr="003D4A2C" w:rsidRDefault="002D17EF" w:rsidP="002D17EF">
            <w:pPr>
              <w:ind w:firstLine="63"/>
              <w:jc w:val="center"/>
              <w:rPr>
                <w:color w:val="000000" w:themeColor="text1"/>
                <w:szCs w:val="24"/>
              </w:rPr>
            </w:pPr>
            <w:r w:rsidRPr="003D4A2C">
              <w:rPr>
                <w:color w:val="000000" w:themeColor="text1"/>
                <w:szCs w:val="24"/>
              </w:rPr>
              <w:t>54:13:025314:853</w:t>
            </w:r>
          </w:p>
        </w:tc>
        <w:tc>
          <w:tcPr>
            <w:tcW w:w="1701" w:type="dxa"/>
            <w:shd w:val="clear" w:color="auto" w:fill="auto"/>
          </w:tcPr>
          <w:p w14:paraId="7DDEBC57" w14:textId="77777777" w:rsidR="002D17EF" w:rsidRPr="003D4A2C" w:rsidRDefault="002D17EF" w:rsidP="002D17EF">
            <w:pPr>
              <w:ind w:firstLine="63"/>
              <w:jc w:val="center"/>
              <w:rPr>
                <w:color w:val="000000" w:themeColor="text1"/>
                <w:szCs w:val="24"/>
              </w:rPr>
            </w:pPr>
            <w:r w:rsidRPr="003D4A2C">
              <w:rPr>
                <w:color w:val="000000" w:themeColor="text1"/>
                <w:szCs w:val="24"/>
              </w:rPr>
              <w:t>800</w:t>
            </w:r>
          </w:p>
        </w:tc>
        <w:tc>
          <w:tcPr>
            <w:tcW w:w="1418" w:type="dxa"/>
            <w:shd w:val="clear" w:color="auto" w:fill="auto"/>
          </w:tcPr>
          <w:p w14:paraId="64EC5402" w14:textId="77777777" w:rsidR="002D17EF" w:rsidRPr="003D4A2C" w:rsidRDefault="002D17EF" w:rsidP="002D17EF">
            <w:pPr>
              <w:ind w:firstLine="63"/>
              <w:jc w:val="center"/>
              <w:rPr>
                <w:color w:val="000000" w:themeColor="text1"/>
                <w:szCs w:val="24"/>
              </w:rPr>
            </w:pPr>
            <w:r w:rsidRPr="003D4A2C">
              <w:rPr>
                <w:color w:val="000000" w:themeColor="text1"/>
                <w:szCs w:val="24"/>
              </w:rPr>
              <w:t>5,00</w:t>
            </w:r>
          </w:p>
        </w:tc>
        <w:tc>
          <w:tcPr>
            <w:tcW w:w="1304" w:type="dxa"/>
            <w:shd w:val="clear" w:color="auto" w:fill="auto"/>
          </w:tcPr>
          <w:p w14:paraId="595FBB0C" w14:textId="174C1936"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tcPr>
          <w:p w14:paraId="4897B1E5"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3CB1245F" w14:textId="77777777" w:rsidTr="00900135">
        <w:trPr>
          <w:cantSplit/>
          <w:trHeight w:val="485"/>
        </w:trPr>
        <w:tc>
          <w:tcPr>
            <w:tcW w:w="675" w:type="dxa"/>
            <w:vMerge/>
            <w:shd w:val="clear" w:color="auto" w:fill="auto"/>
            <w:noWrap/>
          </w:tcPr>
          <w:p w14:paraId="0964C50B" w14:textId="77777777" w:rsidR="002D17EF" w:rsidRPr="003D4A2C" w:rsidRDefault="002D17EF" w:rsidP="002D17EF">
            <w:pPr>
              <w:ind w:left="-993"/>
              <w:jc w:val="right"/>
              <w:rPr>
                <w:color w:val="000000" w:themeColor="text1"/>
                <w:szCs w:val="24"/>
              </w:rPr>
            </w:pPr>
          </w:p>
        </w:tc>
        <w:tc>
          <w:tcPr>
            <w:tcW w:w="1985" w:type="dxa"/>
            <w:vMerge/>
            <w:shd w:val="clear" w:color="auto" w:fill="auto"/>
          </w:tcPr>
          <w:p w14:paraId="79E7FB41" w14:textId="77777777" w:rsidR="002D17EF" w:rsidRPr="003D4A2C" w:rsidRDefault="002D17EF" w:rsidP="002D17EF">
            <w:pPr>
              <w:ind w:right="147" w:firstLine="205"/>
              <w:rPr>
                <w:color w:val="000000" w:themeColor="text1"/>
                <w:szCs w:val="24"/>
              </w:rPr>
            </w:pPr>
          </w:p>
        </w:tc>
        <w:tc>
          <w:tcPr>
            <w:tcW w:w="709" w:type="dxa"/>
            <w:tcBorders>
              <w:top w:val="single" w:sz="4" w:space="0" w:color="auto"/>
              <w:bottom w:val="single" w:sz="4" w:space="0" w:color="auto"/>
              <w:right w:val="single" w:sz="4" w:space="0" w:color="auto"/>
            </w:tcBorders>
            <w:shd w:val="clear" w:color="auto" w:fill="auto"/>
          </w:tcPr>
          <w:p w14:paraId="539ED8A9" w14:textId="77777777" w:rsidR="002D17EF" w:rsidRPr="003D4A2C" w:rsidRDefault="002D17EF" w:rsidP="002D17EF">
            <w:pPr>
              <w:ind w:left="-817"/>
              <w:jc w:val="center"/>
              <w:rPr>
                <w:color w:val="000000" w:themeColor="text1"/>
                <w:szCs w:val="24"/>
              </w:rPr>
            </w:pPr>
            <w:r w:rsidRPr="003D4A2C">
              <w:rPr>
                <w:color w:val="000000" w:themeColor="text1"/>
                <w:szCs w:val="24"/>
              </w:rPr>
              <w:t>27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FEAA28A" w14:textId="77777777" w:rsidR="002D17EF" w:rsidRPr="003D4A2C" w:rsidRDefault="002D17EF" w:rsidP="002D17EF">
            <w:pPr>
              <w:ind w:firstLine="0"/>
              <w:rPr>
                <w:color w:val="000000" w:themeColor="text1"/>
                <w:szCs w:val="24"/>
              </w:rPr>
            </w:pPr>
            <w:r w:rsidRPr="003D4A2C">
              <w:rPr>
                <w:color w:val="000000" w:themeColor="text1"/>
                <w:szCs w:val="24"/>
              </w:rPr>
              <w:t>с. Зубково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76A4520" w14:textId="77777777" w:rsidR="002D17EF" w:rsidRPr="003D4A2C" w:rsidRDefault="002D17EF" w:rsidP="002D17EF">
            <w:pPr>
              <w:ind w:firstLine="63"/>
              <w:jc w:val="center"/>
              <w:rPr>
                <w:color w:val="000000" w:themeColor="text1"/>
                <w:szCs w:val="24"/>
              </w:rPr>
            </w:pPr>
            <w:r w:rsidRPr="003D4A2C">
              <w:rPr>
                <w:color w:val="000000" w:themeColor="text1"/>
                <w:szCs w:val="24"/>
              </w:rPr>
              <w:t>54:13:025323:1166</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2EAB0EC" w14:textId="77777777" w:rsidR="002D17EF" w:rsidRPr="003D4A2C" w:rsidRDefault="002D17EF" w:rsidP="002D17EF">
            <w:pPr>
              <w:ind w:firstLine="63"/>
              <w:jc w:val="center"/>
              <w:rPr>
                <w:color w:val="000000" w:themeColor="text1"/>
                <w:szCs w:val="24"/>
              </w:rPr>
            </w:pPr>
            <w:r w:rsidRPr="003D4A2C">
              <w:rPr>
                <w:color w:val="000000" w:themeColor="text1"/>
                <w:szCs w:val="24"/>
              </w:rPr>
              <w:t>1300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0920E7A" w14:textId="77777777" w:rsidR="002D17EF" w:rsidRPr="003D4A2C" w:rsidRDefault="002D17EF" w:rsidP="002D17EF">
            <w:pPr>
              <w:ind w:firstLine="63"/>
              <w:jc w:val="center"/>
              <w:rPr>
                <w:color w:val="000000" w:themeColor="text1"/>
                <w:szCs w:val="24"/>
              </w:rPr>
            </w:pPr>
            <w:r w:rsidRPr="003D4A2C">
              <w:rPr>
                <w:color w:val="000000" w:themeColor="text1"/>
                <w:szCs w:val="24"/>
              </w:rPr>
              <w:t>4,00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E420F66" w14:textId="2C335982"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755ABEB"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4587D0AE" w14:textId="77777777" w:rsidTr="00900135">
        <w:trPr>
          <w:cantSplit/>
          <w:trHeight w:val="485"/>
        </w:trPr>
        <w:tc>
          <w:tcPr>
            <w:tcW w:w="675" w:type="dxa"/>
            <w:vMerge/>
            <w:shd w:val="clear" w:color="auto" w:fill="auto"/>
            <w:noWrap/>
          </w:tcPr>
          <w:p w14:paraId="72CD2DB8" w14:textId="77777777" w:rsidR="002D17EF" w:rsidRPr="003D4A2C" w:rsidRDefault="002D17EF" w:rsidP="002D17EF">
            <w:pPr>
              <w:ind w:left="-993"/>
              <w:jc w:val="right"/>
              <w:rPr>
                <w:color w:val="000000" w:themeColor="text1"/>
                <w:szCs w:val="24"/>
              </w:rPr>
            </w:pPr>
          </w:p>
        </w:tc>
        <w:tc>
          <w:tcPr>
            <w:tcW w:w="1985" w:type="dxa"/>
            <w:vMerge/>
            <w:shd w:val="clear" w:color="auto" w:fill="auto"/>
          </w:tcPr>
          <w:p w14:paraId="445FEA8C" w14:textId="77777777" w:rsidR="002D17EF" w:rsidRPr="003D4A2C" w:rsidRDefault="002D17EF" w:rsidP="002D17EF">
            <w:pPr>
              <w:ind w:right="147" w:firstLine="205"/>
              <w:rPr>
                <w:color w:val="000000" w:themeColor="text1"/>
                <w:szCs w:val="24"/>
              </w:rPr>
            </w:pPr>
          </w:p>
        </w:tc>
        <w:tc>
          <w:tcPr>
            <w:tcW w:w="709" w:type="dxa"/>
            <w:vMerge w:val="restart"/>
            <w:tcBorders>
              <w:top w:val="single" w:sz="4" w:space="0" w:color="auto"/>
              <w:right w:val="single" w:sz="4" w:space="0" w:color="auto"/>
            </w:tcBorders>
            <w:shd w:val="clear" w:color="auto" w:fill="auto"/>
          </w:tcPr>
          <w:p w14:paraId="2EB5DCB2" w14:textId="77777777" w:rsidR="002D17EF" w:rsidRPr="003D4A2C" w:rsidRDefault="002D17EF" w:rsidP="002D17EF">
            <w:pPr>
              <w:ind w:left="-817"/>
              <w:jc w:val="center"/>
              <w:rPr>
                <w:color w:val="000000" w:themeColor="text1"/>
                <w:szCs w:val="24"/>
              </w:rPr>
            </w:pPr>
            <w:r w:rsidRPr="003D4A2C">
              <w:rPr>
                <w:color w:val="000000" w:themeColor="text1"/>
                <w:szCs w:val="24"/>
              </w:rPr>
              <w:t>28</w:t>
            </w:r>
          </w:p>
        </w:tc>
        <w:tc>
          <w:tcPr>
            <w:tcW w:w="1984" w:type="dxa"/>
            <w:vMerge w:val="restart"/>
            <w:tcBorders>
              <w:top w:val="single" w:sz="4" w:space="0" w:color="auto"/>
              <w:left w:val="single" w:sz="4" w:space="0" w:color="auto"/>
              <w:right w:val="single" w:sz="4" w:space="0" w:color="auto"/>
            </w:tcBorders>
            <w:shd w:val="clear" w:color="auto" w:fill="auto"/>
          </w:tcPr>
          <w:p w14:paraId="11E0585B" w14:textId="77777777" w:rsidR="002D17EF" w:rsidRPr="003D4A2C" w:rsidRDefault="002D17EF" w:rsidP="002D17EF">
            <w:pPr>
              <w:ind w:firstLine="0"/>
              <w:rPr>
                <w:color w:val="000000" w:themeColor="text1"/>
                <w:szCs w:val="24"/>
              </w:rPr>
            </w:pPr>
            <w:r w:rsidRPr="003D4A2C">
              <w:rPr>
                <w:color w:val="000000" w:themeColor="text1"/>
                <w:szCs w:val="24"/>
              </w:rPr>
              <w:t>с. Половинное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6AA5DAB" w14:textId="77777777" w:rsidR="002D17EF" w:rsidRPr="003D4A2C" w:rsidRDefault="002D17EF" w:rsidP="002D17EF">
            <w:pPr>
              <w:ind w:firstLine="63"/>
              <w:jc w:val="center"/>
              <w:rPr>
                <w:color w:val="000000" w:themeColor="text1"/>
                <w:szCs w:val="24"/>
              </w:rPr>
            </w:pPr>
            <w:r w:rsidRPr="003D4A2C">
              <w:rPr>
                <w:color w:val="000000" w:themeColor="text1"/>
                <w:szCs w:val="24"/>
              </w:rPr>
              <w:t>54:13:025321:1678</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0D85552" w14:textId="77777777" w:rsidR="002D17EF" w:rsidRPr="003D4A2C" w:rsidRDefault="002D17EF" w:rsidP="002D17EF">
            <w:pPr>
              <w:ind w:firstLine="63"/>
              <w:jc w:val="center"/>
              <w:rPr>
                <w:color w:val="000000" w:themeColor="text1"/>
                <w:szCs w:val="24"/>
              </w:rPr>
            </w:pPr>
            <w:r w:rsidRPr="003D4A2C">
              <w:rPr>
                <w:color w:val="000000" w:themeColor="text1"/>
                <w:szCs w:val="24"/>
              </w:rPr>
              <w:t>600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64DE95A" w14:textId="77777777" w:rsidR="002D17EF" w:rsidRPr="003D4A2C" w:rsidRDefault="002D17EF" w:rsidP="002D17EF">
            <w:pPr>
              <w:ind w:firstLine="63"/>
              <w:jc w:val="center"/>
              <w:rPr>
                <w:color w:val="000000" w:themeColor="text1"/>
                <w:szCs w:val="24"/>
              </w:rPr>
            </w:pPr>
            <w:r w:rsidRPr="003D4A2C">
              <w:rPr>
                <w:color w:val="000000" w:themeColor="text1"/>
                <w:szCs w:val="24"/>
              </w:rPr>
              <w:t>4,02</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25FE153D" w14:textId="0683DAE1"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F817C3C"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4E7C6B23" w14:textId="77777777" w:rsidTr="00900135">
        <w:trPr>
          <w:cantSplit/>
          <w:trHeight w:val="485"/>
        </w:trPr>
        <w:tc>
          <w:tcPr>
            <w:tcW w:w="675" w:type="dxa"/>
            <w:vMerge/>
            <w:shd w:val="clear" w:color="auto" w:fill="auto"/>
            <w:noWrap/>
          </w:tcPr>
          <w:p w14:paraId="065D769C" w14:textId="77777777" w:rsidR="002D17EF" w:rsidRPr="003D4A2C" w:rsidRDefault="002D17EF" w:rsidP="002D17EF">
            <w:pPr>
              <w:ind w:left="-993"/>
              <w:jc w:val="right"/>
              <w:rPr>
                <w:color w:val="000000" w:themeColor="text1"/>
                <w:szCs w:val="24"/>
              </w:rPr>
            </w:pPr>
          </w:p>
        </w:tc>
        <w:tc>
          <w:tcPr>
            <w:tcW w:w="1985" w:type="dxa"/>
            <w:vMerge/>
            <w:shd w:val="clear" w:color="auto" w:fill="auto"/>
          </w:tcPr>
          <w:p w14:paraId="4A9BF884" w14:textId="77777777" w:rsidR="002D17EF" w:rsidRPr="003D4A2C" w:rsidRDefault="002D17EF" w:rsidP="002D17EF">
            <w:pPr>
              <w:ind w:right="147" w:firstLine="205"/>
              <w:rPr>
                <w:color w:val="000000" w:themeColor="text1"/>
                <w:szCs w:val="24"/>
              </w:rPr>
            </w:pPr>
          </w:p>
        </w:tc>
        <w:tc>
          <w:tcPr>
            <w:tcW w:w="709" w:type="dxa"/>
            <w:vMerge/>
            <w:tcBorders>
              <w:right w:val="single" w:sz="4" w:space="0" w:color="auto"/>
            </w:tcBorders>
            <w:shd w:val="clear" w:color="auto" w:fill="auto"/>
          </w:tcPr>
          <w:p w14:paraId="5C99C27B" w14:textId="77777777" w:rsidR="002D17EF" w:rsidRPr="003D4A2C" w:rsidRDefault="002D17EF" w:rsidP="002D17EF">
            <w:pPr>
              <w:ind w:left="-817"/>
              <w:jc w:val="center"/>
              <w:rPr>
                <w:color w:val="000000" w:themeColor="text1"/>
                <w:szCs w:val="24"/>
              </w:rPr>
            </w:pPr>
          </w:p>
        </w:tc>
        <w:tc>
          <w:tcPr>
            <w:tcW w:w="1984" w:type="dxa"/>
            <w:vMerge/>
            <w:tcBorders>
              <w:left w:val="single" w:sz="4" w:space="0" w:color="auto"/>
              <w:right w:val="single" w:sz="4" w:space="0" w:color="auto"/>
            </w:tcBorders>
            <w:shd w:val="clear" w:color="auto" w:fill="auto"/>
          </w:tcPr>
          <w:p w14:paraId="11C6E36B" w14:textId="77777777" w:rsidR="002D17EF" w:rsidRPr="003D4A2C" w:rsidRDefault="002D17EF" w:rsidP="002D17EF">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60F4795" w14:textId="77777777" w:rsidR="002D17EF" w:rsidRPr="003D4A2C" w:rsidRDefault="002D17EF" w:rsidP="002D17EF">
            <w:pPr>
              <w:ind w:firstLine="63"/>
              <w:jc w:val="center"/>
              <w:rPr>
                <w:color w:val="000000" w:themeColor="text1"/>
                <w:szCs w:val="24"/>
              </w:rPr>
            </w:pPr>
            <w:r w:rsidRPr="003D4A2C">
              <w:rPr>
                <w:color w:val="000000" w:themeColor="text1"/>
                <w:szCs w:val="24"/>
              </w:rPr>
              <w:t>54:13:025321:1680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339CC16" w14:textId="77777777" w:rsidR="002D17EF" w:rsidRPr="003D4A2C" w:rsidRDefault="002D17EF" w:rsidP="002D17EF">
            <w:pPr>
              <w:ind w:firstLine="63"/>
              <w:jc w:val="center"/>
              <w:rPr>
                <w:color w:val="000000" w:themeColor="text1"/>
                <w:szCs w:val="24"/>
              </w:rPr>
            </w:pPr>
            <w:r w:rsidRPr="003D4A2C">
              <w:rPr>
                <w:color w:val="000000" w:themeColor="text1"/>
                <w:szCs w:val="24"/>
              </w:rPr>
              <w:t>2700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B57413B" w14:textId="77777777" w:rsidR="002D17EF" w:rsidRPr="003D4A2C" w:rsidRDefault="002D17EF" w:rsidP="002D17EF">
            <w:pPr>
              <w:ind w:firstLine="63"/>
              <w:jc w:val="center"/>
              <w:rPr>
                <w:color w:val="000000" w:themeColor="text1"/>
                <w:szCs w:val="24"/>
              </w:rPr>
            </w:pPr>
            <w:r w:rsidRPr="003D4A2C">
              <w:rPr>
                <w:color w:val="000000" w:themeColor="text1"/>
                <w:szCs w:val="24"/>
              </w:rPr>
              <w:t>10,57</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1D6E5B16" w14:textId="7940C4AD"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DA92EFD"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26A0B174" w14:textId="77777777" w:rsidTr="00900135">
        <w:trPr>
          <w:cantSplit/>
          <w:trHeight w:val="485"/>
        </w:trPr>
        <w:tc>
          <w:tcPr>
            <w:tcW w:w="675" w:type="dxa"/>
            <w:vMerge/>
            <w:shd w:val="clear" w:color="auto" w:fill="auto"/>
            <w:noWrap/>
          </w:tcPr>
          <w:p w14:paraId="162705A5" w14:textId="77777777" w:rsidR="002D17EF" w:rsidRPr="003D4A2C" w:rsidRDefault="002D17EF" w:rsidP="002D17EF">
            <w:pPr>
              <w:ind w:left="-993"/>
              <w:jc w:val="right"/>
              <w:rPr>
                <w:color w:val="000000" w:themeColor="text1"/>
                <w:szCs w:val="24"/>
              </w:rPr>
            </w:pPr>
          </w:p>
        </w:tc>
        <w:tc>
          <w:tcPr>
            <w:tcW w:w="1985" w:type="dxa"/>
            <w:vMerge/>
            <w:shd w:val="clear" w:color="auto" w:fill="auto"/>
          </w:tcPr>
          <w:p w14:paraId="72103BF1" w14:textId="77777777" w:rsidR="002D17EF" w:rsidRPr="003D4A2C" w:rsidRDefault="002D17EF" w:rsidP="002D17EF">
            <w:pPr>
              <w:ind w:right="147" w:firstLine="205"/>
              <w:rPr>
                <w:color w:val="000000" w:themeColor="text1"/>
                <w:szCs w:val="24"/>
              </w:rPr>
            </w:pPr>
          </w:p>
        </w:tc>
        <w:tc>
          <w:tcPr>
            <w:tcW w:w="709" w:type="dxa"/>
            <w:vMerge/>
            <w:tcBorders>
              <w:bottom w:val="single" w:sz="4" w:space="0" w:color="auto"/>
              <w:right w:val="single" w:sz="4" w:space="0" w:color="auto"/>
            </w:tcBorders>
            <w:shd w:val="clear" w:color="auto" w:fill="auto"/>
          </w:tcPr>
          <w:p w14:paraId="73D884CF" w14:textId="77777777" w:rsidR="002D17EF" w:rsidRPr="003D4A2C" w:rsidRDefault="002D17EF" w:rsidP="002D17EF">
            <w:pPr>
              <w:ind w:left="-817"/>
              <w:jc w:val="center"/>
              <w:rPr>
                <w:color w:val="000000" w:themeColor="text1"/>
                <w:szCs w:val="24"/>
              </w:rPr>
            </w:pPr>
          </w:p>
        </w:tc>
        <w:tc>
          <w:tcPr>
            <w:tcW w:w="1984" w:type="dxa"/>
            <w:vMerge/>
            <w:tcBorders>
              <w:left w:val="single" w:sz="4" w:space="0" w:color="auto"/>
              <w:bottom w:val="single" w:sz="4" w:space="0" w:color="auto"/>
              <w:right w:val="single" w:sz="4" w:space="0" w:color="auto"/>
            </w:tcBorders>
            <w:shd w:val="clear" w:color="auto" w:fill="auto"/>
          </w:tcPr>
          <w:p w14:paraId="546BE791" w14:textId="77777777" w:rsidR="002D17EF" w:rsidRPr="003D4A2C" w:rsidRDefault="002D17EF" w:rsidP="002D17EF">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A9F94F2" w14:textId="77777777" w:rsidR="002D17EF" w:rsidRPr="003D4A2C" w:rsidRDefault="002D17EF" w:rsidP="002D17EF">
            <w:pPr>
              <w:ind w:firstLine="63"/>
              <w:jc w:val="center"/>
              <w:rPr>
                <w:color w:val="000000" w:themeColor="text1"/>
                <w:szCs w:val="24"/>
              </w:rPr>
            </w:pPr>
            <w:r w:rsidRPr="003D4A2C">
              <w:rPr>
                <w:color w:val="000000" w:themeColor="text1"/>
                <w:szCs w:val="24"/>
              </w:rPr>
              <w:t>54:13:025321:1676</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721D7A3" w14:textId="77777777" w:rsidR="002D17EF" w:rsidRPr="003D4A2C" w:rsidRDefault="002D17EF" w:rsidP="002D17EF">
            <w:pPr>
              <w:ind w:firstLine="63"/>
              <w:jc w:val="center"/>
              <w:rPr>
                <w:color w:val="000000" w:themeColor="text1"/>
                <w:szCs w:val="24"/>
              </w:rPr>
            </w:pPr>
            <w:r w:rsidRPr="003D4A2C">
              <w:rPr>
                <w:color w:val="000000" w:themeColor="text1"/>
                <w:szCs w:val="24"/>
              </w:rPr>
              <w:t>4400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85A6C3F" w14:textId="77777777" w:rsidR="002D17EF" w:rsidRPr="003D4A2C" w:rsidRDefault="002D17EF" w:rsidP="002D17EF">
            <w:pPr>
              <w:ind w:firstLine="63"/>
              <w:jc w:val="center"/>
              <w:rPr>
                <w:color w:val="000000" w:themeColor="text1"/>
                <w:szCs w:val="24"/>
              </w:rPr>
            </w:pPr>
            <w:r w:rsidRPr="003D4A2C">
              <w:rPr>
                <w:color w:val="000000" w:themeColor="text1"/>
                <w:szCs w:val="24"/>
              </w:rPr>
              <w:t>2,33</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FF7732B" w14:textId="7FCF22D0"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30A20FF"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11B55CDE" w14:textId="77777777" w:rsidTr="00900135">
        <w:trPr>
          <w:cantSplit/>
          <w:trHeight w:val="485"/>
        </w:trPr>
        <w:tc>
          <w:tcPr>
            <w:tcW w:w="675" w:type="dxa"/>
            <w:vMerge/>
            <w:shd w:val="clear" w:color="auto" w:fill="auto"/>
            <w:noWrap/>
          </w:tcPr>
          <w:p w14:paraId="7DC4684F" w14:textId="77777777" w:rsidR="002D17EF" w:rsidRPr="003D4A2C" w:rsidRDefault="002D17EF" w:rsidP="002D17EF">
            <w:pPr>
              <w:ind w:left="-993"/>
              <w:jc w:val="right"/>
              <w:rPr>
                <w:color w:val="000000" w:themeColor="text1"/>
                <w:szCs w:val="24"/>
              </w:rPr>
            </w:pPr>
          </w:p>
        </w:tc>
        <w:tc>
          <w:tcPr>
            <w:tcW w:w="1985" w:type="dxa"/>
            <w:vMerge/>
            <w:shd w:val="clear" w:color="auto" w:fill="auto"/>
          </w:tcPr>
          <w:p w14:paraId="72E28F3D" w14:textId="77777777" w:rsidR="002D17EF" w:rsidRPr="003D4A2C" w:rsidRDefault="002D17EF" w:rsidP="002D17EF">
            <w:pPr>
              <w:ind w:right="147" w:firstLine="205"/>
              <w:rPr>
                <w:color w:val="000000" w:themeColor="text1"/>
                <w:szCs w:val="24"/>
              </w:rPr>
            </w:pPr>
          </w:p>
        </w:tc>
        <w:tc>
          <w:tcPr>
            <w:tcW w:w="709" w:type="dxa"/>
            <w:vMerge w:val="restart"/>
            <w:tcBorders>
              <w:top w:val="single" w:sz="4" w:space="0" w:color="auto"/>
              <w:right w:val="single" w:sz="4" w:space="0" w:color="auto"/>
            </w:tcBorders>
            <w:shd w:val="clear" w:color="auto" w:fill="auto"/>
          </w:tcPr>
          <w:p w14:paraId="789E10C4" w14:textId="77777777" w:rsidR="002D17EF" w:rsidRPr="003D4A2C" w:rsidRDefault="002D17EF" w:rsidP="002D17EF">
            <w:pPr>
              <w:ind w:left="-817"/>
              <w:jc w:val="center"/>
              <w:rPr>
                <w:color w:val="000000" w:themeColor="text1"/>
                <w:szCs w:val="24"/>
              </w:rPr>
            </w:pPr>
            <w:r w:rsidRPr="003D4A2C">
              <w:rPr>
                <w:color w:val="000000" w:themeColor="text1"/>
                <w:szCs w:val="24"/>
              </w:rPr>
              <w:t>29</w:t>
            </w:r>
          </w:p>
        </w:tc>
        <w:tc>
          <w:tcPr>
            <w:tcW w:w="1984" w:type="dxa"/>
            <w:vMerge w:val="restart"/>
            <w:tcBorders>
              <w:top w:val="single" w:sz="4" w:space="0" w:color="auto"/>
              <w:left w:val="single" w:sz="4" w:space="0" w:color="auto"/>
              <w:right w:val="single" w:sz="4" w:space="0" w:color="auto"/>
            </w:tcBorders>
            <w:shd w:val="clear" w:color="auto" w:fill="auto"/>
          </w:tcPr>
          <w:p w14:paraId="62F627E9" w14:textId="77777777" w:rsidR="002D17EF" w:rsidRPr="003D4A2C" w:rsidRDefault="002D17EF" w:rsidP="002D17EF">
            <w:pPr>
              <w:ind w:firstLine="0"/>
              <w:rPr>
                <w:color w:val="000000" w:themeColor="text1"/>
                <w:szCs w:val="24"/>
              </w:rPr>
            </w:pPr>
            <w:r w:rsidRPr="003D4A2C">
              <w:rPr>
                <w:color w:val="000000" w:themeColor="text1"/>
                <w:szCs w:val="24"/>
              </w:rPr>
              <w:t>с. Мохнатый Лог</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8660777" w14:textId="77777777" w:rsidR="002D17EF" w:rsidRPr="003D4A2C" w:rsidRDefault="002D17EF" w:rsidP="002D17EF">
            <w:pPr>
              <w:ind w:firstLine="63"/>
              <w:jc w:val="center"/>
              <w:rPr>
                <w:color w:val="000000" w:themeColor="text1"/>
                <w:szCs w:val="24"/>
              </w:rPr>
            </w:pPr>
            <w:r w:rsidRPr="003D4A2C">
              <w:rPr>
                <w:color w:val="000000" w:themeColor="text1"/>
                <w:szCs w:val="24"/>
              </w:rPr>
              <w:t>54:13:025308:1799</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D391056" w14:textId="77777777" w:rsidR="002D17EF" w:rsidRPr="003D4A2C" w:rsidRDefault="002D17EF" w:rsidP="002D17EF">
            <w:pPr>
              <w:ind w:firstLine="63"/>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1347E3F" w14:textId="77777777" w:rsidR="002D17EF" w:rsidRPr="003D4A2C" w:rsidRDefault="002D17EF" w:rsidP="002D17EF">
            <w:pPr>
              <w:ind w:firstLine="63"/>
              <w:jc w:val="center"/>
              <w:rPr>
                <w:color w:val="000000" w:themeColor="text1"/>
                <w:szCs w:val="24"/>
              </w:rPr>
            </w:pPr>
            <w:r w:rsidRPr="003D4A2C">
              <w:rPr>
                <w:color w:val="000000" w:themeColor="text1"/>
                <w:szCs w:val="24"/>
              </w:rPr>
              <w:t>0,50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45DC09E8" w14:textId="2D4D96C6"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574ED03" w14:textId="77777777" w:rsidR="002D17EF" w:rsidRPr="003D4A2C" w:rsidRDefault="002D17EF" w:rsidP="002D17EF">
            <w:pPr>
              <w:ind w:firstLine="0"/>
              <w:rPr>
                <w:color w:val="000000" w:themeColor="text1"/>
                <w:szCs w:val="24"/>
              </w:rPr>
            </w:pPr>
          </w:p>
        </w:tc>
      </w:tr>
      <w:tr w:rsidR="002D17EF" w:rsidRPr="003D4A2C" w14:paraId="66048831" w14:textId="77777777" w:rsidTr="00900135">
        <w:trPr>
          <w:cantSplit/>
          <w:trHeight w:val="485"/>
        </w:trPr>
        <w:tc>
          <w:tcPr>
            <w:tcW w:w="675" w:type="dxa"/>
            <w:vMerge/>
            <w:shd w:val="clear" w:color="auto" w:fill="auto"/>
            <w:noWrap/>
          </w:tcPr>
          <w:p w14:paraId="75B85CC7" w14:textId="77777777" w:rsidR="002D17EF" w:rsidRPr="003D4A2C" w:rsidRDefault="002D17EF" w:rsidP="002D17EF">
            <w:pPr>
              <w:ind w:left="-993"/>
              <w:jc w:val="right"/>
              <w:rPr>
                <w:color w:val="000000" w:themeColor="text1"/>
                <w:szCs w:val="24"/>
              </w:rPr>
            </w:pPr>
          </w:p>
        </w:tc>
        <w:tc>
          <w:tcPr>
            <w:tcW w:w="1985" w:type="dxa"/>
            <w:vMerge/>
            <w:shd w:val="clear" w:color="auto" w:fill="auto"/>
          </w:tcPr>
          <w:p w14:paraId="3CCC3DF9" w14:textId="77777777" w:rsidR="002D17EF" w:rsidRPr="003D4A2C" w:rsidRDefault="002D17EF" w:rsidP="002D17EF">
            <w:pPr>
              <w:ind w:right="147" w:firstLine="205"/>
              <w:rPr>
                <w:color w:val="000000" w:themeColor="text1"/>
                <w:szCs w:val="24"/>
              </w:rPr>
            </w:pPr>
          </w:p>
        </w:tc>
        <w:tc>
          <w:tcPr>
            <w:tcW w:w="709" w:type="dxa"/>
            <w:vMerge/>
            <w:tcBorders>
              <w:right w:val="single" w:sz="4" w:space="0" w:color="auto"/>
            </w:tcBorders>
            <w:shd w:val="clear" w:color="auto" w:fill="auto"/>
          </w:tcPr>
          <w:p w14:paraId="027240B8" w14:textId="77777777" w:rsidR="002D17EF" w:rsidRPr="003D4A2C" w:rsidRDefault="002D17EF" w:rsidP="002D17EF">
            <w:pPr>
              <w:ind w:left="-817"/>
              <w:jc w:val="center"/>
              <w:rPr>
                <w:color w:val="000000" w:themeColor="text1"/>
                <w:szCs w:val="24"/>
              </w:rPr>
            </w:pPr>
          </w:p>
        </w:tc>
        <w:tc>
          <w:tcPr>
            <w:tcW w:w="1984" w:type="dxa"/>
            <w:vMerge/>
            <w:tcBorders>
              <w:left w:val="single" w:sz="4" w:space="0" w:color="auto"/>
              <w:right w:val="single" w:sz="4" w:space="0" w:color="auto"/>
            </w:tcBorders>
            <w:shd w:val="clear" w:color="auto" w:fill="auto"/>
          </w:tcPr>
          <w:p w14:paraId="74297C5A" w14:textId="77777777" w:rsidR="002D17EF" w:rsidRPr="003D4A2C" w:rsidRDefault="002D17EF" w:rsidP="002D17EF">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6947AA9" w14:textId="77777777" w:rsidR="002D17EF" w:rsidRPr="003D4A2C" w:rsidRDefault="002D17EF" w:rsidP="002D17EF">
            <w:pPr>
              <w:ind w:firstLine="63"/>
              <w:jc w:val="center"/>
              <w:rPr>
                <w:color w:val="000000" w:themeColor="text1"/>
                <w:szCs w:val="24"/>
              </w:rPr>
            </w:pPr>
            <w:r w:rsidRPr="003D4A2C">
              <w:rPr>
                <w:color w:val="000000" w:themeColor="text1"/>
                <w:szCs w:val="24"/>
              </w:rPr>
              <w:t>54:13:025308:1798</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932A0CD" w14:textId="77777777" w:rsidR="002D17EF" w:rsidRPr="003D4A2C" w:rsidRDefault="002D17EF" w:rsidP="002D17EF">
            <w:pPr>
              <w:ind w:firstLine="63"/>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64FB89B" w14:textId="77777777" w:rsidR="002D17EF" w:rsidRPr="003D4A2C" w:rsidRDefault="002D17EF" w:rsidP="002D17EF">
            <w:pPr>
              <w:ind w:firstLine="63"/>
              <w:jc w:val="center"/>
              <w:rPr>
                <w:color w:val="000000" w:themeColor="text1"/>
                <w:szCs w:val="24"/>
              </w:rPr>
            </w:pPr>
            <w:r w:rsidRPr="003D4A2C">
              <w:rPr>
                <w:color w:val="000000" w:themeColor="text1"/>
                <w:szCs w:val="24"/>
              </w:rPr>
              <w:t>0,50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1B69EDE0" w14:textId="0D0C0DDB"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9D75C80"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2AE26573" w14:textId="77777777" w:rsidTr="00900135">
        <w:trPr>
          <w:cantSplit/>
          <w:trHeight w:val="485"/>
        </w:trPr>
        <w:tc>
          <w:tcPr>
            <w:tcW w:w="675" w:type="dxa"/>
            <w:vMerge/>
            <w:tcBorders>
              <w:bottom w:val="single" w:sz="4" w:space="0" w:color="auto"/>
            </w:tcBorders>
            <w:shd w:val="clear" w:color="auto" w:fill="auto"/>
            <w:noWrap/>
          </w:tcPr>
          <w:p w14:paraId="56E9BD01" w14:textId="77777777" w:rsidR="002D17EF" w:rsidRPr="003D4A2C" w:rsidRDefault="002D17EF" w:rsidP="002D17EF">
            <w:pPr>
              <w:ind w:left="-993"/>
              <w:jc w:val="right"/>
              <w:rPr>
                <w:color w:val="000000" w:themeColor="text1"/>
                <w:szCs w:val="24"/>
              </w:rPr>
            </w:pPr>
          </w:p>
        </w:tc>
        <w:tc>
          <w:tcPr>
            <w:tcW w:w="1985" w:type="dxa"/>
            <w:vMerge/>
            <w:tcBorders>
              <w:bottom w:val="single" w:sz="4" w:space="0" w:color="auto"/>
            </w:tcBorders>
            <w:shd w:val="clear" w:color="auto" w:fill="auto"/>
          </w:tcPr>
          <w:p w14:paraId="6004BD35" w14:textId="77777777" w:rsidR="002D17EF" w:rsidRPr="003D4A2C" w:rsidRDefault="002D17EF" w:rsidP="002D17EF">
            <w:pPr>
              <w:ind w:right="147" w:firstLine="205"/>
              <w:rPr>
                <w:color w:val="000000" w:themeColor="text1"/>
                <w:szCs w:val="24"/>
              </w:rPr>
            </w:pPr>
          </w:p>
        </w:tc>
        <w:tc>
          <w:tcPr>
            <w:tcW w:w="709" w:type="dxa"/>
            <w:vMerge/>
            <w:tcBorders>
              <w:bottom w:val="single" w:sz="4" w:space="0" w:color="auto"/>
              <w:right w:val="single" w:sz="4" w:space="0" w:color="auto"/>
            </w:tcBorders>
            <w:shd w:val="clear" w:color="auto" w:fill="auto"/>
          </w:tcPr>
          <w:p w14:paraId="30DB7F09" w14:textId="77777777" w:rsidR="002D17EF" w:rsidRPr="003D4A2C" w:rsidRDefault="002D17EF" w:rsidP="002D17EF">
            <w:pPr>
              <w:ind w:left="-817"/>
              <w:jc w:val="center"/>
              <w:rPr>
                <w:color w:val="000000" w:themeColor="text1"/>
                <w:szCs w:val="24"/>
              </w:rPr>
            </w:pPr>
          </w:p>
        </w:tc>
        <w:tc>
          <w:tcPr>
            <w:tcW w:w="1984" w:type="dxa"/>
            <w:vMerge/>
            <w:tcBorders>
              <w:left w:val="single" w:sz="4" w:space="0" w:color="auto"/>
              <w:bottom w:val="single" w:sz="4" w:space="0" w:color="auto"/>
              <w:right w:val="single" w:sz="4" w:space="0" w:color="auto"/>
            </w:tcBorders>
            <w:shd w:val="clear" w:color="auto" w:fill="auto"/>
          </w:tcPr>
          <w:p w14:paraId="6FA53B82" w14:textId="77777777" w:rsidR="002D17EF" w:rsidRPr="003D4A2C" w:rsidRDefault="002D17EF" w:rsidP="002D17EF">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0E8CFC1" w14:textId="77777777" w:rsidR="002D17EF" w:rsidRPr="003D4A2C" w:rsidRDefault="002D17EF" w:rsidP="002D17EF">
            <w:pPr>
              <w:ind w:firstLine="63"/>
              <w:jc w:val="center"/>
              <w:rPr>
                <w:color w:val="000000" w:themeColor="text1"/>
                <w:szCs w:val="24"/>
              </w:rPr>
            </w:pPr>
            <w:r w:rsidRPr="003D4A2C">
              <w:rPr>
                <w:color w:val="000000" w:themeColor="text1"/>
                <w:szCs w:val="24"/>
              </w:rPr>
              <w:t>54:13:025308:1797</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E76FDBF" w14:textId="77777777" w:rsidR="002D17EF" w:rsidRPr="003D4A2C" w:rsidRDefault="002D17EF" w:rsidP="002D17EF">
            <w:pPr>
              <w:ind w:firstLine="63"/>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5F17209" w14:textId="77777777" w:rsidR="002D17EF" w:rsidRPr="003D4A2C" w:rsidRDefault="002D17EF" w:rsidP="002D17EF">
            <w:pPr>
              <w:ind w:firstLine="63"/>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AB0A19A" w14:textId="1179270F"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5348515"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42833C83"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4A5AB90E" w14:textId="61D5BA6E" w:rsidR="002D17EF" w:rsidRPr="003D4A2C" w:rsidRDefault="002D17EF" w:rsidP="002D17EF">
            <w:pPr>
              <w:ind w:left="-993"/>
              <w:jc w:val="center"/>
              <w:rPr>
                <w:color w:val="000000" w:themeColor="text1"/>
                <w:szCs w:val="24"/>
              </w:rPr>
            </w:pPr>
            <w:r>
              <w:rPr>
                <w:color w:val="000000" w:themeColor="text1"/>
                <w:szCs w:val="24"/>
              </w:rPr>
              <w:t xml:space="preserve">   </w:t>
            </w:r>
            <w:r w:rsidRPr="003D4A2C">
              <w:rPr>
                <w:color w:val="000000" w:themeColor="text1"/>
                <w:szCs w:val="24"/>
              </w:rPr>
              <w:t>10</w:t>
            </w:r>
          </w:p>
        </w:tc>
        <w:tc>
          <w:tcPr>
            <w:tcW w:w="1985" w:type="dxa"/>
            <w:vMerge w:val="restart"/>
            <w:tcBorders>
              <w:top w:val="single" w:sz="4" w:space="0" w:color="auto"/>
              <w:left w:val="single" w:sz="4" w:space="0" w:color="auto"/>
              <w:right w:val="single" w:sz="4" w:space="0" w:color="auto"/>
            </w:tcBorders>
            <w:shd w:val="clear" w:color="auto" w:fill="auto"/>
          </w:tcPr>
          <w:p w14:paraId="157A247B" w14:textId="77777777" w:rsidR="002D17EF" w:rsidRPr="003D4A2C" w:rsidRDefault="002D17EF" w:rsidP="002D17EF">
            <w:pPr>
              <w:ind w:right="147" w:firstLine="0"/>
              <w:rPr>
                <w:color w:val="000000" w:themeColor="text1"/>
                <w:szCs w:val="24"/>
              </w:rPr>
            </w:pPr>
            <w:r w:rsidRPr="003D4A2C">
              <w:rPr>
                <w:color w:val="000000" w:themeColor="text1"/>
                <w:szCs w:val="24"/>
              </w:rPr>
              <w:t>Купинский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9D646B9" w14:textId="77777777" w:rsidR="002D17EF" w:rsidRPr="003D4A2C" w:rsidRDefault="002D17EF" w:rsidP="002D17EF">
            <w:pPr>
              <w:ind w:left="-817"/>
              <w:jc w:val="center"/>
              <w:rPr>
                <w:color w:val="000000" w:themeColor="text1"/>
                <w:szCs w:val="24"/>
              </w:rPr>
            </w:pPr>
            <w:r w:rsidRPr="003D4A2C">
              <w:rPr>
                <w:color w:val="000000" w:themeColor="text1"/>
                <w:szCs w:val="24"/>
              </w:rPr>
              <w:t>30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C63D7FB" w14:textId="77777777" w:rsidR="002D17EF" w:rsidRPr="003D4A2C" w:rsidRDefault="002D17EF" w:rsidP="002D17EF">
            <w:pPr>
              <w:ind w:firstLine="0"/>
              <w:rPr>
                <w:color w:val="000000" w:themeColor="text1"/>
                <w:szCs w:val="24"/>
              </w:rPr>
            </w:pPr>
            <w:r w:rsidRPr="003D4A2C">
              <w:rPr>
                <w:color w:val="000000" w:themeColor="text1"/>
                <w:szCs w:val="24"/>
              </w:rPr>
              <w:t>г. Купино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D61C1E7" w14:textId="77777777" w:rsidR="002D17EF" w:rsidRPr="003D4A2C" w:rsidRDefault="002D17EF" w:rsidP="002D17EF">
            <w:pPr>
              <w:ind w:firstLine="63"/>
              <w:jc w:val="center"/>
              <w:rPr>
                <w:color w:val="000000" w:themeColor="text1"/>
                <w:szCs w:val="24"/>
              </w:rPr>
            </w:pPr>
            <w:r w:rsidRPr="003D4A2C">
              <w:rPr>
                <w:color w:val="000000" w:themeColor="text1"/>
                <w:szCs w:val="24"/>
              </w:rPr>
              <w:t>54:15:025807:1304</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A588F5D" w14:textId="77777777" w:rsidR="002D17EF" w:rsidRPr="003D4A2C" w:rsidRDefault="002D17EF" w:rsidP="002D17EF">
            <w:pPr>
              <w:ind w:firstLine="63"/>
              <w:jc w:val="center"/>
              <w:rPr>
                <w:color w:val="000000" w:themeColor="text1"/>
                <w:szCs w:val="24"/>
              </w:rPr>
            </w:pPr>
            <w:r w:rsidRPr="003D4A2C">
              <w:rPr>
                <w:color w:val="000000" w:themeColor="text1"/>
                <w:szCs w:val="24"/>
              </w:rPr>
              <w:t>1600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280B176" w14:textId="77777777" w:rsidR="002D17EF" w:rsidRPr="003D4A2C" w:rsidRDefault="002D17EF" w:rsidP="002D17EF">
            <w:pPr>
              <w:ind w:firstLine="63"/>
              <w:jc w:val="center"/>
              <w:rPr>
                <w:color w:val="000000" w:themeColor="text1"/>
                <w:szCs w:val="24"/>
              </w:rPr>
            </w:pPr>
            <w:r w:rsidRPr="003D4A2C">
              <w:rPr>
                <w:color w:val="000000" w:themeColor="text1"/>
                <w:szCs w:val="24"/>
              </w:rPr>
              <w:t>3,18</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E24CB11" w14:textId="6C82E71A"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48F24CA"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53C98520"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3FB55358"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2A4B2412" w14:textId="77777777" w:rsidR="002D17EF" w:rsidRPr="003D4A2C" w:rsidRDefault="002D17EF" w:rsidP="002D17EF">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FB39CDC" w14:textId="77777777" w:rsidR="002D17EF" w:rsidRPr="003D4A2C" w:rsidRDefault="002D17EF" w:rsidP="002D17EF">
            <w:pPr>
              <w:ind w:left="-817"/>
              <w:jc w:val="center"/>
              <w:rPr>
                <w:color w:val="000000" w:themeColor="text1"/>
                <w:szCs w:val="24"/>
              </w:rPr>
            </w:pPr>
            <w:r w:rsidRPr="003D4A2C">
              <w:rPr>
                <w:color w:val="000000" w:themeColor="text1"/>
                <w:szCs w:val="24"/>
              </w:rPr>
              <w:t>31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89560FD" w14:textId="77777777" w:rsidR="002D17EF" w:rsidRPr="003D4A2C" w:rsidRDefault="002D17EF" w:rsidP="002D17EF">
            <w:pPr>
              <w:ind w:firstLine="0"/>
              <w:rPr>
                <w:color w:val="000000" w:themeColor="text1"/>
                <w:szCs w:val="24"/>
              </w:rPr>
            </w:pPr>
            <w:r w:rsidRPr="003D4A2C">
              <w:rPr>
                <w:color w:val="000000" w:themeColor="text1"/>
                <w:szCs w:val="24"/>
              </w:rPr>
              <w:t>пос. Советский</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5B6A52D" w14:textId="77777777" w:rsidR="002D17EF" w:rsidRPr="003D4A2C" w:rsidRDefault="002D17EF" w:rsidP="002D17EF">
            <w:pPr>
              <w:ind w:firstLine="63"/>
              <w:jc w:val="center"/>
              <w:rPr>
                <w:color w:val="000000" w:themeColor="text1"/>
                <w:szCs w:val="24"/>
              </w:rPr>
            </w:pPr>
            <w:r w:rsidRPr="003D4A2C">
              <w:rPr>
                <w:color w:val="000000" w:themeColor="text1"/>
                <w:szCs w:val="24"/>
              </w:rPr>
              <w:t>54:15:025825:530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AEB6BF6" w14:textId="77777777" w:rsidR="002D17EF" w:rsidRPr="003D4A2C" w:rsidRDefault="002D17EF" w:rsidP="002D17EF">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499BA8B" w14:textId="77777777" w:rsidR="002D17EF" w:rsidRPr="003D4A2C" w:rsidRDefault="002D17EF" w:rsidP="002D17EF">
            <w:pPr>
              <w:ind w:firstLine="63"/>
              <w:jc w:val="center"/>
              <w:rPr>
                <w:color w:val="000000" w:themeColor="text1"/>
                <w:szCs w:val="24"/>
              </w:rPr>
            </w:pPr>
            <w:r w:rsidRPr="003D4A2C">
              <w:rPr>
                <w:color w:val="000000" w:themeColor="text1"/>
                <w:szCs w:val="24"/>
              </w:rPr>
              <w:t>2,80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8966233" w14:textId="1EC22E49"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C423A76"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B639F0" w:rsidRPr="003D4A2C" w14:paraId="07F1193C"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750508AB" w14:textId="77777777" w:rsidR="00B639F0" w:rsidRPr="003D4A2C" w:rsidRDefault="00B639F0"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5D2A857A" w14:textId="77777777" w:rsidR="00B639F0" w:rsidRPr="003D4A2C" w:rsidRDefault="00B639F0" w:rsidP="004178D4">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34F6ED0" w14:textId="77777777" w:rsidR="00B639F0" w:rsidRPr="003D4A2C" w:rsidRDefault="00B639F0" w:rsidP="004178D4">
            <w:pPr>
              <w:ind w:left="-817"/>
              <w:jc w:val="center"/>
              <w:rPr>
                <w:color w:val="000000" w:themeColor="text1"/>
                <w:szCs w:val="24"/>
              </w:rPr>
            </w:pPr>
            <w:r w:rsidRPr="003D4A2C">
              <w:rPr>
                <w:color w:val="000000" w:themeColor="text1"/>
                <w:szCs w:val="24"/>
              </w:rPr>
              <w:t>32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95B0511" w14:textId="77777777" w:rsidR="00B639F0" w:rsidRPr="003D4A2C" w:rsidRDefault="00B639F0" w:rsidP="004178D4">
            <w:pPr>
              <w:ind w:firstLine="0"/>
              <w:rPr>
                <w:color w:val="000000" w:themeColor="text1"/>
                <w:szCs w:val="24"/>
              </w:rPr>
            </w:pPr>
            <w:r w:rsidRPr="003D4A2C">
              <w:rPr>
                <w:color w:val="000000" w:themeColor="text1"/>
                <w:szCs w:val="24"/>
              </w:rPr>
              <w:t>с. Новоселье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3DE3F69" w14:textId="77777777" w:rsidR="00B639F0" w:rsidRPr="003D4A2C" w:rsidRDefault="00B639F0" w:rsidP="00041797">
            <w:pPr>
              <w:ind w:firstLine="63"/>
              <w:jc w:val="center"/>
              <w:rPr>
                <w:color w:val="000000" w:themeColor="text1"/>
                <w:szCs w:val="24"/>
              </w:rPr>
            </w:pPr>
            <w:r w:rsidRPr="003D4A2C">
              <w:rPr>
                <w:color w:val="000000" w:themeColor="text1"/>
                <w:szCs w:val="24"/>
              </w:rPr>
              <w:t>54:15:025823:543</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03357A4" w14:textId="77777777" w:rsidR="00B639F0" w:rsidRPr="003D4A2C" w:rsidRDefault="00B639F0" w:rsidP="00041797">
            <w:pPr>
              <w:ind w:firstLine="63"/>
              <w:jc w:val="center"/>
              <w:rPr>
                <w:color w:val="000000" w:themeColor="text1"/>
                <w:szCs w:val="24"/>
              </w:rPr>
            </w:pPr>
            <w:r w:rsidRPr="003D4A2C">
              <w:rPr>
                <w:color w:val="000000" w:themeColor="text1"/>
                <w:szCs w:val="24"/>
              </w:rPr>
              <w:t>200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CB606C4" w14:textId="77777777" w:rsidR="00B639F0" w:rsidRPr="003D4A2C" w:rsidRDefault="00B639F0" w:rsidP="00041797">
            <w:pPr>
              <w:ind w:firstLine="63"/>
              <w:jc w:val="center"/>
              <w:rPr>
                <w:color w:val="000000" w:themeColor="text1"/>
                <w:szCs w:val="24"/>
              </w:rPr>
            </w:pPr>
            <w:r w:rsidRPr="003D4A2C">
              <w:rPr>
                <w:color w:val="000000" w:themeColor="text1"/>
                <w:szCs w:val="24"/>
              </w:rPr>
              <w:t>5,20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4E2E8563" w14:textId="7B770C2B" w:rsidR="00B639F0" w:rsidRPr="003D4A2C" w:rsidRDefault="00B639F0"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9C00E4A" w14:textId="77777777" w:rsidR="00B639F0" w:rsidRPr="003D4A2C" w:rsidRDefault="00B639F0" w:rsidP="004178D4">
            <w:pPr>
              <w:ind w:firstLine="0"/>
              <w:rPr>
                <w:color w:val="000000" w:themeColor="text1"/>
                <w:szCs w:val="24"/>
              </w:rPr>
            </w:pPr>
          </w:p>
        </w:tc>
      </w:tr>
      <w:tr w:rsidR="00B639F0" w:rsidRPr="003D4A2C" w14:paraId="6589F21F"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4761B8EF" w14:textId="77777777" w:rsidR="00B639F0" w:rsidRPr="003D4A2C" w:rsidRDefault="00B639F0" w:rsidP="004178D4">
            <w:pPr>
              <w:ind w:left="-993"/>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0B009420" w14:textId="77777777" w:rsidR="00B639F0" w:rsidRPr="003D4A2C" w:rsidRDefault="00B639F0" w:rsidP="004178D4">
            <w:pPr>
              <w:ind w:right="147"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03F474C" w14:textId="77777777" w:rsidR="00B639F0" w:rsidRPr="003D4A2C" w:rsidRDefault="00B639F0" w:rsidP="004178D4">
            <w:pPr>
              <w:ind w:left="-817"/>
              <w:jc w:val="center"/>
              <w:rPr>
                <w:color w:val="000000" w:themeColor="text1"/>
                <w:szCs w:val="24"/>
              </w:rPr>
            </w:pPr>
            <w:r w:rsidRPr="003D4A2C">
              <w:rPr>
                <w:color w:val="000000" w:themeColor="text1"/>
                <w:szCs w:val="24"/>
              </w:rPr>
              <w:t>33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69F06E1" w14:textId="77777777" w:rsidR="00B639F0" w:rsidRPr="003D4A2C" w:rsidRDefault="00B639F0" w:rsidP="004178D4">
            <w:pPr>
              <w:ind w:firstLine="0"/>
              <w:rPr>
                <w:color w:val="000000" w:themeColor="text1"/>
                <w:szCs w:val="24"/>
              </w:rPr>
            </w:pPr>
            <w:r w:rsidRPr="003D4A2C">
              <w:rPr>
                <w:color w:val="000000" w:themeColor="text1"/>
                <w:szCs w:val="24"/>
              </w:rPr>
              <w:t>с. Чаинка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DD7982B" w14:textId="77777777" w:rsidR="00B639F0" w:rsidRPr="003D4A2C" w:rsidRDefault="00B639F0" w:rsidP="00041797">
            <w:pPr>
              <w:ind w:firstLine="63"/>
              <w:jc w:val="center"/>
              <w:rPr>
                <w:color w:val="000000" w:themeColor="text1"/>
                <w:szCs w:val="24"/>
              </w:rPr>
            </w:pPr>
            <w:r w:rsidRPr="003D4A2C">
              <w:rPr>
                <w:color w:val="000000" w:themeColor="text1"/>
                <w:szCs w:val="24"/>
              </w:rPr>
              <w:t>54:15:025804:1406</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2F56676" w14:textId="77777777" w:rsidR="00B639F0" w:rsidRPr="003D4A2C" w:rsidRDefault="00B639F0" w:rsidP="00041797">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B68A996" w14:textId="77777777" w:rsidR="00B639F0" w:rsidRPr="003D4A2C" w:rsidRDefault="00B639F0" w:rsidP="00041797">
            <w:pPr>
              <w:ind w:firstLine="63"/>
              <w:jc w:val="center"/>
              <w:rPr>
                <w:color w:val="000000" w:themeColor="text1"/>
                <w:szCs w:val="24"/>
              </w:rPr>
            </w:pPr>
            <w:r w:rsidRPr="003D4A2C">
              <w:rPr>
                <w:color w:val="000000" w:themeColor="text1"/>
                <w:szCs w:val="24"/>
              </w:rPr>
              <w:t>2,10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093ECEEA" w14:textId="089CA5A4" w:rsidR="00B639F0" w:rsidRPr="003D4A2C" w:rsidRDefault="00B639F0"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9949E4E" w14:textId="77777777" w:rsidR="00B639F0" w:rsidRPr="003D4A2C" w:rsidRDefault="00B639F0" w:rsidP="004178D4">
            <w:pPr>
              <w:ind w:firstLine="0"/>
              <w:rPr>
                <w:color w:val="000000" w:themeColor="text1"/>
                <w:szCs w:val="24"/>
              </w:rPr>
            </w:pPr>
          </w:p>
        </w:tc>
      </w:tr>
      <w:tr w:rsidR="00B639F0" w:rsidRPr="003D4A2C" w14:paraId="0DFCC131"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781A7CA7" w14:textId="77777777" w:rsidR="00B639F0" w:rsidRPr="003D4A2C" w:rsidRDefault="00B639F0" w:rsidP="004178D4">
            <w:pPr>
              <w:ind w:left="-993"/>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2B2D1A5D" w14:textId="77777777" w:rsidR="00B639F0" w:rsidRPr="003D4A2C" w:rsidRDefault="00B639F0" w:rsidP="004178D4">
            <w:pPr>
              <w:ind w:right="147" w:firstLine="205"/>
              <w:rPr>
                <w:color w:val="000000" w:themeColor="text1"/>
                <w:szCs w:val="24"/>
              </w:rPr>
            </w:pPr>
          </w:p>
        </w:tc>
        <w:tc>
          <w:tcPr>
            <w:tcW w:w="709" w:type="dxa"/>
            <w:vMerge w:val="restart"/>
            <w:tcBorders>
              <w:top w:val="single" w:sz="4" w:space="0" w:color="auto"/>
              <w:left w:val="single" w:sz="4" w:space="0" w:color="auto"/>
              <w:right w:val="single" w:sz="4" w:space="0" w:color="auto"/>
            </w:tcBorders>
            <w:shd w:val="clear" w:color="auto" w:fill="auto"/>
          </w:tcPr>
          <w:p w14:paraId="7C5939D3" w14:textId="77777777" w:rsidR="00B639F0" w:rsidRPr="003D4A2C" w:rsidRDefault="00B639F0" w:rsidP="004178D4">
            <w:pPr>
              <w:ind w:left="-817"/>
              <w:jc w:val="center"/>
              <w:rPr>
                <w:color w:val="000000" w:themeColor="text1"/>
                <w:szCs w:val="24"/>
              </w:rPr>
            </w:pPr>
            <w:r w:rsidRPr="003D4A2C">
              <w:rPr>
                <w:color w:val="000000" w:themeColor="text1"/>
                <w:szCs w:val="24"/>
              </w:rPr>
              <w:t>34</w:t>
            </w:r>
          </w:p>
        </w:tc>
        <w:tc>
          <w:tcPr>
            <w:tcW w:w="1984" w:type="dxa"/>
            <w:vMerge w:val="restart"/>
            <w:tcBorders>
              <w:top w:val="single" w:sz="4" w:space="0" w:color="auto"/>
              <w:left w:val="single" w:sz="4" w:space="0" w:color="auto"/>
              <w:right w:val="single" w:sz="4" w:space="0" w:color="auto"/>
            </w:tcBorders>
            <w:shd w:val="clear" w:color="auto" w:fill="auto"/>
          </w:tcPr>
          <w:p w14:paraId="060C3DE8" w14:textId="77777777" w:rsidR="00B639F0" w:rsidRPr="003D4A2C" w:rsidRDefault="00B639F0" w:rsidP="004178D4">
            <w:pPr>
              <w:ind w:firstLine="0"/>
              <w:rPr>
                <w:color w:val="000000" w:themeColor="text1"/>
                <w:szCs w:val="24"/>
              </w:rPr>
            </w:pPr>
            <w:r w:rsidRPr="003D4A2C">
              <w:rPr>
                <w:color w:val="000000" w:themeColor="text1"/>
                <w:szCs w:val="24"/>
              </w:rPr>
              <w:t>с. Лягушье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EAF9046" w14:textId="77777777" w:rsidR="00B639F0" w:rsidRPr="003D4A2C" w:rsidRDefault="00B639F0" w:rsidP="00041797">
            <w:pPr>
              <w:ind w:firstLine="63"/>
              <w:jc w:val="center"/>
              <w:rPr>
                <w:color w:val="000000" w:themeColor="text1"/>
                <w:szCs w:val="24"/>
              </w:rPr>
            </w:pPr>
            <w:r w:rsidRPr="003D4A2C">
              <w:rPr>
                <w:color w:val="000000" w:themeColor="text1"/>
                <w:szCs w:val="24"/>
              </w:rPr>
              <w:t>54:15:025812:293</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03EA099" w14:textId="77777777" w:rsidR="00B639F0" w:rsidRPr="003D4A2C" w:rsidRDefault="00B639F0" w:rsidP="00041797">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DA3FF40" w14:textId="77777777" w:rsidR="00B639F0" w:rsidRPr="003D4A2C" w:rsidRDefault="00B639F0" w:rsidP="00041797">
            <w:pPr>
              <w:ind w:firstLine="63"/>
              <w:jc w:val="center"/>
              <w:rPr>
                <w:color w:val="000000" w:themeColor="text1"/>
                <w:szCs w:val="24"/>
              </w:rPr>
            </w:pPr>
            <w:r w:rsidRPr="003D4A2C">
              <w:rPr>
                <w:color w:val="000000" w:themeColor="text1"/>
                <w:szCs w:val="24"/>
              </w:rPr>
              <w:t>2,80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678402C7" w14:textId="7E2156EB" w:rsidR="00B639F0" w:rsidRPr="003D4A2C" w:rsidRDefault="00B639F0"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E6B85E7" w14:textId="77777777" w:rsidR="00B639F0" w:rsidRPr="003D4A2C" w:rsidRDefault="00B639F0" w:rsidP="004178D4">
            <w:pPr>
              <w:ind w:firstLine="0"/>
              <w:rPr>
                <w:color w:val="000000" w:themeColor="text1"/>
                <w:szCs w:val="24"/>
              </w:rPr>
            </w:pPr>
            <w:r w:rsidRPr="003D4A2C">
              <w:rPr>
                <w:color w:val="000000" w:themeColor="text1"/>
                <w:szCs w:val="24"/>
              </w:rPr>
              <w:t> </w:t>
            </w:r>
          </w:p>
        </w:tc>
      </w:tr>
      <w:tr w:rsidR="00B639F0" w:rsidRPr="003D4A2C" w14:paraId="4871E710"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348C3936" w14:textId="77777777" w:rsidR="00B639F0" w:rsidRPr="003D4A2C" w:rsidRDefault="00B639F0" w:rsidP="004178D4">
            <w:pPr>
              <w:ind w:left="-993"/>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027BA03E" w14:textId="77777777" w:rsidR="00B639F0" w:rsidRPr="003D4A2C" w:rsidRDefault="00B639F0" w:rsidP="004178D4">
            <w:pPr>
              <w:ind w:right="147" w:firstLine="205"/>
              <w:rPr>
                <w:color w:val="000000" w:themeColor="text1"/>
                <w:szCs w:val="24"/>
              </w:rPr>
            </w:pPr>
          </w:p>
        </w:tc>
        <w:tc>
          <w:tcPr>
            <w:tcW w:w="709" w:type="dxa"/>
            <w:vMerge/>
            <w:tcBorders>
              <w:left w:val="single" w:sz="4" w:space="0" w:color="auto"/>
              <w:right w:val="single" w:sz="4" w:space="0" w:color="auto"/>
            </w:tcBorders>
            <w:shd w:val="clear" w:color="auto" w:fill="auto"/>
          </w:tcPr>
          <w:p w14:paraId="5BBF12E9" w14:textId="77777777" w:rsidR="00B639F0" w:rsidRPr="003D4A2C" w:rsidRDefault="00B639F0" w:rsidP="004178D4">
            <w:pPr>
              <w:ind w:left="-817"/>
              <w:jc w:val="center"/>
              <w:rPr>
                <w:color w:val="000000" w:themeColor="text1"/>
                <w:szCs w:val="24"/>
              </w:rPr>
            </w:pPr>
          </w:p>
        </w:tc>
        <w:tc>
          <w:tcPr>
            <w:tcW w:w="1984" w:type="dxa"/>
            <w:vMerge/>
            <w:tcBorders>
              <w:left w:val="single" w:sz="4" w:space="0" w:color="auto"/>
              <w:right w:val="single" w:sz="4" w:space="0" w:color="auto"/>
            </w:tcBorders>
            <w:shd w:val="clear" w:color="auto" w:fill="auto"/>
          </w:tcPr>
          <w:p w14:paraId="4C454AD0" w14:textId="77777777" w:rsidR="00B639F0" w:rsidRPr="003D4A2C" w:rsidRDefault="00B639F0" w:rsidP="004178D4">
            <w:pPr>
              <w:ind w:firstLine="0"/>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953FA10" w14:textId="77777777" w:rsidR="00B639F0" w:rsidRPr="003D4A2C" w:rsidRDefault="00B639F0" w:rsidP="00041797">
            <w:pPr>
              <w:ind w:firstLine="63"/>
              <w:jc w:val="center"/>
              <w:rPr>
                <w:color w:val="000000" w:themeColor="text1"/>
                <w:szCs w:val="24"/>
              </w:rPr>
            </w:pPr>
            <w:r w:rsidRPr="003D4A2C">
              <w:rPr>
                <w:color w:val="000000" w:themeColor="text1"/>
                <w:szCs w:val="24"/>
              </w:rPr>
              <w:t>54:15:025812:290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5ACEBE3" w14:textId="77777777" w:rsidR="00B639F0" w:rsidRPr="003D4A2C" w:rsidRDefault="00B639F0" w:rsidP="00041797">
            <w:pPr>
              <w:ind w:firstLine="63"/>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5E24686" w14:textId="77777777" w:rsidR="00B639F0" w:rsidRPr="003D4A2C" w:rsidRDefault="00B639F0" w:rsidP="00041797">
            <w:pPr>
              <w:ind w:firstLine="63"/>
              <w:jc w:val="center"/>
              <w:rPr>
                <w:color w:val="000000" w:themeColor="text1"/>
                <w:szCs w:val="24"/>
              </w:rPr>
            </w:pPr>
            <w:r w:rsidRPr="003D4A2C">
              <w:rPr>
                <w:color w:val="000000" w:themeColor="text1"/>
                <w:szCs w:val="24"/>
              </w:rPr>
              <w:t>0,90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24B83B1A" w14:textId="79404B72" w:rsidR="00B639F0" w:rsidRPr="003D4A2C" w:rsidRDefault="00B639F0"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AC025AB" w14:textId="77777777" w:rsidR="00B639F0" w:rsidRPr="003D4A2C" w:rsidRDefault="00B639F0" w:rsidP="004178D4">
            <w:pPr>
              <w:ind w:firstLine="0"/>
              <w:rPr>
                <w:color w:val="000000" w:themeColor="text1"/>
                <w:szCs w:val="24"/>
              </w:rPr>
            </w:pPr>
            <w:r w:rsidRPr="003D4A2C">
              <w:rPr>
                <w:color w:val="000000" w:themeColor="text1"/>
                <w:szCs w:val="24"/>
              </w:rPr>
              <w:t> </w:t>
            </w:r>
          </w:p>
        </w:tc>
      </w:tr>
      <w:tr w:rsidR="00B639F0" w:rsidRPr="003D4A2C" w14:paraId="1B06176B"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54BA37C3" w14:textId="77777777" w:rsidR="00B639F0" w:rsidRPr="003D4A2C" w:rsidRDefault="00B639F0"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06FA23B6" w14:textId="77777777" w:rsidR="00B639F0" w:rsidRPr="003D4A2C" w:rsidRDefault="00B639F0" w:rsidP="004178D4">
            <w:pPr>
              <w:ind w:right="147" w:firstLine="63"/>
              <w:rPr>
                <w:color w:val="000000" w:themeColor="text1"/>
                <w:szCs w:val="24"/>
              </w:rPr>
            </w:pPr>
          </w:p>
        </w:tc>
        <w:tc>
          <w:tcPr>
            <w:tcW w:w="709" w:type="dxa"/>
            <w:vMerge/>
            <w:tcBorders>
              <w:left w:val="single" w:sz="4" w:space="0" w:color="auto"/>
              <w:right w:val="single" w:sz="4" w:space="0" w:color="auto"/>
            </w:tcBorders>
            <w:shd w:val="clear" w:color="auto" w:fill="auto"/>
          </w:tcPr>
          <w:p w14:paraId="4538B7DC" w14:textId="77777777" w:rsidR="00B639F0" w:rsidRPr="003D4A2C" w:rsidRDefault="00B639F0" w:rsidP="004178D4">
            <w:pPr>
              <w:ind w:left="-817"/>
              <w:jc w:val="center"/>
              <w:rPr>
                <w:color w:val="000000" w:themeColor="text1"/>
                <w:szCs w:val="24"/>
              </w:rPr>
            </w:pPr>
          </w:p>
        </w:tc>
        <w:tc>
          <w:tcPr>
            <w:tcW w:w="1984" w:type="dxa"/>
            <w:vMerge/>
            <w:tcBorders>
              <w:left w:val="single" w:sz="4" w:space="0" w:color="auto"/>
              <w:right w:val="single" w:sz="4" w:space="0" w:color="auto"/>
            </w:tcBorders>
            <w:shd w:val="clear" w:color="auto" w:fill="auto"/>
          </w:tcPr>
          <w:p w14:paraId="2BF25C59" w14:textId="77777777" w:rsidR="00B639F0" w:rsidRPr="003D4A2C" w:rsidRDefault="00B639F0" w:rsidP="004178D4">
            <w:pPr>
              <w:ind w:firstLine="62"/>
              <w:rPr>
                <w:color w:val="000000" w:themeColor="text1"/>
                <w:szCs w:val="24"/>
              </w:rPr>
            </w:pPr>
          </w:p>
        </w:tc>
        <w:tc>
          <w:tcPr>
            <w:tcW w:w="2268" w:type="dxa"/>
            <w:tcBorders>
              <w:left w:val="single" w:sz="4" w:space="0" w:color="auto"/>
            </w:tcBorders>
            <w:shd w:val="clear" w:color="auto" w:fill="auto"/>
          </w:tcPr>
          <w:p w14:paraId="0BCD8B9E" w14:textId="77777777" w:rsidR="00B639F0" w:rsidRPr="003D4A2C" w:rsidRDefault="00B639F0" w:rsidP="00041797">
            <w:pPr>
              <w:ind w:firstLine="63"/>
              <w:jc w:val="center"/>
              <w:rPr>
                <w:color w:val="000000" w:themeColor="text1"/>
                <w:szCs w:val="24"/>
              </w:rPr>
            </w:pPr>
            <w:r w:rsidRPr="003D4A2C">
              <w:rPr>
                <w:color w:val="000000" w:themeColor="text1"/>
                <w:szCs w:val="24"/>
              </w:rPr>
              <w:t>54:15:025812:291</w:t>
            </w:r>
          </w:p>
        </w:tc>
        <w:tc>
          <w:tcPr>
            <w:tcW w:w="1701" w:type="dxa"/>
            <w:shd w:val="clear" w:color="auto" w:fill="auto"/>
          </w:tcPr>
          <w:p w14:paraId="6771D23C" w14:textId="77777777" w:rsidR="00B639F0" w:rsidRPr="003D4A2C" w:rsidRDefault="00B639F0" w:rsidP="00041797">
            <w:pPr>
              <w:ind w:firstLine="34"/>
              <w:jc w:val="center"/>
              <w:rPr>
                <w:color w:val="000000" w:themeColor="text1"/>
                <w:szCs w:val="24"/>
              </w:rPr>
            </w:pPr>
            <w:r w:rsidRPr="003D4A2C">
              <w:rPr>
                <w:color w:val="000000" w:themeColor="text1"/>
                <w:szCs w:val="24"/>
              </w:rPr>
              <w:t>500</w:t>
            </w:r>
          </w:p>
        </w:tc>
        <w:tc>
          <w:tcPr>
            <w:tcW w:w="1418" w:type="dxa"/>
            <w:shd w:val="clear" w:color="auto" w:fill="auto"/>
          </w:tcPr>
          <w:p w14:paraId="149B3D96" w14:textId="77777777" w:rsidR="00B639F0" w:rsidRPr="003D4A2C" w:rsidRDefault="00B639F0" w:rsidP="00041797">
            <w:pPr>
              <w:ind w:firstLine="34"/>
              <w:jc w:val="center"/>
              <w:rPr>
                <w:color w:val="000000" w:themeColor="text1"/>
                <w:szCs w:val="24"/>
              </w:rPr>
            </w:pPr>
            <w:r w:rsidRPr="003D4A2C">
              <w:rPr>
                <w:color w:val="000000" w:themeColor="text1"/>
                <w:szCs w:val="24"/>
              </w:rPr>
              <w:t>1,90</w:t>
            </w:r>
          </w:p>
        </w:tc>
        <w:tc>
          <w:tcPr>
            <w:tcW w:w="1304" w:type="dxa"/>
            <w:shd w:val="clear" w:color="auto" w:fill="auto"/>
          </w:tcPr>
          <w:p w14:paraId="22966BA6" w14:textId="1AF3D86C" w:rsidR="00B639F0" w:rsidRPr="003D4A2C" w:rsidRDefault="00B639F0"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shd w:val="clear" w:color="auto" w:fill="auto"/>
          </w:tcPr>
          <w:p w14:paraId="7FAC9611" w14:textId="77777777" w:rsidR="00B639F0" w:rsidRPr="003D4A2C" w:rsidRDefault="00B639F0" w:rsidP="004178D4">
            <w:pPr>
              <w:ind w:firstLine="0"/>
              <w:rPr>
                <w:color w:val="000000" w:themeColor="text1"/>
                <w:szCs w:val="24"/>
              </w:rPr>
            </w:pPr>
          </w:p>
        </w:tc>
      </w:tr>
      <w:tr w:rsidR="002D17EF" w:rsidRPr="003D4A2C" w14:paraId="7751EB2A" w14:textId="77777777" w:rsidTr="00900135">
        <w:trPr>
          <w:cantSplit/>
          <w:trHeight w:val="485"/>
        </w:trPr>
        <w:tc>
          <w:tcPr>
            <w:tcW w:w="675" w:type="dxa"/>
            <w:tcBorders>
              <w:top w:val="single" w:sz="4" w:space="0" w:color="auto"/>
              <w:left w:val="single" w:sz="4" w:space="0" w:color="auto"/>
              <w:bottom w:val="single" w:sz="4" w:space="0" w:color="auto"/>
              <w:right w:val="single" w:sz="4" w:space="0" w:color="auto"/>
            </w:tcBorders>
            <w:shd w:val="clear" w:color="auto" w:fill="auto"/>
            <w:noWrap/>
          </w:tcPr>
          <w:p w14:paraId="53BD267B" w14:textId="0BBE8F6D" w:rsidR="002D17EF" w:rsidRPr="003D4A2C" w:rsidRDefault="002D17EF" w:rsidP="002D17EF">
            <w:pPr>
              <w:ind w:left="-993"/>
              <w:jc w:val="center"/>
              <w:rPr>
                <w:color w:val="000000" w:themeColor="text1"/>
                <w:szCs w:val="24"/>
              </w:rPr>
            </w:pPr>
            <w:r>
              <w:rPr>
                <w:color w:val="000000" w:themeColor="text1"/>
                <w:szCs w:val="24"/>
              </w:rPr>
              <w:t xml:space="preserve">     </w:t>
            </w:r>
            <w:r w:rsidRPr="003D4A2C">
              <w:rPr>
                <w:color w:val="000000" w:themeColor="text1"/>
                <w:szCs w:val="24"/>
              </w:rPr>
              <w:t>11</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1A7A28E2" w14:textId="77777777" w:rsidR="002D17EF" w:rsidRPr="003D4A2C" w:rsidRDefault="002D17EF" w:rsidP="002D17EF">
            <w:pPr>
              <w:ind w:right="147" w:firstLine="63"/>
              <w:rPr>
                <w:color w:val="000000" w:themeColor="text1"/>
                <w:szCs w:val="24"/>
              </w:rPr>
            </w:pPr>
            <w:r w:rsidRPr="003D4A2C">
              <w:rPr>
                <w:color w:val="000000" w:themeColor="text1"/>
                <w:szCs w:val="24"/>
              </w:rPr>
              <w:t>Кыштовский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B7F24AA" w14:textId="77777777" w:rsidR="002D17EF" w:rsidRPr="003D4A2C" w:rsidRDefault="002D17EF" w:rsidP="002D17EF">
            <w:pPr>
              <w:ind w:left="-817"/>
              <w:jc w:val="center"/>
              <w:rPr>
                <w:color w:val="000000" w:themeColor="text1"/>
                <w:szCs w:val="24"/>
              </w:rPr>
            </w:pPr>
            <w:r w:rsidRPr="003D4A2C">
              <w:rPr>
                <w:color w:val="000000" w:themeColor="text1"/>
                <w:szCs w:val="24"/>
              </w:rPr>
              <w:t>35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7AE814C" w14:textId="77777777" w:rsidR="002D17EF" w:rsidRPr="003D4A2C" w:rsidRDefault="002D17EF" w:rsidP="002D17EF">
            <w:pPr>
              <w:ind w:firstLine="62"/>
              <w:rPr>
                <w:color w:val="000000" w:themeColor="text1"/>
                <w:szCs w:val="24"/>
              </w:rPr>
            </w:pPr>
            <w:r w:rsidRPr="003D4A2C">
              <w:rPr>
                <w:color w:val="000000" w:themeColor="text1"/>
                <w:szCs w:val="24"/>
              </w:rPr>
              <w:t>д. Куляба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CA31DE5" w14:textId="77777777" w:rsidR="002D17EF" w:rsidRPr="003D4A2C" w:rsidRDefault="002D17EF" w:rsidP="002D17EF">
            <w:pPr>
              <w:ind w:firstLine="63"/>
              <w:jc w:val="center"/>
              <w:rPr>
                <w:color w:val="000000" w:themeColor="text1"/>
                <w:szCs w:val="24"/>
              </w:rPr>
            </w:pPr>
            <w:r w:rsidRPr="003D4A2C">
              <w:rPr>
                <w:color w:val="000000" w:themeColor="text1"/>
                <w:szCs w:val="24"/>
              </w:rPr>
              <w:t>54:16:180101:284</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8BEB980" w14:textId="77777777" w:rsidR="002D17EF" w:rsidRPr="003D4A2C" w:rsidRDefault="002D17EF" w:rsidP="002D17EF">
            <w:pPr>
              <w:ind w:firstLine="34"/>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7DF3F24" w14:textId="77777777" w:rsidR="002D17EF" w:rsidRPr="003D4A2C" w:rsidRDefault="002D17EF" w:rsidP="002D17EF">
            <w:pPr>
              <w:ind w:firstLine="34"/>
              <w:jc w:val="center"/>
              <w:rPr>
                <w:color w:val="000000" w:themeColor="text1"/>
                <w:szCs w:val="24"/>
              </w:rPr>
            </w:pPr>
            <w:r w:rsidRPr="003D4A2C">
              <w:rPr>
                <w:color w:val="000000" w:themeColor="text1"/>
                <w:szCs w:val="24"/>
              </w:rPr>
              <w:t>0,95</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3A86012D" w14:textId="46FBD607"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1E7DE8F"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643C4B45"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1CB79495" w14:textId="720BE56F" w:rsidR="002D17EF" w:rsidRPr="003D4A2C" w:rsidRDefault="002D17EF" w:rsidP="002D17EF">
            <w:pPr>
              <w:ind w:left="-993"/>
              <w:jc w:val="center"/>
              <w:rPr>
                <w:color w:val="000000" w:themeColor="text1"/>
                <w:szCs w:val="24"/>
              </w:rPr>
            </w:pPr>
            <w:r>
              <w:rPr>
                <w:color w:val="000000" w:themeColor="text1"/>
                <w:szCs w:val="24"/>
              </w:rPr>
              <w:t xml:space="preserve">     </w:t>
            </w:r>
            <w:r w:rsidRPr="003D4A2C">
              <w:rPr>
                <w:color w:val="000000" w:themeColor="text1"/>
                <w:szCs w:val="24"/>
              </w:rPr>
              <w:t>12</w:t>
            </w:r>
          </w:p>
        </w:tc>
        <w:tc>
          <w:tcPr>
            <w:tcW w:w="1985" w:type="dxa"/>
            <w:vMerge w:val="restart"/>
            <w:tcBorders>
              <w:top w:val="single" w:sz="4" w:space="0" w:color="auto"/>
              <w:left w:val="single" w:sz="4" w:space="0" w:color="auto"/>
              <w:right w:val="single" w:sz="4" w:space="0" w:color="auto"/>
            </w:tcBorders>
            <w:shd w:val="clear" w:color="auto" w:fill="auto"/>
          </w:tcPr>
          <w:p w14:paraId="49CBE860" w14:textId="77777777" w:rsidR="002D17EF" w:rsidRPr="003D4A2C" w:rsidRDefault="002D17EF" w:rsidP="002D17EF">
            <w:pPr>
              <w:ind w:right="147" w:firstLine="63"/>
              <w:rPr>
                <w:color w:val="000000" w:themeColor="text1"/>
                <w:szCs w:val="24"/>
              </w:rPr>
            </w:pPr>
            <w:r w:rsidRPr="003D4A2C">
              <w:rPr>
                <w:color w:val="000000" w:themeColor="text1"/>
                <w:szCs w:val="24"/>
              </w:rPr>
              <w:t>Убинский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E9E9952" w14:textId="77777777" w:rsidR="002D17EF" w:rsidRPr="003D4A2C" w:rsidRDefault="002D17EF" w:rsidP="002D17EF">
            <w:pPr>
              <w:ind w:left="-817"/>
              <w:jc w:val="center"/>
              <w:rPr>
                <w:color w:val="000000" w:themeColor="text1"/>
                <w:szCs w:val="24"/>
              </w:rPr>
            </w:pPr>
            <w:r w:rsidRPr="003D4A2C">
              <w:rPr>
                <w:color w:val="000000" w:themeColor="text1"/>
                <w:szCs w:val="24"/>
              </w:rPr>
              <w:t>36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56CAE97" w14:textId="77777777" w:rsidR="002D17EF" w:rsidRPr="003D4A2C" w:rsidRDefault="002D17EF" w:rsidP="002D17EF">
            <w:pPr>
              <w:ind w:firstLine="62"/>
              <w:rPr>
                <w:color w:val="000000" w:themeColor="text1"/>
                <w:szCs w:val="24"/>
              </w:rPr>
            </w:pPr>
            <w:r w:rsidRPr="003D4A2C">
              <w:rPr>
                <w:color w:val="000000" w:themeColor="text1"/>
                <w:szCs w:val="24"/>
              </w:rPr>
              <w:t>с. Убинское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5729B7E" w14:textId="77777777" w:rsidR="002D17EF" w:rsidRPr="003D4A2C" w:rsidRDefault="002D17EF" w:rsidP="002D17EF">
            <w:pPr>
              <w:ind w:firstLine="63"/>
              <w:jc w:val="center"/>
              <w:rPr>
                <w:color w:val="000000" w:themeColor="text1"/>
                <w:szCs w:val="24"/>
              </w:rPr>
            </w:pPr>
            <w:r w:rsidRPr="003D4A2C">
              <w:rPr>
                <w:color w:val="000000" w:themeColor="text1"/>
                <w:szCs w:val="24"/>
              </w:rPr>
              <w:t>54:25:023401:1350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8C3F2F0" w14:textId="77777777" w:rsidR="002D17EF" w:rsidRPr="003D4A2C" w:rsidRDefault="002D17EF" w:rsidP="002D17EF">
            <w:pPr>
              <w:ind w:firstLine="34"/>
              <w:jc w:val="center"/>
              <w:rPr>
                <w:color w:val="000000" w:themeColor="text1"/>
                <w:szCs w:val="24"/>
              </w:rPr>
            </w:pPr>
            <w:r w:rsidRPr="003D4A2C">
              <w:rPr>
                <w:color w:val="000000" w:themeColor="text1"/>
                <w:szCs w:val="24"/>
              </w:rPr>
              <w:t>600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04BA393" w14:textId="77777777" w:rsidR="002D17EF" w:rsidRPr="003D4A2C" w:rsidRDefault="002D17EF" w:rsidP="002D17EF">
            <w:pPr>
              <w:ind w:firstLine="34"/>
              <w:jc w:val="center"/>
              <w:rPr>
                <w:color w:val="000000" w:themeColor="text1"/>
                <w:szCs w:val="24"/>
              </w:rPr>
            </w:pPr>
            <w:r w:rsidRPr="003D4A2C">
              <w:rPr>
                <w:color w:val="000000" w:themeColor="text1"/>
                <w:szCs w:val="24"/>
              </w:rPr>
              <w:t>4,86</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60CF15B1" w14:textId="538C03AF"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3801899"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79FCC2DB"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78207DEA"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118B70C6" w14:textId="77777777" w:rsidR="002D17EF" w:rsidRPr="003D4A2C" w:rsidRDefault="002D17EF" w:rsidP="002D17EF">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D720BA9" w14:textId="77777777" w:rsidR="002D17EF" w:rsidRPr="003D4A2C" w:rsidRDefault="002D17EF" w:rsidP="002D17EF">
            <w:pPr>
              <w:ind w:left="-817"/>
              <w:jc w:val="center"/>
              <w:rPr>
                <w:color w:val="000000" w:themeColor="text1"/>
                <w:szCs w:val="24"/>
              </w:rPr>
            </w:pPr>
            <w:r w:rsidRPr="003D4A2C">
              <w:rPr>
                <w:color w:val="000000" w:themeColor="text1"/>
                <w:szCs w:val="24"/>
              </w:rPr>
              <w:t>37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B3620EC" w14:textId="77777777" w:rsidR="002D17EF" w:rsidRPr="003D4A2C" w:rsidRDefault="002D17EF" w:rsidP="002D17EF">
            <w:pPr>
              <w:ind w:firstLine="62"/>
              <w:jc w:val="left"/>
              <w:rPr>
                <w:color w:val="000000" w:themeColor="text1"/>
                <w:szCs w:val="24"/>
              </w:rPr>
            </w:pPr>
            <w:r w:rsidRPr="003D4A2C">
              <w:rPr>
                <w:color w:val="000000" w:themeColor="text1"/>
                <w:szCs w:val="24"/>
              </w:rPr>
              <w:t>с. Круглоозерное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699BEFF" w14:textId="77777777" w:rsidR="002D17EF" w:rsidRPr="003D4A2C" w:rsidRDefault="002D17EF" w:rsidP="002D17EF">
            <w:pPr>
              <w:ind w:firstLine="63"/>
              <w:jc w:val="center"/>
              <w:rPr>
                <w:color w:val="000000" w:themeColor="text1"/>
                <w:szCs w:val="24"/>
              </w:rPr>
            </w:pPr>
            <w:r w:rsidRPr="003D4A2C">
              <w:rPr>
                <w:color w:val="000000" w:themeColor="text1"/>
                <w:szCs w:val="24"/>
              </w:rPr>
              <w:t>54:25:025501:806</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3411E7E" w14:textId="77777777" w:rsidR="002D17EF" w:rsidRPr="003D4A2C" w:rsidRDefault="002D17EF" w:rsidP="002D17EF">
            <w:pPr>
              <w:ind w:firstLine="34"/>
              <w:jc w:val="center"/>
              <w:rPr>
                <w:color w:val="000000" w:themeColor="text1"/>
                <w:szCs w:val="24"/>
              </w:rPr>
            </w:pPr>
            <w:r w:rsidRPr="003D4A2C">
              <w:rPr>
                <w:color w:val="000000" w:themeColor="text1"/>
                <w:szCs w:val="24"/>
              </w:rPr>
              <w:t>800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43BAA28" w14:textId="77777777" w:rsidR="002D17EF" w:rsidRPr="003D4A2C" w:rsidRDefault="002D17EF" w:rsidP="002D17EF">
            <w:pPr>
              <w:ind w:firstLine="34"/>
              <w:jc w:val="center"/>
              <w:rPr>
                <w:color w:val="000000" w:themeColor="text1"/>
                <w:szCs w:val="24"/>
              </w:rPr>
            </w:pPr>
            <w:r w:rsidRPr="003D4A2C">
              <w:rPr>
                <w:color w:val="000000" w:themeColor="text1"/>
                <w:szCs w:val="24"/>
              </w:rPr>
              <w:t>2,00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6FFB86F6" w14:textId="7B739D16"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F7581AE"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646258D6"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70CC32CF"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64C614BA" w14:textId="77777777" w:rsidR="002D17EF" w:rsidRPr="003D4A2C" w:rsidRDefault="002D17EF" w:rsidP="002D17EF">
            <w:pPr>
              <w:ind w:right="147" w:firstLine="63"/>
              <w:rPr>
                <w:color w:val="000000" w:themeColor="text1"/>
                <w:szCs w:val="24"/>
              </w:rPr>
            </w:pPr>
          </w:p>
        </w:tc>
        <w:tc>
          <w:tcPr>
            <w:tcW w:w="709" w:type="dxa"/>
            <w:vMerge w:val="restart"/>
            <w:tcBorders>
              <w:top w:val="single" w:sz="4" w:space="0" w:color="auto"/>
              <w:left w:val="single" w:sz="4" w:space="0" w:color="auto"/>
              <w:right w:val="single" w:sz="4" w:space="0" w:color="auto"/>
            </w:tcBorders>
            <w:shd w:val="clear" w:color="auto" w:fill="auto"/>
          </w:tcPr>
          <w:p w14:paraId="1E160235" w14:textId="77777777" w:rsidR="002D17EF" w:rsidRPr="003D4A2C" w:rsidRDefault="002D17EF" w:rsidP="002D17EF">
            <w:pPr>
              <w:ind w:left="-817"/>
              <w:jc w:val="center"/>
              <w:rPr>
                <w:color w:val="000000" w:themeColor="text1"/>
                <w:szCs w:val="24"/>
              </w:rPr>
            </w:pPr>
            <w:r w:rsidRPr="003D4A2C">
              <w:rPr>
                <w:color w:val="000000" w:themeColor="text1"/>
                <w:szCs w:val="24"/>
              </w:rPr>
              <w:t>38</w:t>
            </w:r>
          </w:p>
        </w:tc>
        <w:tc>
          <w:tcPr>
            <w:tcW w:w="1984" w:type="dxa"/>
            <w:vMerge w:val="restart"/>
            <w:tcBorders>
              <w:top w:val="single" w:sz="4" w:space="0" w:color="auto"/>
              <w:left w:val="single" w:sz="4" w:space="0" w:color="auto"/>
              <w:right w:val="single" w:sz="4" w:space="0" w:color="auto"/>
            </w:tcBorders>
            <w:shd w:val="clear" w:color="auto" w:fill="auto"/>
          </w:tcPr>
          <w:p w14:paraId="4D5F6E8A" w14:textId="77777777" w:rsidR="002D17EF" w:rsidRPr="003D4A2C" w:rsidRDefault="002D17EF" w:rsidP="002D17EF">
            <w:pPr>
              <w:ind w:firstLine="62"/>
              <w:rPr>
                <w:color w:val="000000" w:themeColor="text1"/>
                <w:szCs w:val="24"/>
              </w:rPr>
            </w:pPr>
            <w:r w:rsidRPr="003D4A2C">
              <w:rPr>
                <w:color w:val="000000" w:themeColor="text1"/>
                <w:szCs w:val="24"/>
              </w:rPr>
              <w:t>с. Кожурла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1208251" w14:textId="77777777" w:rsidR="002D17EF" w:rsidRPr="003D4A2C" w:rsidRDefault="002D17EF" w:rsidP="002D17EF">
            <w:pPr>
              <w:ind w:firstLine="63"/>
              <w:jc w:val="center"/>
              <w:rPr>
                <w:color w:val="000000" w:themeColor="text1"/>
                <w:szCs w:val="24"/>
              </w:rPr>
            </w:pPr>
            <w:r w:rsidRPr="003D4A2C">
              <w:rPr>
                <w:color w:val="000000" w:themeColor="text1"/>
                <w:szCs w:val="24"/>
              </w:rPr>
              <w:t>54:25:022001:1560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73443A1" w14:textId="77777777" w:rsidR="002D17EF" w:rsidRPr="003D4A2C" w:rsidRDefault="002D17EF" w:rsidP="002D17EF">
            <w:pPr>
              <w:ind w:firstLine="34"/>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B134809" w14:textId="77777777" w:rsidR="002D17EF" w:rsidRPr="003D4A2C" w:rsidRDefault="002D17EF" w:rsidP="002D17EF">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DBF6539" w14:textId="47D1A715"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29B218A"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041797" w:rsidRPr="003D4A2C" w14:paraId="6665C487"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2BF7024E" w14:textId="77777777" w:rsidR="00041797" w:rsidRPr="003D4A2C"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3E2027C7" w14:textId="77777777" w:rsidR="00041797" w:rsidRPr="003D4A2C" w:rsidRDefault="00041797" w:rsidP="00801991">
            <w:pPr>
              <w:ind w:right="147" w:firstLine="63"/>
              <w:rPr>
                <w:color w:val="000000" w:themeColor="text1"/>
                <w:szCs w:val="24"/>
              </w:rPr>
            </w:pPr>
          </w:p>
        </w:tc>
        <w:tc>
          <w:tcPr>
            <w:tcW w:w="709" w:type="dxa"/>
            <w:vMerge/>
            <w:tcBorders>
              <w:left w:val="single" w:sz="4" w:space="0" w:color="auto"/>
              <w:bottom w:val="single" w:sz="4" w:space="0" w:color="auto"/>
              <w:right w:val="single" w:sz="4" w:space="0" w:color="auto"/>
            </w:tcBorders>
            <w:shd w:val="clear" w:color="auto" w:fill="auto"/>
          </w:tcPr>
          <w:p w14:paraId="72A2D508" w14:textId="77777777" w:rsidR="00041797" w:rsidRPr="003D4A2C" w:rsidRDefault="00041797" w:rsidP="004178D4">
            <w:pPr>
              <w:ind w:left="-817"/>
              <w:jc w:val="center"/>
              <w:rPr>
                <w:color w:val="000000" w:themeColor="text1"/>
                <w:szCs w:val="24"/>
              </w:rPr>
            </w:pPr>
          </w:p>
        </w:tc>
        <w:tc>
          <w:tcPr>
            <w:tcW w:w="1984" w:type="dxa"/>
            <w:vMerge/>
            <w:tcBorders>
              <w:left w:val="single" w:sz="4" w:space="0" w:color="auto"/>
              <w:bottom w:val="single" w:sz="4" w:space="0" w:color="auto"/>
              <w:right w:val="single" w:sz="4" w:space="0" w:color="auto"/>
            </w:tcBorders>
            <w:shd w:val="clear" w:color="auto" w:fill="auto"/>
          </w:tcPr>
          <w:p w14:paraId="6BD388A4" w14:textId="77777777" w:rsidR="00041797" w:rsidRPr="003D4A2C" w:rsidRDefault="00041797" w:rsidP="00801991">
            <w:pPr>
              <w:ind w:firstLine="62"/>
              <w:rPr>
                <w:color w:val="000000" w:themeColor="text1"/>
                <w:szCs w:val="24"/>
              </w:rPr>
            </w:pP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D2DFBC8" w14:textId="77777777" w:rsidR="00041797" w:rsidRPr="003D4A2C" w:rsidRDefault="00041797" w:rsidP="00041797">
            <w:pPr>
              <w:ind w:firstLine="63"/>
              <w:jc w:val="center"/>
              <w:rPr>
                <w:color w:val="000000" w:themeColor="text1"/>
                <w:szCs w:val="24"/>
              </w:rPr>
            </w:pPr>
            <w:r w:rsidRPr="003D4A2C">
              <w:rPr>
                <w:color w:val="000000" w:themeColor="text1"/>
                <w:szCs w:val="24"/>
              </w:rPr>
              <w:t>54:25:022001:1561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820F967" w14:textId="77777777" w:rsidR="00041797" w:rsidRPr="003D4A2C" w:rsidRDefault="00041797" w:rsidP="00041797">
            <w:pPr>
              <w:ind w:firstLine="34"/>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40CC4C8" w14:textId="77777777" w:rsidR="00041797" w:rsidRPr="003D4A2C" w:rsidRDefault="00041797" w:rsidP="00041797">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8E5D065" w14:textId="605379BA" w:rsidR="00041797" w:rsidRPr="003D4A2C" w:rsidRDefault="00577329" w:rsidP="004178D4">
            <w:pPr>
              <w:ind w:firstLine="0"/>
              <w:jc w:val="left"/>
              <w:rPr>
                <w:color w:val="000000" w:themeColor="text1"/>
                <w:szCs w:val="24"/>
              </w:rPr>
            </w:pPr>
            <w:r w:rsidRPr="003D4A2C">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378A52F" w14:textId="77777777" w:rsidR="00041797" w:rsidRPr="003D4A2C" w:rsidRDefault="00041797" w:rsidP="004178D4">
            <w:pPr>
              <w:ind w:firstLine="0"/>
              <w:rPr>
                <w:color w:val="000000" w:themeColor="text1"/>
                <w:szCs w:val="24"/>
              </w:rPr>
            </w:pPr>
            <w:r w:rsidRPr="003D4A2C">
              <w:rPr>
                <w:color w:val="000000" w:themeColor="text1"/>
                <w:szCs w:val="24"/>
              </w:rPr>
              <w:t> </w:t>
            </w:r>
          </w:p>
        </w:tc>
      </w:tr>
      <w:tr w:rsidR="00041797" w:rsidRPr="003D4A2C" w14:paraId="48DC7C63"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693161AE" w14:textId="5569D7B7" w:rsidR="00041797" w:rsidRPr="003D4A2C" w:rsidRDefault="002D17EF" w:rsidP="002D17EF">
            <w:pPr>
              <w:ind w:left="-1103"/>
              <w:jc w:val="center"/>
              <w:rPr>
                <w:color w:val="000000" w:themeColor="text1"/>
                <w:szCs w:val="24"/>
              </w:rPr>
            </w:pPr>
            <w:r>
              <w:rPr>
                <w:color w:val="000000" w:themeColor="text1"/>
                <w:szCs w:val="24"/>
              </w:rPr>
              <w:t xml:space="preserve">      </w:t>
            </w:r>
            <w:r w:rsidR="00041797" w:rsidRPr="003D4A2C">
              <w:rPr>
                <w:color w:val="000000" w:themeColor="text1"/>
                <w:szCs w:val="24"/>
              </w:rPr>
              <w:t>13</w:t>
            </w:r>
          </w:p>
        </w:tc>
        <w:tc>
          <w:tcPr>
            <w:tcW w:w="1985" w:type="dxa"/>
            <w:vMerge w:val="restart"/>
            <w:tcBorders>
              <w:top w:val="single" w:sz="4" w:space="0" w:color="auto"/>
              <w:left w:val="single" w:sz="4" w:space="0" w:color="auto"/>
              <w:right w:val="single" w:sz="4" w:space="0" w:color="auto"/>
            </w:tcBorders>
            <w:shd w:val="clear" w:color="auto" w:fill="auto"/>
          </w:tcPr>
          <w:p w14:paraId="267D4CF8" w14:textId="77777777" w:rsidR="00041797" w:rsidRPr="003D4A2C" w:rsidRDefault="00041797" w:rsidP="00801991">
            <w:pPr>
              <w:ind w:right="147" w:firstLine="63"/>
              <w:rPr>
                <w:color w:val="000000" w:themeColor="text1"/>
                <w:szCs w:val="24"/>
              </w:rPr>
            </w:pPr>
            <w:r w:rsidRPr="003D4A2C">
              <w:rPr>
                <w:color w:val="000000" w:themeColor="text1"/>
                <w:szCs w:val="24"/>
              </w:rPr>
              <w:t>Чистоозерный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FFE8A21" w14:textId="77777777" w:rsidR="00041797" w:rsidRPr="003D4A2C" w:rsidRDefault="00041797" w:rsidP="004178D4">
            <w:pPr>
              <w:ind w:left="-817"/>
              <w:jc w:val="center"/>
              <w:rPr>
                <w:color w:val="000000" w:themeColor="text1"/>
                <w:szCs w:val="24"/>
              </w:rPr>
            </w:pPr>
            <w:r w:rsidRPr="003D4A2C">
              <w:rPr>
                <w:color w:val="000000" w:themeColor="text1"/>
                <w:szCs w:val="24"/>
              </w:rPr>
              <w:t>39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305EB21" w14:textId="77777777" w:rsidR="00041797" w:rsidRPr="003D4A2C" w:rsidRDefault="00041797" w:rsidP="00801991">
            <w:pPr>
              <w:ind w:firstLine="62"/>
              <w:rPr>
                <w:color w:val="000000" w:themeColor="text1"/>
                <w:szCs w:val="24"/>
              </w:rPr>
            </w:pPr>
            <w:r w:rsidRPr="003D4A2C">
              <w:rPr>
                <w:color w:val="000000" w:themeColor="text1"/>
                <w:szCs w:val="24"/>
              </w:rPr>
              <w:t>с. Романовка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51A3458" w14:textId="77777777" w:rsidR="00041797" w:rsidRPr="003D4A2C" w:rsidRDefault="00041797" w:rsidP="00041797">
            <w:pPr>
              <w:ind w:firstLine="63"/>
              <w:jc w:val="center"/>
              <w:rPr>
                <w:color w:val="000000" w:themeColor="text1"/>
                <w:szCs w:val="24"/>
              </w:rPr>
            </w:pPr>
            <w:r w:rsidRPr="003D4A2C">
              <w:rPr>
                <w:color w:val="000000" w:themeColor="text1"/>
                <w:szCs w:val="24"/>
              </w:rPr>
              <w:t>в оформлении</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956E843" w14:textId="77777777" w:rsidR="00041797" w:rsidRPr="003D4A2C" w:rsidRDefault="00041797" w:rsidP="00041797">
            <w:pPr>
              <w:ind w:firstLine="34"/>
              <w:jc w:val="center"/>
              <w:rPr>
                <w:color w:val="000000" w:themeColor="text1"/>
                <w:szCs w:val="24"/>
              </w:rPr>
            </w:pPr>
            <w:r w:rsidRPr="003D4A2C">
              <w:rPr>
                <w:color w:val="000000" w:themeColor="text1"/>
                <w:szCs w:val="24"/>
              </w:rPr>
              <w:t>1500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6193972" w14:textId="77777777" w:rsidR="00041797" w:rsidRPr="003D4A2C" w:rsidRDefault="00041797" w:rsidP="00041797">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60BD7B7E" w14:textId="18681052"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03769A3" w14:textId="77777777" w:rsidR="00041797" w:rsidRPr="003D4A2C" w:rsidRDefault="00041797" w:rsidP="004178D4">
            <w:pPr>
              <w:ind w:firstLine="0"/>
              <w:rPr>
                <w:color w:val="000000" w:themeColor="text1"/>
                <w:szCs w:val="24"/>
              </w:rPr>
            </w:pPr>
            <w:r w:rsidRPr="003D4A2C">
              <w:rPr>
                <w:color w:val="000000" w:themeColor="text1"/>
                <w:szCs w:val="24"/>
              </w:rPr>
              <w:t> </w:t>
            </w:r>
          </w:p>
        </w:tc>
      </w:tr>
      <w:tr w:rsidR="00041797" w:rsidRPr="003D4A2C" w14:paraId="3C563E96"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4D9CCA90" w14:textId="77777777" w:rsidR="00041797" w:rsidRPr="003D4A2C" w:rsidRDefault="00041797" w:rsidP="002D17EF">
            <w:pPr>
              <w:ind w:left="-1103"/>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1313E609" w14:textId="77777777" w:rsidR="00041797" w:rsidRPr="003D4A2C"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D6C9413" w14:textId="77777777" w:rsidR="00041797" w:rsidRPr="003D4A2C" w:rsidRDefault="00041797" w:rsidP="004178D4">
            <w:pPr>
              <w:ind w:left="-817"/>
              <w:jc w:val="center"/>
              <w:rPr>
                <w:color w:val="000000" w:themeColor="text1"/>
                <w:szCs w:val="24"/>
              </w:rPr>
            </w:pPr>
            <w:r w:rsidRPr="003D4A2C">
              <w:rPr>
                <w:color w:val="000000" w:themeColor="text1"/>
                <w:szCs w:val="24"/>
              </w:rPr>
              <w:t>40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9798E91" w14:textId="77777777" w:rsidR="00041797" w:rsidRPr="003D4A2C" w:rsidRDefault="00041797" w:rsidP="00801991">
            <w:pPr>
              <w:ind w:firstLine="62"/>
              <w:rPr>
                <w:color w:val="000000" w:themeColor="text1"/>
                <w:szCs w:val="24"/>
              </w:rPr>
            </w:pPr>
            <w:r w:rsidRPr="003D4A2C">
              <w:rPr>
                <w:color w:val="000000" w:themeColor="text1"/>
                <w:szCs w:val="24"/>
              </w:rPr>
              <w:t>с. Павловка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75F3FA5" w14:textId="77777777" w:rsidR="00041797" w:rsidRPr="003D4A2C" w:rsidRDefault="00041797" w:rsidP="00041797">
            <w:pPr>
              <w:ind w:firstLine="63"/>
              <w:jc w:val="center"/>
              <w:rPr>
                <w:color w:val="000000" w:themeColor="text1"/>
                <w:szCs w:val="24"/>
              </w:rPr>
            </w:pPr>
            <w:r w:rsidRPr="003D4A2C">
              <w:rPr>
                <w:color w:val="000000" w:themeColor="text1"/>
                <w:szCs w:val="24"/>
              </w:rPr>
              <w:t>в оформлении</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C197727" w14:textId="77777777" w:rsidR="00041797" w:rsidRPr="003D4A2C" w:rsidRDefault="00041797" w:rsidP="00041797">
            <w:pPr>
              <w:ind w:firstLine="34"/>
              <w:jc w:val="center"/>
              <w:rPr>
                <w:color w:val="000000" w:themeColor="text1"/>
                <w:szCs w:val="24"/>
              </w:rPr>
            </w:pPr>
            <w:r w:rsidRPr="003D4A2C">
              <w:rPr>
                <w:color w:val="000000" w:themeColor="text1"/>
                <w:szCs w:val="24"/>
              </w:rPr>
              <w:t>2000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FD07AE" w14:textId="77777777" w:rsidR="00041797" w:rsidRPr="003D4A2C" w:rsidRDefault="00041797" w:rsidP="00041797">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411C896F" w14:textId="5A588A41"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ED13E76" w14:textId="77777777" w:rsidR="00041797" w:rsidRPr="003D4A2C" w:rsidRDefault="00041797" w:rsidP="004178D4">
            <w:pPr>
              <w:ind w:firstLine="0"/>
              <w:rPr>
                <w:color w:val="000000" w:themeColor="text1"/>
                <w:szCs w:val="24"/>
              </w:rPr>
            </w:pPr>
            <w:r w:rsidRPr="003D4A2C">
              <w:rPr>
                <w:color w:val="000000" w:themeColor="text1"/>
                <w:szCs w:val="24"/>
              </w:rPr>
              <w:t> </w:t>
            </w:r>
          </w:p>
        </w:tc>
      </w:tr>
      <w:tr w:rsidR="00041797" w:rsidRPr="003D4A2C" w14:paraId="26486523"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53ABD4EF" w14:textId="77777777" w:rsidR="00041797" w:rsidRPr="003D4A2C" w:rsidRDefault="00041797" w:rsidP="002D17EF">
            <w:pPr>
              <w:ind w:left="-1103"/>
              <w:jc w:val="center"/>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0214C9DE" w14:textId="77777777" w:rsidR="00041797" w:rsidRPr="003D4A2C"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290F27B" w14:textId="77777777" w:rsidR="00041797" w:rsidRPr="003D4A2C" w:rsidRDefault="00041797" w:rsidP="004178D4">
            <w:pPr>
              <w:ind w:left="-817"/>
              <w:jc w:val="center"/>
              <w:rPr>
                <w:color w:val="000000" w:themeColor="text1"/>
                <w:szCs w:val="24"/>
              </w:rPr>
            </w:pPr>
            <w:r w:rsidRPr="003D4A2C">
              <w:rPr>
                <w:color w:val="000000" w:themeColor="text1"/>
                <w:szCs w:val="24"/>
              </w:rPr>
              <w:t>41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DB358AA" w14:textId="77777777" w:rsidR="00041797" w:rsidRPr="003D4A2C" w:rsidRDefault="00041797" w:rsidP="00801991">
            <w:pPr>
              <w:ind w:firstLine="62"/>
              <w:rPr>
                <w:color w:val="000000" w:themeColor="text1"/>
                <w:szCs w:val="24"/>
              </w:rPr>
            </w:pPr>
            <w:r w:rsidRPr="003D4A2C">
              <w:rPr>
                <w:color w:val="000000" w:themeColor="text1"/>
                <w:szCs w:val="24"/>
              </w:rPr>
              <w:t>п. Табулга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45D459B" w14:textId="77777777" w:rsidR="00041797" w:rsidRPr="003D4A2C" w:rsidRDefault="00041797" w:rsidP="00041797">
            <w:pPr>
              <w:ind w:firstLine="63"/>
              <w:jc w:val="center"/>
              <w:rPr>
                <w:color w:val="000000" w:themeColor="text1"/>
                <w:szCs w:val="24"/>
              </w:rPr>
            </w:pPr>
            <w:r w:rsidRPr="003D4A2C">
              <w:rPr>
                <w:color w:val="000000" w:themeColor="text1"/>
                <w:szCs w:val="24"/>
              </w:rPr>
              <w:t>в оформлении</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944089A" w14:textId="77777777" w:rsidR="00041797" w:rsidRPr="003D4A2C" w:rsidRDefault="00041797" w:rsidP="00041797">
            <w:pPr>
              <w:ind w:firstLine="34"/>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0AC5C0" w14:textId="77777777" w:rsidR="00041797" w:rsidRPr="003D4A2C" w:rsidRDefault="00041797" w:rsidP="00041797">
            <w:pPr>
              <w:ind w:firstLine="34"/>
              <w:jc w:val="center"/>
              <w:rPr>
                <w:color w:val="000000" w:themeColor="text1"/>
                <w:szCs w:val="24"/>
              </w:rPr>
            </w:pPr>
            <w:r w:rsidRPr="003D4A2C">
              <w:rPr>
                <w:color w:val="000000" w:themeColor="text1"/>
                <w:szCs w:val="24"/>
              </w:rPr>
              <w:t>2,00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62512D5E" w14:textId="22FCC91D"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F464816" w14:textId="77777777" w:rsidR="00041797" w:rsidRPr="003D4A2C" w:rsidRDefault="00041797" w:rsidP="004178D4">
            <w:pPr>
              <w:ind w:firstLine="0"/>
              <w:rPr>
                <w:color w:val="000000" w:themeColor="text1"/>
                <w:szCs w:val="24"/>
              </w:rPr>
            </w:pPr>
            <w:r w:rsidRPr="003D4A2C">
              <w:rPr>
                <w:color w:val="000000" w:themeColor="text1"/>
                <w:szCs w:val="24"/>
              </w:rPr>
              <w:t> </w:t>
            </w:r>
          </w:p>
        </w:tc>
      </w:tr>
      <w:tr w:rsidR="002D17EF" w:rsidRPr="003D4A2C" w14:paraId="461A476A"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425CADD5" w14:textId="2CE83EC0" w:rsidR="002D17EF" w:rsidRPr="003D4A2C" w:rsidRDefault="002D17EF" w:rsidP="002D17EF">
            <w:pPr>
              <w:ind w:left="-1103"/>
              <w:jc w:val="center"/>
              <w:rPr>
                <w:color w:val="000000" w:themeColor="text1"/>
                <w:szCs w:val="24"/>
              </w:rPr>
            </w:pPr>
            <w:r>
              <w:rPr>
                <w:color w:val="000000" w:themeColor="text1"/>
                <w:szCs w:val="24"/>
              </w:rPr>
              <w:t xml:space="preserve">       </w:t>
            </w:r>
            <w:r w:rsidRPr="003D4A2C">
              <w:rPr>
                <w:color w:val="000000" w:themeColor="text1"/>
                <w:szCs w:val="24"/>
              </w:rPr>
              <w:t>14</w:t>
            </w:r>
          </w:p>
        </w:tc>
        <w:tc>
          <w:tcPr>
            <w:tcW w:w="1985" w:type="dxa"/>
            <w:vMerge w:val="restart"/>
            <w:tcBorders>
              <w:top w:val="single" w:sz="4" w:space="0" w:color="auto"/>
              <w:left w:val="single" w:sz="4" w:space="0" w:color="auto"/>
              <w:right w:val="single" w:sz="4" w:space="0" w:color="auto"/>
            </w:tcBorders>
            <w:shd w:val="clear" w:color="auto" w:fill="auto"/>
          </w:tcPr>
          <w:p w14:paraId="78858E1B" w14:textId="77777777" w:rsidR="002D17EF" w:rsidRPr="003D4A2C" w:rsidRDefault="002D17EF" w:rsidP="002D17EF">
            <w:pPr>
              <w:ind w:right="147" w:firstLine="63"/>
              <w:rPr>
                <w:color w:val="000000" w:themeColor="text1"/>
                <w:szCs w:val="24"/>
              </w:rPr>
            </w:pPr>
            <w:r w:rsidRPr="003D4A2C">
              <w:rPr>
                <w:color w:val="000000" w:themeColor="text1"/>
                <w:szCs w:val="24"/>
              </w:rPr>
              <w:t>Чулымский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6A997D2" w14:textId="77777777" w:rsidR="002D17EF" w:rsidRPr="003D4A2C" w:rsidRDefault="002D17EF" w:rsidP="002D17EF">
            <w:pPr>
              <w:ind w:left="-817"/>
              <w:jc w:val="center"/>
              <w:rPr>
                <w:color w:val="000000" w:themeColor="text1"/>
                <w:szCs w:val="24"/>
              </w:rPr>
            </w:pPr>
            <w:r w:rsidRPr="003D4A2C">
              <w:rPr>
                <w:color w:val="000000" w:themeColor="text1"/>
                <w:szCs w:val="24"/>
              </w:rPr>
              <w:t>42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332306D" w14:textId="77777777" w:rsidR="002D17EF" w:rsidRPr="003D4A2C" w:rsidRDefault="002D17EF" w:rsidP="002D17EF">
            <w:pPr>
              <w:ind w:firstLine="62"/>
              <w:rPr>
                <w:color w:val="000000" w:themeColor="text1"/>
                <w:szCs w:val="24"/>
              </w:rPr>
            </w:pPr>
            <w:r w:rsidRPr="003D4A2C">
              <w:rPr>
                <w:color w:val="000000" w:themeColor="text1"/>
                <w:szCs w:val="24"/>
              </w:rPr>
              <w:t>г. Чулым</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77896F8" w14:textId="77777777" w:rsidR="002D17EF" w:rsidRPr="003D4A2C" w:rsidRDefault="002D17EF" w:rsidP="002D17EF">
            <w:pPr>
              <w:ind w:firstLine="63"/>
              <w:jc w:val="center"/>
              <w:rPr>
                <w:color w:val="000000" w:themeColor="text1"/>
                <w:szCs w:val="24"/>
              </w:rPr>
            </w:pPr>
            <w:r w:rsidRPr="003D4A2C">
              <w:rPr>
                <w:color w:val="000000" w:themeColor="text1"/>
                <w:szCs w:val="24"/>
              </w:rPr>
              <w:t>54:30:025901:1219</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8448BF9" w14:textId="77777777" w:rsidR="002D17EF" w:rsidRPr="003D4A2C" w:rsidRDefault="002D17EF" w:rsidP="002D17EF">
            <w:pPr>
              <w:ind w:firstLine="34"/>
              <w:jc w:val="center"/>
              <w:rPr>
                <w:color w:val="000000" w:themeColor="text1"/>
                <w:szCs w:val="24"/>
              </w:rPr>
            </w:pPr>
            <w:r w:rsidRPr="003D4A2C">
              <w:rPr>
                <w:color w:val="000000" w:themeColor="text1"/>
                <w:szCs w:val="24"/>
              </w:rPr>
              <w:t>2000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8BAAE2C" w14:textId="77777777" w:rsidR="002D17EF" w:rsidRPr="003D4A2C" w:rsidRDefault="002D17EF" w:rsidP="002D17EF">
            <w:pPr>
              <w:ind w:firstLine="34"/>
              <w:jc w:val="center"/>
              <w:rPr>
                <w:color w:val="000000" w:themeColor="text1"/>
                <w:szCs w:val="24"/>
              </w:rPr>
            </w:pPr>
            <w:r w:rsidRPr="003D4A2C">
              <w:rPr>
                <w:color w:val="000000" w:themeColor="text1"/>
                <w:szCs w:val="24"/>
              </w:rPr>
              <w:t>2,36</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CB871DF" w14:textId="07201392"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AF57870"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65AAEB43"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79328878" w14:textId="77777777" w:rsidR="002D17EF" w:rsidRPr="003D4A2C" w:rsidRDefault="002D17EF" w:rsidP="002D17EF">
            <w:pPr>
              <w:ind w:left="-1103"/>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22AA5111" w14:textId="77777777" w:rsidR="002D17EF" w:rsidRPr="003D4A2C" w:rsidRDefault="002D17EF" w:rsidP="002D17EF">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AF4BB2F" w14:textId="77777777" w:rsidR="002D17EF" w:rsidRPr="003D4A2C" w:rsidRDefault="002D17EF" w:rsidP="002D17EF">
            <w:pPr>
              <w:ind w:left="-817"/>
              <w:jc w:val="center"/>
              <w:rPr>
                <w:color w:val="000000" w:themeColor="text1"/>
                <w:szCs w:val="24"/>
              </w:rPr>
            </w:pPr>
            <w:r w:rsidRPr="003D4A2C">
              <w:rPr>
                <w:color w:val="000000" w:themeColor="text1"/>
                <w:szCs w:val="24"/>
              </w:rPr>
              <w:t>43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9BDFB41" w14:textId="77777777" w:rsidR="002D17EF" w:rsidRPr="003D4A2C" w:rsidRDefault="002D17EF" w:rsidP="002D17EF">
            <w:pPr>
              <w:ind w:firstLine="62"/>
              <w:rPr>
                <w:color w:val="000000" w:themeColor="text1"/>
                <w:szCs w:val="24"/>
              </w:rPr>
            </w:pPr>
            <w:r w:rsidRPr="003D4A2C">
              <w:rPr>
                <w:color w:val="000000" w:themeColor="text1"/>
                <w:szCs w:val="24"/>
              </w:rPr>
              <w:t>с. Чикман</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85CA5C9" w14:textId="77777777" w:rsidR="002D17EF" w:rsidRPr="003D4A2C" w:rsidRDefault="002D17EF" w:rsidP="002D17EF">
            <w:pPr>
              <w:ind w:firstLine="63"/>
              <w:jc w:val="center"/>
              <w:rPr>
                <w:color w:val="000000" w:themeColor="text1"/>
                <w:szCs w:val="24"/>
              </w:rPr>
            </w:pPr>
            <w:r w:rsidRPr="003D4A2C">
              <w:rPr>
                <w:color w:val="000000" w:themeColor="text1"/>
                <w:szCs w:val="24"/>
              </w:rPr>
              <w:t>54:30:027101:2050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550DA34" w14:textId="77777777" w:rsidR="002D17EF" w:rsidRPr="003D4A2C" w:rsidRDefault="002D17EF" w:rsidP="002D17EF">
            <w:pPr>
              <w:ind w:firstLine="34"/>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9CFA9A0" w14:textId="77777777" w:rsidR="002D17EF" w:rsidRPr="003D4A2C" w:rsidRDefault="002D17EF" w:rsidP="002D17EF">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EAB2375" w14:textId="0E8D49B8"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67C3286"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1CEB788D"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69104619" w14:textId="77777777" w:rsidR="002D17EF" w:rsidRPr="003D4A2C" w:rsidRDefault="002D17EF" w:rsidP="002D17EF">
            <w:pPr>
              <w:ind w:left="-1103"/>
              <w:jc w:val="center"/>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305E2857" w14:textId="77777777" w:rsidR="002D17EF" w:rsidRPr="003D4A2C" w:rsidRDefault="002D17EF" w:rsidP="002D17EF">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73E63BB" w14:textId="77777777" w:rsidR="002D17EF" w:rsidRPr="003D4A2C" w:rsidRDefault="002D17EF" w:rsidP="002D17EF">
            <w:pPr>
              <w:ind w:left="-817"/>
              <w:jc w:val="center"/>
              <w:rPr>
                <w:color w:val="000000" w:themeColor="text1"/>
                <w:szCs w:val="24"/>
              </w:rPr>
            </w:pPr>
            <w:r w:rsidRPr="003D4A2C">
              <w:rPr>
                <w:color w:val="000000" w:themeColor="text1"/>
                <w:szCs w:val="24"/>
              </w:rPr>
              <w:t>44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F84B369" w14:textId="77777777" w:rsidR="002D17EF" w:rsidRPr="003D4A2C" w:rsidRDefault="002D17EF" w:rsidP="002D17EF">
            <w:pPr>
              <w:ind w:firstLine="62"/>
              <w:rPr>
                <w:color w:val="000000" w:themeColor="text1"/>
                <w:szCs w:val="24"/>
              </w:rPr>
            </w:pPr>
            <w:r w:rsidRPr="003D4A2C">
              <w:rPr>
                <w:color w:val="000000" w:themeColor="text1"/>
                <w:szCs w:val="24"/>
              </w:rPr>
              <w:t>с. Ужаниха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0E378A5" w14:textId="77777777" w:rsidR="002D17EF" w:rsidRPr="003D4A2C" w:rsidRDefault="002D17EF" w:rsidP="002D17EF">
            <w:pPr>
              <w:ind w:firstLine="63"/>
              <w:jc w:val="center"/>
              <w:rPr>
                <w:color w:val="000000" w:themeColor="text1"/>
                <w:szCs w:val="24"/>
              </w:rPr>
            </w:pPr>
            <w:r w:rsidRPr="003D4A2C">
              <w:rPr>
                <w:color w:val="000000" w:themeColor="text1"/>
                <w:szCs w:val="24"/>
              </w:rPr>
              <w:t>54:30:027201:2501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1981FF0" w14:textId="77777777" w:rsidR="002D17EF" w:rsidRPr="003D4A2C" w:rsidRDefault="002D17EF" w:rsidP="002D17EF">
            <w:pPr>
              <w:ind w:firstLine="34"/>
              <w:jc w:val="center"/>
              <w:rPr>
                <w:color w:val="000000" w:themeColor="text1"/>
                <w:szCs w:val="24"/>
              </w:rPr>
            </w:pPr>
            <w:r w:rsidRPr="003D4A2C">
              <w:rPr>
                <w:color w:val="000000" w:themeColor="text1"/>
                <w:szCs w:val="24"/>
              </w:rPr>
              <w:t>700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40E3DC2" w14:textId="77777777" w:rsidR="002D17EF" w:rsidRPr="003D4A2C" w:rsidRDefault="002D17EF" w:rsidP="002D17EF">
            <w:pPr>
              <w:ind w:firstLine="34"/>
              <w:jc w:val="center"/>
              <w:rPr>
                <w:color w:val="000000" w:themeColor="text1"/>
                <w:szCs w:val="24"/>
              </w:rPr>
            </w:pPr>
            <w:r w:rsidRPr="003D4A2C">
              <w:rPr>
                <w:color w:val="000000" w:themeColor="text1"/>
                <w:szCs w:val="24"/>
              </w:rPr>
              <w:t>0,15</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61643A2E" w14:textId="27C38583"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D18D68B"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651F5" w:rsidRPr="003D4A2C" w14:paraId="7A6ADF7A"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107C7BD6" w14:textId="181373EE" w:rsidR="002651F5" w:rsidRPr="003D4A2C" w:rsidRDefault="002D17EF" w:rsidP="002D17EF">
            <w:pPr>
              <w:ind w:left="-1103"/>
              <w:jc w:val="center"/>
              <w:rPr>
                <w:color w:val="000000" w:themeColor="text1"/>
                <w:szCs w:val="24"/>
              </w:rPr>
            </w:pPr>
            <w:r>
              <w:rPr>
                <w:color w:val="000000" w:themeColor="text1"/>
                <w:szCs w:val="24"/>
              </w:rPr>
              <w:t xml:space="preserve">     </w:t>
            </w:r>
            <w:r w:rsidR="002651F5" w:rsidRPr="003D4A2C">
              <w:rPr>
                <w:color w:val="000000" w:themeColor="text1"/>
                <w:szCs w:val="24"/>
              </w:rPr>
              <w:t>15</w:t>
            </w:r>
          </w:p>
        </w:tc>
        <w:tc>
          <w:tcPr>
            <w:tcW w:w="1985" w:type="dxa"/>
            <w:vMerge w:val="restart"/>
            <w:tcBorders>
              <w:top w:val="single" w:sz="4" w:space="0" w:color="auto"/>
              <w:left w:val="single" w:sz="4" w:space="0" w:color="auto"/>
              <w:right w:val="single" w:sz="4" w:space="0" w:color="auto"/>
            </w:tcBorders>
            <w:shd w:val="clear" w:color="auto" w:fill="auto"/>
          </w:tcPr>
          <w:p w14:paraId="12A78694" w14:textId="77777777" w:rsidR="002651F5" w:rsidRPr="003D4A2C" w:rsidRDefault="002651F5" w:rsidP="002D17EF">
            <w:pPr>
              <w:ind w:right="-134" w:firstLine="63"/>
              <w:rPr>
                <w:color w:val="000000" w:themeColor="text1"/>
                <w:szCs w:val="24"/>
              </w:rPr>
            </w:pPr>
            <w:r w:rsidRPr="003D4A2C">
              <w:rPr>
                <w:color w:val="000000" w:themeColor="text1"/>
                <w:szCs w:val="24"/>
              </w:rPr>
              <w:t>Куйбышевский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FE29A55" w14:textId="77777777" w:rsidR="002651F5" w:rsidRPr="003D4A2C" w:rsidRDefault="002651F5" w:rsidP="004178D4">
            <w:pPr>
              <w:ind w:left="-817"/>
              <w:jc w:val="center"/>
              <w:rPr>
                <w:color w:val="000000" w:themeColor="text1"/>
                <w:szCs w:val="24"/>
              </w:rPr>
            </w:pPr>
            <w:r w:rsidRPr="003D4A2C">
              <w:rPr>
                <w:color w:val="000000" w:themeColor="text1"/>
                <w:szCs w:val="24"/>
              </w:rPr>
              <w:t>45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3477C0D" w14:textId="77777777" w:rsidR="002651F5" w:rsidRPr="003D4A2C" w:rsidRDefault="002651F5" w:rsidP="00801991">
            <w:pPr>
              <w:ind w:firstLine="62"/>
              <w:rPr>
                <w:color w:val="000000" w:themeColor="text1"/>
                <w:szCs w:val="24"/>
              </w:rPr>
            </w:pPr>
            <w:r w:rsidRPr="003D4A2C">
              <w:rPr>
                <w:color w:val="000000" w:themeColor="text1"/>
                <w:szCs w:val="24"/>
              </w:rPr>
              <w:t>с. Булатово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86F0260" w14:textId="2FEF4CE6" w:rsidR="002651F5" w:rsidRPr="003D4A2C" w:rsidRDefault="002D17EF" w:rsidP="00041797">
            <w:pPr>
              <w:ind w:firstLine="63"/>
              <w:jc w:val="center"/>
              <w:rPr>
                <w:color w:val="000000" w:themeColor="text1"/>
                <w:szCs w:val="24"/>
              </w:rPr>
            </w:pPr>
            <w:r>
              <w:rPr>
                <w:color w:val="000000" w:themeColor="text1"/>
                <w:szCs w:val="24"/>
              </w:rPr>
              <w:t>н</w:t>
            </w:r>
            <w:r w:rsidR="002651F5" w:rsidRPr="003D4A2C">
              <w:rPr>
                <w:color w:val="000000" w:themeColor="text1"/>
                <w:szCs w:val="24"/>
              </w:rPr>
              <w:t>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5BAD5E4" w14:textId="77777777" w:rsidR="002651F5" w:rsidRPr="003D4A2C" w:rsidRDefault="002651F5" w:rsidP="00041797">
            <w:pPr>
              <w:ind w:firstLine="34"/>
              <w:jc w:val="center"/>
              <w:rPr>
                <w:color w:val="000000" w:themeColor="text1"/>
                <w:szCs w:val="24"/>
              </w:rPr>
            </w:pPr>
            <w:r w:rsidRPr="003D4A2C">
              <w:rPr>
                <w:color w:val="000000" w:themeColor="text1"/>
                <w:szCs w:val="24"/>
              </w:rPr>
              <w:t>800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AC94CD" w14:textId="77777777" w:rsidR="002651F5" w:rsidRPr="003D4A2C" w:rsidRDefault="002651F5" w:rsidP="00041797">
            <w:pPr>
              <w:ind w:firstLine="34"/>
              <w:jc w:val="center"/>
              <w:rPr>
                <w:color w:val="000000" w:themeColor="text1"/>
                <w:szCs w:val="24"/>
              </w:rPr>
            </w:pPr>
            <w:r w:rsidRPr="003D4A2C">
              <w:rPr>
                <w:color w:val="000000" w:themeColor="text1"/>
                <w:szCs w:val="24"/>
              </w:rPr>
              <w:t>0,15</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46D53172" w14:textId="60C2D2DE" w:rsidR="002651F5" w:rsidRPr="003D4A2C" w:rsidRDefault="002651F5"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BD6CC5C" w14:textId="77777777" w:rsidR="002651F5" w:rsidRPr="003D4A2C" w:rsidRDefault="002651F5" w:rsidP="004178D4">
            <w:pPr>
              <w:ind w:firstLine="0"/>
              <w:rPr>
                <w:color w:val="000000" w:themeColor="text1"/>
                <w:szCs w:val="24"/>
              </w:rPr>
            </w:pPr>
          </w:p>
        </w:tc>
      </w:tr>
      <w:tr w:rsidR="002D17EF" w:rsidRPr="003D4A2C" w14:paraId="355CF64F"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710C4779"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7F1EEC68" w14:textId="77777777" w:rsidR="002D17EF" w:rsidRPr="003D4A2C" w:rsidRDefault="002D17EF" w:rsidP="002D17EF">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06050EF" w14:textId="77777777" w:rsidR="002D17EF" w:rsidRPr="003D4A2C" w:rsidRDefault="002D17EF" w:rsidP="002D17EF">
            <w:pPr>
              <w:ind w:left="-817"/>
              <w:jc w:val="center"/>
              <w:rPr>
                <w:color w:val="000000" w:themeColor="text1"/>
                <w:szCs w:val="24"/>
              </w:rPr>
            </w:pPr>
            <w:r w:rsidRPr="003D4A2C">
              <w:rPr>
                <w:color w:val="000000" w:themeColor="text1"/>
                <w:szCs w:val="24"/>
              </w:rPr>
              <w:t>46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A0DC41A" w14:textId="77777777" w:rsidR="002D17EF" w:rsidRPr="003D4A2C" w:rsidRDefault="002D17EF" w:rsidP="002D17EF">
            <w:pPr>
              <w:ind w:firstLine="62"/>
              <w:rPr>
                <w:color w:val="000000" w:themeColor="text1"/>
                <w:szCs w:val="24"/>
              </w:rPr>
            </w:pPr>
            <w:r w:rsidRPr="003D4A2C">
              <w:rPr>
                <w:color w:val="000000" w:themeColor="text1"/>
                <w:szCs w:val="24"/>
              </w:rPr>
              <w:t>д. Бергуль</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D290D23" w14:textId="77777777" w:rsidR="002D17EF" w:rsidRPr="003D4A2C" w:rsidRDefault="002D17EF" w:rsidP="002D17EF">
            <w:pPr>
              <w:ind w:firstLine="63"/>
              <w:jc w:val="center"/>
              <w:rPr>
                <w:color w:val="000000" w:themeColor="text1"/>
                <w:szCs w:val="24"/>
              </w:rPr>
            </w:pPr>
            <w:r w:rsidRPr="003D4A2C">
              <w:rPr>
                <w:color w:val="000000" w:themeColor="text1"/>
                <w:szCs w:val="24"/>
              </w:rPr>
              <w:t>54:14:012308:1151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AE9BC94" w14:textId="77777777" w:rsidR="002D17EF" w:rsidRPr="003D4A2C" w:rsidRDefault="002D17EF" w:rsidP="002D17EF">
            <w:pPr>
              <w:ind w:firstLine="34"/>
              <w:jc w:val="center"/>
              <w:rPr>
                <w:color w:val="000000" w:themeColor="text1"/>
                <w:szCs w:val="24"/>
              </w:rPr>
            </w:pPr>
            <w:r w:rsidRPr="003D4A2C">
              <w:rPr>
                <w:color w:val="000000" w:themeColor="text1"/>
                <w:szCs w:val="24"/>
              </w:rPr>
              <w:t>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3F42A79" w14:textId="77777777" w:rsidR="002D17EF" w:rsidRPr="003D4A2C" w:rsidRDefault="002D17EF" w:rsidP="002D17EF">
            <w:pPr>
              <w:ind w:firstLine="34"/>
              <w:jc w:val="center"/>
              <w:rPr>
                <w:color w:val="000000" w:themeColor="text1"/>
                <w:szCs w:val="24"/>
              </w:rPr>
            </w:pPr>
            <w:r w:rsidRPr="003D4A2C">
              <w:rPr>
                <w:color w:val="000000" w:themeColor="text1"/>
                <w:szCs w:val="24"/>
              </w:rPr>
              <w:t>0,15</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190E19FC" w14:textId="4EF9E308"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D078A99" w14:textId="77777777" w:rsidR="002D17EF" w:rsidRPr="003D4A2C" w:rsidRDefault="002D17EF" w:rsidP="002D17EF">
            <w:pPr>
              <w:ind w:firstLine="0"/>
              <w:rPr>
                <w:color w:val="000000" w:themeColor="text1"/>
                <w:szCs w:val="24"/>
              </w:rPr>
            </w:pPr>
          </w:p>
        </w:tc>
      </w:tr>
      <w:tr w:rsidR="002D17EF" w:rsidRPr="003D4A2C" w14:paraId="13F05958"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4A620FA9"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2EFFB3DE" w14:textId="77777777" w:rsidR="002D17EF" w:rsidRPr="003D4A2C" w:rsidRDefault="002D17EF" w:rsidP="002D17EF">
            <w:pPr>
              <w:ind w:right="147" w:firstLine="63"/>
              <w:rPr>
                <w:color w:val="000000" w:themeColor="text1"/>
                <w:szCs w:val="24"/>
              </w:rPr>
            </w:pPr>
          </w:p>
        </w:tc>
        <w:tc>
          <w:tcPr>
            <w:tcW w:w="709" w:type="dxa"/>
            <w:tcBorders>
              <w:left w:val="single" w:sz="4" w:space="0" w:color="auto"/>
            </w:tcBorders>
            <w:shd w:val="clear" w:color="auto" w:fill="auto"/>
          </w:tcPr>
          <w:p w14:paraId="22A40D96" w14:textId="77777777" w:rsidR="002D17EF" w:rsidRPr="003D4A2C" w:rsidRDefault="002D17EF" w:rsidP="002D17EF">
            <w:pPr>
              <w:ind w:left="-817"/>
              <w:jc w:val="center"/>
              <w:rPr>
                <w:color w:val="000000" w:themeColor="text1"/>
                <w:szCs w:val="24"/>
              </w:rPr>
            </w:pPr>
            <w:r w:rsidRPr="003D4A2C">
              <w:rPr>
                <w:color w:val="000000" w:themeColor="text1"/>
                <w:szCs w:val="24"/>
              </w:rPr>
              <w:t>47</w:t>
            </w:r>
          </w:p>
        </w:tc>
        <w:tc>
          <w:tcPr>
            <w:tcW w:w="1984" w:type="dxa"/>
            <w:shd w:val="clear" w:color="auto" w:fill="auto"/>
          </w:tcPr>
          <w:p w14:paraId="0AAA0757" w14:textId="77777777" w:rsidR="002D17EF" w:rsidRPr="003D4A2C" w:rsidRDefault="002D17EF" w:rsidP="002D17EF">
            <w:pPr>
              <w:ind w:firstLine="0"/>
              <w:rPr>
                <w:color w:val="000000" w:themeColor="text1"/>
                <w:szCs w:val="24"/>
              </w:rPr>
            </w:pPr>
            <w:r w:rsidRPr="003D4A2C">
              <w:rPr>
                <w:color w:val="000000" w:themeColor="text1"/>
                <w:szCs w:val="24"/>
              </w:rPr>
              <w:t>с. Чумаково</w:t>
            </w:r>
          </w:p>
        </w:tc>
        <w:tc>
          <w:tcPr>
            <w:tcW w:w="2268" w:type="dxa"/>
            <w:shd w:val="clear" w:color="auto" w:fill="auto"/>
          </w:tcPr>
          <w:p w14:paraId="37E851E6" w14:textId="77777777" w:rsidR="002D17EF" w:rsidRPr="003D4A2C" w:rsidRDefault="002D17EF" w:rsidP="002D17EF">
            <w:pPr>
              <w:ind w:firstLine="34"/>
              <w:jc w:val="center"/>
              <w:rPr>
                <w:color w:val="000000" w:themeColor="text1"/>
                <w:szCs w:val="24"/>
              </w:rPr>
            </w:pPr>
            <w:r w:rsidRPr="003D4A2C">
              <w:rPr>
                <w:color w:val="000000" w:themeColor="text1"/>
                <w:szCs w:val="24"/>
              </w:rPr>
              <w:t>54:14:031801:665</w:t>
            </w:r>
          </w:p>
        </w:tc>
        <w:tc>
          <w:tcPr>
            <w:tcW w:w="1701" w:type="dxa"/>
            <w:shd w:val="clear" w:color="auto" w:fill="auto"/>
          </w:tcPr>
          <w:p w14:paraId="669AAE5B" w14:textId="77777777" w:rsidR="002D17EF" w:rsidRPr="003D4A2C" w:rsidRDefault="002D17EF" w:rsidP="002D17EF">
            <w:pPr>
              <w:ind w:firstLine="0"/>
              <w:jc w:val="center"/>
              <w:rPr>
                <w:color w:val="000000" w:themeColor="text1"/>
                <w:szCs w:val="24"/>
              </w:rPr>
            </w:pPr>
            <w:r w:rsidRPr="003D4A2C">
              <w:rPr>
                <w:color w:val="000000" w:themeColor="text1"/>
                <w:szCs w:val="24"/>
              </w:rPr>
              <w:t>300</w:t>
            </w:r>
          </w:p>
        </w:tc>
        <w:tc>
          <w:tcPr>
            <w:tcW w:w="1418" w:type="dxa"/>
            <w:shd w:val="clear" w:color="auto" w:fill="auto"/>
          </w:tcPr>
          <w:p w14:paraId="571FD60A" w14:textId="77777777" w:rsidR="002D17EF" w:rsidRPr="003D4A2C" w:rsidRDefault="002D17EF" w:rsidP="002D17EF">
            <w:pPr>
              <w:ind w:firstLine="0"/>
              <w:jc w:val="center"/>
              <w:rPr>
                <w:color w:val="000000" w:themeColor="text1"/>
                <w:szCs w:val="24"/>
              </w:rPr>
            </w:pPr>
            <w:r w:rsidRPr="003D4A2C">
              <w:rPr>
                <w:color w:val="000000" w:themeColor="text1"/>
                <w:szCs w:val="24"/>
              </w:rPr>
              <w:t>0,80</w:t>
            </w:r>
          </w:p>
        </w:tc>
        <w:tc>
          <w:tcPr>
            <w:tcW w:w="1304" w:type="dxa"/>
            <w:shd w:val="clear" w:color="auto" w:fill="auto"/>
          </w:tcPr>
          <w:p w14:paraId="7B631692" w14:textId="63FAE3D8"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shd w:val="clear" w:color="auto" w:fill="auto"/>
          </w:tcPr>
          <w:p w14:paraId="2365D02F" w14:textId="77777777" w:rsidR="002D17EF" w:rsidRPr="003D4A2C" w:rsidRDefault="002D17EF" w:rsidP="002D17EF">
            <w:pPr>
              <w:ind w:firstLine="0"/>
              <w:rPr>
                <w:color w:val="000000" w:themeColor="text1"/>
                <w:szCs w:val="24"/>
              </w:rPr>
            </w:pPr>
          </w:p>
        </w:tc>
      </w:tr>
      <w:tr w:rsidR="00041797" w:rsidRPr="003D4A2C" w14:paraId="205D6A8E"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06A03647" w14:textId="1B733887" w:rsidR="00041797" w:rsidRPr="003D4A2C" w:rsidRDefault="002D17EF" w:rsidP="002D17EF">
            <w:pPr>
              <w:ind w:left="-993"/>
              <w:jc w:val="center"/>
              <w:rPr>
                <w:color w:val="000000" w:themeColor="text1"/>
                <w:szCs w:val="24"/>
              </w:rPr>
            </w:pPr>
            <w:r>
              <w:rPr>
                <w:color w:val="000000" w:themeColor="text1"/>
                <w:szCs w:val="24"/>
              </w:rPr>
              <w:t xml:space="preserve">     </w:t>
            </w:r>
            <w:r w:rsidR="00041797" w:rsidRPr="003D4A2C">
              <w:rPr>
                <w:color w:val="000000" w:themeColor="text1"/>
                <w:szCs w:val="24"/>
              </w:rPr>
              <w:t>16</w:t>
            </w:r>
          </w:p>
        </w:tc>
        <w:tc>
          <w:tcPr>
            <w:tcW w:w="1985" w:type="dxa"/>
            <w:vMerge w:val="restart"/>
            <w:tcBorders>
              <w:top w:val="single" w:sz="4" w:space="0" w:color="auto"/>
              <w:left w:val="single" w:sz="4" w:space="0" w:color="auto"/>
              <w:right w:val="single" w:sz="4" w:space="0" w:color="auto"/>
            </w:tcBorders>
            <w:shd w:val="clear" w:color="auto" w:fill="auto"/>
          </w:tcPr>
          <w:p w14:paraId="4B4EE2D6" w14:textId="77777777" w:rsidR="00041797" w:rsidRPr="003D4A2C" w:rsidRDefault="00041797" w:rsidP="002D17EF">
            <w:pPr>
              <w:ind w:right="-134" w:firstLine="63"/>
              <w:rPr>
                <w:color w:val="000000" w:themeColor="text1"/>
                <w:szCs w:val="24"/>
              </w:rPr>
            </w:pPr>
            <w:r w:rsidRPr="003D4A2C">
              <w:rPr>
                <w:color w:val="000000" w:themeColor="text1"/>
                <w:szCs w:val="24"/>
              </w:rPr>
              <w:t>Черепановский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C61098E" w14:textId="77777777" w:rsidR="00041797" w:rsidRPr="003D4A2C" w:rsidRDefault="00041797" w:rsidP="004178D4">
            <w:pPr>
              <w:ind w:left="-817"/>
              <w:jc w:val="center"/>
              <w:rPr>
                <w:color w:val="000000" w:themeColor="text1"/>
                <w:szCs w:val="24"/>
              </w:rPr>
            </w:pPr>
            <w:r w:rsidRPr="003D4A2C">
              <w:rPr>
                <w:color w:val="000000" w:themeColor="text1"/>
                <w:szCs w:val="24"/>
              </w:rPr>
              <w:t>48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1B84FF3" w14:textId="77777777" w:rsidR="00041797" w:rsidRPr="003D4A2C" w:rsidRDefault="00041797" w:rsidP="004178D4">
            <w:pPr>
              <w:ind w:firstLine="0"/>
              <w:rPr>
                <w:color w:val="000000" w:themeColor="text1"/>
                <w:szCs w:val="24"/>
              </w:rPr>
            </w:pPr>
            <w:r w:rsidRPr="003D4A2C">
              <w:rPr>
                <w:color w:val="000000" w:themeColor="text1"/>
                <w:szCs w:val="24"/>
              </w:rPr>
              <w:t>с. Верх-Мильтюши</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6DFDC11" w14:textId="77777777" w:rsidR="00041797" w:rsidRPr="003D4A2C" w:rsidRDefault="00041797" w:rsidP="00041797">
            <w:pPr>
              <w:ind w:firstLine="34"/>
              <w:jc w:val="center"/>
              <w:rPr>
                <w:color w:val="000000" w:themeColor="text1"/>
                <w:szCs w:val="24"/>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50A5A42" w14:textId="77777777" w:rsidR="00041797" w:rsidRPr="003D4A2C" w:rsidRDefault="00041797" w:rsidP="00041797">
            <w:pPr>
              <w:ind w:firstLine="0"/>
              <w:jc w:val="center"/>
              <w:rPr>
                <w:color w:val="000000" w:themeColor="text1"/>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93566E6" w14:textId="77777777" w:rsidR="00041797" w:rsidRPr="003D4A2C" w:rsidRDefault="00041797" w:rsidP="00041797">
            <w:pPr>
              <w:ind w:firstLine="0"/>
              <w:jc w:val="center"/>
              <w:rPr>
                <w:color w:val="000000" w:themeColor="text1"/>
                <w:szCs w:val="24"/>
              </w:rPr>
            </w:pP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0B965FD" w14:textId="77777777" w:rsidR="00041797" w:rsidRPr="003D4A2C" w:rsidRDefault="00041797" w:rsidP="004178D4">
            <w:pPr>
              <w:ind w:firstLine="0"/>
              <w:jc w:val="left"/>
              <w:rPr>
                <w:color w:val="000000" w:themeColor="text1"/>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38A6BFB" w14:textId="77777777" w:rsidR="00041797" w:rsidRPr="003D4A2C" w:rsidRDefault="00041797" w:rsidP="002D17EF">
            <w:pPr>
              <w:ind w:firstLine="0"/>
              <w:jc w:val="left"/>
              <w:rPr>
                <w:color w:val="000000" w:themeColor="text1"/>
                <w:szCs w:val="24"/>
              </w:rPr>
            </w:pPr>
            <w:r w:rsidRPr="003D4A2C">
              <w:rPr>
                <w:color w:val="000000" w:themeColor="text1"/>
                <w:szCs w:val="24"/>
              </w:rPr>
              <w:t>ведется подбор участка</w:t>
            </w:r>
          </w:p>
        </w:tc>
      </w:tr>
      <w:tr w:rsidR="002D17EF" w:rsidRPr="003D4A2C" w14:paraId="2D09159D"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3ACD927E"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7B79BB7E" w14:textId="77777777" w:rsidR="002D17EF" w:rsidRPr="003D4A2C" w:rsidRDefault="002D17EF" w:rsidP="002D17EF">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81ADB2B" w14:textId="77777777" w:rsidR="002D17EF" w:rsidRPr="003D4A2C" w:rsidRDefault="002D17EF" w:rsidP="002D17EF">
            <w:pPr>
              <w:ind w:left="-817"/>
              <w:jc w:val="center"/>
              <w:rPr>
                <w:color w:val="000000" w:themeColor="text1"/>
                <w:szCs w:val="24"/>
              </w:rPr>
            </w:pPr>
            <w:r w:rsidRPr="003D4A2C">
              <w:rPr>
                <w:color w:val="000000" w:themeColor="text1"/>
                <w:szCs w:val="24"/>
              </w:rPr>
              <w:t>49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956C6FC" w14:textId="77777777" w:rsidR="002D17EF" w:rsidRPr="003D4A2C" w:rsidRDefault="002D17EF" w:rsidP="002D17EF">
            <w:pPr>
              <w:ind w:firstLine="0"/>
              <w:rPr>
                <w:color w:val="000000" w:themeColor="text1"/>
                <w:szCs w:val="24"/>
              </w:rPr>
            </w:pPr>
            <w:r w:rsidRPr="003D4A2C">
              <w:rPr>
                <w:color w:val="000000" w:themeColor="text1"/>
                <w:szCs w:val="24"/>
              </w:rPr>
              <w:t>с. Огнева Заимка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11C5429" w14:textId="77777777" w:rsidR="002D17EF" w:rsidRPr="003D4A2C" w:rsidRDefault="002D17EF" w:rsidP="002D17EF">
            <w:pPr>
              <w:ind w:firstLine="34"/>
              <w:jc w:val="center"/>
              <w:rPr>
                <w:color w:val="000000" w:themeColor="text1"/>
                <w:szCs w:val="24"/>
              </w:rPr>
            </w:pPr>
            <w:r w:rsidRPr="003D4A2C">
              <w:rPr>
                <w:color w:val="000000" w:themeColor="text1"/>
                <w:szCs w:val="24"/>
              </w:rPr>
              <w:t>54:28:046517:933</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6D5A5F4" w14:textId="77777777" w:rsidR="002D17EF" w:rsidRPr="003D4A2C" w:rsidRDefault="002D17EF" w:rsidP="002D17EF">
            <w:pPr>
              <w:ind w:firstLine="0"/>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D4C3B30" w14:textId="77777777" w:rsidR="002D17EF" w:rsidRPr="003D4A2C" w:rsidRDefault="002D17EF" w:rsidP="002D17EF">
            <w:pPr>
              <w:ind w:firstLine="0"/>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10876719" w14:textId="20CCEC23"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58AE893" w14:textId="77777777" w:rsidR="002D17EF" w:rsidRPr="003D4A2C" w:rsidRDefault="002D17EF" w:rsidP="002D17EF">
            <w:pPr>
              <w:ind w:firstLine="0"/>
              <w:rPr>
                <w:color w:val="000000" w:themeColor="text1"/>
                <w:szCs w:val="24"/>
              </w:rPr>
            </w:pPr>
          </w:p>
        </w:tc>
      </w:tr>
      <w:tr w:rsidR="00041797" w:rsidRPr="003D4A2C" w14:paraId="3B1A47DC"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508EE314" w14:textId="6839C136" w:rsidR="00041797" w:rsidRPr="003D4A2C" w:rsidRDefault="002D17EF" w:rsidP="002D17EF">
            <w:pPr>
              <w:ind w:left="-993"/>
              <w:jc w:val="center"/>
              <w:rPr>
                <w:color w:val="000000" w:themeColor="text1"/>
                <w:szCs w:val="24"/>
              </w:rPr>
            </w:pPr>
            <w:r>
              <w:rPr>
                <w:color w:val="000000" w:themeColor="text1"/>
                <w:szCs w:val="24"/>
              </w:rPr>
              <w:t xml:space="preserve">      </w:t>
            </w:r>
            <w:r w:rsidR="00041797" w:rsidRPr="003D4A2C">
              <w:rPr>
                <w:color w:val="000000" w:themeColor="text1"/>
                <w:szCs w:val="24"/>
              </w:rPr>
              <w:t>17</w:t>
            </w:r>
          </w:p>
        </w:tc>
        <w:tc>
          <w:tcPr>
            <w:tcW w:w="1985" w:type="dxa"/>
            <w:vMerge w:val="restart"/>
            <w:tcBorders>
              <w:top w:val="single" w:sz="4" w:space="0" w:color="auto"/>
              <w:left w:val="single" w:sz="4" w:space="0" w:color="auto"/>
              <w:right w:val="single" w:sz="4" w:space="0" w:color="auto"/>
            </w:tcBorders>
            <w:shd w:val="clear" w:color="auto" w:fill="auto"/>
          </w:tcPr>
          <w:p w14:paraId="14AA5534" w14:textId="77777777" w:rsidR="00041797" w:rsidRPr="003D4A2C" w:rsidRDefault="00041797" w:rsidP="00801991">
            <w:pPr>
              <w:ind w:right="147" w:firstLine="63"/>
              <w:rPr>
                <w:color w:val="000000" w:themeColor="text1"/>
                <w:szCs w:val="24"/>
              </w:rPr>
            </w:pPr>
            <w:r w:rsidRPr="003D4A2C">
              <w:rPr>
                <w:color w:val="000000" w:themeColor="text1"/>
                <w:szCs w:val="24"/>
              </w:rPr>
              <w:t>Сузунский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59364AF" w14:textId="77777777" w:rsidR="00041797" w:rsidRPr="003D4A2C" w:rsidRDefault="00041797" w:rsidP="004178D4">
            <w:pPr>
              <w:ind w:left="-817"/>
              <w:jc w:val="center"/>
              <w:rPr>
                <w:color w:val="000000" w:themeColor="text1"/>
                <w:szCs w:val="24"/>
              </w:rPr>
            </w:pPr>
            <w:r w:rsidRPr="003D4A2C">
              <w:rPr>
                <w:color w:val="000000" w:themeColor="text1"/>
                <w:szCs w:val="24"/>
              </w:rPr>
              <w:t>50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28A81A3" w14:textId="77777777" w:rsidR="00041797" w:rsidRPr="003D4A2C" w:rsidRDefault="00041797" w:rsidP="004178D4">
            <w:pPr>
              <w:ind w:firstLine="0"/>
              <w:rPr>
                <w:color w:val="000000" w:themeColor="text1"/>
                <w:szCs w:val="24"/>
              </w:rPr>
            </w:pPr>
            <w:r w:rsidRPr="003D4A2C">
              <w:rPr>
                <w:color w:val="000000" w:themeColor="text1"/>
                <w:szCs w:val="24"/>
              </w:rPr>
              <w:t>р.п. Сузун</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69C31EA" w14:textId="77777777" w:rsidR="00041797" w:rsidRPr="003D4A2C" w:rsidRDefault="00041797" w:rsidP="00041797">
            <w:pPr>
              <w:ind w:firstLine="34"/>
              <w:jc w:val="center"/>
              <w:rPr>
                <w:color w:val="000000" w:themeColor="text1"/>
                <w:szCs w:val="24"/>
              </w:rPr>
            </w:pPr>
            <w:r w:rsidRPr="003D4A2C">
              <w:rPr>
                <w:color w:val="000000" w:themeColor="text1"/>
                <w:szCs w:val="24"/>
              </w:rPr>
              <w:t>54:22:010119:526</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133C6D5" w14:textId="77777777" w:rsidR="00041797" w:rsidRPr="003D4A2C" w:rsidRDefault="00041797" w:rsidP="00041797">
            <w:pPr>
              <w:ind w:firstLine="0"/>
              <w:jc w:val="center"/>
              <w:rPr>
                <w:color w:val="000000" w:themeColor="text1"/>
                <w:szCs w:val="24"/>
              </w:rPr>
            </w:pPr>
            <w:r w:rsidRPr="003D4A2C">
              <w:rPr>
                <w:color w:val="000000" w:themeColor="text1"/>
                <w:szCs w:val="24"/>
              </w:rPr>
              <w:t>1499</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A5FB7B7" w14:textId="77777777" w:rsidR="00041797" w:rsidRPr="003D4A2C" w:rsidRDefault="00041797" w:rsidP="00041797">
            <w:pPr>
              <w:ind w:firstLine="0"/>
              <w:jc w:val="center"/>
              <w:rPr>
                <w:color w:val="000000" w:themeColor="text1"/>
                <w:szCs w:val="24"/>
              </w:rPr>
            </w:pPr>
            <w:r w:rsidRPr="003D4A2C">
              <w:rPr>
                <w:color w:val="000000" w:themeColor="text1"/>
                <w:szCs w:val="24"/>
              </w:rPr>
              <w:t>14,96</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6517B541" w14:textId="7BDDDA0D" w:rsidR="00041797" w:rsidRPr="003D4A2C" w:rsidRDefault="00041797" w:rsidP="004178D4">
            <w:pPr>
              <w:ind w:firstLine="0"/>
              <w:jc w:val="left"/>
              <w:rPr>
                <w:color w:val="000000" w:themeColor="text1"/>
                <w:szCs w:val="24"/>
              </w:rPr>
            </w:pPr>
            <w:r w:rsidRPr="003D4A2C">
              <w:rPr>
                <w:color w:val="000000" w:themeColor="text1"/>
                <w:szCs w:val="24"/>
              </w:rPr>
              <w:t>населен-ных</w:t>
            </w:r>
            <w:r w:rsidR="00283251" w:rsidRPr="003D4A2C">
              <w:rPr>
                <w:color w:val="000000" w:themeColor="text1"/>
                <w:szCs w:val="24"/>
              </w:rPr>
              <w:t xml:space="preserve"> </w:t>
            </w:r>
            <w:r w:rsidRPr="003D4A2C">
              <w:rPr>
                <w:color w:val="000000" w:themeColor="text1"/>
                <w:szCs w:val="24"/>
              </w:rPr>
              <w:t>пунктов</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9916D48" w14:textId="77777777" w:rsidR="00041797" w:rsidRPr="003D4A2C" w:rsidRDefault="00041797" w:rsidP="004178D4">
            <w:pPr>
              <w:ind w:firstLine="0"/>
              <w:rPr>
                <w:color w:val="000000" w:themeColor="text1"/>
                <w:szCs w:val="24"/>
              </w:rPr>
            </w:pPr>
          </w:p>
        </w:tc>
      </w:tr>
      <w:tr w:rsidR="00041797" w:rsidRPr="003D4A2C" w14:paraId="4CE9202A"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7A43A18E" w14:textId="77777777" w:rsidR="00041797" w:rsidRPr="003D4A2C"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0F99AE3D" w14:textId="77777777" w:rsidR="00041797" w:rsidRPr="003D4A2C"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5BE1222" w14:textId="77777777" w:rsidR="00041797" w:rsidRPr="003D4A2C" w:rsidRDefault="00041797" w:rsidP="004178D4">
            <w:pPr>
              <w:ind w:left="-817"/>
              <w:jc w:val="center"/>
              <w:rPr>
                <w:color w:val="000000" w:themeColor="text1"/>
                <w:szCs w:val="24"/>
              </w:rPr>
            </w:pPr>
            <w:r w:rsidRPr="003D4A2C">
              <w:rPr>
                <w:color w:val="000000" w:themeColor="text1"/>
                <w:szCs w:val="24"/>
              </w:rPr>
              <w:t>51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7CA7021" w14:textId="77777777" w:rsidR="00041797" w:rsidRPr="003D4A2C" w:rsidRDefault="00041797" w:rsidP="00801991">
            <w:pPr>
              <w:ind w:firstLine="0"/>
              <w:rPr>
                <w:color w:val="000000" w:themeColor="text1"/>
                <w:szCs w:val="24"/>
              </w:rPr>
            </w:pPr>
            <w:r w:rsidRPr="003D4A2C">
              <w:rPr>
                <w:color w:val="000000" w:themeColor="text1"/>
                <w:szCs w:val="24"/>
              </w:rPr>
              <w:t>с. Битки</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C3C6A4B" w14:textId="77777777" w:rsidR="00041797" w:rsidRPr="003D4A2C" w:rsidRDefault="00041797" w:rsidP="00041797">
            <w:pPr>
              <w:ind w:firstLine="34"/>
              <w:jc w:val="center"/>
              <w:rPr>
                <w:color w:val="000000" w:themeColor="text1"/>
                <w:szCs w:val="24"/>
              </w:rPr>
            </w:pPr>
            <w:r w:rsidRPr="003D4A2C">
              <w:rPr>
                <w:color w:val="000000" w:themeColor="text1"/>
                <w:szCs w:val="24"/>
              </w:rPr>
              <w:t>54:22:010111:1009</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4C6A3F3" w14:textId="77777777" w:rsidR="00041797" w:rsidRPr="003D4A2C" w:rsidRDefault="00041797" w:rsidP="00041797">
            <w:pPr>
              <w:ind w:firstLine="0"/>
              <w:jc w:val="center"/>
              <w:rPr>
                <w:color w:val="000000" w:themeColor="text1"/>
                <w:szCs w:val="24"/>
              </w:rPr>
            </w:pPr>
            <w:r w:rsidRPr="003D4A2C">
              <w:rPr>
                <w:color w:val="000000" w:themeColor="text1"/>
                <w:szCs w:val="24"/>
              </w:rPr>
              <w:t>600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38C7FEA" w14:textId="77777777" w:rsidR="00041797" w:rsidRPr="003D4A2C" w:rsidRDefault="00041797" w:rsidP="00041797">
            <w:pPr>
              <w:ind w:firstLine="0"/>
              <w:jc w:val="center"/>
              <w:rPr>
                <w:color w:val="000000" w:themeColor="text1"/>
                <w:szCs w:val="24"/>
              </w:rPr>
            </w:pPr>
            <w:r w:rsidRPr="003D4A2C">
              <w:rPr>
                <w:color w:val="000000" w:themeColor="text1"/>
                <w:szCs w:val="24"/>
              </w:rPr>
              <w:t>2,60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3013F74B" w14:textId="749B87D1"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902D66F" w14:textId="77777777" w:rsidR="00041797" w:rsidRPr="003D4A2C" w:rsidRDefault="00041797" w:rsidP="004178D4">
            <w:pPr>
              <w:ind w:firstLine="0"/>
              <w:rPr>
                <w:color w:val="000000" w:themeColor="text1"/>
                <w:szCs w:val="24"/>
              </w:rPr>
            </w:pPr>
          </w:p>
        </w:tc>
      </w:tr>
      <w:tr w:rsidR="002D17EF" w:rsidRPr="003D4A2C" w14:paraId="36D85EEF"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2683BBCF"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26C8B1CB" w14:textId="77777777" w:rsidR="002D17EF" w:rsidRPr="003D4A2C" w:rsidRDefault="002D17EF" w:rsidP="002D17EF">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C59780F" w14:textId="77777777" w:rsidR="002D17EF" w:rsidRPr="003D4A2C" w:rsidRDefault="002D17EF" w:rsidP="002D17EF">
            <w:pPr>
              <w:ind w:left="-817"/>
              <w:jc w:val="center"/>
              <w:rPr>
                <w:color w:val="000000" w:themeColor="text1"/>
                <w:szCs w:val="24"/>
              </w:rPr>
            </w:pPr>
            <w:r w:rsidRPr="003D4A2C">
              <w:rPr>
                <w:color w:val="000000" w:themeColor="text1"/>
                <w:szCs w:val="24"/>
              </w:rPr>
              <w:t>52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F5FC3F3" w14:textId="77777777" w:rsidR="002D17EF" w:rsidRPr="003D4A2C" w:rsidRDefault="002D17EF" w:rsidP="002D17EF">
            <w:pPr>
              <w:ind w:firstLine="0"/>
              <w:rPr>
                <w:color w:val="000000" w:themeColor="text1"/>
                <w:szCs w:val="24"/>
              </w:rPr>
            </w:pPr>
            <w:r w:rsidRPr="003D4A2C">
              <w:rPr>
                <w:color w:val="000000" w:themeColor="text1"/>
                <w:szCs w:val="24"/>
              </w:rPr>
              <w:t>с. Шипуново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7ECF55A" w14:textId="77777777" w:rsidR="002D17EF" w:rsidRPr="003D4A2C" w:rsidRDefault="002D17EF" w:rsidP="002D17EF">
            <w:pPr>
              <w:ind w:firstLine="34"/>
              <w:jc w:val="center"/>
              <w:rPr>
                <w:color w:val="000000" w:themeColor="text1"/>
                <w:szCs w:val="24"/>
              </w:rPr>
            </w:pPr>
            <w:r w:rsidRPr="003D4A2C">
              <w:rPr>
                <w:color w:val="000000" w:themeColor="text1"/>
                <w:szCs w:val="24"/>
              </w:rPr>
              <w:t>54:22:010109:859</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88D60C1" w14:textId="77777777" w:rsidR="002D17EF" w:rsidRPr="003D4A2C" w:rsidRDefault="002D17EF" w:rsidP="002D17EF">
            <w:pPr>
              <w:ind w:firstLine="0"/>
              <w:jc w:val="center"/>
              <w:rPr>
                <w:color w:val="000000" w:themeColor="text1"/>
                <w:szCs w:val="24"/>
              </w:rPr>
            </w:pPr>
            <w:r w:rsidRPr="003D4A2C">
              <w:rPr>
                <w:color w:val="000000" w:themeColor="text1"/>
                <w:szCs w:val="24"/>
              </w:rPr>
              <w:t>50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C58489" w14:textId="77777777" w:rsidR="002D17EF" w:rsidRPr="003D4A2C" w:rsidRDefault="002D17EF" w:rsidP="002D17EF">
            <w:pPr>
              <w:ind w:firstLine="0"/>
              <w:jc w:val="center"/>
              <w:rPr>
                <w:color w:val="000000" w:themeColor="text1"/>
                <w:szCs w:val="24"/>
              </w:rPr>
            </w:pPr>
            <w:r w:rsidRPr="003D4A2C">
              <w:rPr>
                <w:color w:val="000000" w:themeColor="text1"/>
                <w:szCs w:val="24"/>
              </w:rPr>
              <w:t>0,87</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E7A4CFE" w14:textId="21113035"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4E88238" w14:textId="77777777" w:rsidR="002D17EF" w:rsidRPr="003D4A2C" w:rsidRDefault="002D17EF" w:rsidP="002D17EF">
            <w:pPr>
              <w:ind w:firstLine="0"/>
              <w:rPr>
                <w:color w:val="000000" w:themeColor="text1"/>
                <w:szCs w:val="24"/>
              </w:rPr>
            </w:pPr>
          </w:p>
        </w:tc>
      </w:tr>
      <w:tr w:rsidR="002D17EF" w:rsidRPr="003D4A2C" w14:paraId="47362E56"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25BEC055" w14:textId="7F965837" w:rsidR="002D17EF" w:rsidRPr="003D4A2C" w:rsidRDefault="002D17EF" w:rsidP="002D17EF">
            <w:pPr>
              <w:ind w:left="-993"/>
              <w:jc w:val="center"/>
              <w:rPr>
                <w:color w:val="000000" w:themeColor="text1"/>
                <w:szCs w:val="24"/>
              </w:rPr>
            </w:pPr>
            <w:r>
              <w:rPr>
                <w:color w:val="000000" w:themeColor="text1"/>
                <w:szCs w:val="24"/>
              </w:rPr>
              <w:t xml:space="preserve">     </w:t>
            </w:r>
            <w:r w:rsidRPr="003D4A2C">
              <w:rPr>
                <w:color w:val="000000" w:themeColor="text1"/>
                <w:szCs w:val="24"/>
              </w:rPr>
              <w:t>18</w:t>
            </w:r>
          </w:p>
        </w:tc>
        <w:tc>
          <w:tcPr>
            <w:tcW w:w="1985" w:type="dxa"/>
            <w:vMerge w:val="restart"/>
            <w:tcBorders>
              <w:top w:val="single" w:sz="4" w:space="0" w:color="auto"/>
              <w:left w:val="single" w:sz="4" w:space="0" w:color="auto"/>
              <w:right w:val="single" w:sz="4" w:space="0" w:color="auto"/>
            </w:tcBorders>
            <w:shd w:val="clear" w:color="auto" w:fill="auto"/>
          </w:tcPr>
          <w:p w14:paraId="21E537A0" w14:textId="77777777" w:rsidR="002D17EF" w:rsidRPr="003D4A2C" w:rsidRDefault="002D17EF" w:rsidP="002D17EF">
            <w:pPr>
              <w:ind w:right="147" w:firstLine="63"/>
              <w:rPr>
                <w:color w:val="000000" w:themeColor="text1"/>
                <w:szCs w:val="24"/>
              </w:rPr>
            </w:pPr>
            <w:r w:rsidRPr="003D4A2C">
              <w:rPr>
                <w:color w:val="000000" w:themeColor="text1"/>
                <w:szCs w:val="24"/>
              </w:rPr>
              <w:t>Маслянинский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193B82F" w14:textId="77777777" w:rsidR="002D17EF" w:rsidRPr="003D4A2C" w:rsidRDefault="002D17EF" w:rsidP="002D17EF">
            <w:pPr>
              <w:ind w:left="-817"/>
              <w:jc w:val="center"/>
              <w:rPr>
                <w:color w:val="000000" w:themeColor="text1"/>
                <w:szCs w:val="24"/>
              </w:rPr>
            </w:pPr>
            <w:r w:rsidRPr="003D4A2C">
              <w:rPr>
                <w:color w:val="000000" w:themeColor="text1"/>
                <w:szCs w:val="24"/>
              </w:rPr>
              <w:t>53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B0DD2B8" w14:textId="77777777" w:rsidR="002D17EF" w:rsidRPr="003D4A2C" w:rsidRDefault="002D17EF" w:rsidP="002D17EF">
            <w:pPr>
              <w:ind w:firstLine="0"/>
              <w:rPr>
                <w:color w:val="000000" w:themeColor="text1"/>
                <w:szCs w:val="24"/>
              </w:rPr>
            </w:pPr>
            <w:r w:rsidRPr="003D4A2C">
              <w:rPr>
                <w:color w:val="000000" w:themeColor="text1"/>
                <w:szCs w:val="24"/>
              </w:rPr>
              <w:t>с. Мамоново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C59A931" w14:textId="77777777" w:rsidR="002D17EF" w:rsidRPr="003D4A2C" w:rsidRDefault="002D17EF" w:rsidP="002D17EF">
            <w:pPr>
              <w:ind w:firstLine="34"/>
              <w:jc w:val="center"/>
              <w:rPr>
                <w:color w:val="000000" w:themeColor="text1"/>
                <w:szCs w:val="24"/>
              </w:rPr>
            </w:pPr>
            <w:r w:rsidRPr="003D4A2C">
              <w:rPr>
                <w:color w:val="000000" w:themeColor="text1"/>
                <w:szCs w:val="24"/>
              </w:rPr>
              <w:t>54:17:024403:760**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6BCC086" w14:textId="77777777" w:rsidR="002D17EF" w:rsidRPr="003D4A2C" w:rsidRDefault="002D17EF" w:rsidP="002D17EF">
            <w:pPr>
              <w:ind w:firstLine="0"/>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232BB1B" w14:textId="77777777" w:rsidR="002D17EF" w:rsidRPr="003D4A2C" w:rsidRDefault="002D17EF" w:rsidP="002D17EF">
            <w:pPr>
              <w:ind w:firstLine="0"/>
              <w:jc w:val="center"/>
              <w:rPr>
                <w:color w:val="000000" w:themeColor="text1"/>
                <w:szCs w:val="24"/>
              </w:rPr>
            </w:pPr>
            <w:r w:rsidRPr="003D4A2C">
              <w:rPr>
                <w:color w:val="000000" w:themeColor="text1"/>
                <w:szCs w:val="24"/>
              </w:rPr>
              <w:t>10,6</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F40E042" w14:textId="2E79EEC6"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6E841EE" w14:textId="77777777" w:rsidR="002D17EF" w:rsidRPr="003D4A2C" w:rsidRDefault="002D17EF" w:rsidP="002D17EF">
            <w:pPr>
              <w:ind w:firstLine="0"/>
              <w:rPr>
                <w:color w:val="000000" w:themeColor="text1"/>
                <w:szCs w:val="24"/>
              </w:rPr>
            </w:pPr>
            <w:r w:rsidRPr="003D4A2C">
              <w:rPr>
                <w:color w:val="000000" w:themeColor="text1"/>
                <w:szCs w:val="24"/>
              </w:rPr>
              <w:t>предложения администрации Маслянинского района от 05.02.2019 № 401</w:t>
            </w:r>
          </w:p>
        </w:tc>
      </w:tr>
      <w:tr w:rsidR="002D17EF" w:rsidRPr="003D4A2C" w14:paraId="62DBE271"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049C8238"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033C642E" w14:textId="77777777" w:rsidR="002D17EF" w:rsidRPr="003D4A2C" w:rsidRDefault="002D17EF" w:rsidP="002D17EF">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EDBF747" w14:textId="77777777" w:rsidR="002D17EF" w:rsidRPr="003D4A2C" w:rsidRDefault="002D17EF" w:rsidP="002D17EF">
            <w:pPr>
              <w:ind w:left="-817"/>
              <w:jc w:val="center"/>
              <w:rPr>
                <w:color w:val="000000" w:themeColor="text1"/>
                <w:szCs w:val="24"/>
              </w:rPr>
            </w:pPr>
            <w:r w:rsidRPr="003D4A2C">
              <w:rPr>
                <w:color w:val="000000" w:themeColor="text1"/>
                <w:szCs w:val="24"/>
              </w:rPr>
              <w:t>54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7AA2BF9" w14:textId="77777777" w:rsidR="002D17EF" w:rsidRPr="003D4A2C" w:rsidRDefault="002D17EF" w:rsidP="002D17EF">
            <w:pPr>
              <w:ind w:firstLine="0"/>
              <w:rPr>
                <w:color w:val="000000" w:themeColor="text1"/>
                <w:szCs w:val="24"/>
              </w:rPr>
            </w:pPr>
            <w:r w:rsidRPr="003D4A2C">
              <w:rPr>
                <w:color w:val="000000" w:themeColor="text1"/>
                <w:szCs w:val="24"/>
              </w:rPr>
              <w:t>с. Суенга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665BD61" w14:textId="77777777" w:rsidR="002D17EF" w:rsidRPr="003D4A2C" w:rsidRDefault="002D17EF" w:rsidP="002D17EF">
            <w:pPr>
              <w:ind w:firstLine="34"/>
              <w:jc w:val="center"/>
              <w:rPr>
                <w:color w:val="000000" w:themeColor="text1"/>
                <w:szCs w:val="24"/>
              </w:rPr>
            </w:pPr>
            <w:r w:rsidRPr="003D4A2C">
              <w:rPr>
                <w:color w:val="000000" w:themeColor="text1"/>
                <w:szCs w:val="24"/>
              </w:rPr>
              <w:t>54:17:023906:106</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81F2ED8" w14:textId="77777777" w:rsidR="002D17EF" w:rsidRPr="003D4A2C" w:rsidRDefault="002D17EF" w:rsidP="002D17EF">
            <w:pPr>
              <w:ind w:firstLine="0"/>
              <w:jc w:val="center"/>
              <w:rPr>
                <w:color w:val="000000" w:themeColor="text1"/>
                <w:szCs w:val="24"/>
              </w:rPr>
            </w:pPr>
            <w:r w:rsidRPr="003D4A2C">
              <w:rPr>
                <w:color w:val="000000" w:themeColor="text1"/>
                <w:szCs w:val="24"/>
              </w:rPr>
              <w:t>2100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F54F102" w14:textId="77777777" w:rsidR="002D17EF" w:rsidRPr="003D4A2C" w:rsidRDefault="002D17EF" w:rsidP="002D17EF">
            <w:pPr>
              <w:ind w:firstLine="0"/>
              <w:jc w:val="center"/>
              <w:rPr>
                <w:color w:val="000000" w:themeColor="text1"/>
                <w:szCs w:val="24"/>
              </w:rPr>
            </w:pPr>
            <w:r w:rsidRPr="003D4A2C">
              <w:rPr>
                <w:color w:val="000000" w:themeColor="text1"/>
                <w:szCs w:val="24"/>
              </w:rPr>
              <w:t>0,50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18AE99B8" w14:textId="5B48A335"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D4BDFF6"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7F5241CE"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288AEF7B"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751200C5" w14:textId="77777777" w:rsidR="002D17EF" w:rsidRPr="003D4A2C" w:rsidRDefault="002D17EF" w:rsidP="002D17EF">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EB48385" w14:textId="77777777" w:rsidR="002D17EF" w:rsidRPr="003D4A2C" w:rsidRDefault="002D17EF" w:rsidP="002D17EF">
            <w:pPr>
              <w:ind w:left="-817"/>
              <w:jc w:val="center"/>
              <w:rPr>
                <w:color w:val="000000" w:themeColor="text1"/>
                <w:szCs w:val="24"/>
              </w:rPr>
            </w:pPr>
            <w:r w:rsidRPr="003D4A2C">
              <w:rPr>
                <w:color w:val="000000" w:themeColor="text1"/>
                <w:szCs w:val="24"/>
              </w:rPr>
              <w:t>55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E266C31" w14:textId="77777777" w:rsidR="002D17EF" w:rsidRPr="003D4A2C" w:rsidRDefault="002D17EF" w:rsidP="002D17EF">
            <w:pPr>
              <w:ind w:firstLine="0"/>
              <w:rPr>
                <w:color w:val="000000" w:themeColor="text1"/>
                <w:szCs w:val="24"/>
              </w:rPr>
            </w:pPr>
            <w:r w:rsidRPr="003D4A2C">
              <w:rPr>
                <w:color w:val="000000" w:themeColor="text1"/>
                <w:szCs w:val="24"/>
              </w:rPr>
              <w:t>с. Елбань</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3117CB4" w14:textId="77777777" w:rsidR="002D17EF" w:rsidRPr="003D4A2C" w:rsidRDefault="002D17EF" w:rsidP="002D17EF">
            <w:pPr>
              <w:ind w:firstLine="34"/>
              <w:jc w:val="center"/>
              <w:rPr>
                <w:color w:val="000000" w:themeColor="text1"/>
                <w:szCs w:val="24"/>
              </w:rPr>
            </w:pPr>
            <w:r w:rsidRPr="003D4A2C">
              <w:rPr>
                <w:color w:val="000000" w:themeColor="text1"/>
                <w:szCs w:val="24"/>
              </w:rPr>
              <w:t>54:17:024702:54</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0E9C441" w14:textId="77777777" w:rsidR="002D17EF" w:rsidRPr="003D4A2C" w:rsidRDefault="002D17EF" w:rsidP="002D17EF">
            <w:pPr>
              <w:ind w:firstLine="0"/>
              <w:jc w:val="center"/>
              <w:rPr>
                <w:color w:val="000000" w:themeColor="text1"/>
                <w:szCs w:val="24"/>
              </w:rPr>
            </w:pPr>
            <w:r w:rsidRPr="003D4A2C">
              <w:rPr>
                <w:color w:val="000000" w:themeColor="text1"/>
                <w:szCs w:val="24"/>
              </w:rPr>
              <w:t>400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31ADAA9" w14:textId="77777777" w:rsidR="002D17EF" w:rsidRPr="003D4A2C" w:rsidRDefault="002D17EF" w:rsidP="002D17EF">
            <w:pPr>
              <w:ind w:firstLine="0"/>
              <w:jc w:val="center"/>
              <w:rPr>
                <w:color w:val="000000" w:themeColor="text1"/>
                <w:szCs w:val="24"/>
              </w:rPr>
            </w:pPr>
            <w:r w:rsidRPr="003D4A2C">
              <w:rPr>
                <w:color w:val="000000" w:themeColor="text1"/>
                <w:szCs w:val="24"/>
              </w:rPr>
              <w:t>0,57</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484378B6" w14:textId="7169E107"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F7AA67F" w14:textId="77777777" w:rsidR="002D17EF" w:rsidRPr="003D4A2C" w:rsidRDefault="002D17EF" w:rsidP="002D17EF">
            <w:pPr>
              <w:ind w:firstLine="0"/>
              <w:rPr>
                <w:color w:val="000000" w:themeColor="text1"/>
                <w:szCs w:val="24"/>
              </w:rPr>
            </w:pPr>
          </w:p>
        </w:tc>
      </w:tr>
      <w:tr w:rsidR="00F12B4A" w:rsidRPr="003D4A2C" w14:paraId="2EA59FE1"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11B37CB7" w14:textId="32D29C1A" w:rsidR="00F12B4A" w:rsidRPr="003D4A2C" w:rsidRDefault="002D17EF" w:rsidP="002D17EF">
            <w:pPr>
              <w:ind w:left="-993"/>
              <w:jc w:val="center"/>
              <w:rPr>
                <w:color w:val="000000" w:themeColor="text1"/>
                <w:szCs w:val="24"/>
              </w:rPr>
            </w:pPr>
            <w:r>
              <w:rPr>
                <w:color w:val="000000" w:themeColor="text1"/>
                <w:szCs w:val="24"/>
              </w:rPr>
              <w:t xml:space="preserve">      </w:t>
            </w:r>
            <w:r w:rsidR="00F12B4A" w:rsidRPr="003D4A2C">
              <w:rPr>
                <w:color w:val="000000" w:themeColor="text1"/>
                <w:szCs w:val="24"/>
              </w:rPr>
              <w:t>19</w:t>
            </w:r>
          </w:p>
        </w:tc>
        <w:tc>
          <w:tcPr>
            <w:tcW w:w="1985" w:type="dxa"/>
            <w:vMerge w:val="restart"/>
            <w:tcBorders>
              <w:top w:val="single" w:sz="4" w:space="0" w:color="auto"/>
              <w:left w:val="single" w:sz="4" w:space="0" w:color="auto"/>
              <w:right w:val="single" w:sz="4" w:space="0" w:color="auto"/>
            </w:tcBorders>
            <w:shd w:val="clear" w:color="auto" w:fill="auto"/>
          </w:tcPr>
          <w:p w14:paraId="2DC43C24" w14:textId="77777777" w:rsidR="00F12B4A" w:rsidRPr="003D4A2C" w:rsidRDefault="00F12B4A" w:rsidP="004178D4">
            <w:pPr>
              <w:ind w:right="147" w:firstLine="63"/>
              <w:rPr>
                <w:color w:val="000000" w:themeColor="text1"/>
                <w:szCs w:val="24"/>
              </w:rPr>
            </w:pPr>
            <w:r w:rsidRPr="003D4A2C">
              <w:rPr>
                <w:color w:val="000000" w:themeColor="text1"/>
                <w:szCs w:val="24"/>
              </w:rPr>
              <w:t>Тогучинский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C440BBD" w14:textId="77777777" w:rsidR="00F12B4A" w:rsidRPr="003D4A2C" w:rsidRDefault="00F12B4A" w:rsidP="004178D4">
            <w:pPr>
              <w:ind w:left="-817"/>
              <w:jc w:val="center"/>
              <w:rPr>
                <w:color w:val="000000" w:themeColor="text1"/>
                <w:szCs w:val="24"/>
              </w:rPr>
            </w:pPr>
            <w:r w:rsidRPr="003D4A2C">
              <w:rPr>
                <w:color w:val="000000" w:themeColor="text1"/>
                <w:szCs w:val="24"/>
              </w:rPr>
              <w:t>56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983499F" w14:textId="77777777" w:rsidR="00F12B4A" w:rsidRPr="003D4A2C" w:rsidRDefault="00F12B4A" w:rsidP="00801991">
            <w:pPr>
              <w:ind w:firstLine="0"/>
              <w:rPr>
                <w:color w:val="000000" w:themeColor="text1"/>
                <w:szCs w:val="24"/>
              </w:rPr>
            </w:pPr>
            <w:r w:rsidRPr="003D4A2C">
              <w:rPr>
                <w:color w:val="000000" w:themeColor="text1"/>
                <w:szCs w:val="24"/>
              </w:rPr>
              <w:t>с. Коурак</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CAC2B2E" w14:textId="77777777" w:rsidR="00F12B4A" w:rsidRPr="003D4A2C" w:rsidRDefault="00F12B4A" w:rsidP="00041797">
            <w:pPr>
              <w:ind w:firstLine="34"/>
              <w:jc w:val="center"/>
              <w:rPr>
                <w:color w:val="000000" w:themeColor="text1"/>
                <w:szCs w:val="24"/>
              </w:rPr>
            </w:pPr>
            <w:r w:rsidRPr="003D4A2C">
              <w:rPr>
                <w:color w:val="000000" w:themeColor="text1"/>
                <w:szCs w:val="24"/>
              </w:rPr>
              <w:t>54:24:052716:622</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4017C6B" w14:textId="77777777" w:rsidR="00F12B4A" w:rsidRPr="003D4A2C" w:rsidRDefault="00F12B4A" w:rsidP="00041797">
            <w:pPr>
              <w:ind w:firstLine="0"/>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80F06AF" w14:textId="77777777" w:rsidR="00F12B4A" w:rsidRPr="003D4A2C" w:rsidRDefault="00F12B4A" w:rsidP="00041797">
            <w:pPr>
              <w:ind w:firstLine="0"/>
              <w:jc w:val="center"/>
              <w:rPr>
                <w:color w:val="000000" w:themeColor="text1"/>
                <w:szCs w:val="24"/>
              </w:rPr>
            </w:pPr>
            <w:r w:rsidRPr="003D4A2C">
              <w:rPr>
                <w:color w:val="000000" w:themeColor="text1"/>
                <w:szCs w:val="24"/>
              </w:rPr>
              <w:t>3,30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380647A" w14:textId="425EDD0C" w:rsidR="00F12B4A" w:rsidRPr="003D4A2C" w:rsidRDefault="00F12B4A"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F9B94BB" w14:textId="77777777" w:rsidR="00F12B4A" w:rsidRPr="003D4A2C" w:rsidRDefault="00F12B4A" w:rsidP="004178D4">
            <w:pPr>
              <w:ind w:firstLine="0"/>
              <w:rPr>
                <w:color w:val="000000" w:themeColor="text1"/>
                <w:szCs w:val="24"/>
              </w:rPr>
            </w:pPr>
          </w:p>
        </w:tc>
      </w:tr>
      <w:tr w:rsidR="00F12B4A" w:rsidRPr="003D4A2C" w14:paraId="176C0378"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22F33B54" w14:textId="77777777" w:rsidR="00F12B4A" w:rsidRPr="003D4A2C" w:rsidRDefault="00F12B4A"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6837CF05" w14:textId="77777777" w:rsidR="00F12B4A" w:rsidRPr="003D4A2C" w:rsidRDefault="00F12B4A" w:rsidP="004178D4">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00DD3EC" w14:textId="77777777" w:rsidR="00F12B4A" w:rsidRPr="003D4A2C" w:rsidRDefault="00F12B4A" w:rsidP="004178D4">
            <w:pPr>
              <w:ind w:left="-817"/>
              <w:jc w:val="center"/>
              <w:rPr>
                <w:color w:val="000000" w:themeColor="text1"/>
                <w:szCs w:val="24"/>
              </w:rPr>
            </w:pPr>
            <w:r w:rsidRPr="003D4A2C">
              <w:rPr>
                <w:color w:val="000000" w:themeColor="text1"/>
                <w:szCs w:val="24"/>
              </w:rPr>
              <w:t>57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D87EE28" w14:textId="77777777" w:rsidR="00F12B4A" w:rsidRPr="003D4A2C" w:rsidRDefault="00F12B4A" w:rsidP="00801991">
            <w:pPr>
              <w:ind w:firstLine="0"/>
              <w:rPr>
                <w:color w:val="000000" w:themeColor="text1"/>
                <w:szCs w:val="24"/>
              </w:rPr>
            </w:pPr>
            <w:r w:rsidRPr="003D4A2C">
              <w:rPr>
                <w:color w:val="000000" w:themeColor="text1"/>
                <w:szCs w:val="24"/>
              </w:rPr>
              <w:t>с. Лебедево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2C8642D" w14:textId="77777777" w:rsidR="00F12B4A" w:rsidRPr="003D4A2C" w:rsidRDefault="00F12B4A" w:rsidP="00041797">
            <w:pPr>
              <w:ind w:firstLine="34"/>
              <w:jc w:val="center"/>
              <w:rPr>
                <w:color w:val="000000" w:themeColor="text1"/>
                <w:szCs w:val="24"/>
              </w:rPr>
            </w:pPr>
            <w:r w:rsidRPr="003D4A2C">
              <w:rPr>
                <w:color w:val="000000" w:themeColor="text1"/>
                <w:szCs w:val="24"/>
              </w:rPr>
              <w:t>54:24:052714:589 Нет на ПКК</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CB7DEB3" w14:textId="77777777" w:rsidR="00F12B4A" w:rsidRPr="003D4A2C" w:rsidRDefault="00F12B4A" w:rsidP="00041797">
            <w:pPr>
              <w:ind w:firstLine="0"/>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4E75664" w14:textId="77777777" w:rsidR="00F12B4A" w:rsidRPr="003D4A2C" w:rsidRDefault="00F12B4A" w:rsidP="00041797">
            <w:pPr>
              <w:ind w:firstLine="0"/>
              <w:jc w:val="center"/>
              <w:rPr>
                <w:color w:val="000000" w:themeColor="text1"/>
                <w:szCs w:val="24"/>
              </w:rPr>
            </w:pPr>
            <w:r w:rsidRPr="003D4A2C">
              <w:rPr>
                <w:color w:val="000000" w:themeColor="text1"/>
                <w:szCs w:val="24"/>
              </w:rPr>
              <w:t>5,10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9E9FA3E" w14:textId="50CF078C" w:rsidR="00F12B4A" w:rsidRPr="003D4A2C" w:rsidRDefault="00F12B4A"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031F40B" w14:textId="77777777" w:rsidR="00F12B4A" w:rsidRPr="003D4A2C" w:rsidRDefault="00F12B4A" w:rsidP="004178D4">
            <w:pPr>
              <w:ind w:firstLine="0"/>
              <w:rPr>
                <w:color w:val="000000" w:themeColor="text1"/>
                <w:szCs w:val="24"/>
              </w:rPr>
            </w:pPr>
            <w:r w:rsidRPr="003D4A2C">
              <w:rPr>
                <w:color w:val="000000" w:themeColor="text1"/>
                <w:szCs w:val="24"/>
              </w:rPr>
              <w:t> </w:t>
            </w:r>
          </w:p>
        </w:tc>
      </w:tr>
      <w:tr w:rsidR="00F12B4A" w:rsidRPr="003D4A2C" w14:paraId="315D9854"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25CDD249" w14:textId="77777777" w:rsidR="00F12B4A" w:rsidRPr="003D4A2C" w:rsidRDefault="00F12B4A"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64090B7F" w14:textId="77777777" w:rsidR="00F12B4A" w:rsidRPr="003D4A2C" w:rsidRDefault="00F12B4A" w:rsidP="004178D4">
            <w:pPr>
              <w:ind w:right="147" w:firstLine="63"/>
              <w:rPr>
                <w:color w:val="000000" w:themeColor="text1"/>
                <w:szCs w:val="24"/>
              </w:rPr>
            </w:pPr>
          </w:p>
        </w:tc>
        <w:tc>
          <w:tcPr>
            <w:tcW w:w="709" w:type="dxa"/>
            <w:tcBorders>
              <w:left w:val="single" w:sz="4" w:space="0" w:color="auto"/>
            </w:tcBorders>
            <w:shd w:val="clear" w:color="auto" w:fill="auto"/>
          </w:tcPr>
          <w:p w14:paraId="4A0AF668" w14:textId="77777777" w:rsidR="00F12B4A" w:rsidRPr="003D4A2C" w:rsidRDefault="00F12B4A" w:rsidP="004178D4">
            <w:pPr>
              <w:ind w:left="-817"/>
              <w:jc w:val="center"/>
              <w:rPr>
                <w:color w:val="000000" w:themeColor="text1"/>
                <w:szCs w:val="24"/>
              </w:rPr>
            </w:pPr>
            <w:r w:rsidRPr="003D4A2C">
              <w:rPr>
                <w:color w:val="000000" w:themeColor="text1"/>
                <w:szCs w:val="24"/>
              </w:rPr>
              <w:t>58</w:t>
            </w:r>
          </w:p>
        </w:tc>
        <w:tc>
          <w:tcPr>
            <w:tcW w:w="1984" w:type="dxa"/>
            <w:shd w:val="clear" w:color="auto" w:fill="auto"/>
          </w:tcPr>
          <w:p w14:paraId="219BC382" w14:textId="77777777" w:rsidR="00F12B4A" w:rsidRPr="003D4A2C" w:rsidRDefault="00F12B4A" w:rsidP="004178D4">
            <w:pPr>
              <w:ind w:firstLine="62"/>
              <w:rPr>
                <w:color w:val="000000" w:themeColor="text1"/>
                <w:szCs w:val="24"/>
              </w:rPr>
            </w:pPr>
            <w:r w:rsidRPr="003D4A2C">
              <w:rPr>
                <w:color w:val="000000" w:themeColor="text1"/>
                <w:szCs w:val="24"/>
              </w:rPr>
              <w:t>с. Пойменное</w:t>
            </w:r>
          </w:p>
        </w:tc>
        <w:tc>
          <w:tcPr>
            <w:tcW w:w="2268" w:type="dxa"/>
            <w:shd w:val="clear" w:color="auto" w:fill="auto"/>
          </w:tcPr>
          <w:p w14:paraId="6FA80FE4" w14:textId="77777777" w:rsidR="00F12B4A" w:rsidRPr="003D4A2C" w:rsidRDefault="00F12B4A" w:rsidP="00041797">
            <w:pPr>
              <w:ind w:firstLine="63"/>
              <w:jc w:val="center"/>
              <w:rPr>
                <w:color w:val="000000" w:themeColor="text1"/>
                <w:szCs w:val="24"/>
              </w:rPr>
            </w:pPr>
            <w:r w:rsidRPr="003D4A2C">
              <w:rPr>
                <w:color w:val="000000" w:themeColor="text1"/>
                <w:szCs w:val="24"/>
              </w:rPr>
              <w:t>54:24:052711:842</w:t>
            </w:r>
          </w:p>
        </w:tc>
        <w:tc>
          <w:tcPr>
            <w:tcW w:w="1701" w:type="dxa"/>
            <w:shd w:val="clear" w:color="auto" w:fill="auto"/>
          </w:tcPr>
          <w:p w14:paraId="1D768A7A" w14:textId="77777777" w:rsidR="00F12B4A" w:rsidRPr="003D4A2C" w:rsidRDefault="00F12B4A" w:rsidP="00041797">
            <w:pPr>
              <w:ind w:firstLine="34"/>
              <w:jc w:val="center"/>
              <w:rPr>
                <w:color w:val="000000" w:themeColor="text1"/>
                <w:szCs w:val="24"/>
              </w:rPr>
            </w:pPr>
            <w:r w:rsidRPr="003D4A2C">
              <w:rPr>
                <w:color w:val="000000" w:themeColor="text1"/>
                <w:szCs w:val="24"/>
              </w:rPr>
              <w:t>1</w:t>
            </w:r>
          </w:p>
        </w:tc>
        <w:tc>
          <w:tcPr>
            <w:tcW w:w="1418" w:type="dxa"/>
            <w:shd w:val="clear" w:color="auto" w:fill="auto"/>
          </w:tcPr>
          <w:p w14:paraId="67AB2C7B" w14:textId="77777777" w:rsidR="00F12B4A" w:rsidRPr="003D4A2C" w:rsidRDefault="00F12B4A" w:rsidP="00041797">
            <w:pPr>
              <w:ind w:firstLine="34"/>
              <w:jc w:val="center"/>
              <w:rPr>
                <w:color w:val="000000" w:themeColor="text1"/>
                <w:szCs w:val="24"/>
              </w:rPr>
            </w:pPr>
            <w:r w:rsidRPr="003D4A2C">
              <w:rPr>
                <w:color w:val="000000" w:themeColor="text1"/>
                <w:szCs w:val="24"/>
              </w:rPr>
              <w:t>3,90</w:t>
            </w:r>
          </w:p>
        </w:tc>
        <w:tc>
          <w:tcPr>
            <w:tcW w:w="1304" w:type="dxa"/>
            <w:shd w:val="clear" w:color="auto" w:fill="auto"/>
          </w:tcPr>
          <w:p w14:paraId="2CD6536F" w14:textId="3E30C4F8" w:rsidR="00F12B4A" w:rsidRPr="003D4A2C" w:rsidRDefault="00F12B4A"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shd w:val="clear" w:color="auto" w:fill="auto"/>
          </w:tcPr>
          <w:p w14:paraId="354BA09E" w14:textId="77777777" w:rsidR="00F12B4A" w:rsidRPr="003D4A2C" w:rsidRDefault="00F12B4A" w:rsidP="004178D4">
            <w:pPr>
              <w:ind w:firstLine="0"/>
              <w:rPr>
                <w:color w:val="000000" w:themeColor="text1"/>
                <w:szCs w:val="24"/>
              </w:rPr>
            </w:pPr>
          </w:p>
        </w:tc>
      </w:tr>
      <w:tr w:rsidR="00801991" w:rsidRPr="003D4A2C" w14:paraId="014DB3A4" w14:textId="77777777" w:rsidTr="00900135">
        <w:trPr>
          <w:cantSplit/>
          <w:trHeight w:val="485"/>
        </w:trPr>
        <w:tc>
          <w:tcPr>
            <w:tcW w:w="675" w:type="dxa"/>
            <w:tcBorders>
              <w:top w:val="single" w:sz="4" w:space="0" w:color="auto"/>
              <w:left w:val="single" w:sz="4" w:space="0" w:color="auto"/>
              <w:bottom w:val="single" w:sz="4" w:space="0" w:color="auto"/>
              <w:right w:val="single" w:sz="4" w:space="0" w:color="auto"/>
            </w:tcBorders>
            <w:shd w:val="clear" w:color="auto" w:fill="auto"/>
            <w:noWrap/>
          </w:tcPr>
          <w:p w14:paraId="6EA99A91" w14:textId="7CD5A861" w:rsidR="00801991" w:rsidRPr="003D4A2C" w:rsidRDefault="002D17EF" w:rsidP="002D17EF">
            <w:pPr>
              <w:ind w:left="-993"/>
              <w:jc w:val="center"/>
              <w:rPr>
                <w:color w:val="000000" w:themeColor="text1"/>
                <w:szCs w:val="24"/>
              </w:rPr>
            </w:pPr>
            <w:r>
              <w:rPr>
                <w:color w:val="000000" w:themeColor="text1"/>
                <w:szCs w:val="24"/>
              </w:rPr>
              <w:t xml:space="preserve">     </w:t>
            </w:r>
            <w:r w:rsidR="00801991" w:rsidRPr="003D4A2C">
              <w:rPr>
                <w:color w:val="000000" w:themeColor="text1"/>
                <w:szCs w:val="24"/>
              </w:rPr>
              <w:t>20</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7B9B9486" w14:textId="277C7FA2" w:rsidR="00801991" w:rsidRPr="003D4A2C" w:rsidRDefault="00801991" w:rsidP="004178D4">
            <w:pPr>
              <w:ind w:right="147" w:firstLine="63"/>
              <w:rPr>
                <w:color w:val="000000" w:themeColor="text1"/>
                <w:szCs w:val="24"/>
              </w:rPr>
            </w:pPr>
            <w:r w:rsidRPr="003D4A2C">
              <w:rPr>
                <w:color w:val="000000" w:themeColor="text1"/>
                <w:szCs w:val="24"/>
              </w:rPr>
              <w:t>Болотн</w:t>
            </w:r>
            <w:r w:rsidR="002651F5" w:rsidRPr="003D4A2C">
              <w:rPr>
                <w:color w:val="000000" w:themeColor="text1"/>
                <w:szCs w:val="24"/>
              </w:rPr>
              <w:t>и</w:t>
            </w:r>
            <w:r w:rsidRPr="003D4A2C">
              <w:rPr>
                <w:color w:val="000000" w:themeColor="text1"/>
                <w:szCs w:val="24"/>
              </w:rPr>
              <w:t>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A9DCF98" w14:textId="77777777" w:rsidR="00801991" w:rsidRPr="003D4A2C" w:rsidRDefault="00801991" w:rsidP="004178D4">
            <w:pPr>
              <w:ind w:left="-817"/>
              <w:jc w:val="center"/>
              <w:rPr>
                <w:color w:val="000000" w:themeColor="text1"/>
                <w:szCs w:val="24"/>
              </w:rPr>
            </w:pPr>
            <w:r w:rsidRPr="003D4A2C">
              <w:rPr>
                <w:color w:val="000000" w:themeColor="text1"/>
                <w:szCs w:val="24"/>
              </w:rPr>
              <w:t>59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331B7E3" w14:textId="77777777" w:rsidR="00801991" w:rsidRPr="003D4A2C" w:rsidRDefault="00801991" w:rsidP="004178D4">
            <w:pPr>
              <w:ind w:firstLine="62"/>
              <w:rPr>
                <w:color w:val="000000" w:themeColor="text1"/>
                <w:szCs w:val="24"/>
              </w:rPr>
            </w:pPr>
            <w:r w:rsidRPr="003D4A2C">
              <w:rPr>
                <w:color w:val="000000" w:themeColor="text1"/>
                <w:szCs w:val="24"/>
              </w:rPr>
              <w:t>д. Новая Чебула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56845C0" w14:textId="77777777" w:rsidR="00801991" w:rsidRPr="003D4A2C" w:rsidRDefault="00801991" w:rsidP="00041797">
            <w:pPr>
              <w:ind w:firstLine="63"/>
              <w:jc w:val="center"/>
              <w:rPr>
                <w:color w:val="000000" w:themeColor="text1"/>
                <w:szCs w:val="24"/>
              </w:rPr>
            </w:pPr>
            <w:r w:rsidRPr="003D4A2C">
              <w:rPr>
                <w:color w:val="000000" w:themeColor="text1"/>
                <w:szCs w:val="24"/>
              </w:rPr>
              <w:t>54:03:033401</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C4898C3" w14:textId="77777777" w:rsidR="00801991" w:rsidRPr="003D4A2C" w:rsidRDefault="00801991" w:rsidP="00041797">
            <w:pPr>
              <w:ind w:firstLine="34"/>
              <w:jc w:val="center"/>
              <w:rPr>
                <w:color w:val="000000" w:themeColor="text1"/>
                <w:szCs w:val="24"/>
              </w:rPr>
            </w:pPr>
            <w:r w:rsidRPr="003D4A2C">
              <w:rPr>
                <w:color w:val="000000" w:themeColor="text1"/>
                <w:szCs w:val="24"/>
              </w:rPr>
              <w:t>800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8194BA7" w14:textId="77777777" w:rsidR="00801991" w:rsidRPr="003D4A2C" w:rsidRDefault="00801991" w:rsidP="00041797">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2D782534" w14:textId="616A9AF3" w:rsidR="00801991" w:rsidRPr="003D4A2C" w:rsidRDefault="00801991"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75380611" w14:textId="77777777" w:rsidR="00801991" w:rsidRPr="003D4A2C" w:rsidRDefault="00801991" w:rsidP="004178D4">
            <w:pPr>
              <w:ind w:firstLine="0"/>
              <w:rPr>
                <w:color w:val="000000" w:themeColor="text1"/>
                <w:szCs w:val="24"/>
              </w:rPr>
            </w:pPr>
          </w:p>
        </w:tc>
      </w:tr>
      <w:tr w:rsidR="002D17EF" w:rsidRPr="003D4A2C" w14:paraId="676FEE67" w14:textId="77777777" w:rsidTr="00900135">
        <w:trPr>
          <w:cantSplit/>
          <w:trHeight w:val="485"/>
        </w:trPr>
        <w:tc>
          <w:tcPr>
            <w:tcW w:w="675" w:type="dxa"/>
            <w:vMerge w:val="restart"/>
            <w:tcBorders>
              <w:left w:val="single" w:sz="4" w:space="0" w:color="auto"/>
              <w:right w:val="single" w:sz="4" w:space="0" w:color="auto"/>
            </w:tcBorders>
            <w:shd w:val="clear" w:color="auto" w:fill="auto"/>
            <w:noWrap/>
          </w:tcPr>
          <w:p w14:paraId="25AAB253" w14:textId="693C26B3" w:rsidR="002D17EF" w:rsidRPr="003D4A2C" w:rsidRDefault="002D17EF" w:rsidP="002D17EF">
            <w:pPr>
              <w:ind w:left="-993"/>
              <w:jc w:val="center"/>
              <w:rPr>
                <w:color w:val="000000" w:themeColor="text1"/>
                <w:szCs w:val="24"/>
              </w:rPr>
            </w:pPr>
            <w:r>
              <w:rPr>
                <w:color w:val="000000" w:themeColor="text1"/>
                <w:szCs w:val="24"/>
              </w:rPr>
              <w:t xml:space="preserve">      </w:t>
            </w:r>
            <w:r w:rsidRPr="003D4A2C">
              <w:rPr>
                <w:color w:val="000000" w:themeColor="text1"/>
                <w:szCs w:val="24"/>
              </w:rPr>
              <w:t>21</w:t>
            </w:r>
          </w:p>
        </w:tc>
        <w:tc>
          <w:tcPr>
            <w:tcW w:w="1985" w:type="dxa"/>
            <w:vMerge w:val="restart"/>
            <w:tcBorders>
              <w:left w:val="single" w:sz="4" w:space="0" w:color="auto"/>
              <w:right w:val="single" w:sz="4" w:space="0" w:color="auto"/>
            </w:tcBorders>
            <w:shd w:val="clear" w:color="auto" w:fill="auto"/>
          </w:tcPr>
          <w:p w14:paraId="2087DE87" w14:textId="2506D55C" w:rsidR="002D17EF" w:rsidRPr="003D4A2C" w:rsidRDefault="002D17EF" w:rsidP="002D17EF">
            <w:pPr>
              <w:ind w:right="147" w:firstLine="63"/>
              <w:rPr>
                <w:color w:val="000000" w:themeColor="text1"/>
                <w:szCs w:val="24"/>
              </w:rPr>
            </w:pPr>
            <w:r w:rsidRPr="003D4A2C">
              <w:rPr>
                <w:color w:val="000000" w:themeColor="text1"/>
                <w:szCs w:val="24"/>
              </w:rPr>
              <w:t>Коченевский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7709E00" w14:textId="4742E768" w:rsidR="002D17EF" w:rsidRPr="003D4A2C" w:rsidRDefault="002D17EF" w:rsidP="002D17EF">
            <w:pPr>
              <w:ind w:left="-817"/>
              <w:jc w:val="center"/>
              <w:rPr>
                <w:color w:val="000000" w:themeColor="text1"/>
                <w:szCs w:val="24"/>
              </w:rPr>
            </w:pPr>
            <w:r w:rsidRPr="003D4A2C">
              <w:rPr>
                <w:color w:val="000000" w:themeColor="text1"/>
                <w:szCs w:val="24"/>
              </w:rPr>
              <w:t>60</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566A23A1" w14:textId="77777777" w:rsidR="002D17EF" w:rsidRPr="003D4A2C" w:rsidRDefault="002D17EF" w:rsidP="002D17EF">
            <w:pPr>
              <w:ind w:firstLine="62"/>
              <w:rPr>
                <w:color w:val="000000" w:themeColor="text1"/>
                <w:szCs w:val="24"/>
              </w:rPr>
            </w:pPr>
            <w:r w:rsidRPr="003D4A2C">
              <w:rPr>
                <w:color w:val="000000" w:themeColor="text1"/>
                <w:szCs w:val="24"/>
              </w:rPr>
              <w:t>с. Целинное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0E5AD78" w14:textId="77777777" w:rsidR="002D17EF" w:rsidRPr="003D4A2C" w:rsidRDefault="002D17EF" w:rsidP="002D17EF">
            <w:pPr>
              <w:ind w:firstLine="63"/>
              <w:jc w:val="center"/>
              <w:rPr>
                <w:color w:val="000000" w:themeColor="text1"/>
                <w:szCs w:val="24"/>
              </w:rPr>
            </w:pPr>
            <w:r w:rsidRPr="003D4A2C">
              <w:rPr>
                <w:color w:val="000000" w:themeColor="text1"/>
                <w:szCs w:val="24"/>
              </w:rPr>
              <w:t>54:11:000000:5568</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63CABCF" w14:textId="77777777" w:rsidR="002D17EF" w:rsidRPr="003D4A2C" w:rsidRDefault="002D17EF" w:rsidP="002D17EF">
            <w:pPr>
              <w:ind w:firstLine="34"/>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0980E86" w14:textId="77777777" w:rsidR="002D17EF" w:rsidRPr="003D4A2C" w:rsidRDefault="002D17EF" w:rsidP="002D17EF">
            <w:pPr>
              <w:ind w:firstLine="34"/>
              <w:jc w:val="center"/>
              <w:rPr>
                <w:color w:val="000000" w:themeColor="text1"/>
                <w:szCs w:val="24"/>
              </w:rPr>
            </w:pPr>
            <w:r w:rsidRPr="003D4A2C">
              <w:rPr>
                <w:color w:val="000000" w:themeColor="text1"/>
                <w:szCs w:val="24"/>
              </w:rPr>
              <w:t>5,60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0471FADB" w14:textId="478C520B"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3B164AC"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0DDF2428" w14:textId="77777777" w:rsidTr="00900135">
        <w:trPr>
          <w:cantSplit/>
          <w:trHeight w:val="370"/>
        </w:trPr>
        <w:tc>
          <w:tcPr>
            <w:tcW w:w="675" w:type="dxa"/>
            <w:vMerge/>
            <w:tcBorders>
              <w:left w:val="single" w:sz="4" w:space="0" w:color="auto"/>
              <w:right w:val="single" w:sz="4" w:space="0" w:color="auto"/>
            </w:tcBorders>
            <w:shd w:val="clear" w:color="auto" w:fill="auto"/>
            <w:noWrap/>
          </w:tcPr>
          <w:p w14:paraId="4C19D00A" w14:textId="77777777" w:rsidR="002D17EF" w:rsidRPr="003D4A2C" w:rsidRDefault="002D17EF" w:rsidP="002D17EF">
            <w:pPr>
              <w:ind w:left="-993"/>
              <w:jc w:val="center"/>
              <w:rPr>
                <w:color w:val="000000" w:themeColor="text1"/>
                <w:szCs w:val="24"/>
              </w:rPr>
            </w:pPr>
          </w:p>
        </w:tc>
        <w:tc>
          <w:tcPr>
            <w:tcW w:w="1985" w:type="dxa"/>
            <w:vMerge/>
            <w:tcBorders>
              <w:left w:val="single" w:sz="4" w:space="0" w:color="auto"/>
              <w:right w:val="single" w:sz="4" w:space="0" w:color="auto"/>
            </w:tcBorders>
            <w:shd w:val="clear" w:color="auto" w:fill="auto"/>
          </w:tcPr>
          <w:p w14:paraId="154EFBAF" w14:textId="77777777" w:rsidR="002D17EF" w:rsidRPr="003D4A2C" w:rsidRDefault="002D17EF" w:rsidP="002D17EF">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21A1935" w14:textId="098806B4" w:rsidR="002D17EF" w:rsidRPr="003D4A2C" w:rsidRDefault="002D17EF" w:rsidP="002D17EF">
            <w:pPr>
              <w:ind w:left="-817"/>
              <w:jc w:val="center"/>
              <w:rPr>
                <w:color w:val="000000" w:themeColor="text1"/>
                <w:szCs w:val="24"/>
              </w:rPr>
            </w:pPr>
            <w:r w:rsidRPr="003D4A2C">
              <w:rPr>
                <w:color w:val="000000" w:themeColor="text1"/>
                <w:szCs w:val="24"/>
              </w:rPr>
              <w:t>61</w:t>
            </w:r>
          </w:p>
        </w:tc>
        <w:tc>
          <w:tcPr>
            <w:tcW w:w="1984" w:type="dxa"/>
            <w:tcBorders>
              <w:top w:val="single" w:sz="4" w:space="0" w:color="auto"/>
              <w:left w:val="single" w:sz="4" w:space="0" w:color="auto"/>
              <w:right w:val="single" w:sz="4" w:space="0" w:color="auto"/>
            </w:tcBorders>
            <w:shd w:val="clear" w:color="auto" w:fill="auto"/>
          </w:tcPr>
          <w:p w14:paraId="0E45B550" w14:textId="77777777" w:rsidR="002D17EF" w:rsidRPr="003D4A2C" w:rsidRDefault="002D17EF" w:rsidP="002D17EF">
            <w:pPr>
              <w:ind w:firstLine="62"/>
              <w:rPr>
                <w:color w:val="000000" w:themeColor="text1"/>
                <w:szCs w:val="24"/>
              </w:rPr>
            </w:pPr>
            <w:r w:rsidRPr="003D4A2C">
              <w:rPr>
                <w:color w:val="000000" w:themeColor="text1"/>
                <w:szCs w:val="24"/>
              </w:rPr>
              <w:t>ст. Дупленская</w:t>
            </w:r>
          </w:p>
        </w:tc>
        <w:tc>
          <w:tcPr>
            <w:tcW w:w="2268" w:type="dxa"/>
            <w:tcBorders>
              <w:top w:val="single" w:sz="4" w:space="0" w:color="auto"/>
              <w:left w:val="single" w:sz="4" w:space="0" w:color="auto"/>
              <w:right w:val="single" w:sz="4" w:space="0" w:color="auto"/>
            </w:tcBorders>
            <w:shd w:val="clear" w:color="auto" w:fill="auto"/>
          </w:tcPr>
          <w:p w14:paraId="53FD0826" w14:textId="14B02D92" w:rsidR="002D17EF" w:rsidRPr="003D4A2C" w:rsidRDefault="002D17EF" w:rsidP="002D17EF">
            <w:pPr>
              <w:ind w:firstLine="63"/>
              <w:jc w:val="center"/>
              <w:rPr>
                <w:color w:val="000000" w:themeColor="text1"/>
                <w:szCs w:val="24"/>
              </w:rPr>
            </w:pPr>
            <w:r w:rsidRPr="003D4A2C">
              <w:rPr>
                <w:color w:val="000000" w:themeColor="text1"/>
                <w:szCs w:val="24"/>
              </w:rPr>
              <w:t>54:11:028101:715</w:t>
            </w:r>
          </w:p>
        </w:tc>
        <w:tc>
          <w:tcPr>
            <w:tcW w:w="1701" w:type="dxa"/>
            <w:tcBorders>
              <w:top w:val="single" w:sz="4" w:space="0" w:color="auto"/>
              <w:left w:val="single" w:sz="4" w:space="0" w:color="auto"/>
              <w:right w:val="single" w:sz="4" w:space="0" w:color="auto"/>
            </w:tcBorders>
            <w:shd w:val="clear" w:color="auto" w:fill="auto"/>
          </w:tcPr>
          <w:p w14:paraId="2D2E784A" w14:textId="77777777" w:rsidR="002D17EF" w:rsidRPr="003D4A2C" w:rsidRDefault="002D17EF" w:rsidP="002D17EF">
            <w:pPr>
              <w:ind w:firstLine="34"/>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right w:val="single" w:sz="4" w:space="0" w:color="auto"/>
            </w:tcBorders>
            <w:shd w:val="clear" w:color="auto" w:fill="auto"/>
          </w:tcPr>
          <w:p w14:paraId="6AC98A98" w14:textId="77777777" w:rsidR="002D17EF" w:rsidRPr="003D4A2C" w:rsidRDefault="002D17EF" w:rsidP="002D17EF">
            <w:pPr>
              <w:ind w:firstLine="34"/>
              <w:jc w:val="center"/>
              <w:rPr>
                <w:color w:val="000000" w:themeColor="text1"/>
                <w:szCs w:val="24"/>
              </w:rPr>
            </w:pPr>
            <w:r w:rsidRPr="003D4A2C">
              <w:rPr>
                <w:color w:val="000000" w:themeColor="text1"/>
                <w:szCs w:val="24"/>
              </w:rPr>
              <w:t>1,57</w:t>
            </w:r>
          </w:p>
        </w:tc>
        <w:tc>
          <w:tcPr>
            <w:tcW w:w="1304" w:type="dxa"/>
            <w:tcBorders>
              <w:top w:val="single" w:sz="4" w:space="0" w:color="auto"/>
              <w:left w:val="single" w:sz="4" w:space="0" w:color="auto"/>
              <w:right w:val="single" w:sz="4" w:space="0" w:color="auto"/>
            </w:tcBorders>
            <w:shd w:val="clear" w:color="auto" w:fill="auto"/>
          </w:tcPr>
          <w:p w14:paraId="50D6CFA5" w14:textId="07526754"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right w:val="single" w:sz="4" w:space="0" w:color="auto"/>
            </w:tcBorders>
            <w:shd w:val="clear" w:color="auto" w:fill="auto"/>
          </w:tcPr>
          <w:p w14:paraId="5BE8D278"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ED1DAD" w:rsidRPr="003D4A2C" w14:paraId="78F97668" w14:textId="77777777" w:rsidTr="00900135">
        <w:trPr>
          <w:cantSplit/>
          <w:trHeight w:val="370"/>
        </w:trPr>
        <w:tc>
          <w:tcPr>
            <w:tcW w:w="675" w:type="dxa"/>
            <w:vMerge/>
            <w:tcBorders>
              <w:left w:val="single" w:sz="4" w:space="0" w:color="auto"/>
              <w:bottom w:val="single" w:sz="4" w:space="0" w:color="auto"/>
              <w:right w:val="single" w:sz="4" w:space="0" w:color="auto"/>
            </w:tcBorders>
            <w:shd w:val="clear" w:color="auto" w:fill="auto"/>
            <w:noWrap/>
          </w:tcPr>
          <w:p w14:paraId="3C29550C" w14:textId="77777777" w:rsidR="00ED1DAD" w:rsidRPr="003D4A2C" w:rsidRDefault="00ED1DAD" w:rsidP="002D17EF">
            <w:pPr>
              <w:ind w:left="-993"/>
              <w:jc w:val="center"/>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18B07C7D" w14:textId="77777777" w:rsidR="00ED1DAD" w:rsidRPr="003D4A2C" w:rsidRDefault="00ED1DAD"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5A473B1" w14:textId="7C62850B" w:rsidR="00ED1DAD" w:rsidRPr="003D4A2C" w:rsidRDefault="00ED1DAD" w:rsidP="004178D4">
            <w:pPr>
              <w:ind w:left="-817"/>
              <w:jc w:val="center"/>
              <w:rPr>
                <w:color w:val="000000" w:themeColor="text1"/>
                <w:szCs w:val="24"/>
              </w:rPr>
            </w:pPr>
            <w:r w:rsidRPr="003D4A2C">
              <w:rPr>
                <w:color w:val="000000" w:themeColor="text1"/>
                <w:szCs w:val="24"/>
              </w:rPr>
              <w:t>62</w:t>
            </w:r>
          </w:p>
        </w:tc>
        <w:tc>
          <w:tcPr>
            <w:tcW w:w="1984" w:type="dxa"/>
            <w:tcBorders>
              <w:left w:val="single" w:sz="4" w:space="0" w:color="auto"/>
              <w:bottom w:val="single" w:sz="4" w:space="0" w:color="auto"/>
              <w:right w:val="single" w:sz="4" w:space="0" w:color="auto"/>
            </w:tcBorders>
            <w:shd w:val="clear" w:color="auto" w:fill="auto"/>
          </w:tcPr>
          <w:p w14:paraId="50F7348D" w14:textId="038DE3EF" w:rsidR="00ED1DAD" w:rsidRPr="003D4A2C" w:rsidRDefault="00ED1DAD" w:rsidP="004178D4">
            <w:pPr>
              <w:ind w:firstLine="62"/>
              <w:rPr>
                <w:color w:val="000000" w:themeColor="text1"/>
                <w:szCs w:val="24"/>
              </w:rPr>
            </w:pPr>
            <w:r w:rsidRPr="003D4A2C">
              <w:rPr>
                <w:color w:val="000000" w:themeColor="text1"/>
                <w:szCs w:val="24"/>
              </w:rPr>
              <w:t>р.п. Коченёво</w:t>
            </w:r>
          </w:p>
        </w:tc>
        <w:tc>
          <w:tcPr>
            <w:tcW w:w="2268" w:type="dxa"/>
            <w:tcBorders>
              <w:left w:val="single" w:sz="4" w:space="0" w:color="auto"/>
              <w:bottom w:val="single" w:sz="4" w:space="0" w:color="auto"/>
              <w:right w:val="single" w:sz="4" w:space="0" w:color="auto"/>
            </w:tcBorders>
            <w:shd w:val="clear" w:color="auto" w:fill="auto"/>
          </w:tcPr>
          <w:p w14:paraId="36A7EA9A" w14:textId="77777777" w:rsidR="00ED1DAD" w:rsidRPr="003D4A2C" w:rsidRDefault="00ED1DAD" w:rsidP="00041797">
            <w:pPr>
              <w:ind w:firstLine="63"/>
              <w:jc w:val="center"/>
              <w:rPr>
                <w:color w:val="000000" w:themeColor="text1"/>
                <w:szCs w:val="24"/>
              </w:rPr>
            </w:pPr>
          </w:p>
        </w:tc>
        <w:tc>
          <w:tcPr>
            <w:tcW w:w="1701" w:type="dxa"/>
            <w:tcBorders>
              <w:left w:val="single" w:sz="4" w:space="0" w:color="auto"/>
              <w:bottom w:val="single" w:sz="4" w:space="0" w:color="auto"/>
              <w:right w:val="single" w:sz="4" w:space="0" w:color="auto"/>
            </w:tcBorders>
            <w:shd w:val="clear" w:color="auto" w:fill="auto"/>
          </w:tcPr>
          <w:p w14:paraId="62DFE691" w14:textId="77777777" w:rsidR="00ED1DAD" w:rsidRPr="003D4A2C" w:rsidRDefault="00ED1DAD" w:rsidP="00041797">
            <w:pPr>
              <w:ind w:firstLine="34"/>
              <w:jc w:val="center"/>
              <w:rPr>
                <w:color w:val="000000" w:themeColor="text1"/>
                <w:szCs w:val="24"/>
              </w:rPr>
            </w:pPr>
          </w:p>
        </w:tc>
        <w:tc>
          <w:tcPr>
            <w:tcW w:w="1418" w:type="dxa"/>
            <w:tcBorders>
              <w:left w:val="single" w:sz="4" w:space="0" w:color="auto"/>
              <w:bottom w:val="single" w:sz="4" w:space="0" w:color="auto"/>
              <w:right w:val="single" w:sz="4" w:space="0" w:color="auto"/>
            </w:tcBorders>
            <w:shd w:val="clear" w:color="auto" w:fill="auto"/>
          </w:tcPr>
          <w:p w14:paraId="429D3399" w14:textId="77777777" w:rsidR="00ED1DAD" w:rsidRPr="003D4A2C" w:rsidRDefault="00ED1DAD" w:rsidP="00041797">
            <w:pPr>
              <w:ind w:firstLine="34"/>
              <w:jc w:val="center"/>
              <w:rPr>
                <w:color w:val="000000" w:themeColor="text1"/>
                <w:szCs w:val="24"/>
              </w:rPr>
            </w:pPr>
          </w:p>
        </w:tc>
        <w:tc>
          <w:tcPr>
            <w:tcW w:w="1304" w:type="dxa"/>
            <w:tcBorders>
              <w:left w:val="single" w:sz="4" w:space="0" w:color="auto"/>
              <w:bottom w:val="single" w:sz="4" w:space="0" w:color="auto"/>
              <w:right w:val="single" w:sz="4" w:space="0" w:color="auto"/>
            </w:tcBorders>
            <w:shd w:val="clear" w:color="auto" w:fill="auto"/>
          </w:tcPr>
          <w:p w14:paraId="23D15624" w14:textId="77777777" w:rsidR="00ED1DAD" w:rsidRPr="003D4A2C" w:rsidRDefault="00ED1DAD" w:rsidP="004178D4">
            <w:pPr>
              <w:ind w:firstLine="0"/>
              <w:jc w:val="left"/>
              <w:rPr>
                <w:color w:val="000000" w:themeColor="text1"/>
                <w:szCs w:val="24"/>
              </w:rPr>
            </w:pPr>
          </w:p>
        </w:tc>
        <w:tc>
          <w:tcPr>
            <w:tcW w:w="2410" w:type="dxa"/>
            <w:tcBorders>
              <w:left w:val="single" w:sz="4" w:space="0" w:color="auto"/>
              <w:bottom w:val="single" w:sz="4" w:space="0" w:color="auto"/>
              <w:right w:val="single" w:sz="4" w:space="0" w:color="auto"/>
            </w:tcBorders>
            <w:shd w:val="clear" w:color="auto" w:fill="auto"/>
          </w:tcPr>
          <w:p w14:paraId="30E26996" w14:textId="69106D9D" w:rsidR="00ED1DAD" w:rsidRPr="003D4A2C" w:rsidRDefault="00ED1DAD" w:rsidP="002D17EF">
            <w:pPr>
              <w:ind w:firstLine="0"/>
              <w:jc w:val="left"/>
              <w:rPr>
                <w:color w:val="000000" w:themeColor="text1"/>
                <w:szCs w:val="24"/>
              </w:rPr>
            </w:pPr>
            <w:r w:rsidRPr="003D4A2C">
              <w:rPr>
                <w:color w:val="000000" w:themeColor="text1"/>
                <w:szCs w:val="24"/>
              </w:rPr>
              <w:t>ведется подбор участка</w:t>
            </w:r>
          </w:p>
        </w:tc>
      </w:tr>
      <w:tr w:rsidR="00041797" w:rsidRPr="003D4A2C" w14:paraId="008873C1"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447ACED9" w14:textId="3CF05F32" w:rsidR="00041797" w:rsidRPr="003D4A2C" w:rsidRDefault="002D17EF" w:rsidP="002D17EF">
            <w:pPr>
              <w:ind w:left="-993"/>
              <w:jc w:val="center"/>
              <w:rPr>
                <w:color w:val="000000" w:themeColor="text1"/>
                <w:szCs w:val="24"/>
              </w:rPr>
            </w:pPr>
            <w:r>
              <w:rPr>
                <w:color w:val="000000" w:themeColor="text1"/>
                <w:szCs w:val="24"/>
              </w:rPr>
              <w:t xml:space="preserve">     </w:t>
            </w:r>
            <w:r w:rsidR="00041797" w:rsidRPr="003D4A2C">
              <w:rPr>
                <w:color w:val="000000" w:themeColor="text1"/>
                <w:szCs w:val="24"/>
              </w:rPr>
              <w:t>22</w:t>
            </w:r>
          </w:p>
        </w:tc>
        <w:tc>
          <w:tcPr>
            <w:tcW w:w="1985" w:type="dxa"/>
            <w:vMerge w:val="restart"/>
            <w:tcBorders>
              <w:top w:val="single" w:sz="4" w:space="0" w:color="auto"/>
              <w:left w:val="single" w:sz="4" w:space="0" w:color="auto"/>
              <w:right w:val="single" w:sz="4" w:space="0" w:color="auto"/>
            </w:tcBorders>
            <w:shd w:val="clear" w:color="auto" w:fill="auto"/>
          </w:tcPr>
          <w:p w14:paraId="365E3D24" w14:textId="77777777" w:rsidR="00041797" w:rsidRPr="003D4A2C" w:rsidRDefault="00041797" w:rsidP="00801991">
            <w:pPr>
              <w:ind w:right="147" w:firstLine="63"/>
              <w:rPr>
                <w:color w:val="000000" w:themeColor="text1"/>
                <w:szCs w:val="24"/>
              </w:rPr>
            </w:pPr>
            <w:r w:rsidRPr="003D4A2C">
              <w:rPr>
                <w:color w:val="000000" w:themeColor="text1"/>
                <w:szCs w:val="24"/>
              </w:rPr>
              <w:t>Ордынский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85C4D8B" w14:textId="17D199C1" w:rsidR="00041797" w:rsidRPr="003D4A2C" w:rsidRDefault="00ED1DAD" w:rsidP="004178D4">
            <w:pPr>
              <w:ind w:left="-817"/>
              <w:jc w:val="center"/>
              <w:rPr>
                <w:color w:val="000000" w:themeColor="text1"/>
                <w:szCs w:val="24"/>
              </w:rPr>
            </w:pPr>
            <w:r w:rsidRPr="003D4A2C">
              <w:rPr>
                <w:color w:val="000000" w:themeColor="text1"/>
                <w:szCs w:val="24"/>
              </w:rPr>
              <w:t>63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817A190" w14:textId="77777777" w:rsidR="00041797" w:rsidRPr="003D4A2C" w:rsidRDefault="00041797" w:rsidP="004178D4">
            <w:pPr>
              <w:ind w:firstLine="62"/>
              <w:rPr>
                <w:color w:val="000000" w:themeColor="text1"/>
                <w:szCs w:val="24"/>
              </w:rPr>
            </w:pPr>
            <w:r w:rsidRPr="003D4A2C">
              <w:rPr>
                <w:color w:val="000000" w:themeColor="text1"/>
                <w:szCs w:val="24"/>
              </w:rPr>
              <w:t>р.п. Ордынское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D9E09DF" w14:textId="77777777" w:rsidR="00041797" w:rsidRPr="003D4A2C" w:rsidRDefault="00041797" w:rsidP="00041797">
            <w:pPr>
              <w:ind w:firstLine="63"/>
              <w:jc w:val="center"/>
              <w:rPr>
                <w:color w:val="000000" w:themeColor="text1"/>
                <w:szCs w:val="24"/>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2ED93D0" w14:textId="77777777" w:rsidR="00041797" w:rsidRPr="003D4A2C" w:rsidRDefault="00041797" w:rsidP="00041797">
            <w:pPr>
              <w:ind w:firstLine="34"/>
              <w:jc w:val="center"/>
              <w:rPr>
                <w:color w:val="000000" w:themeColor="text1"/>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F4C90AB" w14:textId="77777777" w:rsidR="00041797" w:rsidRPr="003D4A2C" w:rsidRDefault="00041797" w:rsidP="00041797">
            <w:pPr>
              <w:ind w:firstLine="34"/>
              <w:jc w:val="center"/>
              <w:rPr>
                <w:color w:val="000000" w:themeColor="text1"/>
                <w:szCs w:val="24"/>
              </w:rPr>
            </w:pP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4756BE7F" w14:textId="77777777" w:rsidR="00041797" w:rsidRPr="003D4A2C" w:rsidRDefault="00041797" w:rsidP="004178D4">
            <w:pPr>
              <w:ind w:firstLine="0"/>
              <w:jc w:val="left"/>
              <w:rPr>
                <w:color w:val="000000" w:themeColor="text1"/>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5D6E7D3" w14:textId="77777777" w:rsidR="00041797" w:rsidRPr="003D4A2C" w:rsidRDefault="00041797" w:rsidP="002D17EF">
            <w:pPr>
              <w:ind w:firstLine="0"/>
              <w:jc w:val="left"/>
              <w:rPr>
                <w:color w:val="000000" w:themeColor="text1"/>
                <w:szCs w:val="24"/>
              </w:rPr>
            </w:pPr>
            <w:r w:rsidRPr="003D4A2C">
              <w:rPr>
                <w:color w:val="000000" w:themeColor="text1"/>
                <w:szCs w:val="24"/>
              </w:rPr>
              <w:t>ведется подбор участка</w:t>
            </w:r>
          </w:p>
        </w:tc>
      </w:tr>
      <w:tr w:rsidR="00041797" w:rsidRPr="003D4A2C" w14:paraId="2C416C83"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0DCD6E63" w14:textId="77777777" w:rsidR="00041797" w:rsidRPr="003D4A2C"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1D107315" w14:textId="77777777" w:rsidR="00041797" w:rsidRPr="003D4A2C" w:rsidRDefault="00041797" w:rsidP="00801991">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B1BA491" w14:textId="4A32CA44" w:rsidR="00041797" w:rsidRPr="003D4A2C" w:rsidRDefault="00ED1DAD" w:rsidP="004178D4">
            <w:pPr>
              <w:ind w:left="-817"/>
              <w:jc w:val="center"/>
              <w:rPr>
                <w:color w:val="000000" w:themeColor="text1"/>
                <w:szCs w:val="24"/>
              </w:rPr>
            </w:pPr>
            <w:r w:rsidRPr="003D4A2C">
              <w:rPr>
                <w:color w:val="000000" w:themeColor="text1"/>
                <w:szCs w:val="24"/>
              </w:rPr>
              <w:t>64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0E8505CA" w14:textId="77777777" w:rsidR="00041797" w:rsidRPr="003D4A2C" w:rsidRDefault="00041797" w:rsidP="00041797">
            <w:pPr>
              <w:ind w:firstLine="62"/>
              <w:jc w:val="left"/>
              <w:rPr>
                <w:color w:val="000000" w:themeColor="text1"/>
                <w:szCs w:val="24"/>
              </w:rPr>
            </w:pPr>
            <w:r w:rsidRPr="003D4A2C">
              <w:rPr>
                <w:color w:val="000000" w:themeColor="text1"/>
                <w:szCs w:val="24"/>
              </w:rPr>
              <w:t>с. Нижнекаменка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03BCD92" w14:textId="77777777" w:rsidR="00041797" w:rsidRPr="003D4A2C" w:rsidRDefault="00041797" w:rsidP="00041797">
            <w:pPr>
              <w:ind w:firstLine="63"/>
              <w:jc w:val="center"/>
              <w:rPr>
                <w:color w:val="000000" w:themeColor="text1"/>
                <w:szCs w:val="24"/>
              </w:rPr>
            </w:pPr>
            <w:r w:rsidRPr="003D4A2C">
              <w:rPr>
                <w:color w:val="000000" w:themeColor="text1"/>
                <w:szCs w:val="24"/>
              </w:rPr>
              <w:t>54:20:040301:113</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14A1831" w14:textId="77777777" w:rsidR="00041797" w:rsidRPr="003D4A2C" w:rsidRDefault="00041797" w:rsidP="00041797">
            <w:pPr>
              <w:ind w:firstLine="34"/>
              <w:jc w:val="center"/>
              <w:rPr>
                <w:color w:val="000000" w:themeColor="text1"/>
                <w:szCs w:val="24"/>
              </w:rPr>
            </w:pPr>
            <w:r w:rsidRPr="003D4A2C">
              <w:rPr>
                <w:color w:val="000000" w:themeColor="text1"/>
                <w:szCs w:val="24"/>
              </w:rPr>
              <w:t>700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28EF033" w14:textId="77777777" w:rsidR="00041797" w:rsidRPr="003D4A2C" w:rsidRDefault="00041797" w:rsidP="00041797">
            <w:pPr>
              <w:ind w:firstLine="34"/>
              <w:jc w:val="center"/>
              <w:rPr>
                <w:color w:val="000000" w:themeColor="text1"/>
                <w:szCs w:val="24"/>
              </w:rPr>
            </w:pPr>
            <w:r w:rsidRPr="003D4A2C">
              <w:rPr>
                <w:color w:val="000000" w:themeColor="text1"/>
                <w:szCs w:val="24"/>
              </w:rPr>
              <w:t>3,00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40A18EEF" w14:textId="51484384"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0F54414" w14:textId="77777777" w:rsidR="00041797" w:rsidRPr="003D4A2C" w:rsidRDefault="00041797" w:rsidP="004178D4">
            <w:pPr>
              <w:ind w:firstLine="0"/>
              <w:rPr>
                <w:color w:val="000000" w:themeColor="text1"/>
                <w:szCs w:val="24"/>
              </w:rPr>
            </w:pPr>
          </w:p>
        </w:tc>
      </w:tr>
      <w:tr w:rsidR="00801991" w:rsidRPr="003D4A2C" w14:paraId="2384F822" w14:textId="77777777" w:rsidTr="00900135">
        <w:trPr>
          <w:cantSplit/>
          <w:trHeight w:val="485"/>
        </w:trPr>
        <w:tc>
          <w:tcPr>
            <w:tcW w:w="675" w:type="dxa"/>
            <w:tcBorders>
              <w:top w:val="single" w:sz="4" w:space="0" w:color="auto"/>
              <w:left w:val="single" w:sz="4" w:space="0" w:color="auto"/>
              <w:bottom w:val="single" w:sz="4" w:space="0" w:color="auto"/>
              <w:right w:val="single" w:sz="4" w:space="0" w:color="auto"/>
            </w:tcBorders>
            <w:shd w:val="clear" w:color="auto" w:fill="auto"/>
            <w:noWrap/>
          </w:tcPr>
          <w:p w14:paraId="64ECAEBC" w14:textId="6FB73439" w:rsidR="00801991" w:rsidRPr="003D4A2C" w:rsidRDefault="002D17EF" w:rsidP="002D17EF">
            <w:pPr>
              <w:ind w:left="-993"/>
              <w:jc w:val="center"/>
              <w:rPr>
                <w:color w:val="000000" w:themeColor="text1"/>
                <w:szCs w:val="24"/>
              </w:rPr>
            </w:pPr>
            <w:r>
              <w:rPr>
                <w:color w:val="000000" w:themeColor="text1"/>
                <w:szCs w:val="24"/>
              </w:rPr>
              <w:t xml:space="preserve">     </w:t>
            </w:r>
            <w:r w:rsidR="00801991" w:rsidRPr="003D4A2C">
              <w:rPr>
                <w:color w:val="000000" w:themeColor="text1"/>
                <w:szCs w:val="24"/>
              </w:rPr>
              <w:t>23</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66F857A2" w14:textId="77777777" w:rsidR="00801991" w:rsidRPr="003D4A2C" w:rsidRDefault="00801991" w:rsidP="00801991">
            <w:pPr>
              <w:ind w:right="147" w:firstLine="63"/>
              <w:rPr>
                <w:color w:val="000000" w:themeColor="text1"/>
                <w:szCs w:val="24"/>
              </w:rPr>
            </w:pPr>
            <w:r w:rsidRPr="003D4A2C">
              <w:rPr>
                <w:color w:val="000000" w:themeColor="text1"/>
                <w:szCs w:val="24"/>
              </w:rPr>
              <w:t>Искитимский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046CCEC" w14:textId="52BA3C4A" w:rsidR="00801991" w:rsidRPr="003D4A2C" w:rsidRDefault="00801991" w:rsidP="004178D4">
            <w:pPr>
              <w:ind w:left="-817"/>
              <w:jc w:val="center"/>
              <w:rPr>
                <w:color w:val="000000" w:themeColor="text1"/>
                <w:szCs w:val="24"/>
              </w:rPr>
            </w:pPr>
            <w:r w:rsidRPr="003D4A2C">
              <w:rPr>
                <w:color w:val="000000" w:themeColor="text1"/>
                <w:szCs w:val="24"/>
              </w:rPr>
              <w:t>6</w:t>
            </w:r>
            <w:r w:rsidR="00ED1DAD" w:rsidRPr="003D4A2C">
              <w:rPr>
                <w:color w:val="000000" w:themeColor="text1"/>
                <w:szCs w:val="24"/>
              </w:rPr>
              <w:t>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1730693B" w14:textId="77777777" w:rsidR="00801991" w:rsidRPr="003D4A2C" w:rsidRDefault="00801991" w:rsidP="00801991">
            <w:pPr>
              <w:ind w:firstLine="62"/>
              <w:rPr>
                <w:color w:val="000000" w:themeColor="text1"/>
                <w:szCs w:val="24"/>
              </w:rPr>
            </w:pPr>
            <w:r w:rsidRPr="003D4A2C">
              <w:rPr>
                <w:color w:val="000000" w:themeColor="text1"/>
                <w:szCs w:val="24"/>
              </w:rPr>
              <w:t>д. Бородавкино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741BAB3" w14:textId="77777777" w:rsidR="00801991" w:rsidRPr="003D4A2C" w:rsidRDefault="00801991" w:rsidP="00041797">
            <w:pPr>
              <w:ind w:firstLine="63"/>
              <w:jc w:val="center"/>
              <w:rPr>
                <w:color w:val="000000" w:themeColor="text1"/>
                <w:szCs w:val="24"/>
              </w:rPr>
            </w:pPr>
            <w:r w:rsidRPr="003D4A2C">
              <w:rPr>
                <w:color w:val="000000" w:themeColor="text1"/>
                <w:szCs w:val="24"/>
              </w:rPr>
              <w:t>54:07:047407:710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FA43CB1" w14:textId="77777777" w:rsidR="00801991" w:rsidRPr="003D4A2C" w:rsidRDefault="00801991" w:rsidP="00041797">
            <w:pPr>
              <w:ind w:firstLine="34"/>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AB94013" w14:textId="77777777" w:rsidR="00801991" w:rsidRPr="003D4A2C" w:rsidRDefault="00801991" w:rsidP="00041797">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FDBD06C" w14:textId="45574AEE" w:rsidR="00801991" w:rsidRPr="003D4A2C" w:rsidRDefault="00801991"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ED7AFEE" w14:textId="77777777" w:rsidR="00801991" w:rsidRPr="003D4A2C" w:rsidRDefault="00801991" w:rsidP="004178D4">
            <w:pPr>
              <w:ind w:firstLine="0"/>
              <w:rPr>
                <w:color w:val="000000" w:themeColor="text1"/>
                <w:szCs w:val="24"/>
              </w:rPr>
            </w:pPr>
          </w:p>
        </w:tc>
      </w:tr>
      <w:tr w:rsidR="00041797" w:rsidRPr="003D4A2C" w14:paraId="390590C5"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3F2FEC72" w14:textId="2991EABF" w:rsidR="00041797" w:rsidRPr="003D4A2C" w:rsidRDefault="002D17EF" w:rsidP="002D17EF">
            <w:pPr>
              <w:ind w:left="-993"/>
              <w:jc w:val="center"/>
              <w:rPr>
                <w:color w:val="000000" w:themeColor="text1"/>
                <w:szCs w:val="24"/>
              </w:rPr>
            </w:pPr>
            <w:r>
              <w:rPr>
                <w:color w:val="000000" w:themeColor="text1"/>
                <w:szCs w:val="24"/>
              </w:rPr>
              <w:t xml:space="preserve">    </w:t>
            </w:r>
            <w:r w:rsidR="00041797" w:rsidRPr="003D4A2C">
              <w:rPr>
                <w:color w:val="000000" w:themeColor="text1"/>
                <w:szCs w:val="24"/>
              </w:rPr>
              <w:t>24</w:t>
            </w:r>
          </w:p>
        </w:tc>
        <w:tc>
          <w:tcPr>
            <w:tcW w:w="1985" w:type="dxa"/>
            <w:vMerge w:val="restart"/>
            <w:tcBorders>
              <w:top w:val="single" w:sz="4" w:space="0" w:color="auto"/>
              <w:left w:val="single" w:sz="4" w:space="0" w:color="auto"/>
              <w:right w:val="single" w:sz="4" w:space="0" w:color="auto"/>
            </w:tcBorders>
            <w:shd w:val="clear" w:color="auto" w:fill="auto"/>
          </w:tcPr>
          <w:p w14:paraId="2C8E9ED1" w14:textId="77777777" w:rsidR="00041797" w:rsidRPr="003D4A2C" w:rsidRDefault="00041797" w:rsidP="00041797">
            <w:pPr>
              <w:ind w:right="147" w:firstLine="63"/>
              <w:rPr>
                <w:color w:val="000000" w:themeColor="text1"/>
                <w:szCs w:val="24"/>
              </w:rPr>
            </w:pPr>
            <w:r w:rsidRPr="003D4A2C">
              <w:rPr>
                <w:color w:val="000000" w:themeColor="text1"/>
                <w:szCs w:val="24"/>
              </w:rPr>
              <w:t>Татарский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66F83C0" w14:textId="3AF3A95B" w:rsidR="00041797" w:rsidRPr="003D4A2C" w:rsidRDefault="00041797" w:rsidP="004178D4">
            <w:pPr>
              <w:ind w:left="-817"/>
              <w:jc w:val="center"/>
              <w:rPr>
                <w:color w:val="000000" w:themeColor="text1"/>
                <w:szCs w:val="24"/>
              </w:rPr>
            </w:pPr>
            <w:r w:rsidRPr="003D4A2C">
              <w:rPr>
                <w:color w:val="000000" w:themeColor="text1"/>
                <w:szCs w:val="24"/>
              </w:rPr>
              <w:t>6</w:t>
            </w:r>
            <w:r w:rsidR="00ED1DAD" w:rsidRPr="003D4A2C">
              <w:rPr>
                <w:color w:val="000000" w:themeColor="text1"/>
                <w:szCs w:val="24"/>
              </w:rPr>
              <w:t>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F1E560F" w14:textId="77777777" w:rsidR="00041797" w:rsidRPr="003D4A2C" w:rsidRDefault="00041797" w:rsidP="00041797">
            <w:pPr>
              <w:ind w:firstLine="62"/>
              <w:rPr>
                <w:color w:val="000000" w:themeColor="text1"/>
                <w:szCs w:val="24"/>
              </w:rPr>
            </w:pPr>
            <w:r w:rsidRPr="003D4A2C">
              <w:rPr>
                <w:color w:val="000000" w:themeColor="text1"/>
                <w:szCs w:val="24"/>
              </w:rPr>
              <w:t>д. Кабанка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9D85A49" w14:textId="77777777" w:rsidR="00041797" w:rsidRPr="003D4A2C" w:rsidRDefault="00041797" w:rsidP="00041797">
            <w:pPr>
              <w:ind w:firstLine="63"/>
              <w:jc w:val="center"/>
              <w:rPr>
                <w:color w:val="000000" w:themeColor="text1"/>
                <w:szCs w:val="24"/>
              </w:rPr>
            </w:pPr>
            <w:r w:rsidRPr="003D4A2C">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C0C7E62" w14:textId="77777777" w:rsidR="00041797" w:rsidRPr="003D4A2C" w:rsidRDefault="00041797" w:rsidP="00041797">
            <w:pPr>
              <w:ind w:firstLine="34"/>
              <w:jc w:val="center"/>
              <w:rPr>
                <w:color w:val="000000" w:themeColor="text1"/>
                <w:szCs w:val="24"/>
              </w:rPr>
            </w:pPr>
            <w:r w:rsidRPr="003D4A2C">
              <w:rPr>
                <w:color w:val="000000" w:themeColor="text1"/>
                <w:szCs w:val="24"/>
              </w:rPr>
              <w:t>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659439A" w14:textId="77777777" w:rsidR="00041797" w:rsidRPr="003D4A2C" w:rsidRDefault="00041797" w:rsidP="00041797">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69834827" w14:textId="14AB18CC" w:rsidR="00041797" w:rsidRPr="003D4A2C" w:rsidRDefault="002D17EF" w:rsidP="004178D4">
            <w:pPr>
              <w:ind w:firstLine="0"/>
              <w:jc w:val="left"/>
              <w:rPr>
                <w:color w:val="000000" w:themeColor="text1"/>
                <w:szCs w:val="24"/>
              </w:rPr>
            </w:pPr>
            <w:r>
              <w:rPr>
                <w:color w:val="000000" w:themeColor="text1"/>
                <w:szCs w:val="24"/>
              </w:rPr>
              <w:t>н</w:t>
            </w:r>
            <w:r w:rsidR="00B639F0" w:rsidRPr="003D4A2C">
              <w:rPr>
                <w:color w:val="000000" w:themeColor="text1"/>
                <w:szCs w:val="24"/>
              </w:rPr>
              <w:t>аселен</w:t>
            </w:r>
            <w:r>
              <w:rPr>
                <w:color w:val="000000" w:themeColor="text1"/>
                <w:szCs w:val="24"/>
              </w:rPr>
              <w:t>-</w:t>
            </w:r>
            <w:r w:rsidR="00B639F0" w:rsidRPr="003D4A2C">
              <w:rPr>
                <w:color w:val="000000" w:themeColor="text1"/>
                <w:szCs w:val="24"/>
              </w:rPr>
              <w:t>ных</w:t>
            </w:r>
            <w:r w:rsidR="00041797" w:rsidRPr="003D4A2C">
              <w:rPr>
                <w:color w:val="000000" w:themeColor="text1"/>
                <w:szCs w:val="24"/>
              </w:rPr>
              <w:t xml:space="preserve"> пунктов</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C73FEDF" w14:textId="77777777" w:rsidR="00041797" w:rsidRPr="003D4A2C" w:rsidRDefault="00041797" w:rsidP="004178D4">
            <w:pPr>
              <w:ind w:firstLine="0"/>
              <w:rPr>
                <w:color w:val="000000" w:themeColor="text1"/>
                <w:szCs w:val="24"/>
              </w:rPr>
            </w:pPr>
          </w:p>
        </w:tc>
      </w:tr>
      <w:tr w:rsidR="00041797" w:rsidRPr="003D4A2C" w14:paraId="2AB63CB0"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258FB4CD" w14:textId="77777777" w:rsidR="00041797" w:rsidRPr="003D4A2C"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1517F125" w14:textId="77777777" w:rsidR="00041797" w:rsidRPr="003D4A2C" w:rsidRDefault="00041797" w:rsidP="00041797">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28AD5A8" w14:textId="274DBA97" w:rsidR="00041797" w:rsidRPr="003D4A2C" w:rsidRDefault="00041797" w:rsidP="004178D4">
            <w:pPr>
              <w:ind w:left="-817"/>
              <w:jc w:val="center"/>
              <w:rPr>
                <w:color w:val="000000" w:themeColor="text1"/>
                <w:szCs w:val="24"/>
              </w:rPr>
            </w:pPr>
            <w:r w:rsidRPr="003D4A2C">
              <w:rPr>
                <w:color w:val="000000" w:themeColor="text1"/>
                <w:szCs w:val="24"/>
              </w:rPr>
              <w:t>6</w:t>
            </w:r>
            <w:r w:rsidR="00ED1DAD" w:rsidRPr="003D4A2C">
              <w:rPr>
                <w:color w:val="000000" w:themeColor="text1"/>
                <w:szCs w:val="24"/>
              </w:rPr>
              <w:t>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333773B" w14:textId="77777777" w:rsidR="00041797" w:rsidRPr="003D4A2C" w:rsidRDefault="00041797" w:rsidP="00041797">
            <w:pPr>
              <w:ind w:firstLine="62"/>
              <w:rPr>
                <w:color w:val="000000" w:themeColor="text1"/>
                <w:szCs w:val="24"/>
              </w:rPr>
            </w:pPr>
            <w:r w:rsidRPr="003D4A2C">
              <w:rPr>
                <w:color w:val="000000" w:themeColor="text1"/>
                <w:szCs w:val="24"/>
              </w:rPr>
              <w:t>д. Розенталь</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871ED2C" w14:textId="77777777" w:rsidR="00041797" w:rsidRPr="003D4A2C" w:rsidRDefault="00041797" w:rsidP="00041797">
            <w:pPr>
              <w:ind w:firstLine="63"/>
              <w:jc w:val="center"/>
              <w:rPr>
                <w:color w:val="000000" w:themeColor="text1"/>
                <w:szCs w:val="24"/>
              </w:rPr>
            </w:pPr>
            <w:r w:rsidRPr="003D4A2C">
              <w:rPr>
                <w:color w:val="000000" w:themeColor="text1"/>
                <w:szCs w:val="24"/>
              </w:rPr>
              <w:t>54:23:011801:746</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5A4898D" w14:textId="77777777" w:rsidR="00041797" w:rsidRPr="003D4A2C" w:rsidRDefault="00041797" w:rsidP="00041797">
            <w:pPr>
              <w:ind w:firstLine="34"/>
              <w:jc w:val="center"/>
              <w:rPr>
                <w:color w:val="000000" w:themeColor="text1"/>
                <w:szCs w:val="24"/>
              </w:rPr>
            </w:pPr>
            <w:r w:rsidRPr="003D4A2C">
              <w:rPr>
                <w:color w:val="000000" w:themeColor="text1"/>
                <w:szCs w:val="24"/>
              </w:rPr>
              <w:t>200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43DB486" w14:textId="77777777" w:rsidR="00041797" w:rsidRPr="003D4A2C" w:rsidRDefault="00041797" w:rsidP="00041797">
            <w:pPr>
              <w:ind w:firstLine="34"/>
              <w:jc w:val="center"/>
              <w:rPr>
                <w:color w:val="000000" w:themeColor="text1"/>
                <w:szCs w:val="24"/>
              </w:rPr>
            </w:pPr>
            <w:r w:rsidRPr="003D4A2C">
              <w:rPr>
                <w:color w:val="000000" w:themeColor="text1"/>
                <w:szCs w:val="24"/>
              </w:rPr>
              <w:t>0,15</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3E434B67" w14:textId="599AA4E5"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6B07646" w14:textId="77777777" w:rsidR="00041797" w:rsidRPr="003D4A2C" w:rsidRDefault="00041797" w:rsidP="004178D4">
            <w:pPr>
              <w:ind w:firstLine="0"/>
              <w:rPr>
                <w:color w:val="000000" w:themeColor="text1"/>
                <w:szCs w:val="24"/>
              </w:rPr>
            </w:pPr>
          </w:p>
        </w:tc>
      </w:tr>
      <w:tr w:rsidR="00041797" w:rsidRPr="003D4A2C" w14:paraId="0A2834F8" w14:textId="77777777" w:rsidTr="00900135">
        <w:trPr>
          <w:cantSplit/>
          <w:trHeight w:val="485"/>
        </w:trPr>
        <w:tc>
          <w:tcPr>
            <w:tcW w:w="675" w:type="dxa"/>
            <w:vMerge/>
            <w:tcBorders>
              <w:left w:val="single" w:sz="4" w:space="0" w:color="auto"/>
              <w:right w:val="single" w:sz="4" w:space="0" w:color="auto"/>
            </w:tcBorders>
            <w:shd w:val="clear" w:color="auto" w:fill="auto"/>
            <w:noWrap/>
          </w:tcPr>
          <w:p w14:paraId="2C42FCF0" w14:textId="77777777" w:rsidR="00041797" w:rsidRPr="003D4A2C" w:rsidRDefault="00041797" w:rsidP="00041797">
            <w:pPr>
              <w:ind w:left="-993"/>
              <w:jc w:val="right"/>
              <w:rPr>
                <w:color w:val="000000" w:themeColor="text1"/>
                <w:szCs w:val="24"/>
              </w:rPr>
            </w:pPr>
          </w:p>
        </w:tc>
        <w:tc>
          <w:tcPr>
            <w:tcW w:w="1985" w:type="dxa"/>
            <w:vMerge/>
            <w:tcBorders>
              <w:left w:val="single" w:sz="4" w:space="0" w:color="auto"/>
              <w:right w:val="single" w:sz="4" w:space="0" w:color="auto"/>
            </w:tcBorders>
            <w:shd w:val="clear" w:color="auto" w:fill="auto"/>
          </w:tcPr>
          <w:p w14:paraId="20EE443A" w14:textId="77777777" w:rsidR="00041797" w:rsidRPr="003D4A2C" w:rsidRDefault="00041797" w:rsidP="00041797">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FBC3205" w14:textId="3B978758" w:rsidR="00041797" w:rsidRPr="003D4A2C" w:rsidRDefault="00041797" w:rsidP="004178D4">
            <w:pPr>
              <w:ind w:left="-817"/>
              <w:jc w:val="center"/>
              <w:rPr>
                <w:color w:val="000000" w:themeColor="text1"/>
                <w:szCs w:val="24"/>
              </w:rPr>
            </w:pPr>
            <w:r w:rsidRPr="003D4A2C">
              <w:rPr>
                <w:color w:val="000000" w:themeColor="text1"/>
                <w:szCs w:val="24"/>
              </w:rPr>
              <w:t>6</w:t>
            </w:r>
            <w:r w:rsidR="00ED1DAD" w:rsidRPr="003D4A2C">
              <w:rPr>
                <w:color w:val="000000" w:themeColor="text1"/>
                <w:szCs w:val="24"/>
              </w:rPr>
              <w:t>8</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21D7D890" w14:textId="0CCC6DDA" w:rsidR="00041797" w:rsidRPr="003D4A2C" w:rsidRDefault="00041797" w:rsidP="00041797">
            <w:pPr>
              <w:ind w:firstLine="62"/>
              <w:jc w:val="left"/>
              <w:rPr>
                <w:color w:val="000000" w:themeColor="text1"/>
                <w:szCs w:val="24"/>
              </w:rPr>
            </w:pPr>
            <w:r w:rsidRPr="003D4A2C">
              <w:rPr>
                <w:color w:val="000000" w:themeColor="text1"/>
                <w:szCs w:val="24"/>
              </w:rPr>
              <w:t>с. Констан</w:t>
            </w:r>
            <w:r w:rsidR="002D17EF">
              <w:rPr>
                <w:color w:val="000000" w:themeColor="text1"/>
                <w:szCs w:val="24"/>
              </w:rPr>
              <w:t>-</w:t>
            </w:r>
            <w:r w:rsidRPr="003D4A2C">
              <w:rPr>
                <w:color w:val="000000" w:themeColor="text1"/>
                <w:szCs w:val="24"/>
              </w:rPr>
              <w:t>тиновка</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09BD1C5" w14:textId="77777777" w:rsidR="00041797" w:rsidRPr="003D4A2C" w:rsidRDefault="00041797" w:rsidP="00041797">
            <w:pPr>
              <w:ind w:firstLine="63"/>
              <w:jc w:val="center"/>
              <w:rPr>
                <w:color w:val="000000" w:themeColor="text1"/>
                <w:szCs w:val="24"/>
              </w:rPr>
            </w:pPr>
            <w:r w:rsidRPr="003D4A2C">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4CB5B05" w14:textId="77777777" w:rsidR="00041797" w:rsidRPr="003D4A2C" w:rsidRDefault="00041797" w:rsidP="00041797">
            <w:pPr>
              <w:ind w:firstLine="34"/>
              <w:jc w:val="center"/>
              <w:rPr>
                <w:color w:val="000000" w:themeColor="text1"/>
                <w:szCs w:val="24"/>
              </w:rPr>
            </w:pPr>
            <w:r w:rsidRPr="003D4A2C">
              <w:rPr>
                <w:color w:val="000000" w:themeColor="text1"/>
                <w:szCs w:val="24"/>
              </w:rPr>
              <w:t>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86F8A63" w14:textId="77777777" w:rsidR="00041797" w:rsidRPr="003D4A2C" w:rsidRDefault="00041797" w:rsidP="00041797">
            <w:pPr>
              <w:ind w:firstLine="34"/>
              <w:jc w:val="center"/>
              <w:rPr>
                <w:color w:val="000000" w:themeColor="text1"/>
                <w:szCs w:val="24"/>
              </w:rPr>
            </w:pPr>
            <w:r w:rsidRPr="003D4A2C">
              <w:rPr>
                <w:color w:val="000000" w:themeColor="text1"/>
                <w:szCs w:val="24"/>
              </w:rPr>
              <w:t>0,40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A1CBAF3" w14:textId="77777777" w:rsidR="00041797" w:rsidRPr="003D4A2C" w:rsidRDefault="00041797" w:rsidP="004178D4">
            <w:pPr>
              <w:ind w:firstLine="0"/>
              <w:jc w:val="left"/>
              <w:rPr>
                <w:color w:val="000000" w:themeColor="text1"/>
                <w:szCs w:val="24"/>
              </w:rPr>
            </w:pPr>
            <w:r w:rsidRPr="003D4A2C">
              <w:rPr>
                <w:color w:val="000000" w:themeColor="text1"/>
                <w:szCs w:val="24"/>
              </w:rPr>
              <w:t>населен-ныхпунктов</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1B3CE4F4" w14:textId="77777777" w:rsidR="00041797" w:rsidRPr="003D4A2C" w:rsidRDefault="00041797" w:rsidP="004178D4">
            <w:pPr>
              <w:ind w:firstLine="0"/>
              <w:rPr>
                <w:color w:val="000000" w:themeColor="text1"/>
                <w:szCs w:val="24"/>
              </w:rPr>
            </w:pPr>
          </w:p>
        </w:tc>
      </w:tr>
      <w:tr w:rsidR="00041797" w:rsidRPr="003D4A2C" w14:paraId="4E028481"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4384B6C8" w14:textId="77777777" w:rsidR="00041797" w:rsidRPr="003D4A2C" w:rsidRDefault="00041797" w:rsidP="00041797">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5564E255" w14:textId="77777777" w:rsidR="00041797" w:rsidRPr="003D4A2C" w:rsidRDefault="00041797" w:rsidP="00041797">
            <w:pPr>
              <w:ind w:right="147" w:firstLine="63"/>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A4BC241" w14:textId="5958CD9E" w:rsidR="00041797" w:rsidRPr="003D4A2C" w:rsidRDefault="00041797" w:rsidP="004178D4">
            <w:pPr>
              <w:ind w:left="-817"/>
              <w:jc w:val="center"/>
              <w:rPr>
                <w:color w:val="000000" w:themeColor="text1"/>
                <w:szCs w:val="24"/>
              </w:rPr>
            </w:pPr>
            <w:r w:rsidRPr="003D4A2C">
              <w:rPr>
                <w:color w:val="000000" w:themeColor="text1"/>
                <w:szCs w:val="24"/>
              </w:rPr>
              <w:t>6</w:t>
            </w:r>
            <w:r w:rsidR="00ED1DAD" w:rsidRPr="003D4A2C">
              <w:rPr>
                <w:color w:val="000000" w:themeColor="text1"/>
                <w:szCs w:val="24"/>
              </w:rPr>
              <w:t>9</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767F640" w14:textId="229E9BBC" w:rsidR="00041797" w:rsidRPr="003D4A2C" w:rsidRDefault="00041797" w:rsidP="00041797">
            <w:pPr>
              <w:ind w:firstLine="62"/>
              <w:jc w:val="left"/>
              <w:rPr>
                <w:color w:val="000000" w:themeColor="text1"/>
                <w:szCs w:val="24"/>
              </w:rPr>
            </w:pPr>
            <w:r w:rsidRPr="003D4A2C">
              <w:rPr>
                <w:color w:val="000000" w:themeColor="text1"/>
                <w:szCs w:val="24"/>
              </w:rPr>
              <w:t>с. Новопер</w:t>
            </w:r>
            <w:r w:rsidR="002D17EF">
              <w:rPr>
                <w:color w:val="000000" w:themeColor="text1"/>
                <w:szCs w:val="24"/>
              </w:rPr>
              <w:t>-</w:t>
            </w:r>
            <w:r w:rsidRPr="003D4A2C">
              <w:rPr>
                <w:color w:val="000000" w:themeColor="text1"/>
                <w:szCs w:val="24"/>
              </w:rPr>
              <w:t>вомайское</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A5EEFC3" w14:textId="77777777" w:rsidR="00041797" w:rsidRPr="003D4A2C" w:rsidRDefault="00041797" w:rsidP="00041797">
            <w:pPr>
              <w:ind w:firstLine="63"/>
              <w:jc w:val="center"/>
              <w:rPr>
                <w:color w:val="000000" w:themeColor="text1"/>
                <w:szCs w:val="24"/>
              </w:rPr>
            </w:pPr>
            <w:r w:rsidRPr="003D4A2C">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720BEA4" w14:textId="77777777" w:rsidR="00041797" w:rsidRPr="003D4A2C" w:rsidRDefault="00041797" w:rsidP="00041797">
            <w:pPr>
              <w:ind w:firstLine="34"/>
              <w:jc w:val="center"/>
              <w:rPr>
                <w:color w:val="000000" w:themeColor="text1"/>
                <w:szCs w:val="24"/>
              </w:rPr>
            </w:pPr>
            <w:r w:rsidRPr="003D4A2C">
              <w:rPr>
                <w:color w:val="000000" w:themeColor="text1"/>
                <w:szCs w:val="24"/>
              </w:rPr>
              <w:t>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E3E7943" w14:textId="77777777" w:rsidR="00041797" w:rsidRPr="003D4A2C" w:rsidRDefault="00041797" w:rsidP="00041797">
            <w:pPr>
              <w:ind w:firstLine="34"/>
              <w:jc w:val="center"/>
              <w:rPr>
                <w:color w:val="000000" w:themeColor="text1"/>
                <w:szCs w:val="24"/>
              </w:rPr>
            </w:pPr>
            <w:r w:rsidRPr="003D4A2C">
              <w:rPr>
                <w:color w:val="000000" w:themeColor="text1"/>
                <w:szCs w:val="24"/>
              </w:rPr>
              <w:t>1,00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4DBED774" w14:textId="19438872" w:rsidR="00041797" w:rsidRPr="003D4A2C" w:rsidRDefault="002D17EF" w:rsidP="004178D4">
            <w:pPr>
              <w:ind w:firstLine="0"/>
              <w:jc w:val="left"/>
              <w:rPr>
                <w:color w:val="000000" w:themeColor="text1"/>
                <w:szCs w:val="24"/>
              </w:rPr>
            </w:pPr>
            <w:r>
              <w:rPr>
                <w:color w:val="000000" w:themeColor="text1"/>
                <w:szCs w:val="24"/>
              </w:rPr>
              <w:t>н</w:t>
            </w:r>
            <w:r w:rsidR="00B639F0" w:rsidRPr="003D4A2C">
              <w:rPr>
                <w:color w:val="000000" w:themeColor="text1"/>
                <w:szCs w:val="24"/>
              </w:rPr>
              <w:t>аселен</w:t>
            </w:r>
            <w:r>
              <w:rPr>
                <w:color w:val="000000" w:themeColor="text1"/>
                <w:szCs w:val="24"/>
              </w:rPr>
              <w:t>-</w:t>
            </w:r>
            <w:r w:rsidR="00B639F0" w:rsidRPr="003D4A2C">
              <w:rPr>
                <w:color w:val="000000" w:themeColor="text1"/>
                <w:szCs w:val="24"/>
              </w:rPr>
              <w:t>ных</w:t>
            </w:r>
            <w:r w:rsidR="00041797" w:rsidRPr="003D4A2C">
              <w:rPr>
                <w:color w:val="000000" w:themeColor="text1"/>
                <w:szCs w:val="24"/>
              </w:rPr>
              <w:t xml:space="preserve"> пунктов</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D5C6E5C" w14:textId="77777777" w:rsidR="00041797" w:rsidRPr="003D4A2C" w:rsidRDefault="00041797" w:rsidP="004178D4">
            <w:pPr>
              <w:ind w:firstLine="0"/>
              <w:rPr>
                <w:color w:val="000000" w:themeColor="text1"/>
                <w:szCs w:val="24"/>
              </w:rPr>
            </w:pPr>
          </w:p>
        </w:tc>
      </w:tr>
      <w:tr w:rsidR="00041797" w:rsidRPr="003D4A2C" w14:paraId="4D67719E" w14:textId="77777777" w:rsidTr="00900135">
        <w:trPr>
          <w:cantSplit/>
          <w:trHeight w:val="485"/>
        </w:trPr>
        <w:tc>
          <w:tcPr>
            <w:tcW w:w="675" w:type="dxa"/>
            <w:vMerge w:val="restart"/>
            <w:shd w:val="clear" w:color="auto" w:fill="auto"/>
            <w:noWrap/>
          </w:tcPr>
          <w:p w14:paraId="51A234D6" w14:textId="73E95498" w:rsidR="00041797" w:rsidRPr="003D4A2C" w:rsidRDefault="002D17EF" w:rsidP="002D17EF">
            <w:pPr>
              <w:ind w:left="-993"/>
              <w:jc w:val="center"/>
              <w:rPr>
                <w:color w:val="000000" w:themeColor="text1"/>
                <w:szCs w:val="24"/>
              </w:rPr>
            </w:pPr>
            <w:r>
              <w:rPr>
                <w:color w:val="000000" w:themeColor="text1"/>
                <w:szCs w:val="24"/>
              </w:rPr>
              <w:t xml:space="preserve">    </w:t>
            </w:r>
            <w:r w:rsidR="00041797" w:rsidRPr="003D4A2C">
              <w:rPr>
                <w:color w:val="000000" w:themeColor="text1"/>
                <w:szCs w:val="24"/>
              </w:rPr>
              <w:t>25</w:t>
            </w:r>
          </w:p>
        </w:tc>
        <w:tc>
          <w:tcPr>
            <w:tcW w:w="1985" w:type="dxa"/>
            <w:vMerge w:val="restart"/>
            <w:shd w:val="clear" w:color="auto" w:fill="auto"/>
          </w:tcPr>
          <w:p w14:paraId="56D1C5C4" w14:textId="77777777" w:rsidR="00041797" w:rsidRPr="003D4A2C" w:rsidRDefault="00041797" w:rsidP="004178D4">
            <w:pPr>
              <w:ind w:firstLine="205"/>
              <w:rPr>
                <w:color w:val="000000" w:themeColor="text1"/>
                <w:szCs w:val="24"/>
              </w:rPr>
            </w:pPr>
            <w:r w:rsidRPr="003D4A2C">
              <w:rPr>
                <w:color w:val="000000" w:themeColor="text1"/>
                <w:szCs w:val="24"/>
              </w:rPr>
              <w:t>Усть-Таркский</w:t>
            </w:r>
          </w:p>
        </w:tc>
        <w:tc>
          <w:tcPr>
            <w:tcW w:w="709" w:type="dxa"/>
            <w:shd w:val="clear" w:color="auto" w:fill="auto"/>
          </w:tcPr>
          <w:p w14:paraId="489CC9BE" w14:textId="5C1E048E" w:rsidR="00041797" w:rsidRPr="003D4A2C" w:rsidRDefault="00ED1DAD" w:rsidP="004178D4">
            <w:pPr>
              <w:ind w:left="-817"/>
              <w:jc w:val="center"/>
              <w:rPr>
                <w:color w:val="000000" w:themeColor="text1"/>
                <w:szCs w:val="24"/>
              </w:rPr>
            </w:pPr>
            <w:r w:rsidRPr="003D4A2C">
              <w:rPr>
                <w:color w:val="000000" w:themeColor="text1"/>
                <w:szCs w:val="24"/>
              </w:rPr>
              <w:t>70</w:t>
            </w:r>
          </w:p>
        </w:tc>
        <w:tc>
          <w:tcPr>
            <w:tcW w:w="1984" w:type="dxa"/>
            <w:shd w:val="clear" w:color="auto" w:fill="auto"/>
          </w:tcPr>
          <w:p w14:paraId="41F45A2F" w14:textId="77777777" w:rsidR="00041797" w:rsidRPr="003D4A2C" w:rsidRDefault="00041797" w:rsidP="00041797">
            <w:pPr>
              <w:ind w:firstLine="33"/>
              <w:rPr>
                <w:color w:val="000000" w:themeColor="text1"/>
                <w:szCs w:val="24"/>
              </w:rPr>
            </w:pPr>
            <w:r w:rsidRPr="003D4A2C">
              <w:rPr>
                <w:color w:val="000000" w:themeColor="text1"/>
                <w:szCs w:val="24"/>
              </w:rPr>
              <w:t>с. Усть-Тарка</w:t>
            </w:r>
          </w:p>
        </w:tc>
        <w:tc>
          <w:tcPr>
            <w:tcW w:w="2268" w:type="dxa"/>
            <w:shd w:val="clear" w:color="auto" w:fill="auto"/>
          </w:tcPr>
          <w:p w14:paraId="5634A6F2" w14:textId="77777777" w:rsidR="00041797" w:rsidRPr="003D4A2C" w:rsidRDefault="00041797" w:rsidP="00041797">
            <w:pPr>
              <w:ind w:firstLine="63"/>
              <w:jc w:val="center"/>
              <w:rPr>
                <w:color w:val="000000" w:themeColor="text1"/>
                <w:szCs w:val="24"/>
              </w:rPr>
            </w:pPr>
            <w:r w:rsidRPr="003D4A2C">
              <w:rPr>
                <w:color w:val="000000" w:themeColor="text1"/>
                <w:szCs w:val="24"/>
              </w:rPr>
              <w:t>54:26:040501:590</w:t>
            </w:r>
          </w:p>
        </w:tc>
        <w:tc>
          <w:tcPr>
            <w:tcW w:w="1701" w:type="dxa"/>
            <w:shd w:val="clear" w:color="auto" w:fill="auto"/>
          </w:tcPr>
          <w:p w14:paraId="3CF58501" w14:textId="77777777" w:rsidR="00041797" w:rsidRPr="003D4A2C" w:rsidRDefault="00041797" w:rsidP="00041797">
            <w:pPr>
              <w:ind w:firstLine="0"/>
              <w:jc w:val="center"/>
              <w:rPr>
                <w:color w:val="000000" w:themeColor="text1"/>
                <w:szCs w:val="24"/>
              </w:rPr>
            </w:pPr>
            <w:r w:rsidRPr="003D4A2C">
              <w:rPr>
                <w:color w:val="000000" w:themeColor="text1"/>
                <w:szCs w:val="24"/>
              </w:rPr>
              <w:t>1500</w:t>
            </w:r>
          </w:p>
        </w:tc>
        <w:tc>
          <w:tcPr>
            <w:tcW w:w="1418" w:type="dxa"/>
            <w:shd w:val="clear" w:color="auto" w:fill="auto"/>
          </w:tcPr>
          <w:p w14:paraId="31FC5134" w14:textId="77777777" w:rsidR="00041797" w:rsidRPr="003D4A2C" w:rsidRDefault="00041797" w:rsidP="00041797">
            <w:pPr>
              <w:ind w:firstLine="34"/>
              <w:jc w:val="center"/>
              <w:rPr>
                <w:color w:val="000000" w:themeColor="text1"/>
                <w:szCs w:val="24"/>
              </w:rPr>
            </w:pPr>
            <w:r w:rsidRPr="003D4A2C">
              <w:rPr>
                <w:color w:val="000000" w:themeColor="text1"/>
                <w:szCs w:val="24"/>
              </w:rPr>
              <w:t>3,60</w:t>
            </w:r>
          </w:p>
        </w:tc>
        <w:tc>
          <w:tcPr>
            <w:tcW w:w="1304" w:type="dxa"/>
            <w:shd w:val="clear" w:color="auto" w:fill="auto"/>
          </w:tcPr>
          <w:p w14:paraId="37C40990" w14:textId="19B38A78"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shd w:val="clear" w:color="auto" w:fill="auto"/>
          </w:tcPr>
          <w:p w14:paraId="76AFB2B3" w14:textId="77777777" w:rsidR="00041797" w:rsidRPr="003D4A2C" w:rsidRDefault="00041797" w:rsidP="004178D4">
            <w:pPr>
              <w:ind w:firstLine="0"/>
              <w:rPr>
                <w:color w:val="000000" w:themeColor="text1"/>
                <w:szCs w:val="24"/>
              </w:rPr>
            </w:pPr>
            <w:r w:rsidRPr="003D4A2C">
              <w:rPr>
                <w:color w:val="000000" w:themeColor="text1"/>
                <w:szCs w:val="24"/>
              </w:rPr>
              <w:t> </w:t>
            </w:r>
          </w:p>
        </w:tc>
      </w:tr>
      <w:tr w:rsidR="00041797" w:rsidRPr="003D4A2C" w14:paraId="23E5C516" w14:textId="77777777" w:rsidTr="00900135">
        <w:trPr>
          <w:cantSplit/>
          <w:trHeight w:val="485"/>
        </w:trPr>
        <w:tc>
          <w:tcPr>
            <w:tcW w:w="675" w:type="dxa"/>
            <w:vMerge/>
            <w:shd w:val="clear" w:color="auto" w:fill="auto"/>
            <w:noWrap/>
          </w:tcPr>
          <w:p w14:paraId="147E8627" w14:textId="77777777" w:rsidR="00041797" w:rsidRPr="003D4A2C" w:rsidRDefault="00041797" w:rsidP="002D17EF">
            <w:pPr>
              <w:ind w:left="-993"/>
              <w:jc w:val="center"/>
              <w:rPr>
                <w:color w:val="000000" w:themeColor="text1"/>
                <w:szCs w:val="24"/>
              </w:rPr>
            </w:pPr>
          </w:p>
        </w:tc>
        <w:tc>
          <w:tcPr>
            <w:tcW w:w="1985" w:type="dxa"/>
            <w:vMerge/>
            <w:shd w:val="clear" w:color="auto" w:fill="auto"/>
          </w:tcPr>
          <w:p w14:paraId="54ED5225" w14:textId="77777777" w:rsidR="00041797" w:rsidRPr="003D4A2C" w:rsidRDefault="00041797" w:rsidP="004178D4">
            <w:pPr>
              <w:ind w:firstLine="205"/>
              <w:rPr>
                <w:color w:val="000000" w:themeColor="text1"/>
                <w:szCs w:val="24"/>
              </w:rPr>
            </w:pPr>
          </w:p>
        </w:tc>
        <w:tc>
          <w:tcPr>
            <w:tcW w:w="709" w:type="dxa"/>
            <w:tcBorders>
              <w:top w:val="single" w:sz="4" w:space="0" w:color="auto"/>
              <w:bottom w:val="single" w:sz="4" w:space="0" w:color="auto"/>
              <w:right w:val="single" w:sz="4" w:space="0" w:color="auto"/>
            </w:tcBorders>
            <w:shd w:val="clear" w:color="auto" w:fill="auto"/>
          </w:tcPr>
          <w:p w14:paraId="2F753653" w14:textId="78AEAD53" w:rsidR="00041797" w:rsidRPr="003D4A2C" w:rsidRDefault="00ED1DAD" w:rsidP="004178D4">
            <w:pPr>
              <w:ind w:left="-817"/>
              <w:jc w:val="center"/>
              <w:rPr>
                <w:color w:val="000000" w:themeColor="text1"/>
                <w:szCs w:val="24"/>
              </w:rPr>
            </w:pPr>
            <w:r w:rsidRPr="003D4A2C">
              <w:rPr>
                <w:color w:val="000000" w:themeColor="text1"/>
                <w:szCs w:val="24"/>
              </w:rPr>
              <w:t>71</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3EB1E2AC" w14:textId="77777777" w:rsidR="00041797" w:rsidRPr="003D4A2C" w:rsidRDefault="00041797" w:rsidP="00041797">
            <w:pPr>
              <w:ind w:firstLine="33"/>
              <w:rPr>
                <w:color w:val="000000" w:themeColor="text1"/>
                <w:szCs w:val="24"/>
              </w:rPr>
            </w:pPr>
            <w:r w:rsidRPr="003D4A2C">
              <w:rPr>
                <w:color w:val="000000" w:themeColor="text1"/>
                <w:szCs w:val="24"/>
              </w:rPr>
              <w:t>с. Яркуль-Матюшкино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951B621" w14:textId="77777777" w:rsidR="00041797" w:rsidRPr="003D4A2C" w:rsidRDefault="00041797" w:rsidP="00041797">
            <w:pPr>
              <w:ind w:firstLine="63"/>
              <w:jc w:val="center"/>
              <w:rPr>
                <w:color w:val="000000" w:themeColor="text1"/>
                <w:szCs w:val="24"/>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EC4DB11" w14:textId="77777777" w:rsidR="00041797" w:rsidRPr="003D4A2C" w:rsidRDefault="00041797" w:rsidP="00041797">
            <w:pPr>
              <w:ind w:firstLine="0"/>
              <w:jc w:val="center"/>
              <w:rPr>
                <w:color w:val="000000" w:themeColor="text1"/>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14F52A" w14:textId="77777777" w:rsidR="00041797" w:rsidRPr="003D4A2C" w:rsidRDefault="00041797" w:rsidP="00041797">
            <w:pPr>
              <w:ind w:firstLine="34"/>
              <w:jc w:val="center"/>
              <w:rPr>
                <w:color w:val="000000" w:themeColor="text1"/>
                <w:szCs w:val="24"/>
              </w:rPr>
            </w:pP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C0E2BDD" w14:textId="77777777" w:rsidR="00041797" w:rsidRPr="003D4A2C" w:rsidRDefault="00041797" w:rsidP="004178D4">
            <w:pPr>
              <w:ind w:firstLine="0"/>
              <w:jc w:val="left"/>
              <w:rPr>
                <w:color w:val="000000" w:themeColor="text1"/>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6B5B4CC" w14:textId="77777777" w:rsidR="00041797" w:rsidRPr="003D4A2C" w:rsidRDefault="00041797" w:rsidP="002D17EF">
            <w:pPr>
              <w:ind w:firstLine="0"/>
              <w:jc w:val="left"/>
              <w:rPr>
                <w:color w:val="000000" w:themeColor="text1"/>
                <w:szCs w:val="24"/>
              </w:rPr>
            </w:pPr>
            <w:r w:rsidRPr="003D4A2C">
              <w:rPr>
                <w:color w:val="000000" w:themeColor="text1"/>
                <w:szCs w:val="24"/>
              </w:rPr>
              <w:t>ведется подбор участка</w:t>
            </w:r>
          </w:p>
        </w:tc>
      </w:tr>
      <w:tr w:rsidR="00041797" w:rsidRPr="003D4A2C" w14:paraId="44485A6D" w14:textId="77777777" w:rsidTr="00900135">
        <w:trPr>
          <w:cantSplit/>
          <w:trHeight w:val="485"/>
        </w:trPr>
        <w:tc>
          <w:tcPr>
            <w:tcW w:w="675" w:type="dxa"/>
            <w:vMerge/>
            <w:tcBorders>
              <w:bottom w:val="single" w:sz="4" w:space="0" w:color="auto"/>
            </w:tcBorders>
            <w:shd w:val="clear" w:color="auto" w:fill="auto"/>
            <w:noWrap/>
          </w:tcPr>
          <w:p w14:paraId="40C6A1B4" w14:textId="77777777" w:rsidR="00041797" w:rsidRPr="003D4A2C" w:rsidRDefault="00041797" w:rsidP="002D17EF">
            <w:pPr>
              <w:ind w:left="-993"/>
              <w:jc w:val="center"/>
              <w:rPr>
                <w:color w:val="000000" w:themeColor="text1"/>
                <w:szCs w:val="24"/>
              </w:rPr>
            </w:pPr>
          </w:p>
        </w:tc>
        <w:tc>
          <w:tcPr>
            <w:tcW w:w="1985" w:type="dxa"/>
            <w:vMerge/>
            <w:tcBorders>
              <w:bottom w:val="single" w:sz="4" w:space="0" w:color="auto"/>
            </w:tcBorders>
            <w:shd w:val="clear" w:color="auto" w:fill="auto"/>
          </w:tcPr>
          <w:p w14:paraId="1F363F86" w14:textId="77777777" w:rsidR="00041797" w:rsidRPr="003D4A2C" w:rsidRDefault="00041797" w:rsidP="004178D4">
            <w:pPr>
              <w:ind w:firstLine="205"/>
              <w:rPr>
                <w:color w:val="000000" w:themeColor="text1"/>
                <w:szCs w:val="24"/>
              </w:rPr>
            </w:pPr>
          </w:p>
        </w:tc>
        <w:tc>
          <w:tcPr>
            <w:tcW w:w="709" w:type="dxa"/>
            <w:tcBorders>
              <w:top w:val="single" w:sz="4" w:space="0" w:color="auto"/>
              <w:bottom w:val="single" w:sz="4" w:space="0" w:color="auto"/>
              <w:right w:val="single" w:sz="4" w:space="0" w:color="auto"/>
            </w:tcBorders>
            <w:shd w:val="clear" w:color="auto" w:fill="auto"/>
          </w:tcPr>
          <w:p w14:paraId="7F2FB5F1" w14:textId="1C40FFDE" w:rsidR="00041797" w:rsidRPr="003D4A2C" w:rsidRDefault="00ED1DAD" w:rsidP="004178D4">
            <w:pPr>
              <w:ind w:left="-817"/>
              <w:jc w:val="center"/>
              <w:rPr>
                <w:color w:val="000000" w:themeColor="text1"/>
                <w:szCs w:val="24"/>
              </w:rPr>
            </w:pPr>
            <w:r w:rsidRPr="003D4A2C">
              <w:rPr>
                <w:color w:val="000000" w:themeColor="text1"/>
                <w:szCs w:val="24"/>
              </w:rPr>
              <w:t>72</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463DC94" w14:textId="77777777" w:rsidR="00041797" w:rsidRPr="003D4A2C" w:rsidRDefault="00041797" w:rsidP="00041797">
            <w:pPr>
              <w:ind w:firstLine="33"/>
              <w:rPr>
                <w:color w:val="000000" w:themeColor="text1"/>
                <w:szCs w:val="24"/>
              </w:rPr>
            </w:pPr>
            <w:r w:rsidRPr="003D4A2C">
              <w:rPr>
                <w:color w:val="000000" w:themeColor="text1"/>
                <w:szCs w:val="24"/>
              </w:rPr>
              <w:t>д. Силиш</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61207AF" w14:textId="77777777" w:rsidR="00041797" w:rsidRPr="003D4A2C" w:rsidRDefault="00041797" w:rsidP="00041797">
            <w:pPr>
              <w:ind w:firstLine="63"/>
              <w:jc w:val="center"/>
              <w:rPr>
                <w:color w:val="000000" w:themeColor="text1"/>
                <w:szCs w:val="24"/>
              </w:rPr>
            </w:pPr>
            <w:r w:rsidRPr="003D4A2C">
              <w:rPr>
                <w:color w:val="000000" w:themeColor="text1"/>
                <w:szCs w:val="24"/>
              </w:rPr>
              <w:t>нет</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CBDB052" w14:textId="77777777" w:rsidR="00041797" w:rsidRPr="003D4A2C" w:rsidRDefault="00041797" w:rsidP="00041797">
            <w:pPr>
              <w:ind w:firstLine="0"/>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4221B45" w14:textId="77777777" w:rsidR="00041797" w:rsidRPr="003D4A2C" w:rsidRDefault="00041797" w:rsidP="00041797">
            <w:pPr>
              <w:ind w:firstLine="34"/>
              <w:jc w:val="center"/>
              <w:rPr>
                <w:color w:val="000000" w:themeColor="text1"/>
                <w:szCs w:val="24"/>
              </w:rPr>
            </w:pPr>
            <w:r w:rsidRPr="003D4A2C">
              <w:rPr>
                <w:color w:val="000000" w:themeColor="text1"/>
                <w:szCs w:val="24"/>
              </w:rPr>
              <w:t>0,03</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5B7D0BF8" w14:textId="0E1DDDB0"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67410421" w14:textId="77777777" w:rsidR="00041797" w:rsidRPr="003D4A2C" w:rsidRDefault="00041797" w:rsidP="004178D4">
            <w:pPr>
              <w:ind w:firstLine="0"/>
              <w:rPr>
                <w:color w:val="000000" w:themeColor="text1"/>
                <w:szCs w:val="24"/>
              </w:rPr>
            </w:pPr>
            <w:r w:rsidRPr="003D4A2C">
              <w:rPr>
                <w:color w:val="000000" w:themeColor="text1"/>
                <w:szCs w:val="24"/>
              </w:rPr>
              <w:t> </w:t>
            </w:r>
          </w:p>
        </w:tc>
      </w:tr>
      <w:tr w:rsidR="00041797" w:rsidRPr="003D4A2C" w14:paraId="3C04E220"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26C1EBC7" w14:textId="68372FFC" w:rsidR="00041797" w:rsidRPr="003D4A2C" w:rsidRDefault="002D17EF" w:rsidP="002D17EF">
            <w:pPr>
              <w:ind w:left="-993"/>
              <w:jc w:val="center"/>
              <w:rPr>
                <w:color w:val="000000" w:themeColor="text1"/>
                <w:szCs w:val="24"/>
              </w:rPr>
            </w:pPr>
            <w:r>
              <w:rPr>
                <w:color w:val="000000" w:themeColor="text1"/>
                <w:szCs w:val="24"/>
              </w:rPr>
              <w:t xml:space="preserve">    </w:t>
            </w:r>
            <w:r w:rsidR="00041797" w:rsidRPr="003D4A2C">
              <w:rPr>
                <w:color w:val="000000" w:themeColor="text1"/>
                <w:szCs w:val="24"/>
              </w:rPr>
              <w:t>26</w:t>
            </w:r>
          </w:p>
        </w:tc>
        <w:tc>
          <w:tcPr>
            <w:tcW w:w="1985" w:type="dxa"/>
            <w:vMerge w:val="restart"/>
            <w:tcBorders>
              <w:top w:val="single" w:sz="4" w:space="0" w:color="auto"/>
              <w:left w:val="single" w:sz="4" w:space="0" w:color="auto"/>
              <w:right w:val="single" w:sz="4" w:space="0" w:color="auto"/>
            </w:tcBorders>
            <w:shd w:val="clear" w:color="auto" w:fill="auto"/>
          </w:tcPr>
          <w:p w14:paraId="787F0582" w14:textId="77777777" w:rsidR="00041797" w:rsidRPr="003D4A2C" w:rsidRDefault="00041797" w:rsidP="004178D4">
            <w:pPr>
              <w:ind w:firstLine="205"/>
              <w:rPr>
                <w:color w:val="000000" w:themeColor="text1"/>
                <w:szCs w:val="24"/>
              </w:rPr>
            </w:pPr>
            <w:r w:rsidRPr="003D4A2C">
              <w:rPr>
                <w:color w:val="000000" w:themeColor="text1"/>
                <w:szCs w:val="24"/>
              </w:rPr>
              <w:t>Чановский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C0352B9" w14:textId="39E0034D" w:rsidR="00041797" w:rsidRPr="003D4A2C" w:rsidRDefault="00041797" w:rsidP="004178D4">
            <w:pPr>
              <w:ind w:left="-817"/>
              <w:jc w:val="center"/>
              <w:rPr>
                <w:color w:val="000000" w:themeColor="text1"/>
                <w:szCs w:val="24"/>
              </w:rPr>
            </w:pPr>
            <w:r w:rsidRPr="003D4A2C">
              <w:rPr>
                <w:color w:val="000000" w:themeColor="text1"/>
                <w:szCs w:val="24"/>
              </w:rPr>
              <w:t>7</w:t>
            </w:r>
            <w:r w:rsidR="00ED1DAD" w:rsidRPr="003D4A2C">
              <w:rPr>
                <w:color w:val="000000" w:themeColor="text1"/>
                <w:szCs w:val="24"/>
              </w:rPr>
              <w:t>3</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6895ED8" w14:textId="77777777" w:rsidR="00041797" w:rsidRPr="003D4A2C" w:rsidRDefault="00041797" w:rsidP="00041797">
            <w:pPr>
              <w:ind w:firstLine="33"/>
              <w:rPr>
                <w:color w:val="000000" w:themeColor="text1"/>
                <w:szCs w:val="24"/>
              </w:rPr>
            </w:pPr>
            <w:r w:rsidRPr="003D4A2C">
              <w:rPr>
                <w:color w:val="000000" w:themeColor="text1"/>
                <w:szCs w:val="24"/>
              </w:rPr>
              <w:t>д. Сарыбалык</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F0863EE" w14:textId="77777777" w:rsidR="00041797" w:rsidRPr="003D4A2C" w:rsidRDefault="00041797" w:rsidP="00041797">
            <w:pPr>
              <w:ind w:firstLine="63"/>
              <w:jc w:val="center"/>
              <w:rPr>
                <w:color w:val="000000" w:themeColor="text1"/>
                <w:szCs w:val="24"/>
              </w:rPr>
            </w:pPr>
            <w:r w:rsidRPr="003D4A2C">
              <w:rPr>
                <w:color w:val="000000" w:themeColor="text1"/>
                <w:szCs w:val="24"/>
              </w:rPr>
              <w:t>54:27:040501:1244</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FEE64AC" w14:textId="77777777" w:rsidR="00041797" w:rsidRPr="003D4A2C" w:rsidRDefault="00041797" w:rsidP="00041797">
            <w:pPr>
              <w:ind w:firstLine="0"/>
              <w:jc w:val="center"/>
              <w:rPr>
                <w:color w:val="000000" w:themeColor="text1"/>
                <w:szCs w:val="24"/>
              </w:rPr>
            </w:pPr>
            <w:r w:rsidRPr="003D4A2C">
              <w:rPr>
                <w:color w:val="000000" w:themeColor="text1"/>
                <w:szCs w:val="24"/>
              </w:rPr>
              <w:t>4000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798F1B4" w14:textId="77777777" w:rsidR="00041797" w:rsidRPr="003D4A2C" w:rsidRDefault="00041797" w:rsidP="00041797">
            <w:pPr>
              <w:ind w:firstLine="34"/>
              <w:jc w:val="center"/>
              <w:rPr>
                <w:color w:val="000000" w:themeColor="text1"/>
                <w:szCs w:val="24"/>
              </w:rPr>
            </w:pPr>
            <w:r w:rsidRPr="003D4A2C">
              <w:rPr>
                <w:color w:val="000000" w:themeColor="text1"/>
                <w:szCs w:val="24"/>
              </w:rPr>
              <w:t>3,956</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017D4A5B" w14:textId="7FA89FE9"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E9A2EDE" w14:textId="77777777" w:rsidR="00041797" w:rsidRPr="003D4A2C" w:rsidRDefault="00041797" w:rsidP="004178D4">
            <w:pPr>
              <w:ind w:firstLine="0"/>
              <w:rPr>
                <w:color w:val="000000" w:themeColor="text1"/>
                <w:szCs w:val="24"/>
              </w:rPr>
            </w:pPr>
          </w:p>
        </w:tc>
      </w:tr>
      <w:tr w:rsidR="00041797" w:rsidRPr="003D4A2C" w14:paraId="626D54C7"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2263C503" w14:textId="77777777" w:rsidR="00041797" w:rsidRPr="003D4A2C" w:rsidRDefault="00041797" w:rsidP="002D17EF">
            <w:pPr>
              <w:ind w:left="-993"/>
              <w:jc w:val="center"/>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6889C054" w14:textId="77777777" w:rsidR="00041797" w:rsidRPr="003D4A2C" w:rsidRDefault="00041797" w:rsidP="004178D4">
            <w:pPr>
              <w:ind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7A45838" w14:textId="20663FA9" w:rsidR="00041797" w:rsidRPr="003D4A2C" w:rsidRDefault="00041797" w:rsidP="004178D4">
            <w:pPr>
              <w:ind w:left="-817"/>
              <w:jc w:val="center"/>
              <w:rPr>
                <w:color w:val="000000" w:themeColor="text1"/>
                <w:szCs w:val="24"/>
              </w:rPr>
            </w:pPr>
            <w:r w:rsidRPr="003D4A2C">
              <w:rPr>
                <w:color w:val="000000" w:themeColor="text1"/>
                <w:szCs w:val="24"/>
              </w:rPr>
              <w:t>7</w:t>
            </w:r>
            <w:r w:rsidR="00ED1DAD" w:rsidRPr="003D4A2C">
              <w:rPr>
                <w:color w:val="000000" w:themeColor="text1"/>
                <w:szCs w:val="24"/>
              </w:rPr>
              <w:t>4</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46D91FEE" w14:textId="77777777" w:rsidR="00041797" w:rsidRPr="003D4A2C" w:rsidRDefault="00041797" w:rsidP="00041797">
            <w:pPr>
              <w:ind w:firstLine="33"/>
              <w:rPr>
                <w:color w:val="000000" w:themeColor="text1"/>
                <w:szCs w:val="24"/>
              </w:rPr>
            </w:pPr>
            <w:r w:rsidRPr="003D4A2C">
              <w:rPr>
                <w:color w:val="000000" w:themeColor="text1"/>
                <w:szCs w:val="24"/>
              </w:rPr>
              <w:t>с. Новофеклино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2AAC129" w14:textId="0F0B90C9" w:rsidR="00041797" w:rsidRPr="003D4A2C" w:rsidRDefault="00041797" w:rsidP="00041797">
            <w:pPr>
              <w:ind w:firstLine="63"/>
              <w:jc w:val="center"/>
              <w:rPr>
                <w:color w:val="000000" w:themeColor="text1"/>
                <w:szCs w:val="24"/>
              </w:rPr>
            </w:pPr>
            <w:r w:rsidRPr="003D4A2C">
              <w:rPr>
                <w:color w:val="000000" w:themeColor="text1"/>
                <w:szCs w:val="24"/>
              </w:rPr>
              <w:t>54:27:040201:</w:t>
            </w:r>
            <w:r w:rsidR="00B639F0" w:rsidRPr="003D4A2C">
              <w:rPr>
                <w:color w:val="000000" w:themeColor="text1"/>
                <w:szCs w:val="24"/>
              </w:rPr>
              <w:t>1121 Нет</w:t>
            </w:r>
            <w:r w:rsidRPr="003D4A2C">
              <w:rPr>
                <w:color w:val="000000" w:themeColor="text1"/>
                <w:szCs w:val="24"/>
              </w:rPr>
              <w:t xml:space="preserve"> на ПКК</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BC0F140" w14:textId="77777777" w:rsidR="00041797" w:rsidRPr="003D4A2C" w:rsidRDefault="00041797" w:rsidP="00041797">
            <w:pPr>
              <w:ind w:firstLine="0"/>
              <w:jc w:val="center"/>
              <w:rPr>
                <w:color w:val="000000" w:themeColor="text1"/>
                <w:szCs w:val="24"/>
              </w:rPr>
            </w:pPr>
            <w:r w:rsidRPr="003D4A2C">
              <w:rPr>
                <w:color w:val="000000" w:themeColor="text1"/>
                <w:szCs w:val="24"/>
              </w:rPr>
              <w:t>1300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F3F64B" w14:textId="77777777" w:rsidR="00041797" w:rsidRPr="003D4A2C" w:rsidRDefault="00041797" w:rsidP="00041797">
            <w:pPr>
              <w:ind w:firstLine="34"/>
              <w:jc w:val="center"/>
              <w:rPr>
                <w:color w:val="000000" w:themeColor="text1"/>
                <w:szCs w:val="24"/>
              </w:rPr>
            </w:pPr>
            <w:r w:rsidRPr="003D4A2C">
              <w:rPr>
                <w:color w:val="000000" w:themeColor="text1"/>
                <w:szCs w:val="24"/>
              </w:rPr>
              <w:t>0,06</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13C9779" w14:textId="325BA46A" w:rsidR="00041797" w:rsidRPr="003D4A2C" w:rsidRDefault="00041797" w:rsidP="004178D4">
            <w:pPr>
              <w:ind w:firstLine="0"/>
              <w:jc w:val="left"/>
              <w:rPr>
                <w:color w:val="000000" w:themeColor="text1"/>
                <w:szCs w:val="24"/>
              </w:rPr>
            </w:pPr>
            <w:r w:rsidRPr="003D4A2C">
              <w:rPr>
                <w:color w:val="000000" w:themeColor="text1"/>
                <w:szCs w:val="24"/>
              </w:rPr>
              <w:t>с/х назна</w:t>
            </w:r>
            <w:r w:rsidR="002D17EF">
              <w:rPr>
                <w:color w:val="000000" w:themeColor="text1"/>
                <w:szCs w:val="24"/>
              </w:rPr>
              <w:t>-</w:t>
            </w:r>
            <w:r w:rsidRPr="003D4A2C">
              <w:rPr>
                <w:color w:val="000000" w:themeColor="text1"/>
                <w:szCs w:val="24"/>
              </w:rPr>
              <w:t>чения</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C8C0374" w14:textId="77777777" w:rsidR="00041797" w:rsidRPr="003D4A2C" w:rsidRDefault="00041797" w:rsidP="004178D4">
            <w:pPr>
              <w:ind w:firstLine="0"/>
              <w:rPr>
                <w:color w:val="000000" w:themeColor="text1"/>
                <w:szCs w:val="24"/>
              </w:rPr>
            </w:pPr>
          </w:p>
        </w:tc>
      </w:tr>
      <w:tr w:rsidR="002D17EF" w:rsidRPr="003D4A2C" w14:paraId="6D589BAB" w14:textId="77777777" w:rsidTr="00900135">
        <w:trPr>
          <w:cantSplit/>
          <w:trHeight w:val="485"/>
        </w:trPr>
        <w:tc>
          <w:tcPr>
            <w:tcW w:w="675" w:type="dxa"/>
            <w:tcBorders>
              <w:top w:val="single" w:sz="4" w:space="0" w:color="auto"/>
              <w:left w:val="single" w:sz="4" w:space="0" w:color="auto"/>
              <w:bottom w:val="single" w:sz="4" w:space="0" w:color="auto"/>
              <w:right w:val="single" w:sz="4" w:space="0" w:color="auto"/>
            </w:tcBorders>
            <w:shd w:val="clear" w:color="auto" w:fill="auto"/>
            <w:noWrap/>
          </w:tcPr>
          <w:p w14:paraId="175A35C1" w14:textId="26BA3343" w:rsidR="002D17EF" w:rsidRPr="003D4A2C" w:rsidRDefault="002D17EF" w:rsidP="002D17EF">
            <w:pPr>
              <w:ind w:left="-819" w:firstLine="425"/>
              <w:jc w:val="center"/>
              <w:rPr>
                <w:color w:val="000000" w:themeColor="text1"/>
                <w:szCs w:val="24"/>
              </w:rPr>
            </w:pPr>
            <w:r>
              <w:rPr>
                <w:color w:val="000000" w:themeColor="text1"/>
                <w:szCs w:val="24"/>
              </w:rPr>
              <w:t xml:space="preserve">        </w:t>
            </w:r>
            <w:r w:rsidRPr="003D4A2C">
              <w:rPr>
                <w:color w:val="000000" w:themeColor="text1"/>
                <w:szCs w:val="24"/>
              </w:rPr>
              <w:t>27</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7ACCF052" w14:textId="77777777" w:rsidR="002D17EF" w:rsidRPr="003D4A2C" w:rsidRDefault="002D17EF" w:rsidP="002D17EF">
            <w:pPr>
              <w:ind w:firstLine="205"/>
              <w:rPr>
                <w:color w:val="000000" w:themeColor="text1"/>
                <w:szCs w:val="24"/>
              </w:rPr>
            </w:pPr>
            <w:r w:rsidRPr="003D4A2C">
              <w:rPr>
                <w:color w:val="000000" w:themeColor="text1"/>
                <w:szCs w:val="24"/>
              </w:rPr>
              <w:t>Колыванский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32C775F" w14:textId="0E4D57EA" w:rsidR="002D17EF" w:rsidRPr="003D4A2C" w:rsidRDefault="002D17EF" w:rsidP="002D17EF">
            <w:pPr>
              <w:ind w:left="-817"/>
              <w:jc w:val="center"/>
              <w:rPr>
                <w:color w:val="000000" w:themeColor="text1"/>
                <w:szCs w:val="24"/>
              </w:rPr>
            </w:pPr>
            <w:r w:rsidRPr="003D4A2C">
              <w:rPr>
                <w:color w:val="000000" w:themeColor="text1"/>
                <w:szCs w:val="24"/>
              </w:rPr>
              <w:t>75</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BEC3B78" w14:textId="77777777" w:rsidR="002D17EF" w:rsidRPr="003D4A2C" w:rsidRDefault="002D17EF" w:rsidP="002D17EF">
            <w:pPr>
              <w:ind w:firstLine="33"/>
              <w:rPr>
                <w:color w:val="000000" w:themeColor="text1"/>
                <w:szCs w:val="24"/>
              </w:rPr>
            </w:pPr>
            <w:r w:rsidRPr="003D4A2C">
              <w:rPr>
                <w:color w:val="000000" w:themeColor="text1"/>
                <w:szCs w:val="24"/>
              </w:rPr>
              <w:t>р.п. Колывань</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0B26122" w14:textId="77777777" w:rsidR="002D17EF" w:rsidRPr="003D4A2C" w:rsidRDefault="002D17EF" w:rsidP="002D17EF">
            <w:pPr>
              <w:ind w:firstLine="63"/>
              <w:jc w:val="center"/>
              <w:rPr>
                <w:color w:val="000000" w:themeColor="text1"/>
                <w:szCs w:val="24"/>
              </w:rPr>
            </w:pPr>
            <w:r w:rsidRPr="003D4A2C">
              <w:rPr>
                <w:color w:val="000000" w:themeColor="text1"/>
                <w:szCs w:val="24"/>
              </w:rPr>
              <w:t>54:10:028210:1343</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645169D" w14:textId="77777777" w:rsidR="002D17EF" w:rsidRPr="003D4A2C" w:rsidRDefault="002D17EF" w:rsidP="002D17EF">
            <w:pPr>
              <w:ind w:firstLine="0"/>
              <w:jc w:val="center"/>
              <w:rPr>
                <w:color w:val="000000" w:themeColor="text1"/>
                <w:szCs w:val="24"/>
              </w:rPr>
            </w:pPr>
            <w:r w:rsidRPr="003D4A2C">
              <w:rPr>
                <w:color w:val="000000" w:themeColor="text1"/>
                <w:szCs w:val="24"/>
              </w:rPr>
              <w:t>1000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38166E4" w14:textId="77777777" w:rsidR="002D17EF" w:rsidRPr="003D4A2C" w:rsidRDefault="002D17EF" w:rsidP="002D17EF">
            <w:pPr>
              <w:ind w:firstLine="34"/>
              <w:jc w:val="center"/>
              <w:rPr>
                <w:color w:val="000000" w:themeColor="text1"/>
                <w:szCs w:val="24"/>
              </w:rPr>
            </w:pPr>
            <w:r w:rsidRPr="003D4A2C">
              <w:rPr>
                <w:color w:val="000000" w:themeColor="text1"/>
                <w:szCs w:val="24"/>
              </w:rPr>
              <w:t>2,58</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76551B35" w14:textId="47BBE33A"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A01AD0D" w14:textId="77777777" w:rsidR="002D17EF" w:rsidRPr="003D4A2C" w:rsidRDefault="002D17EF" w:rsidP="002D17EF">
            <w:pPr>
              <w:ind w:firstLine="0"/>
              <w:rPr>
                <w:color w:val="000000" w:themeColor="text1"/>
                <w:szCs w:val="24"/>
              </w:rPr>
            </w:pPr>
            <w:r w:rsidRPr="003D4A2C">
              <w:rPr>
                <w:color w:val="000000" w:themeColor="text1"/>
                <w:szCs w:val="24"/>
              </w:rPr>
              <w:t> </w:t>
            </w:r>
          </w:p>
        </w:tc>
      </w:tr>
      <w:tr w:rsidR="002D17EF" w:rsidRPr="003D4A2C" w14:paraId="64974DF9" w14:textId="77777777" w:rsidTr="00900135">
        <w:trPr>
          <w:cantSplit/>
          <w:trHeight w:val="485"/>
        </w:trPr>
        <w:tc>
          <w:tcPr>
            <w:tcW w:w="675" w:type="dxa"/>
            <w:vMerge w:val="restart"/>
            <w:tcBorders>
              <w:top w:val="single" w:sz="4" w:space="0" w:color="auto"/>
              <w:left w:val="single" w:sz="4" w:space="0" w:color="auto"/>
              <w:right w:val="single" w:sz="4" w:space="0" w:color="auto"/>
            </w:tcBorders>
            <w:shd w:val="clear" w:color="auto" w:fill="auto"/>
            <w:noWrap/>
          </w:tcPr>
          <w:p w14:paraId="7B58E80D" w14:textId="1F166FAB" w:rsidR="002D17EF" w:rsidRPr="003D4A2C" w:rsidRDefault="002D17EF" w:rsidP="002D17EF">
            <w:pPr>
              <w:ind w:left="-819" w:firstLine="425"/>
              <w:jc w:val="center"/>
              <w:rPr>
                <w:color w:val="000000" w:themeColor="text1"/>
                <w:szCs w:val="24"/>
              </w:rPr>
            </w:pPr>
            <w:r>
              <w:rPr>
                <w:color w:val="000000" w:themeColor="text1"/>
                <w:szCs w:val="24"/>
              </w:rPr>
              <w:t xml:space="preserve">       </w:t>
            </w:r>
            <w:r w:rsidRPr="003D4A2C">
              <w:rPr>
                <w:color w:val="000000" w:themeColor="text1"/>
                <w:szCs w:val="24"/>
              </w:rPr>
              <w:t>28</w:t>
            </w:r>
          </w:p>
        </w:tc>
        <w:tc>
          <w:tcPr>
            <w:tcW w:w="1985" w:type="dxa"/>
            <w:vMerge w:val="restart"/>
            <w:tcBorders>
              <w:top w:val="single" w:sz="4" w:space="0" w:color="auto"/>
              <w:left w:val="single" w:sz="4" w:space="0" w:color="auto"/>
              <w:right w:val="single" w:sz="4" w:space="0" w:color="auto"/>
            </w:tcBorders>
            <w:shd w:val="clear" w:color="auto" w:fill="auto"/>
          </w:tcPr>
          <w:p w14:paraId="1CCB4185" w14:textId="77777777" w:rsidR="002D17EF" w:rsidRPr="003D4A2C" w:rsidRDefault="002D17EF" w:rsidP="002D17EF">
            <w:pPr>
              <w:ind w:firstLine="205"/>
              <w:rPr>
                <w:color w:val="000000" w:themeColor="text1"/>
                <w:szCs w:val="24"/>
              </w:rPr>
            </w:pPr>
            <w:r w:rsidRPr="003D4A2C">
              <w:rPr>
                <w:color w:val="000000" w:themeColor="text1"/>
                <w:szCs w:val="24"/>
              </w:rPr>
              <w:t>Мошковский</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C9D5C77" w14:textId="51323673" w:rsidR="002D17EF" w:rsidRPr="003D4A2C" w:rsidRDefault="002D17EF" w:rsidP="002D17EF">
            <w:pPr>
              <w:ind w:left="-817"/>
              <w:jc w:val="center"/>
              <w:rPr>
                <w:color w:val="000000" w:themeColor="text1"/>
                <w:szCs w:val="24"/>
              </w:rPr>
            </w:pPr>
            <w:r w:rsidRPr="003D4A2C">
              <w:rPr>
                <w:color w:val="000000" w:themeColor="text1"/>
                <w:szCs w:val="24"/>
              </w:rPr>
              <w:t>76</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7BF11034" w14:textId="77777777" w:rsidR="002D17EF" w:rsidRPr="003D4A2C" w:rsidRDefault="002D17EF" w:rsidP="002D17EF">
            <w:pPr>
              <w:ind w:firstLine="33"/>
              <w:rPr>
                <w:color w:val="000000" w:themeColor="text1"/>
                <w:szCs w:val="24"/>
              </w:rPr>
            </w:pPr>
            <w:r w:rsidRPr="003D4A2C">
              <w:rPr>
                <w:color w:val="000000" w:themeColor="text1"/>
                <w:szCs w:val="24"/>
              </w:rPr>
              <w:t>с. Сокур</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A0785F6" w14:textId="77777777" w:rsidR="002D17EF" w:rsidRPr="003D4A2C" w:rsidRDefault="002D17EF" w:rsidP="002D17EF">
            <w:pPr>
              <w:ind w:firstLine="63"/>
              <w:jc w:val="center"/>
              <w:rPr>
                <w:color w:val="000000" w:themeColor="text1"/>
                <w:szCs w:val="24"/>
              </w:rPr>
            </w:pPr>
            <w:r w:rsidRPr="003D4A2C">
              <w:t>54:18:020401:3353</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DAB1DF0" w14:textId="77777777" w:rsidR="002D17EF" w:rsidRPr="003D4A2C" w:rsidRDefault="002D17EF" w:rsidP="002D17EF">
            <w:pPr>
              <w:ind w:firstLine="0"/>
              <w:jc w:val="center"/>
              <w:rPr>
                <w:color w:val="000000" w:themeColor="text1"/>
                <w:szCs w:val="24"/>
              </w:rPr>
            </w:pPr>
            <w:r w:rsidRPr="003D4A2C">
              <w:rPr>
                <w:color w:val="000000" w:themeColor="text1"/>
                <w:szCs w:val="24"/>
              </w:rPr>
              <w:t>500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8A8456B" w14:textId="77777777" w:rsidR="002D17EF" w:rsidRPr="003D4A2C" w:rsidRDefault="002D17EF" w:rsidP="002D17EF">
            <w:pPr>
              <w:ind w:firstLine="34"/>
              <w:jc w:val="center"/>
              <w:rPr>
                <w:color w:val="000000" w:themeColor="text1"/>
                <w:szCs w:val="24"/>
              </w:rPr>
            </w:pPr>
            <w:r w:rsidRPr="003D4A2C">
              <w:rPr>
                <w:color w:val="000000" w:themeColor="text1"/>
                <w:szCs w:val="24"/>
              </w:rPr>
              <w:t>5,7</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1A7C13C8" w14:textId="09D7A21D"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50FA771" w14:textId="77777777" w:rsidR="002D17EF" w:rsidRPr="003D4A2C" w:rsidRDefault="002D17EF" w:rsidP="002D17EF">
            <w:pPr>
              <w:ind w:firstLine="0"/>
              <w:rPr>
                <w:color w:val="000000" w:themeColor="text1"/>
                <w:szCs w:val="24"/>
              </w:rPr>
            </w:pPr>
          </w:p>
        </w:tc>
      </w:tr>
      <w:tr w:rsidR="002D17EF" w:rsidRPr="003D4A2C" w14:paraId="31A8321E" w14:textId="77777777" w:rsidTr="00900135">
        <w:trPr>
          <w:cantSplit/>
          <w:trHeight w:val="485"/>
        </w:trPr>
        <w:tc>
          <w:tcPr>
            <w:tcW w:w="675" w:type="dxa"/>
            <w:vMerge/>
            <w:tcBorders>
              <w:left w:val="single" w:sz="4" w:space="0" w:color="auto"/>
              <w:bottom w:val="single" w:sz="4" w:space="0" w:color="auto"/>
              <w:right w:val="single" w:sz="4" w:space="0" w:color="auto"/>
            </w:tcBorders>
            <w:shd w:val="clear" w:color="auto" w:fill="auto"/>
            <w:noWrap/>
          </w:tcPr>
          <w:p w14:paraId="1B9744F1" w14:textId="77777777" w:rsidR="002D17EF" w:rsidRPr="003D4A2C" w:rsidRDefault="002D17EF" w:rsidP="002D17EF">
            <w:pPr>
              <w:ind w:left="-993"/>
              <w:jc w:val="right"/>
              <w:rPr>
                <w:color w:val="000000" w:themeColor="text1"/>
                <w:szCs w:val="24"/>
              </w:rPr>
            </w:pPr>
          </w:p>
        </w:tc>
        <w:tc>
          <w:tcPr>
            <w:tcW w:w="1985" w:type="dxa"/>
            <w:vMerge/>
            <w:tcBorders>
              <w:left w:val="single" w:sz="4" w:space="0" w:color="auto"/>
              <w:bottom w:val="single" w:sz="4" w:space="0" w:color="auto"/>
              <w:right w:val="single" w:sz="4" w:space="0" w:color="auto"/>
            </w:tcBorders>
            <w:shd w:val="clear" w:color="auto" w:fill="auto"/>
          </w:tcPr>
          <w:p w14:paraId="153C9238" w14:textId="77777777" w:rsidR="002D17EF" w:rsidRPr="003D4A2C" w:rsidRDefault="002D17EF" w:rsidP="002D17EF">
            <w:pPr>
              <w:ind w:firstLine="205"/>
              <w:rPr>
                <w:color w:val="000000" w:themeColor="text1"/>
                <w:szCs w:val="24"/>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FC21874" w14:textId="0860A73D" w:rsidR="002D17EF" w:rsidRPr="003D4A2C" w:rsidRDefault="002D17EF" w:rsidP="002D17EF">
            <w:pPr>
              <w:ind w:left="-817"/>
              <w:jc w:val="center"/>
              <w:rPr>
                <w:color w:val="000000" w:themeColor="text1"/>
                <w:szCs w:val="24"/>
              </w:rPr>
            </w:pPr>
            <w:r w:rsidRPr="003D4A2C">
              <w:rPr>
                <w:color w:val="000000" w:themeColor="text1"/>
                <w:szCs w:val="24"/>
              </w:rPr>
              <w:t>77</w:t>
            </w:r>
          </w:p>
        </w:tc>
        <w:tc>
          <w:tcPr>
            <w:tcW w:w="1984" w:type="dxa"/>
            <w:tcBorders>
              <w:top w:val="single" w:sz="4" w:space="0" w:color="auto"/>
              <w:left w:val="single" w:sz="4" w:space="0" w:color="auto"/>
              <w:bottom w:val="single" w:sz="4" w:space="0" w:color="auto"/>
              <w:right w:val="single" w:sz="4" w:space="0" w:color="auto"/>
            </w:tcBorders>
            <w:shd w:val="clear" w:color="auto" w:fill="auto"/>
          </w:tcPr>
          <w:p w14:paraId="6430F720" w14:textId="77777777" w:rsidR="002D17EF" w:rsidRPr="003D4A2C" w:rsidRDefault="002D17EF" w:rsidP="002D17EF">
            <w:pPr>
              <w:ind w:firstLine="33"/>
              <w:rPr>
                <w:color w:val="000000" w:themeColor="text1"/>
                <w:szCs w:val="24"/>
              </w:rPr>
            </w:pPr>
            <w:r w:rsidRPr="003D4A2C">
              <w:rPr>
                <w:color w:val="000000" w:themeColor="text1"/>
                <w:szCs w:val="24"/>
              </w:rPr>
              <w:t>р.п. Мошково</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585706C" w14:textId="77777777" w:rsidR="002D17EF" w:rsidRPr="003D4A2C" w:rsidRDefault="002D17EF" w:rsidP="002D17EF">
            <w:pPr>
              <w:ind w:firstLine="63"/>
              <w:jc w:val="center"/>
              <w:rPr>
                <w:color w:val="000000" w:themeColor="text1"/>
                <w:szCs w:val="24"/>
              </w:rPr>
            </w:pPr>
            <w:r w:rsidRPr="003D4A2C">
              <w:rPr>
                <w:color w:val="000000" w:themeColor="text1"/>
                <w:szCs w:val="24"/>
              </w:rPr>
              <w:t>54:18:060423:680</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B36CB5C" w14:textId="77777777" w:rsidR="002D17EF" w:rsidRPr="003D4A2C" w:rsidRDefault="002D17EF" w:rsidP="002D17EF">
            <w:pPr>
              <w:ind w:firstLine="0"/>
              <w:jc w:val="center"/>
              <w:rPr>
                <w:color w:val="000000" w:themeColor="text1"/>
                <w:szCs w:val="24"/>
              </w:rPr>
            </w:pPr>
            <w:r w:rsidRPr="003D4A2C">
              <w:rPr>
                <w:color w:val="000000" w:themeColor="text1"/>
                <w:szCs w:val="24"/>
              </w:rPr>
              <w:t>3000</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0244004" w14:textId="77777777" w:rsidR="002D17EF" w:rsidRPr="003D4A2C" w:rsidRDefault="002D17EF" w:rsidP="002D17EF">
            <w:pPr>
              <w:ind w:firstLine="34"/>
              <w:jc w:val="center"/>
              <w:rPr>
                <w:color w:val="000000" w:themeColor="text1"/>
                <w:szCs w:val="24"/>
              </w:rPr>
            </w:pPr>
            <w:r w:rsidRPr="003D4A2C">
              <w:rPr>
                <w:color w:val="000000" w:themeColor="text1"/>
                <w:szCs w:val="24"/>
              </w:rPr>
              <w:t>20,00</w:t>
            </w:r>
          </w:p>
        </w:tc>
        <w:tc>
          <w:tcPr>
            <w:tcW w:w="1304" w:type="dxa"/>
            <w:tcBorders>
              <w:top w:val="single" w:sz="4" w:space="0" w:color="auto"/>
              <w:left w:val="single" w:sz="4" w:space="0" w:color="auto"/>
              <w:bottom w:val="single" w:sz="4" w:space="0" w:color="auto"/>
              <w:right w:val="single" w:sz="4" w:space="0" w:color="auto"/>
            </w:tcBorders>
            <w:shd w:val="clear" w:color="auto" w:fill="auto"/>
          </w:tcPr>
          <w:p w14:paraId="39B8D11D" w14:textId="449DFF5D" w:rsidR="002D17EF" w:rsidRPr="003D4A2C" w:rsidRDefault="002D17EF" w:rsidP="002D17EF">
            <w:pPr>
              <w:ind w:firstLine="0"/>
              <w:jc w:val="left"/>
              <w:rPr>
                <w:color w:val="000000" w:themeColor="text1"/>
                <w:szCs w:val="24"/>
              </w:rPr>
            </w:pPr>
            <w:r w:rsidRPr="00FE5EB4">
              <w:rPr>
                <w:color w:val="000000" w:themeColor="text1"/>
                <w:szCs w:val="24"/>
              </w:rPr>
              <w:t>промыш-ленности</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23B2286" w14:textId="77777777" w:rsidR="002D17EF" w:rsidRPr="003D4A2C" w:rsidRDefault="002D17EF" w:rsidP="002D17EF">
            <w:pPr>
              <w:ind w:firstLine="0"/>
              <w:rPr>
                <w:color w:val="000000" w:themeColor="text1"/>
                <w:szCs w:val="24"/>
              </w:rPr>
            </w:pPr>
            <w:r w:rsidRPr="003D4A2C">
              <w:rPr>
                <w:color w:val="000000" w:themeColor="text1"/>
                <w:szCs w:val="24"/>
              </w:rPr>
              <w:t> </w:t>
            </w:r>
          </w:p>
        </w:tc>
      </w:tr>
    </w:tbl>
    <w:p w14:paraId="172B00FD" w14:textId="77777777" w:rsidR="003975A4" w:rsidRPr="003D4A2C" w:rsidRDefault="005148D8" w:rsidP="00041797">
      <w:pPr>
        <w:rPr>
          <w:color w:val="000000" w:themeColor="text1"/>
          <w:sz w:val="28"/>
          <w:szCs w:val="28"/>
        </w:rPr>
        <w:sectPr w:rsidR="003975A4" w:rsidRPr="003D4A2C" w:rsidSect="00900135">
          <w:pgSz w:w="16838" w:h="11906" w:orient="landscape" w:code="9"/>
          <w:pgMar w:top="1418" w:right="1134" w:bottom="567" w:left="1134" w:header="709" w:footer="0" w:gutter="0"/>
          <w:cols w:space="708"/>
          <w:docGrid w:linePitch="381"/>
        </w:sectPr>
      </w:pPr>
      <w:r w:rsidRPr="003D4A2C">
        <w:rPr>
          <w:color w:val="000000" w:themeColor="text1"/>
          <w:sz w:val="28"/>
          <w:szCs w:val="28"/>
        </w:rPr>
        <w:br w:type="page"/>
      </w:r>
    </w:p>
    <w:bookmarkEnd w:id="119"/>
    <w:p w14:paraId="67D1A374" w14:textId="7E2C0A32" w:rsidR="003975A4" w:rsidRPr="003D4A2C" w:rsidRDefault="00492B35" w:rsidP="003975A4">
      <w:pPr>
        <w:rPr>
          <w:color w:val="000000" w:themeColor="text1"/>
          <w:sz w:val="28"/>
          <w:szCs w:val="28"/>
        </w:rPr>
      </w:pPr>
      <w:r w:rsidRPr="003D4A2C">
        <w:rPr>
          <w:color w:val="000000" w:themeColor="text1"/>
          <w:sz w:val="28"/>
          <w:szCs w:val="28"/>
        </w:rPr>
        <w:t>ОРО</w:t>
      </w:r>
      <w:r w:rsidR="003975A4" w:rsidRPr="003D4A2C">
        <w:rPr>
          <w:color w:val="000000" w:themeColor="text1"/>
          <w:sz w:val="28"/>
          <w:szCs w:val="28"/>
        </w:rPr>
        <w:t xml:space="preserve"> </w:t>
      </w:r>
      <w:r w:rsidRPr="003D4A2C">
        <w:rPr>
          <w:color w:val="000000" w:themeColor="text1"/>
          <w:sz w:val="28"/>
          <w:szCs w:val="28"/>
        </w:rPr>
        <w:t>ТКО</w:t>
      </w:r>
      <w:r w:rsidR="003975A4" w:rsidRPr="003D4A2C">
        <w:rPr>
          <w:color w:val="000000" w:themeColor="text1"/>
          <w:sz w:val="28"/>
          <w:szCs w:val="28"/>
        </w:rPr>
        <w:t>, предусмотренные территориальной схемой для размещения отходов в переходный период, имеют необходимые остаточные мощности.</w:t>
      </w:r>
    </w:p>
    <w:p w14:paraId="70788629" w14:textId="581DE933" w:rsidR="003975A4" w:rsidRPr="003D4A2C" w:rsidRDefault="003975A4" w:rsidP="003975A4">
      <w:pPr>
        <w:rPr>
          <w:color w:val="000000" w:themeColor="text1"/>
          <w:sz w:val="28"/>
          <w:szCs w:val="28"/>
        </w:rPr>
      </w:pPr>
      <w:r w:rsidRPr="003D4A2C">
        <w:rPr>
          <w:color w:val="000000" w:themeColor="text1"/>
          <w:sz w:val="28"/>
          <w:szCs w:val="28"/>
        </w:rPr>
        <w:t xml:space="preserve">Организациям, эксплуатирующим ОРО для размещения </w:t>
      </w:r>
      <w:r w:rsidR="00492B35" w:rsidRPr="003D4A2C">
        <w:rPr>
          <w:color w:val="000000" w:themeColor="text1"/>
          <w:sz w:val="28"/>
          <w:szCs w:val="28"/>
        </w:rPr>
        <w:t>ТКО</w:t>
      </w:r>
      <w:r w:rsidRPr="003D4A2C">
        <w:rPr>
          <w:color w:val="000000" w:themeColor="text1"/>
          <w:sz w:val="28"/>
          <w:szCs w:val="28"/>
        </w:rPr>
        <w:t>, необходимо дооснастить и</w:t>
      </w:r>
      <w:r w:rsidR="00B61E0D">
        <w:rPr>
          <w:color w:val="000000" w:themeColor="text1"/>
          <w:sz w:val="28"/>
          <w:szCs w:val="28"/>
        </w:rPr>
        <w:t> </w:t>
      </w:r>
      <w:r w:rsidRPr="003D4A2C">
        <w:rPr>
          <w:color w:val="000000" w:themeColor="text1"/>
          <w:sz w:val="28"/>
          <w:szCs w:val="28"/>
        </w:rPr>
        <w:t>(или) модернизировать объекты в соответствии с нормативными требованиями и с учетом текущего состояния ОРО или произвести их реконструкцию.</w:t>
      </w:r>
    </w:p>
    <w:p w14:paraId="5ABFB7BF" w14:textId="70A4E50F" w:rsidR="003975A4" w:rsidRPr="003D4A2C" w:rsidRDefault="00B61E0D" w:rsidP="003975A4">
      <w:pPr>
        <w:rPr>
          <w:color w:val="000000" w:themeColor="text1"/>
          <w:sz w:val="28"/>
          <w:szCs w:val="28"/>
        </w:rPr>
      </w:pPr>
      <w:r>
        <w:rPr>
          <w:color w:val="000000" w:themeColor="text1"/>
          <w:sz w:val="28"/>
          <w:szCs w:val="28"/>
        </w:rPr>
        <w:t>С учетом СП </w:t>
      </w:r>
      <w:r w:rsidR="003975A4" w:rsidRPr="003D4A2C">
        <w:rPr>
          <w:color w:val="000000" w:themeColor="text1"/>
          <w:sz w:val="28"/>
          <w:szCs w:val="28"/>
        </w:rPr>
        <w:t>320.1325800.2017</w:t>
      </w:r>
      <w:r w:rsidR="00C8159B" w:rsidRPr="003D4A2C">
        <w:rPr>
          <w:color w:val="000000" w:themeColor="text1"/>
          <w:sz w:val="28"/>
          <w:szCs w:val="28"/>
        </w:rPr>
        <w:t>. Свод правил. Полигоны для твердых коммунальных отходов. Проектирование, эксплуатация и рекультивация</w:t>
      </w:r>
      <w:r w:rsidR="003975A4" w:rsidRPr="003D4A2C">
        <w:rPr>
          <w:color w:val="000000" w:themeColor="text1"/>
          <w:sz w:val="28"/>
          <w:szCs w:val="28"/>
        </w:rPr>
        <w:t xml:space="preserve"> (</w:t>
      </w:r>
      <w:r w:rsidR="00C8159B" w:rsidRPr="003D4A2C">
        <w:rPr>
          <w:color w:val="000000" w:themeColor="text1"/>
          <w:sz w:val="28"/>
          <w:szCs w:val="28"/>
        </w:rPr>
        <w:t xml:space="preserve">утв. и введен в действие </w:t>
      </w:r>
      <w:r w:rsidR="003975A4" w:rsidRPr="003D4A2C">
        <w:rPr>
          <w:color w:val="000000" w:themeColor="text1"/>
          <w:sz w:val="28"/>
          <w:szCs w:val="28"/>
        </w:rPr>
        <w:t>приказ</w:t>
      </w:r>
      <w:r w:rsidR="00C8159B" w:rsidRPr="003D4A2C">
        <w:rPr>
          <w:color w:val="000000" w:themeColor="text1"/>
          <w:sz w:val="28"/>
          <w:szCs w:val="28"/>
        </w:rPr>
        <w:t>ом</w:t>
      </w:r>
      <w:r w:rsidR="003975A4" w:rsidRPr="003D4A2C">
        <w:rPr>
          <w:color w:val="000000" w:themeColor="text1"/>
          <w:sz w:val="28"/>
          <w:szCs w:val="28"/>
        </w:rPr>
        <w:t xml:space="preserve"> Минстроя России от 17.11.2017 № 1555/пр), Правил коммерческого учета объема и (или) массы твердых коммунальных отходов</w:t>
      </w:r>
      <w:r>
        <w:rPr>
          <w:color w:val="000000" w:themeColor="text1"/>
          <w:sz w:val="28"/>
          <w:szCs w:val="28"/>
        </w:rPr>
        <w:t>, утвержденных п</w:t>
      </w:r>
      <w:r w:rsidR="003975A4" w:rsidRPr="003D4A2C">
        <w:rPr>
          <w:color w:val="000000" w:themeColor="text1"/>
          <w:sz w:val="28"/>
          <w:szCs w:val="28"/>
        </w:rPr>
        <w:t>остановление</w:t>
      </w:r>
      <w:r w:rsidR="00C8159B" w:rsidRPr="003D4A2C">
        <w:rPr>
          <w:color w:val="000000" w:themeColor="text1"/>
          <w:sz w:val="28"/>
          <w:szCs w:val="28"/>
        </w:rPr>
        <w:t>м</w:t>
      </w:r>
      <w:r w:rsidR="003975A4" w:rsidRPr="003D4A2C">
        <w:rPr>
          <w:color w:val="000000" w:themeColor="text1"/>
          <w:sz w:val="28"/>
          <w:szCs w:val="28"/>
        </w:rPr>
        <w:t xml:space="preserve"> Правительства Российской Федерации от 03.06.2016 № 505</w:t>
      </w:r>
      <w:r w:rsidR="002138D6" w:rsidRPr="003D4A2C">
        <w:rPr>
          <w:color w:val="000000" w:themeColor="text1"/>
          <w:sz w:val="28"/>
          <w:szCs w:val="28"/>
        </w:rPr>
        <w:t xml:space="preserve"> «Об утверждении Правил коммерческого учета объема и (или) массы твердых коммунальных отходов»</w:t>
      </w:r>
      <w:r w:rsidR="003975A4" w:rsidRPr="003D4A2C">
        <w:rPr>
          <w:color w:val="000000" w:themeColor="text1"/>
          <w:sz w:val="28"/>
          <w:szCs w:val="28"/>
        </w:rPr>
        <w:t xml:space="preserve">, </w:t>
      </w:r>
      <w:r w:rsidR="008722A8" w:rsidRPr="003D4A2C">
        <w:rPr>
          <w:color w:val="000000" w:themeColor="text1"/>
          <w:sz w:val="28"/>
          <w:szCs w:val="28"/>
        </w:rPr>
        <w:t>ОРО ТКО должны иметь</w:t>
      </w:r>
      <w:r w:rsidR="003975A4" w:rsidRPr="003D4A2C">
        <w:rPr>
          <w:color w:val="000000" w:themeColor="text1"/>
          <w:sz w:val="28"/>
          <w:szCs w:val="28"/>
        </w:rPr>
        <w:t>:</w:t>
      </w:r>
    </w:p>
    <w:p w14:paraId="07F9071D" w14:textId="136B5B6B" w:rsidR="003975A4" w:rsidRPr="003D4A2C" w:rsidRDefault="003975A4" w:rsidP="003975A4">
      <w:pPr>
        <w:rPr>
          <w:color w:val="000000" w:themeColor="text1"/>
          <w:sz w:val="28"/>
          <w:szCs w:val="28"/>
        </w:rPr>
      </w:pPr>
      <w:r w:rsidRPr="003D4A2C">
        <w:rPr>
          <w:color w:val="000000" w:themeColor="text1"/>
          <w:sz w:val="28"/>
          <w:szCs w:val="28"/>
        </w:rPr>
        <w:t>обустроенную хозяйственную зону;</w:t>
      </w:r>
    </w:p>
    <w:p w14:paraId="77928626" w14:textId="13C63AFF" w:rsidR="003975A4" w:rsidRPr="003D4A2C" w:rsidRDefault="003975A4" w:rsidP="003975A4">
      <w:pPr>
        <w:rPr>
          <w:color w:val="000000" w:themeColor="text1"/>
          <w:sz w:val="28"/>
          <w:szCs w:val="28"/>
        </w:rPr>
      </w:pPr>
      <w:r w:rsidRPr="003D4A2C">
        <w:rPr>
          <w:color w:val="000000" w:themeColor="text1"/>
          <w:sz w:val="28"/>
          <w:szCs w:val="28"/>
        </w:rPr>
        <w:t>пункт стационарного радиометрического контроля;</w:t>
      </w:r>
    </w:p>
    <w:p w14:paraId="4B315CDC" w14:textId="5CAF94C8" w:rsidR="003975A4" w:rsidRPr="003D4A2C" w:rsidRDefault="003975A4" w:rsidP="003975A4">
      <w:pPr>
        <w:rPr>
          <w:color w:val="000000" w:themeColor="text1"/>
          <w:sz w:val="28"/>
          <w:szCs w:val="28"/>
        </w:rPr>
      </w:pPr>
      <w:r w:rsidRPr="003D4A2C">
        <w:rPr>
          <w:color w:val="000000" w:themeColor="text1"/>
          <w:sz w:val="28"/>
          <w:szCs w:val="28"/>
        </w:rPr>
        <w:t xml:space="preserve">средства измерения массы </w:t>
      </w:r>
      <w:r w:rsidR="00492B35" w:rsidRPr="003D4A2C">
        <w:rPr>
          <w:color w:val="000000" w:themeColor="text1"/>
          <w:sz w:val="28"/>
          <w:szCs w:val="28"/>
        </w:rPr>
        <w:t>ТКО</w:t>
      </w:r>
      <w:r w:rsidRPr="003D4A2C">
        <w:rPr>
          <w:color w:val="000000" w:themeColor="text1"/>
          <w:sz w:val="28"/>
          <w:szCs w:val="28"/>
        </w:rPr>
        <w:t>;</w:t>
      </w:r>
    </w:p>
    <w:p w14:paraId="3FC443E8" w14:textId="4EA3612A" w:rsidR="003975A4" w:rsidRPr="003D4A2C" w:rsidRDefault="003975A4" w:rsidP="003975A4">
      <w:pPr>
        <w:rPr>
          <w:color w:val="000000" w:themeColor="text1"/>
          <w:sz w:val="28"/>
          <w:szCs w:val="28"/>
        </w:rPr>
      </w:pPr>
      <w:r w:rsidRPr="003D4A2C">
        <w:rPr>
          <w:color w:val="000000" w:themeColor="text1"/>
          <w:sz w:val="28"/>
          <w:szCs w:val="28"/>
        </w:rPr>
        <w:t>гараж и площадку с навесами и мастерскими для стоянки и ремонта машин и механизмов;</w:t>
      </w:r>
    </w:p>
    <w:p w14:paraId="676DE8E8" w14:textId="74EE3859" w:rsidR="003975A4" w:rsidRPr="003D4A2C" w:rsidRDefault="003975A4" w:rsidP="003975A4">
      <w:pPr>
        <w:rPr>
          <w:color w:val="000000" w:themeColor="text1"/>
          <w:sz w:val="28"/>
          <w:szCs w:val="28"/>
        </w:rPr>
      </w:pPr>
      <w:r w:rsidRPr="003D4A2C">
        <w:rPr>
          <w:color w:val="000000" w:themeColor="text1"/>
          <w:sz w:val="28"/>
          <w:szCs w:val="28"/>
        </w:rPr>
        <w:t>склад горюче-смазочных материалов; склады для хранения энергоресурсов, строительных материалов, спецодежды, хозяйственного инвентаря;</w:t>
      </w:r>
    </w:p>
    <w:p w14:paraId="7E8CED03" w14:textId="37D4CAAF" w:rsidR="003975A4" w:rsidRPr="003D4A2C" w:rsidRDefault="003975A4" w:rsidP="003975A4">
      <w:pPr>
        <w:rPr>
          <w:color w:val="000000" w:themeColor="text1"/>
          <w:sz w:val="28"/>
          <w:szCs w:val="28"/>
        </w:rPr>
      </w:pPr>
      <w:r w:rsidRPr="003D4A2C">
        <w:rPr>
          <w:color w:val="000000" w:themeColor="text1"/>
          <w:sz w:val="28"/>
          <w:szCs w:val="28"/>
        </w:rPr>
        <w:t>контрольно-дезинфицирующую установку с бетонной ванной для ходовой части мусоровозов;</w:t>
      </w:r>
    </w:p>
    <w:p w14:paraId="7F6D7908" w14:textId="13C16DCE" w:rsidR="003975A4" w:rsidRPr="003D4A2C" w:rsidRDefault="003975A4" w:rsidP="003975A4">
      <w:pPr>
        <w:rPr>
          <w:color w:val="000000" w:themeColor="text1"/>
          <w:sz w:val="28"/>
          <w:szCs w:val="28"/>
        </w:rPr>
      </w:pPr>
      <w:r w:rsidRPr="003D4A2C">
        <w:rPr>
          <w:color w:val="000000" w:themeColor="text1"/>
          <w:sz w:val="28"/>
          <w:szCs w:val="28"/>
        </w:rPr>
        <w:t>сооружения для чистки, мойки и обеззараживания специального транспорта и контейнеров;</w:t>
      </w:r>
    </w:p>
    <w:p w14:paraId="25C92C4E" w14:textId="5E3942C2" w:rsidR="003975A4" w:rsidRPr="003D4A2C" w:rsidRDefault="003975A4" w:rsidP="003975A4">
      <w:pPr>
        <w:rPr>
          <w:color w:val="000000" w:themeColor="text1"/>
          <w:sz w:val="28"/>
          <w:szCs w:val="28"/>
        </w:rPr>
      </w:pPr>
      <w:r w:rsidRPr="003D4A2C">
        <w:rPr>
          <w:color w:val="000000" w:themeColor="text1"/>
          <w:sz w:val="28"/>
          <w:szCs w:val="28"/>
        </w:rPr>
        <w:t>ограждение по периметру всей территории объекта (могут заменять осушительная траншея глубиной более 2 м или вал высотой не более 2 м);</w:t>
      </w:r>
    </w:p>
    <w:p w14:paraId="31B584AD" w14:textId="7580662C" w:rsidR="003975A4" w:rsidRPr="003D4A2C" w:rsidRDefault="003975A4" w:rsidP="003975A4">
      <w:pPr>
        <w:rPr>
          <w:color w:val="000000" w:themeColor="text1"/>
          <w:sz w:val="28"/>
          <w:szCs w:val="28"/>
        </w:rPr>
      </w:pPr>
      <w:r w:rsidRPr="003D4A2C">
        <w:rPr>
          <w:color w:val="000000" w:themeColor="text1"/>
          <w:sz w:val="28"/>
          <w:szCs w:val="28"/>
        </w:rPr>
        <w:t>шлагбаум у производственно-бытового здания;</w:t>
      </w:r>
    </w:p>
    <w:p w14:paraId="1BAFC09C" w14:textId="56D24CE3" w:rsidR="003975A4" w:rsidRPr="003D4A2C" w:rsidRDefault="003975A4" w:rsidP="003975A4">
      <w:pPr>
        <w:rPr>
          <w:color w:val="000000" w:themeColor="text1"/>
          <w:sz w:val="28"/>
          <w:szCs w:val="28"/>
        </w:rPr>
      </w:pPr>
      <w:r w:rsidRPr="003D4A2C">
        <w:rPr>
          <w:color w:val="000000" w:themeColor="text1"/>
          <w:sz w:val="28"/>
          <w:szCs w:val="28"/>
        </w:rPr>
        <w:t>дренажную систему (перехватывающие обводные каналы);</w:t>
      </w:r>
    </w:p>
    <w:p w14:paraId="407CD965" w14:textId="2021336E" w:rsidR="003975A4" w:rsidRPr="003D4A2C" w:rsidRDefault="003975A4" w:rsidP="003975A4">
      <w:pPr>
        <w:rPr>
          <w:color w:val="000000" w:themeColor="text1"/>
          <w:sz w:val="28"/>
          <w:szCs w:val="28"/>
        </w:rPr>
      </w:pPr>
      <w:r w:rsidRPr="003D4A2C">
        <w:rPr>
          <w:color w:val="000000" w:themeColor="text1"/>
          <w:sz w:val="28"/>
          <w:szCs w:val="28"/>
        </w:rPr>
        <w:t>систему сбора поверхностного стока с локальными очистными сооружениями;</w:t>
      </w:r>
    </w:p>
    <w:p w14:paraId="10ACBE6D" w14:textId="49835457" w:rsidR="003975A4" w:rsidRPr="003D4A2C" w:rsidRDefault="003975A4" w:rsidP="003975A4">
      <w:pPr>
        <w:rPr>
          <w:color w:val="000000" w:themeColor="text1"/>
          <w:sz w:val="28"/>
          <w:szCs w:val="28"/>
        </w:rPr>
      </w:pPr>
      <w:r w:rsidRPr="003D4A2C">
        <w:rPr>
          <w:color w:val="000000" w:themeColor="text1"/>
          <w:sz w:val="28"/>
          <w:szCs w:val="28"/>
        </w:rPr>
        <w:t>освещение рабочих карт объекта;</w:t>
      </w:r>
    </w:p>
    <w:p w14:paraId="4E12210E" w14:textId="5AEEFD67" w:rsidR="003975A4" w:rsidRPr="003D4A2C" w:rsidRDefault="003975A4" w:rsidP="003975A4">
      <w:pPr>
        <w:rPr>
          <w:color w:val="000000" w:themeColor="text1"/>
          <w:sz w:val="28"/>
          <w:szCs w:val="28"/>
        </w:rPr>
      </w:pPr>
      <w:r w:rsidRPr="003D4A2C">
        <w:rPr>
          <w:color w:val="000000" w:themeColor="text1"/>
          <w:sz w:val="28"/>
          <w:szCs w:val="28"/>
        </w:rPr>
        <w:t>шурфы, колодцы или скважины в зеленой зоне полигона и за пределами санитарно-защитной зоны полигона для контроля за состоянием грунтовых вод;</w:t>
      </w:r>
    </w:p>
    <w:p w14:paraId="288AFE8A" w14:textId="19693A46" w:rsidR="003975A4" w:rsidRPr="003D4A2C" w:rsidRDefault="003975A4" w:rsidP="003975A4">
      <w:pPr>
        <w:rPr>
          <w:color w:val="000000" w:themeColor="text1"/>
          <w:sz w:val="28"/>
          <w:szCs w:val="28"/>
        </w:rPr>
      </w:pPr>
      <w:r w:rsidRPr="003D4A2C">
        <w:rPr>
          <w:color w:val="000000" w:themeColor="text1"/>
          <w:sz w:val="28"/>
          <w:szCs w:val="28"/>
        </w:rPr>
        <w:t>подъезды для автотранспорта к сооружениям по контролю качества грунтовых и поверхностных вод и емкостей для водоотлива или откачки воды перед взятием проб;</w:t>
      </w:r>
    </w:p>
    <w:p w14:paraId="7753AF8C" w14:textId="04185BE2" w:rsidR="003975A4" w:rsidRPr="003D4A2C" w:rsidRDefault="003975A4" w:rsidP="003975A4">
      <w:pPr>
        <w:rPr>
          <w:color w:val="000000" w:themeColor="text1"/>
          <w:sz w:val="28"/>
          <w:szCs w:val="28"/>
        </w:rPr>
      </w:pPr>
      <w:r w:rsidRPr="003D4A2C">
        <w:rPr>
          <w:color w:val="000000" w:themeColor="text1"/>
          <w:sz w:val="28"/>
          <w:szCs w:val="28"/>
        </w:rPr>
        <w:t>емкости для водоотлива или откачки воды перед взятием проб;</w:t>
      </w:r>
    </w:p>
    <w:p w14:paraId="60828FA2" w14:textId="2A98A9B2" w:rsidR="003975A4" w:rsidRPr="003D4A2C" w:rsidRDefault="003975A4" w:rsidP="003975A4">
      <w:pPr>
        <w:rPr>
          <w:color w:val="000000" w:themeColor="text1"/>
          <w:sz w:val="28"/>
          <w:szCs w:val="28"/>
        </w:rPr>
      </w:pPr>
      <w:r w:rsidRPr="003D4A2C">
        <w:rPr>
          <w:color w:val="000000" w:themeColor="text1"/>
          <w:sz w:val="28"/>
          <w:szCs w:val="28"/>
        </w:rPr>
        <w:t>оборудование для полива участков хранения и захоронения отходов водой.</w:t>
      </w:r>
    </w:p>
    <w:p w14:paraId="58EE9724" w14:textId="46966C9B" w:rsidR="003975A4" w:rsidRPr="003D4A2C" w:rsidRDefault="00B06C3B" w:rsidP="00B06C3B">
      <w:pPr>
        <w:rPr>
          <w:color w:val="000000" w:themeColor="text1"/>
          <w:sz w:val="28"/>
          <w:szCs w:val="28"/>
        </w:rPr>
      </w:pPr>
      <w:r w:rsidRPr="003D4A2C">
        <w:rPr>
          <w:color w:val="000000" w:themeColor="text1"/>
          <w:sz w:val="28"/>
          <w:szCs w:val="28"/>
        </w:rPr>
        <w:t>Перечень планируемых мероприятий по строительству объектов обработки отходов производства и потребления, в том числе ТКО, и предварительные сроки реализации мероприятий</w:t>
      </w:r>
      <w:r w:rsidR="003975A4" w:rsidRPr="003D4A2C">
        <w:rPr>
          <w:color w:val="000000" w:themeColor="text1"/>
          <w:sz w:val="28"/>
          <w:szCs w:val="28"/>
        </w:rPr>
        <w:t xml:space="preserve"> представлен в таблице </w:t>
      </w:r>
      <w:r w:rsidR="00F05352" w:rsidRPr="003D4A2C">
        <w:rPr>
          <w:color w:val="000000" w:themeColor="text1"/>
          <w:sz w:val="28"/>
          <w:szCs w:val="28"/>
        </w:rPr>
        <w:t>14.2</w:t>
      </w:r>
      <w:r w:rsidR="00272DE4" w:rsidRPr="003D4A2C">
        <w:rPr>
          <w:color w:val="000000" w:themeColor="text1"/>
          <w:sz w:val="28"/>
          <w:szCs w:val="28"/>
        </w:rPr>
        <w:t>.</w:t>
      </w:r>
    </w:p>
    <w:p w14:paraId="5429162B" w14:textId="502596CC" w:rsidR="003975A4" w:rsidRDefault="003975A4" w:rsidP="001477C4">
      <w:pPr>
        <w:ind w:firstLine="0"/>
        <w:rPr>
          <w:color w:val="000000" w:themeColor="text1"/>
          <w:sz w:val="28"/>
          <w:szCs w:val="28"/>
        </w:rPr>
      </w:pPr>
    </w:p>
    <w:p w14:paraId="4D16FF27" w14:textId="0C009167" w:rsidR="00B61E0D" w:rsidRDefault="00B61E0D" w:rsidP="001477C4">
      <w:pPr>
        <w:ind w:firstLine="0"/>
        <w:rPr>
          <w:color w:val="000000" w:themeColor="text1"/>
          <w:sz w:val="28"/>
          <w:szCs w:val="28"/>
        </w:rPr>
      </w:pPr>
    </w:p>
    <w:p w14:paraId="0CD6C5EF" w14:textId="33E59A63" w:rsidR="00B61E0D" w:rsidRDefault="00B61E0D" w:rsidP="001477C4">
      <w:pPr>
        <w:ind w:firstLine="0"/>
        <w:rPr>
          <w:color w:val="000000" w:themeColor="text1"/>
          <w:sz w:val="28"/>
          <w:szCs w:val="28"/>
        </w:rPr>
      </w:pPr>
    </w:p>
    <w:p w14:paraId="0A608BC7" w14:textId="77777777" w:rsidR="00B61E0D" w:rsidRPr="003D4A2C" w:rsidRDefault="00B61E0D" w:rsidP="001477C4">
      <w:pPr>
        <w:ind w:firstLine="0"/>
        <w:rPr>
          <w:color w:val="000000" w:themeColor="text1"/>
          <w:sz w:val="28"/>
          <w:szCs w:val="28"/>
        </w:rPr>
      </w:pPr>
    </w:p>
    <w:p w14:paraId="740621AA" w14:textId="77777777" w:rsidR="00B61E0D" w:rsidRDefault="00B61E0D" w:rsidP="00B61E0D">
      <w:pPr>
        <w:ind w:firstLine="0"/>
        <w:jc w:val="right"/>
        <w:rPr>
          <w:color w:val="000000" w:themeColor="text1"/>
          <w:sz w:val="28"/>
          <w:szCs w:val="28"/>
        </w:rPr>
      </w:pPr>
      <w:r>
        <w:rPr>
          <w:color w:val="000000" w:themeColor="text1"/>
          <w:sz w:val="28"/>
          <w:szCs w:val="28"/>
        </w:rPr>
        <w:t>Таблица 14.2</w:t>
      </w:r>
    </w:p>
    <w:p w14:paraId="2624FCB8" w14:textId="77777777" w:rsidR="00B61E0D" w:rsidRDefault="00B61E0D" w:rsidP="00B06C3B">
      <w:pPr>
        <w:ind w:firstLine="0"/>
        <w:rPr>
          <w:color w:val="000000" w:themeColor="text1"/>
          <w:sz w:val="28"/>
          <w:szCs w:val="28"/>
        </w:rPr>
      </w:pPr>
    </w:p>
    <w:p w14:paraId="73310D8B" w14:textId="027D90B4" w:rsidR="00B06C3B" w:rsidRPr="003D4A2C" w:rsidRDefault="00B06C3B" w:rsidP="00B61E0D">
      <w:pPr>
        <w:ind w:firstLine="0"/>
        <w:jc w:val="center"/>
        <w:rPr>
          <w:color w:val="000000" w:themeColor="text1"/>
          <w:sz w:val="28"/>
          <w:szCs w:val="28"/>
        </w:rPr>
      </w:pPr>
      <w:r w:rsidRPr="003D4A2C">
        <w:rPr>
          <w:color w:val="000000" w:themeColor="text1"/>
          <w:sz w:val="28"/>
          <w:szCs w:val="28"/>
        </w:rPr>
        <w:t>Перечень планируемых мероприятий по строительству объектов обработки отходов производства и потребления, в том числе ТКО, и предварительные сроки реализации мероприятий</w:t>
      </w:r>
    </w:p>
    <w:p w14:paraId="3BE18C46" w14:textId="77777777" w:rsidR="00B06C3B" w:rsidRPr="003D4A2C" w:rsidRDefault="00B06C3B" w:rsidP="00B06C3B">
      <w:pPr>
        <w:rPr>
          <w:color w:val="000000" w:themeColor="text1"/>
          <w:sz w:val="28"/>
          <w:szCs w:val="28"/>
        </w:rPr>
      </w:pPr>
    </w:p>
    <w:tbl>
      <w:tblPr>
        <w:tblpPr w:leftFromText="180" w:rightFromText="180" w:vertAnchor="text" w:tblpXSpec="center" w:tblpY="1"/>
        <w:tblOverlap w:val="neve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985"/>
        <w:gridCol w:w="1559"/>
        <w:gridCol w:w="1134"/>
        <w:gridCol w:w="1134"/>
        <w:gridCol w:w="1559"/>
        <w:gridCol w:w="2014"/>
      </w:tblGrid>
      <w:tr w:rsidR="00E002ED" w:rsidRPr="003D4A2C" w14:paraId="6603A00B" w14:textId="77777777" w:rsidTr="00B61E0D">
        <w:trPr>
          <w:cantSplit/>
        </w:trPr>
        <w:tc>
          <w:tcPr>
            <w:tcW w:w="675" w:type="dxa"/>
            <w:shd w:val="clear" w:color="auto" w:fill="auto"/>
          </w:tcPr>
          <w:p w14:paraId="56CF4028" w14:textId="77777777" w:rsidR="00B06C3B" w:rsidRPr="003D4A2C" w:rsidRDefault="00B06C3B" w:rsidP="00DB10D8">
            <w:pPr>
              <w:ind w:left="-747"/>
              <w:jc w:val="center"/>
              <w:rPr>
                <w:color w:val="000000" w:themeColor="text1"/>
                <w:szCs w:val="24"/>
              </w:rPr>
            </w:pPr>
            <w:r w:rsidRPr="003D4A2C">
              <w:rPr>
                <w:color w:val="000000" w:themeColor="text1"/>
                <w:szCs w:val="24"/>
              </w:rPr>
              <w:t>№</w:t>
            </w:r>
          </w:p>
          <w:p w14:paraId="67DD197E" w14:textId="77777777" w:rsidR="00B06C3B" w:rsidRPr="003D4A2C" w:rsidRDefault="00B06C3B" w:rsidP="00DB10D8">
            <w:pPr>
              <w:ind w:left="-747"/>
              <w:jc w:val="center"/>
              <w:rPr>
                <w:color w:val="000000" w:themeColor="text1"/>
                <w:szCs w:val="24"/>
              </w:rPr>
            </w:pPr>
            <w:r w:rsidRPr="003D4A2C">
              <w:rPr>
                <w:color w:val="000000" w:themeColor="text1"/>
                <w:szCs w:val="24"/>
              </w:rPr>
              <w:t>п/п</w:t>
            </w:r>
          </w:p>
        </w:tc>
        <w:tc>
          <w:tcPr>
            <w:tcW w:w="1985" w:type="dxa"/>
            <w:shd w:val="clear" w:color="auto" w:fill="auto"/>
          </w:tcPr>
          <w:p w14:paraId="2827E43F" w14:textId="77777777" w:rsidR="00B06C3B" w:rsidRPr="003D4A2C" w:rsidRDefault="00B06C3B" w:rsidP="00DB10D8">
            <w:pPr>
              <w:ind w:firstLine="0"/>
              <w:jc w:val="center"/>
              <w:rPr>
                <w:color w:val="000000" w:themeColor="text1"/>
                <w:szCs w:val="24"/>
              </w:rPr>
            </w:pPr>
            <w:r w:rsidRPr="003D4A2C">
              <w:rPr>
                <w:color w:val="000000" w:themeColor="text1"/>
                <w:szCs w:val="24"/>
              </w:rPr>
              <w:t>Объект строительства</w:t>
            </w:r>
          </w:p>
        </w:tc>
        <w:tc>
          <w:tcPr>
            <w:tcW w:w="1559" w:type="dxa"/>
            <w:shd w:val="clear" w:color="auto" w:fill="auto"/>
          </w:tcPr>
          <w:p w14:paraId="1D6C06D3" w14:textId="103F269B" w:rsidR="00B06C3B" w:rsidRPr="003D4A2C" w:rsidRDefault="00B06C3B" w:rsidP="00B61E0D">
            <w:pPr>
              <w:ind w:right="-133" w:firstLine="0"/>
              <w:jc w:val="center"/>
              <w:rPr>
                <w:color w:val="000000" w:themeColor="text1"/>
                <w:szCs w:val="24"/>
              </w:rPr>
            </w:pPr>
            <w:r w:rsidRPr="003D4A2C">
              <w:rPr>
                <w:color w:val="000000" w:themeColor="text1"/>
                <w:szCs w:val="24"/>
              </w:rPr>
              <w:t>Планируемое местополо</w:t>
            </w:r>
            <w:r w:rsidR="00B61E0D">
              <w:rPr>
                <w:color w:val="000000" w:themeColor="text1"/>
                <w:szCs w:val="24"/>
              </w:rPr>
              <w:t>-</w:t>
            </w:r>
            <w:r w:rsidRPr="003D4A2C">
              <w:rPr>
                <w:color w:val="000000" w:themeColor="text1"/>
                <w:szCs w:val="24"/>
              </w:rPr>
              <w:t>жение объекта (ближайший населенный пункт)</w:t>
            </w:r>
          </w:p>
        </w:tc>
        <w:tc>
          <w:tcPr>
            <w:tcW w:w="1134" w:type="dxa"/>
            <w:shd w:val="clear" w:color="auto" w:fill="auto"/>
          </w:tcPr>
          <w:p w14:paraId="544EA07F" w14:textId="231B2776" w:rsidR="00B06C3B" w:rsidRPr="003D4A2C" w:rsidRDefault="00B06C3B" w:rsidP="00B61E0D">
            <w:pPr>
              <w:ind w:right="-135" w:firstLine="0"/>
              <w:jc w:val="center"/>
              <w:rPr>
                <w:color w:val="000000" w:themeColor="text1"/>
                <w:szCs w:val="24"/>
              </w:rPr>
            </w:pPr>
            <w:r w:rsidRPr="003D4A2C">
              <w:rPr>
                <w:color w:val="000000" w:themeColor="text1"/>
                <w:szCs w:val="24"/>
              </w:rPr>
              <w:t>Предпо</w:t>
            </w:r>
            <w:r w:rsidR="00B61E0D">
              <w:rPr>
                <w:color w:val="000000" w:themeColor="text1"/>
                <w:szCs w:val="24"/>
              </w:rPr>
              <w:t>-</w:t>
            </w:r>
            <w:r w:rsidRPr="003D4A2C">
              <w:rPr>
                <w:color w:val="000000" w:themeColor="text1"/>
                <w:szCs w:val="24"/>
              </w:rPr>
              <w:t>лагаемые сроки реали</w:t>
            </w:r>
            <w:r w:rsidR="00B61E0D">
              <w:rPr>
                <w:color w:val="000000" w:themeColor="text1"/>
                <w:szCs w:val="24"/>
              </w:rPr>
              <w:t>-</w:t>
            </w:r>
            <w:r w:rsidRPr="003D4A2C">
              <w:rPr>
                <w:color w:val="000000" w:themeColor="text1"/>
                <w:szCs w:val="24"/>
              </w:rPr>
              <w:t>зации меропри</w:t>
            </w:r>
            <w:r w:rsidR="00B61E0D">
              <w:rPr>
                <w:color w:val="000000" w:themeColor="text1"/>
                <w:szCs w:val="24"/>
              </w:rPr>
              <w:t>-</w:t>
            </w:r>
            <w:r w:rsidRPr="003D4A2C">
              <w:rPr>
                <w:color w:val="000000" w:themeColor="text1"/>
                <w:szCs w:val="24"/>
              </w:rPr>
              <w:t>ятий, год(ы)</w:t>
            </w:r>
          </w:p>
        </w:tc>
        <w:tc>
          <w:tcPr>
            <w:tcW w:w="1134" w:type="dxa"/>
            <w:shd w:val="clear" w:color="auto" w:fill="auto"/>
          </w:tcPr>
          <w:p w14:paraId="67700BCA" w14:textId="299BF822" w:rsidR="00B06C3B" w:rsidRPr="003D4A2C" w:rsidRDefault="00B06C3B" w:rsidP="00DB10D8">
            <w:pPr>
              <w:ind w:firstLine="0"/>
              <w:jc w:val="center"/>
              <w:rPr>
                <w:color w:val="000000" w:themeColor="text1"/>
                <w:szCs w:val="24"/>
              </w:rPr>
            </w:pPr>
            <w:r w:rsidRPr="003D4A2C">
              <w:rPr>
                <w:color w:val="000000" w:themeColor="text1"/>
                <w:szCs w:val="24"/>
              </w:rPr>
              <w:t>Плани</w:t>
            </w:r>
            <w:r w:rsidR="00B61E0D">
              <w:rPr>
                <w:color w:val="000000" w:themeColor="text1"/>
                <w:szCs w:val="24"/>
              </w:rPr>
              <w:t>-</w:t>
            </w:r>
            <w:r w:rsidRPr="003D4A2C">
              <w:rPr>
                <w:color w:val="000000" w:themeColor="text1"/>
                <w:szCs w:val="24"/>
              </w:rPr>
              <w:t>руемые проект</w:t>
            </w:r>
            <w:r w:rsidR="00B61E0D">
              <w:rPr>
                <w:color w:val="000000" w:themeColor="text1"/>
                <w:szCs w:val="24"/>
              </w:rPr>
              <w:t>-</w:t>
            </w:r>
            <w:r w:rsidRPr="003D4A2C">
              <w:rPr>
                <w:color w:val="000000" w:themeColor="text1"/>
                <w:szCs w:val="24"/>
              </w:rPr>
              <w:t>ные</w:t>
            </w:r>
            <w:r w:rsidR="00B61E0D">
              <w:rPr>
                <w:color w:val="000000" w:themeColor="text1"/>
                <w:szCs w:val="24"/>
              </w:rPr>
              <w:t xml:space="preserve"> </w:t>
            </w:r>
            <w:r w:rsidRPr="003D4A2C">
              <w:rPr>
                <w:color w:val="000000" w:themeColor="text1"/>
                <w:szCs w:val="24"/>
              </w:rPr>
              <w:t>мощно</w:t>
            </w:r>
            <w:r w:rsidR="00B61E0D">
              <w:rPr>
                <w:color w:val="000000" w:themeColor="text1"/>
                <w:szCs w:val="24"/>
              </w:rPr>
              <w:t>-</w:t>
            </w:r>
            <w:r w:rsidRPr="003D4A2C">
              <w:rPr>
                <w:color w:val="000000" w:themeColor="text1"/>
                <w:szCs w:val="24"/>
              </w:rPr>
              <w:t>сти, тыс. тонн/год</w:t>
            </w:r>
          </w:p>
        </w:tc>
        <w:tc>
          <w:tcPr>
            <w:tcW w:w="1559" w:type="dxa"/>
            <w:shd w:val="clear" w:color="auto" w:fill="auto"/>
          </w:tcPr>
          <w:p w14:paraId="5081348D" w14:textId="3036462E" w:rsidR="00B06C3B" w:rsidRPr="003D4A2C" w:rsidRDefault="00B06C3B" w:rsidP="00B61E0D">
            <w:pPr>
              <w:ind w:right="-141" w:firstLine="0"/>
              <w:jc w:val="center"/>
              <w:rPr>
                <w:color w:val="000000" w:themeColor="text1"/>
                <w:szCs w:val="24"/>
              </w:rPr>
            </w:pPr>
            <w:r w:rsidRPr="003D4A2C">
              <w:rPr>
                <w:color w:val="000000" w:themeColor="text1"/>
                <w:szCs w:val="24"/>
              </w:rPr>
              <w:t>Планируемые технологи</w:t>
            </w:r>
            <w:r w:rsidR="00B61E0D">
              <w:rPr>
                <w:color w:val="000000" w:themeColor="text1"/>
                <w:szCs w:val="24"/>
              </w:rPr>
              <w:t>-</w:t>
            </w:r>
            <w:r w:rsidRPr="003D4A2C">
              <w:rPr>
                <w:color w:val="000000" w:themeColor="text1"/>
                <w:szCs w:val="24"/>
              </w:rPr>
              <w:t>ческие решения</w:t>
            </w:r>
          </w:p>
        </w:tc>
        <w:tc>
          <w:tcPr>
            <w:tcW w:w="2014" w:type="dxa"/>
            <w:shd w:val="clear" w:color="auto" w:fill="auto"/>
          </w:tcPr>
          <w:p w14:paraId="07C9DBD8" w14:textId="77777777" w:rsidR="00B06C3B" w:rsidRPr="003D4A2C" w:rsidRDefault="00B06C3B" w:rsidP="00DB10D8">
            <w:pPr>
              <w:ind w:firstLine="0"/>
              <w:jc w:val="center"/>
              <w:rPr>
                <w:color w:val="000000" w:themeColor="text1"/>
                <w:szCs w:val="24"/>
              </w:rPr>
            </w:pPr>
            <w:r w:rsidRPr="003D4A2C">
              <w:rPr>
                <w:color w:val="000000" w:themeColor="text1"/>
                <w:szCs w:val="24"/>
              </w:rPr>
              <w:t>Примечания</w:t>
            </w:r>
          </w:p>
        </w:tc>
      </w:tr>
      <w:tr w:rsidR="00E002ED" w:rsidRPr="003D4A2C" w14:paraId="0257637C" w14:textId="77777777" w:rsidTr="00B61E0D">
        <w:trPr>
          <w:cantSplit/>
        </w:trPr>
        <w:tc>
          <w:tcPr>
            <w:tcW w:w="675" w:type="dxa"/>
            <w:shd w:val="clear" w:color="auto" w:fill="auto"/>
          </w:tcPr>
          <w:p w14:paraId="341FB724" w14:textId="77777777" w:rsidR="00B06C3B" w:rsidRPr="003D4A2C" w:rsidRDefault="00B06C3B" w:rsidP="00B61E0D">
            <w:pPr>
              <w:ind w:left="-747"/>
              <w:jc w:val="center"/>
              <w:rPr>
                <w:color w:val="000000" w:themeColor="text1"/>
                <w:szCs w:val="24"/>
              </w:rPr>
            </w:pPr>
            <w:r w:rsidRPr="003D4A2C">
              <w:rPr>
                <w:color w:val="000000" w:themeColor="text1"/>
                <w:szCs w:val="24"/>
              </w:rPr>
              <w:t>1</w:t>
            </w:r>
          </w:p>
        </w:tc>
        <w:tc>
          <w:tcPr>
            <w:tcW w:w="1985" w:type="dxa"/>
            <w:shd w:val="clear" w:color="auto" w:fill="auto"/>
          </w:tcPr>
          <w:p w14:paraId="3FC19E32" w14:textId="77777777" w:rsidR="00B06C3B" w:rsidRPr="003D4A2C" w:rsidRDefault="00B06C3B" w:rsidP="00B61E0D">
            <w:pPr>
              <w:ind w:firstLine="0"/>
              <w:jc w:val="left"/>
              <w:rPr>
                <w:color w:val="000000" w:themeColor="text1"/>
                <w:szCs w:val="24"/>
              </w:rPr>
            </w:pPr>
            <w:r w:rsidRPr="003D4A2C">
              <w:rPr>
                <w:color w:val="000000" w:themeColor="text1"/>
                <w:szCs w:val="24"/>
              </w:rPr>
              <w:t>Строительство объекта обработки ТКО</w:t>
            </w:r>
          </w:p>
        </w:tc>
        <w:tc>
          <w:tcPr>
            <w:tcW w:w="1559" w:type="dxa"/>
            <w:shd w:val="clear" w:color="auto" w:fill="auto"/>
          </w:tcPr>
          <w:p w14:paraId="01DEADE6" w14:textId="77777777" w:rsidR="00B06C3B" w:rsidRPr="003D4A2C" w:rsidRDefault="00B06C3B" w:rsidP="00B61E0D">
            <w:pPr>
              <w:ind w:firstLine="0"/>
              <w:jc w:val="left"/>
              <w:rPr>
                <w:color w:val="000000" w:themeColor="text1"/>
                <w:szCs w:val="24"/>
              </w:rPr>
            </w:pPr>
            <w:r w:rsidRPr="003D4A2C">
              <w:rPr>
                <w:color w:val="000000" w:themeColor="text1"/>
                <w:szCs w:val="24"/>
              </w:rPr>
              <w:t>Исктимский район, с. Маяк</w:t>
            </w:r>
          </w:p>
        </w:tc>
        <w:tc>
          <w:tcPr>
            <w:tcW w:w="1134" w:type="dxa"/>
            <w:shd w:val="clear" w:color="auto" w:fill="auto"/>
          </w:tcPr>
          <w:p w14:paraId="56C1F9D7" w14:textId="77777777" w:rsidR="00B06C3B" w:rsidRPr="003D4A2C" w:rsidRDefault="00B06C3B" w:rsidP="00B61E0D">
            <w:pPr>
              <w:ind w:firstLine="0"/>
              <w:jc w:val="center"/>
              <w:rPr>
                <w:color w:val="000000" w:themeColor="text1"/>
                <w:szCs w:val="24"/>
              </w:rPr>
            </w:pPr>
            <w:r w:rsidRPr="003D4A2C">
              <w:rPr>
                <w:color w:val="000000" w:themeColor="text1"/>
                <w:szCs w:val="24"/>
              </w:rPr>
              <w:t>2022</w:t>
            </w:r>
          </w:p>
        </w:tc>
        <w:tc>
          <w:tcPr>
            <w:tcW w:w="1134" w:type="dxa"/>
            <w:shd w:val="clear" w:color="auto" w:fill="auto"/>
          </w:tcPr>
          <w:p w14:paraId="6A9A8A2B" w14:textId="77777777" w:rsidR="00B06C3B" w:rsidRPr="003D4A2C" w:rsidRDefault="00B06C3B" w:rsidP="00B61E0D">
            <w:pPr>
              <w:ind w:firstLine="0"/>
              <w:jc w:val="center"/>
              <w:rPr>
                <w:color w:val="000000" w:themeColor="text1"/>
                <w:szCs w:val="24"/>
              </w:rPr>
            </w:pPr>
            <w:r w:rsidRPr="003D4A2C">
              <w:rPr>
                <w:color w:val="000000" w:themeColor="text1"/>
                <w:szCs w:val="24"/>
              </w:rPr>
              <w:t>40,0</w:t>
            </w:r>
          </w:p>
        </w:tc>
        <w:tc>
          <w:tcPr>
            <w:tcW w:w="1559" w:type="dxa"/>
            <w:shd w:val="clear" w:color="auto" w:fill="auto"/>
          </w:tcPr>
          <w:p w14:paraId="45B37507" w14:textId="7E151EBF" w:rsidR="00B06C3B" w:rsidRPr="003D4A2C" w:rsidRDefault="00B06C3B" w:rsidP="00B61E0D">
            <w:pPr>
              <w:ind w:firstLine="0"/>
              <w:jc w:val="left"/>
              <w:rPr>
                <w:color w:val="000000" w:themeColor="text1"/>
                <w:szCs w:val="24"/>
              </w:rPr>
            </w:pPr>
            <w:r w:rsidRPr="003D4A2C">
              <w:rPr>
                <w:color w:val="000000" w:themeColor="text1"/>
                <w:szCs w:val="24"/>
              </w:rPr>
              <w:t>Сортиро</w:t>
            </w:r>
            <w:r w:rsidR="00B61E0D">
              <w:rPr>
                <w:color w:val="000000" w:themeColor="text1"/>
                <w:szCs w:val="24"/>
              </w:rPr>
              <w:t>-</w:t>
            </w:r>
            <w:r w:rsidRPr="003D4A2C">
              <w:rPr>
                <w:color w:val="000000" w:themeColor="text1"/>
                <w:szCs w:val="24"/>
              </w:rPr>
              <w:t>вочная линия</w:t>
            </w:r>
          </w:p>
        </w:tc>
        <w:tc>
          <w:tcPr>
            <w:tcW w:w="2014" w:type="dxa"/>
            <w:shd w:val="clear" w:color="auto" w:fill="auto"/>
            <w:vAlign w:val="center"/>
          </w:tcPr>
          <w:p w14:paraId="109D6C7B"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планируется в рамках частного инвестпроекта</w:t>
            </w:r>
          </w:p>
        </w:tc>
      </w:tr>
      <w:tr w:rsidR="00B61E0D" w:rsidRPr="003D4A2C" w14:paraId="2E7CCF0A" w14:textId="77777777" w:rsidTr="00B61E0D">
        <w:trPr>
          <w:cantSplit/>
        </w:trPr>
        <w:tc>
          <w:tcPr>
            <w:tcW w:w="675" w:type="dxa"/>
            <w:shd w:val="clear" w:color="auto" w:fill="auto"/>
          </w:tcPr>
          <w:p w14:paraId="6D903362" w14:textId="77777777" w:rsidR="00B61E0D" w:rsidRPr="003D4A2C" w:rsidRDefault="00B61E0D" w:rsidP="00B61E0D">
            <w:pPr>
              <w:ind w:left="-747"/>
              <w:jc w:val="center"/>
              <w:rPr>
                <w:color w:val="000000" w:themeColor="text1"/>
                <w:szCs w:val="24"/>
              </w:rPr>
            </w:pPr>
            <w:r w:rsidRPr="003D4A2C">
              <w:rPr>
                <w:color w:val="000000" w:themeColor="text1"/>
                <w:szCs w:val="24"/>
              </w:rPr>
              <w:t>2</w:t>
            </w:r>
          </w:p>
        </w:tc>
        <w:tc>
          <w:tcPr>
            <w:tcW w:w="1985" w:type="dxa"/>
            <w:shd w:val="clear" w:color="auto" w:fill="auto"/>
          </w:tcPr>
          <w:p w14:paraId="50101E4E" w14:textId="77777777" w:rsidR="00B61E0D" w:rsidRPr="003D4A2C" w:rsidRDefault="00B61E0D" w:rsidP="00B61E0D">
            <w:pPr>
              <w:ind w:firstLine="0"/>
              <w:jc w:val="left"/>
              <w:rPr>
                <w:color w:val="000000" w:themeColor="text1"/>
                <w:szCs w:val="24"/>
              </w:rPr>
            </w:pPr>
            <w:r w:rsidRPr="003D4A2C">
              <w:rPr>
                <w:color w:val="000000" w:themeColor="text1"/>
                <w:szCs w:val="24"/>
              </w:rPr>
              <w:t>Строительство объекта обработки ТКО</w:t>
            </w:r>
          </w:p>
        </w:tc>
        <w:tc>
          <w:tcPr>
            <w:tcW w:w="1559" w:type="dxa"/>
            <w:shd w:val="clear" w:color="auto" w:fill="auto"/>
          </w:tcPr>
          <w:p w14:paraId="15676FE1" w14:textId="049E6D6C" w:rsidR="00B61E0D" w:rsidRPr="003D4A2C" w:rsidRDefault="00B61E0D" w:rsidP="00B61E0D">
            <w:pPr>
              <w:ind w:right="-133" w:firstLine="0"/>
              <w:jc w:val="left"/>
              <w:rPr>
                <w:color w:val="000000" w:themeColor="text1"/>
                <w:szCs w:val="24"/>
              </w:rPr>
            </w:pPr>
            <w:r w:rsidRPr="003D4A2C">
              <w:rPr>
                <w:color w:val="000000" w:themeColor="text1"/>
                <w:szCs w:val="24"/>
              </w:rPr>
              <w:t>Искитимский район, с.</w:t>
            </w:r>
            <w:r>
              <w:rPr>
                <w:color w:val="000000" w:themeColor="text1"/>
                <w:szCs w:val="24"/>
              </w:rPr>
              <w:t> </w:t>
            </w:r>
            <w:r w:rsidRPr="003D4A2C">
              <w:rPr>
                <w:color w:val="000000" w:themeColor="text1"/>
                <w:szCs w:val="24"/>
              </w:rPr>
              <w:t>Завьялово</w:t>
            </w:r>
          </w:p>
        </w:tc>
        <w:tc>
          <w:tcPr>
            <w:tcW w:w="1134" w:type="dxa"/>
            <w:shd w:val="clear" w:color="auto" w:fill="auto"/>
          </w:tcPr>
          <w:p w14:paraId="3C3BC08A" w14:textId="77777777" w:rsidR="00B61E0D" w:rsidRPr="003D4A2C" w:rsidRDefault="00B61E0D" w:rsidP="00B61E0D">
            <w:pPr>
              <w:ind w:firstLine="0"/>
              <w:jc w:val="center"/>
              <w:rPr>
                <w:color w:val="000000" w:themeColor="text1"/>
                <w:szCs w:val="24"/>
              </w:rPr>
            </w:pPr>
            <w:r w:rsidRPr="003D4A2C">
              <w:rPr>
                <w:color w:val="000000" w:themeColor="text1"/>
                <w:szCs w:val="24"/>
              </w:rPr>
              <w:t>2025</w:t>
            </w:r>
          </w:p>
        </w:tc>
        <w:tc>
          <w:tcPr>
            <w:tcW w:w="1134" w:type="dxa"/>
            <w:shd w:val="clear" w:color="auto" w:fill="auto"/>
          </w:tcPr>
          <w:p w14:paraId="5B5631A4" w14:textId="77777777" w:rsidR="00B61E0D" w:rsidRPr="003D4A2C" w:rsidRDefault="00B61E0D" w:rsidP="00B61E0D">
            <w:pPr>
              <w:ind w:firstLine="0"/>
              <w:jc w:val="center"/>
              <w:rPr>
                <w:color w:val="000000" w:themeColor="text1"/>
                <w:szCs w:val="24"/>
              </w:rPr>
            </w:pPr>
            <w:r w:rsidRPr="003D4A2C">
              <w:rPr>
                <w:color w:val="000000" w:themeColor="text1"/>
                <w:szCs w:val="24"/>
              </w:rPr>
              <w:t>5,0</w:t>
            </w:r>
          </w:p>
        </w:tc>
        <w:tc>
          <w:tcPr>
            <w:tcW w:w="1559" w:type="dxa"/>
            <w:shd w:val="clear" w:color="auto" w:fill="auto"/>
          </w:tcPr>
          <w:p w14:paraId="14BB53AC" w14:textId="677E8805" w:rsidR="00B61E0D" w:rsidRPr="003D4A2C" w:rsidRDefault="00B61E0D" w:rsidP="00B61E0D">
            <w:pPr>
              <w:ind w:firstLine="0"/>
              <w:jc w:val="left"/>
              <w:rPr>
                <w:color w:val="000000" w:themeColor="text1"/>
                <w:szCs w:val="24"/>
              </w:rPr>
            </w:pPr>
            <w:r w:rsidRPr="00192816">
              <w:rPr>
                <w:color w:val="000000" w:themeColor="text1"/>
                <w:szCs w:val="24"/>
              </w:rPr>
              <w:t>Сортиро-вочная линия</w:t>
            </w:r>
          </w:p>
        </w:tc>
        <w:tc>
          <w:tcPr>
            <w:tcW w:w="2014" w:type="dxa"/>
            <w:shd w:val="clear" w:color="auto" w:fill="auto"/>
            <w:vAlign w:val="center"/>
          </w:tcPr>
          <w:p w14:paraId="7185A0F5" w14:textId="77777777" w:rsidR="00B61E0D" w:rsidRPr="003D4A2C" w:rsidRDefault="00B61E0D" w:rsidP="00B61E0D">
            <w:pPr>
              <w:ind w:firstLine="0"/>
              <w:jc w:val="left"/>
              <w:rPr>
                <w:color w:val="000000" w:themeColor="text1"/>
                <w:szCs w:val="24"/>
              </w:rPr>
            </w:pPr>
          </w:p>
        </w:tc>
      </w:tr>
      <w:tr w:rsidR="00B61E0D" w:rsidRPr="003D4A2C" w14:paraId="6167C087" w14:textId="77777777" w:rsidTr="00B61E0D">
        <w:trPr>
          <w:cantSplit/>
        </w:trPr>
        <w:tc>
          <w:tcPr>
            <w:tcW w:w="675" w:type="dxa"/>
            <w:shd w:val="clear" w:color="auto" w:fill="auto"/>
          </w:tcPr>
          <w:p w14:paraId="051F8C2D" w14:textId="77777777" w:rsidR="00B61E0D" w:rsidRPr="003D4A2C" w:rsidRDefault="00B61E0D" w:rsidP="00B61E0D">
            <w:pPr>
              <w:ind w:left="-747"/>
              <w:jc w:val="center"/>
              <w:rPr>
                <w:color w:val="000000" w:themeColor="text1"/>
                <w:szCs w:val="24"/>
              </w:rPr>
            </w:pPr>
            <w:r w:rsidRPr="003D4A2C">
              <w:rPr>
                <w:color w:val="000000" w:themeColor="text1"/>
                <w:szCs w:val="24"/>
              </w:rPr>
              <w:t>3</w:t>
            </w:r>
          </w:p>
        </w:tc>
        <w:tc>
          <w:tcPr>
            <w:tcW w:w="1985" w:type="dxa"/>
            <w:shd w:val="clear" w:color="auto" w:fill="auto"/>
          </w:tcPr>
          <w:p w14:paraId="26515026" w14:textId="77777777" w:rsidR="00B61E0D" w:rsidRPr="003D4A2C" w:rsidRDefault="00B61E0D" w:rsidP="00B61E0D">
            <w:pPr>
              <w:ind w:firstLine="0"/>
              <w:jc w:val="left"/>
              <w:rPr>
                <w:color w:val="000000" w:themeColor="text1"/>
                <w:szCs w:val="24"/>
              </w:rPr>
            </w:pPr>
            <w:r w:rsidRPr="003D4A2C">
              <w:rPr>
                <w:color w:val="000000" w:themeColor="text1"/>
                <w:szCs w:val="24"/>
              </w:rPr>
              <w:t>Строительство объекта обработки ТКО</w:t>
            </w:r>
          </w:p>
        </w:tc>
        <w:tc>
          <w:tcPr>
            <w:tcW w:w="1559" w:type="dxa"/>
            <w:shd w:val="clear" w:color="auto" w:fill="auto"/>
          </w:tcPr>
          <w:p w14:paraId="187C8551" w14:textId="77777777" w:rsidR="00B61E0D" w:rsidRPr="003D4A2C" w:rsidRDefault="00B61E0D" w:rsidP="00B61E0D">
            <w:pPr>
              <w:ind w:firstLine="0"/>
              <w:jc w:val="left"/>
              <w:rPr>
                <w:color w:val="000000" w:themeColor="text1"/>
                <w:szCs w:val="24"/>
              </w:rPr>
            </w:pPr>
            <w:r w:rsidRPr="003D4A2C">
              <w:rPr>
                <w:color w:val="000000" w:themeColor="text1"/>
                <w:szCs w:val="24"/>
              </w:rPr>
              <w:t>Каргатский район, г. Каргат</w:t>
            </w:r>
          </w:p>
        </w:tc>
        <w:tc>
          <w:tcPr>
            <w:tcW w:w="1134" w:type="dxa"/>
            <w:shd w:val="clear" w:color="auto" w:fill="auto"/>
          </w:tcPr>
          <w:p w14:paraId="7C134126" w14:textId="77777777" w:rsidR="00B61E0D" w:rsidRPr="003D4A2C" w:rsidRDefault="00B61E0D" w:rsidP="00B61E0D">
            <w:pPr>
              <w:ind w:firstLine="0"/>
              <w:jc w:val="center"/>
              <w:rPr>
                <w:color w:val="000000" w:themeColor="text1"/>
                <w:szCs w:val="24"/>
              </w:rPr>
            </w:pPr>
            <w:r w:rsidRPr="003D4A2C">
              <w:rPr>
                <w:color w:val="000000" w:themeColor="text1"/>
                <w:szCs w:val="24"/>
              </w:rPr>
              <w:t>2024</w:t>
            </w:r>
          </w:p>
        </w:tc>
        <w:tc>
          <w:tcPr>
            <w:tcW w:w="1134" w:type="dxa"/>
            <w:shd w:val="clear" w:color="auto" w:fill="auto"/>
          </w:tcPr>
          <w:p w14:paraId="09B74F03" w14:textId="77777777" w:rsidR="00B61E0D" w:rsidRPr="003D4A2C" w:rsidRDefault="00B61E0D" w:rsidP="00B61E0D">
            <w:pPr>
              <w:ind w:firstLine="0"/>
              <w:jc w:val="center"/>
              <w:rPr>
                <w:color w:val="000000" w:themeColor="text1"/>
                <w:szCs w:val="24"/>
              </w:rPr>
            </w:pPr>
            <w:r w:rsidRPr="003D4A2C">
              <w:rPr>
                <w:color w:val="000000" w:themeColor="text1"/>
                <w:szCs w:val="24"/>
              </w:rPr>
              <w:t>30,0</w:t>
            </w:r>
          </w:p>
        </w:tc>
        <w:tc>
          <w:tcPr>
            <w:tcW w:w="1559" w:type="dxa"/>
            <w:shd w:val="clear" w:color="auto" w:fill="auto"/>
          </w:tcPr>
          <w:p w14:paraId="585ED179" w14:textId="1BB2377F" w:rsidR="00B61E0D" w:rsidRPr="003D4A2C" w:rsidRDefault="00B61E0D" w:rsidP="00B61E0D">
            <w:pPr>
              <w:ind w:firstLine="0"/>
              <w:jc w:val="left"/>
              <w:rPr>
                <w:color w:val="000000" w:themeColor="text1"/>
                <w:szCs w:val="24"/>
              </w:rPr>
            </w:pPr>
            <w:r w:rsidRPr="00192816">
              <w:rPr>
                <w:color w:val="000000" w:themeColor="text1"/>
                <w:szCs w:val="24"/>
              </w:rPr>
              <w:t>Сортиро-вочная линия</w:t>
            </w:r>
          </w:p>
        </w:tc>
        <w:tc>
          <w:tcPr>
            <w:tcW w:w="2014" w:type="dxa"/>
            <w:shd w:val="clear" w:color="auto" w:fill="auto"/>
            <w:vAlign w:val="center"/>
          </w:tcPr>
          <w:p w14:paraId="4896EF51" w14:textId="77777777" w:rsidR="00B61E0D" w:rsidRPr="003D4A2C" w:rsidRDefault="00B61E0D" w:rsidP="00B61E0D">
            <w:pPr>
              <w:ind w:firstLine="0"/>
              <w:jc w:val="left"/>
              <w:rPr>
                <w:color w:val="000000" w:themeColor="text1"/>
                <w:szCs w:val="24"/>
              </w:rPr>
            </w:pPr>
          </w:p>
        </w:tc>
      </w:tr>
      <w:tr w:rsidR="00B61E0D" w:rsidRPr="003D4A2C" w14:paraId="72C9EDEC" w14:textId="77777777" w:rsidTr="00B61E0D">
        <w:trPr>
          <w:cantSplit/>
          <w:trHeight w:val="775"/>
        </w:trPr>
        <w:tc>
          <w:tcPr>
            <w:tcW w:w="675" w:type="dxa"/>
            <w:shd w:val="clear" w:color="auto" w:fill="auto"/>
          </w:tcPr>
          <w:p w14:paraId="6451ED88" w14:textId="77777777" w:rsidR="00B61E0D" w:rsidRPr="003D4A2C" w:rsidRDefault="00B61E0D" w:rsidP="00B61E0D">
            <w:pPr>
              <w:ind w:left="-747"/>
              <w:jc w:val="center"/>
              <w:rPr>
                <w:color w:val="000000" w:themeColor="text1"/>
                <w:szCs w:val="24"/>
              </w:rPr>
            </w:pPr>
            <w:r w:rsidRPr="003D4A2C">
              <w:rPr>
                <w:color w:val="000000" w:themeColor="text1"/>
                <w:szCs w:val="24"/>
              </w:rPr>
              <w:t>4</w:t>
            </w:r>
          </w:p>
        </w:tc>
        <w:tc>
          <w:tcPr>
            <w:tcW w:w="1985" w:type="dxa"/>
            <w:shd w:val="clear" w:color="auto" w:fill="auto"/>
          </w:tcPr>
          <w:p w14:paraId="3612693A" w14:textId="77777777" w:rsidR="00B61E0D" w:rsidRPr="003D4A2C" w:rsidRDefault="00B61E0D" w:rsidP="00B61E0D">
            <w:pPr>
              <w:ind w:firstLine="0"/>
              <w:jc w:val="left"/>
              <w:rPr>
                <w:color w:val="000000" w:themeColor="text1"/>
                <w:szCs w:val="24"/>
              </w:rPr>
            </w:pPr>
            <w:r w:rsidRPr="003D4A2C">
              <w:rPr>
                <w:color w:val="000000" w:themeColor="text1"/>
                <w:szCs w:val="24"/>
              </w:rPr>
              <w:t>Строительство объекта обработки ТКО</w:t>
            </w:r>
          </w:p>
        </w:tc>
        <w:tc>
          <w:tcPr>
            <w:tcW w:w="1559" w:type="dxa"/>
            <w:shd w:val="clear" w:color="auto" w:fill="auto"/>
          </w:tcPr>
          <w:p w14:paraId="4C947BB9" w14:textId="77777777" w:rsidR="00B61E0D" w:rsidRDefault="00B61E0D" w:rsidP="00B61E0D">
            <w:pPr>
              <w:ind w:firstLine="0"/>
              <w:jc w:val="left"/>
              <w:rPr>
                <w:color w:val="000000" w:themeColor="text1"/>
                <w:szCs w:val="24"/>
              </w:rPr>
            </w:pPr>
            <w:r w:rsidRPr="003D4A2C">
              <w:rPr>
                <w:color w:val="000000" w:themeColor="text1"/>
                <w:szCs w:val="24"/>
              </w:rPr>
              <w:t>Кыштовский район</w:t>
            </w:r>
            <w:r>
              <w:rPr>
                <w:color w:val="000000" w:themeColor="text1"/>
                <w:szCs w:val="24"/>
              </w:rPr>
              <w:t>,</w:t>
            </w:r>
          </w:p>
          <w:p w14:paraId="7B5BA258" w14:textId="1A5F1424" w:rsidR="00B61E0D" w:rsidRPr="003D4A2C" w:rsidRDefault="00B61E0D" w:rsidP="00B61E0D">
            <w:pPr>
              <w:ind w:firstLine="0"/>
              <w:jc w:val="left"/>
              <w:rPr>
                <w:color w:val="000000" w:themeColor="text1"/>
                <w:szCs w:val="24"/>
              </w:rPr>
            </w:pPr>
            <w:r w:rsidRPr="003D4A2C">
              <w:rPr>
                <w:color w:val="000000" w:themeColor="text1"/>
                <w:szCs w:val="24"/>
              </w:rPr>
              <w:t>с. Кыштовка</w:t>
            </w:r>
          </w:p>
        </w:tc>
        <w:tc>
          <w:tcPr>
            <w:tcW w:w="1134" w:type="dxa"/>
            <w:shd w:val="clear" w:color="auto" w:fill="auto"/>
          </w:tcPr>
          <w:p w14:paraId="057006BA" w14:textId="77777777" w:rsidR="00B61E0D" w:rsidRPr="003D4A2C" w:rsidRDefault="00B61E0D" w:rsidP="00B61E0D">
            <w:pPr>
              <w:ind w:firstLine="0"/>
              <w:jc w:val="center"/>
              <w:rPr>
                <w:color w:val="000000" w:themeColor="text1"/>
                <w:szCs w:val="24"/>
              </w:rPr>
            </w:pPr>
            <w:r w:rsidRPr="003D4A2C">
              <w:rPr>
                <w:color w:val="000000" w:themeColor="text1"/>
                <w:szCs w:val="24"/>
              </w:rPr>
              <w:t>2024</w:t>
            </w:r>
          </w:p>
        </w:tc>
        <w:tc>
          <w:tcPr>
            <w:tcW w:w="1134" w:type="dxa"/>
            <w:shd w:val="clear" w:color="auto" w:fill="auto"/>
          </w:tcPr>
          <w:p w14:paraId="35BED1AE" w14:textId="77777777" w:rsidR="00B61E0D" w:rsidRPr="003D4A2C" w:rsidRDefault="00B61E0D" w:rsidP="00B61E0D">
            <w:pPr>
              <w:ind w:firstLine="0"/>
              <w:jc w:val="center"/>
              <w:rPr>
                <w:color w:val="000000" w:themeColor="text1"/>
                <w:szCs w:val="24"/>
              </w:rPr>
            </w:pPr>
            <w:r w:rsidRPr="003D4A2C">
              <w:rPr>
                <w:color w:val="000000" w:themeColor="text1"/>
                <w:szCs w:val="24"/>
              </w:rPr>
              <w:t>5,0</w:t>
            </w:r>
          </w:p>
        </w:tc>
        <w:tc>
          <w:tcPr>
            <w:tcW w:w="1559" w:type="dxa"/>
            <w:shd w:val="clear" w:color="auto" w:fill="auto"/>
          </w:tcPr>
          <w:p w14:paraId="747EDE51" w14:textId="0576FC67" w:rsidR="00B61E0D" w:rsidRPr="003D4A2C" w:rsidRDefault="00B61E0D" w:rsidP="00B61E0D">
            <w:pPr>
              <w:ind w:firstLine="0"/>
              <w:jc w:val="left"/>
              <w:rPr>
                <w:color w:val="000000" w:themeColor="text1"/>
                <w:szCs w:val="24"/>
              </w:rPr>
            </w:pPr>
            <w:r w:rsidRPr="00192816">
              <w:rPr>
                <w:color w:val="000000" w:themeColor="text1"/>
                <w:szCs w:val="24"/>
              </w:rPr>
              <w:t>Сортиро-вочная линия</w:t>
            </w:r>
          </w:p>
        </w:tc>
        <w:tc>
          <w:tcPr>
            <w:tcW w:w="2014" w:type="dxa"/>
            <w:shd w:val="clear" w:color="auto" w:fill="auto"/>
            <w:vAlign w:val="center"/>
          </w:tcPr>
          <w:p w14:paraId="4223CF06" w14:textId="77777777" w:rsidR="00B61E0D" w:rsidRPr="003D4A2C" w:rsidRDefault="00B61E0D" w:rsidP="00B61E0D">
            <w:pPr>
              <w:ind w:firstLine="0"/>
              <w:jc w:val="left"/>
              <w:rPr>
                <w:color w:val="000000" w:themeColor="text1"/>
                <w:szCs w:val="24"/>
              </w:rPr>
            </w:pPr>
          </w:p>
        </w:tc>
      </w:tr>
      <w:tr w:rsidR="00E002ED" w:rsidRPr="003D4A2C" w14:paraId="49FAD3CE" w14:textId="77777777" w:rsidTr="00B61E0D">
        <w:trPr>
          <w:cantSplit/>
        </w:trPr>
        <w:tc>
          <w:tcPr>
            <w:tcW w:w="675" w:type="dxa"/>
            <w:tcBorders>
              <w:top w:val="nil"/>
            </w:tcBorders>
            <w:shd w:val="clear" w:color="auto" w:fill="auto"/>
          </w:tcPr>
          <w:p w14:paraId="47B96148" w14:textId="77777777" w:rsidR="00B06C3B" w:rsidRPr="003D4A2C" w:rsidRDefault="00B06C3B" w:rsidP="00B61E0D">
            <w:pPr>
              <w:ind w:left="-747"/>
              <w:jc w:val="center"/>
              <w:rPr>
                <w:color w:val="000000" w:themeColor="text1"/>
                <w:szCs w:val="24"/>
              </w:rPr>
            </w:pPr>
            <w:r w:rsidRPr="003D4A2C">
              <w:rPr>
                <w:color w:val="000000" w:themeColor="text1"/>
                <w:szCs w:val="24"/>
              </w:rPr>
              <w:t>5</w:t>
            </w:r>
          </w:p>
        </w:tc>
        <w:tc>
          <w:tcPr>
            <w:tcW w:w="1985" w:type="dxa"/>
            <w:tcBorders>
              <w:top w:val="nil"/>
            </w:tcBorders>
            <w:shd w:val="clear" w:color="auto" w:fill="auto"/>
          </w:tcPr>
          <w:p w14:paraId="2DD5EC63" w14:textId="299342A0" w:rsidR="00B06C3B" w:rsidRPr="003D4A2C" w:rsidRDefault="00B06C3B" w:rsidP="00B61E0D">
            <w:pPr>
              <w:ind w:firstLine="0"/>
              <w:jc w:val="left"/>
              <w:rPr>
                <w:color w:val="000000" w:themeColor="text1"/>
                <w:szCs w:val="24"/>
              </w:rPr>
            </w:pPr>
            <w:r w:rsidRPr="003D4A2C">
              <w:rPr>
                <w:color w:val="000000" w:themeColor="text1"/>
                <w:szCs w:val="24"/>
              </w:rPr>
              <w:t>Мусоросортиро</w:t>
            </w:r>
            <w:r w:rsidR="00B61E0D">
              <w:rPr>
                <w:color w:val="000000" w:themeColor="text1"/>
                <w:szCs w:val="24"/>
              </w:rPr>
              <w:t>-</w:t>
            </w:r>
            <w:r w:rsidRPr="003D4A2C">
              <w:rPr>
                <w:color w:val="000000" w:themeColor="text1"/>
                <w:szCs w:val="24"/>
              </w:rPr>
              <w:t>вочный комплекс ТКО</w:t>
            </w:r>
          </w:p>
        </w:tc>
        <w:tc>
          <w:tcPr>
            <w:tcW w:w="1559" w:type="dxa"/>
            <w:tcBorders>
              <w:top w:val="nil"/>
            </w:tcBorders>
            <w:shd w:val="clear" w:color="auto" w:fill="auto"/>
          </w:tcPr>
          <w:p w14:paraId="02DA54A8" w14:textId="101EC599" w:rsidR="00B06C3B" w:rsidRPr="003D4A2C" w:rsidRDefault="00B06C3B" w:rsidP="00B61E0D">
            <w:pPr>
              <w:ind w:firstLine="0"/>
              <w:jc w:val="left"/>
              <w:rPr>
                <w:color w:val="000000" w:themeColor="text1"/>
                <w:szCs w:val="24"/>
              </w:rPr>
            </w:pPr>
            <w:r w:rsidRPr="003D4A2C">
              <w:rPr>
                <w:color w:val="000000" w:themeColor="text1"/>
                <w:szCs w:val="24"/>
              </w:rPr>
              <w:t>Новосибир</w:t>
            </w:r>
            <w:r w:rsidR="00B61E0D">
              <w:rPr>
                <w:color w:val="000000" w:themeColor="text1"/>
                <w:szCs w:val="24"/>
              </w:rPr>
              <w:t>-</w:t>
            </w:r>
            <w:r w:rsidRPr="003D4A2C">
              <w:rPr>
                <w:color w:val="000000" w:themeColor="text1"/>
                <w:szCs w:val="24"/>
              </w:rPr>
              <w:t>ский район</w:t>
            </w:r>
          </w:p>
        </w:tc>
        <w:tc>
          <w:tcPr>
            <w:tcW w:w="1134" w:type="dxa"/>
            <w:shd w:val="clear" w:color="auto" w:fill="auto"/>
          </w:tcPr>
          <w:p w14:paraId="0CEE5779" w14:textId="77777777" w:rsidR="00B06C3B" w:rsidRPr="003D4A2C" w:rsidRDefault="00B06C3B" w:rsidP="00B61E0D">
            <w:pPr>
              <w:ind w:firstLine="0"/>
              <w:jc w:val="center"/>
              <w:rPr>
                <w:color w:val="000000" w:themeColor="text1"/>
                <w:szCs w:val="24"/>
              </w:rPr>
            </w:pPr>
            <w:r w:rsidRPr="003D4A2C">
              <w:rPr>
                <w:color w:val="000000" w:themeColor="text1"/>
                <w:szCs w:val="24"/>
              </w:rPr>
              <w:t>2022</w:t>
            </w:r>
          </w:p>
        </w:tc>
        <w:tc>
          <w:tcPr>
            <w:tcW w:w="1134" w:type="dxa"/>
            <w:shd w:val="clear" w:color="auto" w:fill="auto"/>
          </w:tcPr>
          <w:p w14:paraId="2E9E7768" w14:textId="77777777" w:rsidR="00B06C3B" w:rsidRPr="003D4A2C" w:rsidRDefault="00B06C3B" w:rsidP="00B61E0D">
            <w:pPr>
              <w:ind w:firstLine="0"/>
              <w:jc w:val="center"/>
              <w:rPr>
                <w:color w:val="000000" w:themeColor="text1"/>
                <w:szCs w:val="24"/>
              </w:rPr>
            </w:pPr>
            <w:r w:rsidRPr="003D4A2C">
              <w:rPr>
                <w:color w:val="000000" w:themeColor="text1"/>
                <w:szCs w:val="24"/>
              </w:rPr>
              <w:t>400,0</w:t>
            </w:r>
          </w:p>
        </w:tc>
        <w:tc>
          <w:tcPr>
            <w:tcW w:w="1559" w:type="dxa"/>
            <w:shd w:val="clear" w:color="auto" w:fill="auto"/>
          </w:tcPr>
          <w:p w14:paraId="10578EF7" w14:textId="77777777" w:rsidR="00B06C3B" w:rsidRPr="003D4A2C" w:rsidRDefault="00B06C3B" w:rsidP="00B61E0D">
            <w:pPr>
              <w:ind w:firstLine="0"/>
              <w:jc w:val="left"/>
              <w:rPr>
                <w:color w:val="000000" w:themeColor="text1"/>
                <w:szCs w:val="24"/>
              </w:rPr>
            </w:pPr>
            <w:r w:rsidRPr="003D4A2C">
              <w:rPr>
                <w:color w:val="000000" w:themeColor="text1"/>
                <w:szCs w:val="24"/>
              </w:rPr>
              <w:t xml:space="preserve">МСК </w:t>
            </w:r>
          </w:p>
        </w:tc>
        <w:tc>
          <w:tcPr>
            <w:tcW w:w="2014" w:type="dxa"/>
            <w:shd w:val="clear" w:color="auto" w:fill="auto"/>
            <w:vAlign w:val="center"/>
          </w:tcPr>
          <w:p w14:paraId="49FEC667" w14:textId="77777777" w:rsidR="00B61E0D" w:rsidRDefault="00B06C3B" w:rsidP="00DB10D8">
            <w:pPr>
              <w:ind w:firstLine="0"/>
              <w:jc w:val="left"/>
              <w:rPr>
                <w:color w:val="000000" w:themeColor="text1"/>
                <w:szCs w:val="24"/>
              </w:rPr>
            </w:pPr>
            <w:r w:rsidRPr="003D4A2C">
              <w:rPr>
                <w:color w:val="000000" w:themeColor="text1"/>
                <w:szCs w:val="24"/>
              </w:rPr>
              <w:t xml:space="preserve">Строительство планируется </w:t>
            </w:r>
          </w:p>
          <w:p w14:paraId="0A145B2F" w14:textId="5A5A01AA" w:rsidR="00B06C3B" w:rsidRPr="003D4A2C" w:rsidRDefault="00B06C3B" w:rsidP="00DB10D8">
            <w:pPr>
              <w:ind w:firstLine="0"/>
              <w:jc w:val="left"/>
              <w:rPr>
                <w:color w:val="000000" w:themeColor="text1"/>
                <w:szCs w:val="24"/>
              </w:rPr>
            </w:pPr>
            <w:r w:rsidRPr="003D4A2C">
              <w:rPr>
                <w:color w:val="000000" w:themeColor="text1"/>
                <w:szCs w:val="24"/>
              </w:rPr>
              <w:t>в рамках ГЧП</w:t>
            </w:r>
          </w:p>
        </w:tc>
      </w:tr>
      <w:tr w:rsidR="00E002ED" w:rsidRPr="003D4A2C" w14:paraId="4FFC9637" w14:textId="77777777" w:rsidTr="00B61E0D">
        <w:trPr>
          <w:cantSplit/>
        </w:trPr>
        <w:tc>
          <w:tcPr>
            <w:tcW w:w="675" w:type="dxa"/>
            <w:tcBorders>
              <w:top w:val="nil"/>
            </w:tcBorders>
            <w:shd w:val="clear" w:color="auto" w:fill="auto"/>
          </w:tcPr>
          <w:p w14:paraId="369C7119" w14:textId="77777777" w:rsidR="00B06C3B" w:rsidRPr="003D4A2C" w:rsidRDefault="00B06C3B" w:rsidP="00B61E0D">
            <w:pPr>
              <w:ind w:left="-747"/>
              <w:jc w:val="center"/>
              <w:rPr>
                <w:color w:val="000000" w:themeColor="text1"/>
                <w:szCs w:val="24"/>
              </w:rPr>
            </w:pPr>
            <w:r w:rsidRPr="003D4A2C">
              <w:rPr>
                <w:color w:val="000000" w:themeColor="text1"/>
                <w:szCs w:val="24"/>
              </w:rPr>
              <w:t>6</w:t>
            </w:r>
          </w:p>
        </w:tc>
        <w:tc>
          <w:tcPr>
            <w:tcW w:w="1985" w:type="dxa"/>
            <w:tcBorders>
              <w:top w:val="nil"/>
            </w:tcBorders>
            <w:shd w:val="clear" w:color="auto" w:fill="auto"/>
            <w:vAlign w:val="center"/>
          </w:tcPr>
          <w:p w14:paraId="2AAB936A" w14:textId="4EB1E6C3" w:rsidR="00B06C3B" w:rsidRPr="003D4A2C" w:rsidRDefault="00B06C3B" w:rsidP="00DB10D8">
            <w:pPr>
              <w:ind w:firstLine="0"/>
              <w:jc w:val="left"/>
              <w:rPr>
                <w:color w:val="000000" w:themeColor="text1"/>
                <w:szCs w:val="24"/>
              </w:rPr>
            </w:pPr>
            <w:r w:rsidRPr="003D4A2C">
              <w:rPr>
                <w:color w:val="000000" w:themeColor="text1"/>
                <w:szCs w:val="24"/>
              </w:rPr>
              <w:t>Мусоросортиро</w:t>
            </w:r>
            <w:r w:rsidR="00B61E0D">
              <w:rPr>
                <w:color w:val="000000" w:themeColor="text1"/>
                <w:szCs w:val="24"/>
              </w:rPr>
              <w:t>-</w:t>
            </w:r>
            <w:r w:rsidRPr="003D4A2C">
              <w:rPr>
                <w:color w:val="000000" w:themeColor="text1"/>
                <w:szCs w:val="24"/>
              </w:rPr>
              <w:t>вочный комплекс ТКО</w:t>
            </w:r>
          </w:p>
        </w:tc>
        <w:tc>
          <w:tcPr>
            <w:tcW w:w="1559" w:type="dxa"/>
            <w:tcBorders>
              <w:top w:val="nil"/>
            </w:tcBorders>
            <w:shd w:val="clear" w:color="auto" w:fill="auto"/>
          </w:tcPr>
          <w:p w14:paraId="1343205A" w14:textId="24995AB5" w:rsidR="00B06C3B" w:rsidRPr="003D4A2C" w:rsidRDefault="00B06C3B" w:rsidP="00B61E0D">
            <w:pPr>
              <w:ind w:firstLine="0"/>
              <w:jc w:val="left"/>
              <w:rPr>
                <w:color w:val="000000" w:themeColor="text1"/>
                <w:szCs w:val="24"/>
              </w:rPr>
            </w:pPr>
            <w:r w:rsidRPr="003D4A2C">
              <w:rPr>
                <w:color w:val="000000" w:themeColor="text1"/>
                <w:szCs w:val="24"/>
              </w:rPr>
              <w:t>Новосибир</w:t>
            </w:r>
            <w:r w:rsidR="00B61E0D">
              <w:rPr>
                <w:color w:val="000000" w:themeColor="text1"/>
                <w:szCs w:val="24"/>
              </w:rPr>
              <w:t>-</w:t>
            </w:r>
            <w:r w:rsidRPr="003D4A2C">
              <w:rPr>
                <w:color w:val="000000" w:themeColor="text1"/>
                <w:szCs w:val="24"/>
              </w:rPr>
              <w:t>ский район</w:t>
            </w:r>
          </w:p>
        </w:tc>
        <w:tc>
          <w:tcPr>
            <w:tcW w:w="1134" w:type="dxa"/>
            <w:shd w:val="clear" w:color="auto" w:fill="auto"/>
          </w:tcPr>
          <w:p w14:paraId="113CE42E" w14:textId="77777777" w:rsidR="00B06C3B" w:rsidRPr="003D4A2C" w:rsidRDefault="00B06C3B" w:rsidP="00B61E0D">
            <w:pPr>
              <w:ind w:firstLine="0"/>
              <w:jc w:val="center"/>
              <w:rPr>
                <w:color w:val="000000" w:themeColor="text1"/>
                <w:szCs w:val="24"/>
              </w:rPr>
            </w:pPr>
            <w:r w:rsidRPr="003D4A2C">
              <w:rPr>
                <w:color w:val="000000" w:themeColor="text1"/>
                <w:szCs w:val="24"/>
              </w:rPr>
              <w:t>2022</w:t>
            </w:r>
          </w:p>
        </w:tc>
        <w:tc>
          <w:tcPr>
            <w:tcW w:w="1134" w:type="dxa"/>
            <w:shd w:val="clear" w:color="auto" w:fill="auto"/>
          </w:tcPr>
          <w:p w14:paraId="680A7720" w14:textId="77777777" w:rsidR="00B06C3B" w:rsidRPr="003D4A2C" w:rsidRDefault="00B06C3B" w:rsidP="00B61E0D">
            <w:pPr>
              <w:ind w:firstLine="0"/>
              <w:jc w:val="center"/>
              <w:rPr>
                <w:color w:val="000000" w:themeColor="text1"/>
                <w:szCs w:val="24"/>
              </w:rPr>
            </w:pPr>
            <w:r w:rsidRPr="003D4A2C">
              <w:rPr>
                <w:color w:val="000000" w:themeColor="text1"/>
                <w:szCs w:val="24"/>
              </w:rPr>
              <w:t>400,0</w:t>
            </w:r>
          </w:p>
        </w:tc>
        <w:tc>
          <w:tcPr>
            <w:tcW w:w="1559" w:type="dxa"/>
            <w:shd w:val="clear" w:color="auto" w:fill="auto"/>
            <w:vAlign w:val="center"/>
          </w:tcPr>
          <w:p w14:paraId="7488EC3A" w14:textId="77777777" w:rsidR="00B06C3B" w:rsidRPr="003D4A2C" w:rsidRDefault="00B06C3B" w:rsidP="00DB10D8">
            <w:pPr>
              <w:ind w:firstLine="0"/>
              <w:jc w:val="left"/>
              <w:rPr>
                <w:color w:val="000000" w:themeColor="text1"/>
                <w:szCs w:val="24"/>
              </w:rPr>
            </w:pPr>
            <w:r w:rsidRPr="003D4A2C">
              <w:rPr>
                <w:color w:val="000000" w:themeColor="text1"/>
                <w:szCs w:val="24"/>
              </w:rPr>
              <w:t xml:space="preserve">МСК </w:t>
            </w:r>
          </w:p>
        </w:tc>
        <w:tc>
          <w:tcPr>
            <w:tcW w:w="2014" w:type="dxa"/>
            <w:shd w:val="clear" w:color="auto" w:fill="auto"/>
            <w:vAlign w:val="center"/>
          </w:tcPr>
          <w:p w14:paraId="7A3B14DA" w14:textId="77777777" w:rsidR="00B61E0D" w:rsidRDefault="00B06C3B" w:rsidP="00DB10D8">
            <w:pPr>
              <w:ind w:firstLine="0"/>
              <w:jc w:val="left"/>
              <w:rPr>
                <w:color w:val="000000" w:themeColor="text1"/>
                <w:szCs w:val="24"/>
              </w:rPr>
            </w:pPr>
            <w:r w:rsidRPr="003D4A2C">
              <w:rPr>
                <w:color w:val="000000" w:themeColor="text1"/>
                <w:szCs w:val="24"/>
              </w:rPr>
              <w:t xml:space="preserve">Строительство планируется </w:t>
            </w:r>
          </w:p>
          <w:p w14:paraId="43DB5299" w14:textId="1FAE3BDB" w:rsidR="00B06C3B" w:rsidRPr="003D4A2C" w:rsidRDefault="00B06C3B" w:rsidP="00DB10D8">
            <w:pPr>
              <w:ind w:firstLine="0"/>
              <w:jc w:val="left"/>
              <w:rPr>
                <w:color w:val="000000" w:themeColor="text1"/>
                <w:szCs w:val="24"/>
              </w:rPr>
            </w:pPr>
            <w:r w:rsidRPr="003D4A2C">
              <w:rPr>
                <w:color w:val="000000" w:themeColor="text1"/>
                <w:szCs w:val="24"/>
              </w:rPr>
              <w:t>в рамках ГЧП</w:t>
            </w:r>
          </w:p>
        </w:tc>
      </w:tr>
      <w:tr w:rsidR="00E002ED" w:rsidRPr="003D4A2C" w14:paraId="13A71C9D" w14:textId="77777777" w:rsidTr="00B61E0D">
        <w:trPr>
          <w:cantSplit/>
        </w:trPr>
        <w:tc>
          <w:tcPr>
            <w:tcW w:w="675" w:type="dxa"/>
            <w:shd w:val="clear" w:color="auto" w:fill="auto"/>
          </w:tcPr>
          <w:p w14:paraId="281BA5A2" w14:textId="77777777" w:rsidR="00B06C3B" w:rsidRPr="003D4A2C" w:rsidRDefault="00B06C3B" w:rsidP="00B61E0D">
            <w:pPr>
              <w:ind w:left="-747"/>
              <w:jc w:val="center"/>
              <w:rPr>
                <w:color w:val="000000" w:themeColor="text1"/>
                <w:szCs w:val="24"/>
              </w:rPr>
            </w:pPr>
            <w:r w:rsidRPr="003D4A2C">
              <w:rPr>
                <w:color w:val="000000" w:themeColor="text1"/>
                <w:szCs w:val="24"/>
              </w:rPr>
              <w:t>7</w:t>
            </w:r>
          </w:p>
        </w:tc>
        <w:tc>
          <w:tcPr>
            <w:tcW w:w="1985" w:type="dxa"/>
            <w:shd w:val="clear" w:color="auto" w:fill="auto"/>
          </w:tcPr>
          <w:p w14:paraId="47ADEFAC" w14:textId="77777777" w:rsidR="00B06C3B" w:rsidRPr="003D4A2C" w:rsidRDefault="00B06C3B" w:rsidP="00B61E0D">
            <w:pPr>
              <w:ind w:firstLine="0"/>
              <w:jc w:val="left"/>
              <w:rPr>
                <w:color w:val="000000" w:themeColor="text1"/>
                <w:szCs w:val="24"/>
              </w:rPr>
            </w:pPr>
            <w:r w:rsidRPr="003D4A2C">
              <w:rPr>
                <w:color w:val="000000" w:themeColor="text1"/>
                <w:szCs w:val="24"/>
              </w:rPr>
              <w:t>Строительство объекта обработки ТКО</w:t>
            </w:r>
          </w:p>
        </w:tc>
        <w:tc>
          <w:tcPr>
            <w:tcW w:w="1559" w:type="dxa"/>
            <w:shd w:val="clear" w:color="auto" w:fill="auto"/>
          </w:tcPr>
          <w:p w14:paraId="76D07FAF" w14:textId="655814C7" w:rsidR="00B06C3B" w:rsidRPr="003D4A2C" w:rsidRDefault="00B06C3B" w:rsidP="00B61E0D">
            <w:pPr>
              <w:ind w:firstLine="0"/>
              <w:jc w:val="left"/>
              <w:rPr>
                <w:color w:val="000000" w:themeColor="text1"/>
                <w:szCs w:val="24"/>
              </w:rPr>
            </w:pPr>
            <w:r w:rsidRPr="003D4A2C">
              <w:rPr>
                <w:color w:val="000000" w:themeColor="text1"/>
                <w:szCs w:val="24"/>
              </w:rPr>
              <w:t>Татарский район, г.</w:t>
            </w:r>
            <w:r w:rsidR="00B61E0D">
              <w:rPr>
                <w:color w:val="000000" w:themeColor="text1"/>
                <w:szCs w:val="24"/>
              </w:rPr>
              <w:t> </w:t>
            </w:r>
            <w:r w:rsidRPr="003D4A2C">
              <w:rPr>
                <w:color w:val="000000" w:themeColor="text1"/>
                <w:szCs w:val="24"/>
              </w:rPr>
              <w:t>Татарск</w:t>
            </w:r>
          </w:p>
        </w:tc>
        <w:tc>
          <w:tcPr>
            <w:tcW w:w="1134" w:type="dxa"/>
            <w:shd w:val="clear" w:color="auto" w:fill="auto"/>
          </w:tcPr>
          <w:p w14:paraId="37BF537C" w14:textId="77777777" w:rsidR="00B06C3B" w:rsidRPr="003D4A2C" w:rsidRDefault="00B06C3B" w:rsidP="00B61E0D">
            <w:pPr>
              <w:ind w:firstLine="0"/>
              <w:jc w:val="center"/>
              <w:rPr>
                <w:color w:val="000000" w:themeColor="text1"/>
                <w:szCs w:val="24"/>
              </w:rPr>
            </w:pPr>
            <w:r w:rsidRPr="003D4A2C">
              <w:rPr>
                <w:color w:val="000000" w:themeColor="text1"/>
                <w:szCs w:val="24"/>
              </w:rPr>
              <w:t>2022</w:t>
            </w:r>
          </w:p>
        </w:tc>
        <w:tc>
          <w:tcPr>
            <w:tcW w:w="1134" w:type="dxa"/>
            <w:shd w:val="clear" w:color="auto" w:fill="auto"/>
          </w:tcPr>
          <w:p w14:paraId="41F2A014" w14:textId="77777777" w:rsidR="00B06C3B" w:rsidRPr="003D4A2C" w:rsidRDefault="00B06C3B" w:rsidP="00B61E0D">
            <w:pPr>
              <w:ind w:firstLine="0"/>
              <w:jc w:val="center"/>
              <w:rPr>
                <w:color w:val="000000" w:themeColor="text1"/>
                <w:szCs w:val="24"/>
              </w:rPr>
            </w:pPr>
            <w:r w:rsidRPr="003D4A2C">
              <w:rPr>
                <w:color w:val="000000" w:themeColor="text1"/>
                <w:szCs w:val="24"/>
              </w:rPr>
              <w:t>50,0</w:t>
            </w:r>
          </w:p>
        </w:tc>
        <w:tc>
          <w:tcPr>
            <w:tcW w:w="1559" w:type="dxa"/>
            <w:shd w:val="clear" w:color="auto" w:fill="auto"/>
            <w:vAlign w:val="center"/>
          </w:tcPr>
          <w:p w14:paraId="13F3E58D" w14:textId="5465BC7C" w:rsidR="00B06C3B" w:rsidRPr="003D4A2C" w:rsidRDefault="00B06C3B" w:rsidP="00B61E0D">
            <w:pPr>
              <w:ind w:right="-141" w:firstLine="0"/>
              <w:jc w:val="left"/>
              <w:rPr>
                <w:color w:val="000000" w:themeColor="text1"/>
                <w:szCs w:val="24"/>
              </w:rPr>
            </w:pPr>
            <w:r w:rsidRPr="003D4A2C">
              <w:rPr>
                <w:color w:val="000000" w:themeColor="text1"/>
                <w:szCs w:val="24"/>
              </w:rPr>
              <w:t>Сортировоч</w:t>
            </w:r>
            <w:r w:rsidR="00B61E0D">
              <w:rPr>
                <w:color w:val="000000" w:themeColor="text1"/>
                <w:szCs w:val="24"/>
              </w:rPr>
              <w:t>-</w:t>
            </w:r>
            <w:r w:rsidRPr="003D4A2C">
              <w:rPr>
                <w:color w:val="000000" w:themeColor="text1"/>
                <w:szCs w:val="24"/>
              </w:rPr>
              <w:t>ная линия, площадка компостиро</w:t>
            </w:r>
            <w:r w:rsidR="00B61E0D">
              <w:rPr>
                <w:color w:val="000000" w:themeColor="text1"/>
                <w:szCs w:val="24"/>
              </w:rPr>
              <w:t>-</w:t>
            </w:r>
            <w:r w:rsidRPr="003D4A2C">
              <w:rPr>
                <w:color w:val="000000" w:themeColor="text1"/>
                <w:szCs w:val="24"/>
              </w:rPr>
              <w:t>вания</w:t>
            </w:r>
          </w:p>
        </w:tc>
        <w:tc>
          <w:tcPr>
            <w:tcW w:w="2014" w:type="dxa"/>
            <w:shd w:val="clear" w:color="auto" w:fill="auto"/>
          </w:tcPr>
          <w:p w14:paraId="57A4808B" w14:textId="77777777" w:rsidR="00B61E0D" w:rsidRDefault="00B06C3B" w:rsidP="00B61E0D">
            <w:pPr>
              <w:ind w:firstLine="0"/>
              <w:jc w:val="left"/>
              <w:rPr>
                <w:color w:val="000000" w:themeColor="text1"/>
                <w:szCs w:val="24"/>
              </w:rPr>
            </w:pPr>
            <w:r w:rsidRPr="003D4A2C">
              <w:rPr>
                <w:color w:val="000000" w:themeColor="text1"/>
                <w:szCs w:val="24"/>
              </w:rPr>
              <w:t xml:space="preserve">Строительство планируется </w:t>
            </w:r>
          </w:p>
          <w:p w14:paraId="0EBA143D" w14:textId="72198231" w:rsidR="00B06C3B" w:rsidRPr="003D4A2C" w:rsidRDefault="00B06C3B" w:rsidP="00B61E0D">
            <w:pPr>
              <w:ind w:firstLine="0"/>
              <w:jc w:val="left"/>
              <w:rPr>
                <w:color w:val="000000" w:themeColor="text1"/>
                <w:szCs w:val="24"/>
              </w:rPr>
            </w:pPr>
            <w:r w:rsidRPr="003D4A2C">
              <w:rPr>
                <w:color w:val="000000" w:themeColor="text1"/>
                <w:szCs w:val="24"/>
              </w:rPr>
              <w:t>в рамках ГЧП</w:t>
            </w:r>
          </w:p>
        </w:tc>
      </w:tr>
      <w:tr w:rsidR="00B61E0D" w:rsidRPr="003D4A2C" w14:paraId="5ED7594E" w14:textId="77777777" w:rsidTr="0096263C">
        <w:trPr>
          <w:cantSplit/>
        </w:trPr>
        <w:tc>
          <w:tcPr>
            <w:tcW w:w="675" w:type="dxa"/>
            <w:shd w:val="clear" w:color="auto" w:fill="auto"/>
          </w:tcPr>
          <w:p w14:paraId="0D016C35" w14:textId="77777777" w:rsidR="00B61E0D" w:rsidRPr="003D4A2C" w:rsidRDefault="00B61E0D" w:rsidP="00B61E0D">
            <w:pPr>
              <w:ind w:left="-747"/>
              <w:jc w:val="center"/>
              <w:rPr>
                <w:color w:val="000000" w:themeColor="text1"/>
                <w:szCs w:val="24"/>
              </w:rPr>
            </w:pPr>
            <w:r w:rsidRPr="003D4A2C">
              <w:rPr>
                <w:color w:val="000000" w:themeColor="text1"/>
                <w:szCs w:val="24"/>
              </w:rPr>
              <w:t>8</w:t>
            </w:r>
          </w:p>
        </w:tc>
        <w:tc>
          <w:tcPr>
            <w:tcW w:w="1985" w:type="dxa"/>
            <w:shd w:val="clear" w:color="auto" w:fill="auto"/>
          </w:tcPr>
          <w:p w14:paraId="0AA0F770" w14:textId="77777777" w:rsidR="00B61E0D" w:rsidRPr="003D4A2C" w:rsidRDefault="00B61E0D" w:rsidP="00B61E0D">
            <w:pPr>
              <w:ind w:firstLine="0"/>
              <w:jc w:val="left"/>
              <w:rPr>
                <w:color w:val="000000" w:themeColor="text1"/>
                <w:szCs w:val="24"/>
              </w:rPr>
            </w:pPr>
            <w:r w:rsidRPr="003D4A2C">
              <w:rPr>
                <w:color w:val="000000" w:themeColor="text1"/>
                <w:szCs w:val="24"/>
              </w:rPr>
              <w:t>Строительство объекта обработки ТКО</w:t>
            </w:r>
          </w:p>
        </w:tc>
        <w:tc>
          <w:tcPr>
            <w:tcW w:w="1559" w:type="dxa"/>
            <w:shd w:val="clear" w:color="auto" w:fill="auto"/>
          </w:tcPr>
          <w:p w14:paraId="5C41306B" w14:textId="0F188FD2" w:rsidR="00B61E0D" w:rsidRPr="003D4A2C" w:rsidRDefault="00B61E0D" w:rsidP="00B61E0D">
            <w:pPr>
              <w:ind w:firstLine="0"/>
              <w:jc w:val="left"/>
              <w:rPr>
                <w:color w:val="000000" w:themeColor="text1"/>
                <w:szCs w:val="24"/>
              </w:rPr>
            </w:pPr>
            <w:r w:rsidRPr="003D4A2C">
              <w:rPr>
                <w:color w:val="000000" w:themeColor="text1"/>
                <w:szCs w:val="24"/>
              </w:rPr>
              <w:t>Тогучинский район, г.</w:t>
            </w:r>
            <w:r>
              <w:rPr>
                <w:color w:val="000000" w:themeColor="text1"/>
                <w:szCs w:val="24"/>
              </w:rPr>
              <w:t> </w:t>
            </w:r>
            <w:r w:rsidRPr="003D4A2C">
              <w:rPr>
                <w:color w:val="000000" w:themeColor="text1"/>
                <w:szCs w:val="24"/>
              </w:rPr>
              <w:t>Тогучин</w:t>
            </w:r>
          </w:p>
        </w:tc>
        <w:tc>
          <w:tcPr>
            <w:tcW w:w="1134" w:type="dxa"/>
            <w:shd w:val="clear" w:color="auto" w:fill="auto"/>
          </w:tcPr>
          <w:p w14:paraId="4BEB6392" w14:textId="77777777" w:rsidR="00B61E0D" w:rsidRPr="003D4A2C" w:rsidRDefault="00B61E0D" w:rsidP="00B61E0D">
            <w:pPr>
              <w:ind w:firstLine="0"/>
              <w:jc w:val="center"/>
              <w:rPr>
                <w:color w:val="000000" w:themeColor="text1"/>
                <w:szCs w:val="24"/>
              </w:rPr>
            </w:pPr>
            <w:r w:rsidRPr="003D4A2C">
              <w:rPr>
                <w:color w:val="000000" w:themeColor="text1"/>
                <w:szCs w:val="24"/>
              </w:rPr>
              <w:t>2022</w:t>
            </w:r>
          </w:p>
        </w:tc>
        <w:tc>
          <w:tcPr>
            <w:tcW w:w="1134" w:type="dxa"/>
            <w:shd w:val="clear" w:color="auto" w:fill="auto"/>
          </w:tcPr>
          <w:p w14:paraId="2057A4B1" w14:textId="77777777" w:rsidR="00B61E0D" w:rsidRPr="003D4A2C" w:rsidRDefault="00B61E0D" w:rsidP="00B61E0D">
            <w:pPr>
              <w:ind w:firstLine="0"/>
              <w:jc w:val="center"/>
              <w:rPr>
                <w:color w:val="000000" w:themeColor="text1"/>
                <w:szCs w:val="24"/>
              </w:rPr>
            </w:pPr>
            <w:r w:rsidRPr="003D4A2C">
              <w:rPr>
                <w:color w:val="000000" w:themeColor="text1"/>
                <w:szCs w:val="24"/>
              </w:rPr>
              <w:t>30,0</w:t>
            </w:r>
          </w:p>
        </w:tc>
        <w:tc>
          <w:tcPr>
            <w:tcW w:w="1559" w:type="dxa"/>
            <w:shd w:val="clear" w:color="auto" w:fill="auto"/>
          </w:tcPr>
          <w:p w14:paraId="5D55ED2C" w14:textId="19FB69A0" w:rsidR="00B61E0D" w:rsidRPr="003D4A2C" w:rsidRDefault="00B61E0D" w:rsidP="00B61E0D">
            <w:pPr>
              <w:ind w:firstLine="0"/>
              <w:jc w:val="left"/>
              <w:rPr>
                <w:color w:val="000000" w:themeColor="text1"/>
                <w:szCs w:val="24"/>
              </w:rPr>
            </w:pPr>
            <w:r w:rsidRPr="000A3EAC">
              <w:rPr>
                <w:color w:val="000000" w:themeColor="text1"/>
                <w:szCs w:val="24"/>
              </w:rPr>
              <w:t>Сортировоч-ная линия, площадка компостиро-вания</w:t>
            </w:r>
          </w:p>
        </w:tc>
        <w:tc>
          <w:tcPr>
            <w:tcW w:w="2014" w:type="dxa"/>
            <w:shd w:val="clear" w:color="auto" w:fill="auto"/>
          </w:tcPr>
          <w:p w14:paraId="072ABC59" w14:textId="77777777" w:rsidR="00B61E0D" w:rsidRDefault="00B61E0D" w:rsidP="00B61E0D">
            <w:pPr>
              <w:ind w:firstLine="0"/>
              <w:jc w:val="left"/>
              <w:rPr>
                <w:color w:val="000000" w:themeColor="text1"/>
                <w:szCs w:val="24"/>
              </w:rPr>
            </w:pPr>
            <w:r w:rsidRPr="003D4A2C">
              <w:rPr>
                <w:color w:val="000000" w:themeColor="text1"/>
                <w:szCs w:val="24"/>
              </w:rPr>
              <w:t xml:space="preserve">Строительство планируется </w:t>
            </w:r>
          </w:p>
          <w:p w14:paraId="447886C7" w14:textId="4789A925" w:rsidR="00B61E0D" w:rsidRPr="003D4A2C" w:rsidRDefault="00B61E0D" w:rsidP="00B61E0D">
            <w:pPr>
              <w:ind w:firstLine="0"/>
              <w:jc w:val="left"/>
              <w:rPr>
                <w:color w:val="000000" w:themeColor="text1"/>
                <w:szCs w:val="24"/>
              </w:rPr>
            </w:pPr>
            <w:r w:rsidRPr="003D4A2C">
              <w:rPr>
                <w:color w:val="000000" w:themeColor="text1"/>
                <w:szCs w:val="24"/>
              </w:rPr>
              <w:t>в рамках ГЧП</w:t>
            </w:r>
          </w:p>
        </w:tc>
      </w:tr>
      <w:tr w:rsidR="00B61E0D" w:rsidRPr="003D4A2C" w14:paraId="35FC1B8D" w14:textId="77777777" w:rsidTr="00B61E0D">
        <w:trPr>
          <w:cantSplit/>
        </w:trPr>
        <w:tc>
          <w:tcPr>
            <w:tcW w:w="675" w:type="dxa"/>
            <w:shd w:val="clear" w:color="auto" w:fill="auto"/>
          </w:tcPr>
          <w:p w14:paraId="0689FD73" w14:textId="77777777" w:rsidR="00B61E0D" w:rsidRPr="003D4A2C" w:rsidRDefault="00B61E0D" w:rsidP="00B61E0D">
            <w:pPr>
              <w:ind w:left="-684"/>
              <w:jc w:val="center"/>
              <w:rPr>
                <w:color w:val="000000" w:themeColor="text1"/>
                <w:szCs w:val="24"/>
              </w:rPr>
            </w:pPr>
            <w:r w:rsidRPr="003D4A2C">
              <w:rPr>
                <w:color w:val="000000" w:themeColor="text1"/>
                <w:szCs w:val="24"/>
              </w:rPr>
              <w:t>9</w:t>
            </w:r>
          </w:p>
        </w:tc>
        <w:tc>
          <w:tcPr>
            <w:tcW w:w="1985" w:type="dxa"/>
            <w:shd w:val="clear" w:color="auto" w:fill="auto"/>
          </w:tcPr>
          <w:p w14:paraId="76CCDEC5" w14:textId="77777777" w:rsidR="00B61E0D" w:rsidRPr="003D4A2C" w:rsidRDefault="00B61E0D" w:rsidP="00B61E0D">
            <w:pPr>
              <w:ind w:firstLine="0"/>
              <w:jc w:val="left"/>
              <w:rPr>
                <w:color w:val="000000" w:themeColor="text1"/>
                <w:szCs w:val="24"/>
              </w:rPr>
            </w:pPr>
            <w:r w:rsidRPr="003D4A2C">
              <w:rPr>
                <w:color w:val="000000" w:themeColor="text1"/>
                <w:szCs w:val="24"/>
              </w:rPr>
              <w:t>Строительство объекта обработки ТКО</w:t>
            </w:r>
          </w:p>
        </w:tc>
        <w:tc>
          <w:tcPr>
            <w:tcW w:w="1559" w:type="dxa"/>
            <w:shd w:val="clear" w:color="auto" w:fill="auto"/>
          </w:tcPr>
          <w:p w14:paraId="2C8B1C09" w14:textId="14E55AF6" w:rsidR="00B61E0D" w:rsidRPr="003D4A2C" w:rsidRDefault="00B61E0D" w:rsidP="00B61E0D">
            <w:pPr>
              <w:ind w:firstLine="0"/>
              <w:jc w:val="left"/>
              <w:rPr>
                <w:color w:val="000000" w:themeColor="text1"/>
                <w:szCs w:val="24"/>
              </w:rPr>
            </w:pPr>
            <w:r w:rsidRPr="003D4A2C">
              <w:rPr>
                <w:color w:val="000000" w:themeColor="text1"/>
                <w:szCs w:val="24"/>
              </w:rPr>
              <w:t>Куйбышев</w:t>
            </w:r>
            <w:r>
              <w:rPr>
                <w:color w:val="000000" w:themeColor="text1"/>
                <w:szCs w:val="24"/>
              </w:rPr>
              <w:t>-</w:t>
            </w:r>
            <w:r w:rsidRPr="003D4A2C">
              <w:rPr>
                <w:color w:val="000000" w:themeColor="text1"/>
                <w:szCs w:val="24"/>
              </w:rPr>
              <w:t>ский район</w:t>
            </w:r>
          </w:p>
        </w:tc>
        <w:tc>
          <w:tcPr>
            <w:tcW w:w="1134" w:type="dxa"/>
            <w:shd w:val="clear" w:color="auto" w:fill="auto"/>
          </w:tcPr>
          <w:p w14:paraId="6FBF5178" w14:textId="77777777" w:rsidR="00B61E0D" w:rsidRPr="003D4A2C" w:rsidRDefault="00B61E0D" w:rsidP="00B61E0D">
            <w:pPr>
              <w:ind w:firstLine="0"/>
              <w:jc w:val="center"/>
              <w:rPr>
                <w:color w:val="000000" w:themeColor="text1"/>
                <w:szCs w:val="24"/>
              </w:rPr>
            </w:pPr>
            <w:r w:rsidRPr="003D4A2C">
              <w:rPr>
                <w:color w:val="000000" w:themeColor="text1"/>
                <w:szCs w:val="24"/>
              </w:rPr>
              <w:t>2023</w:t>
            </w:r>
          </w:p>
        </w:tc>
        <w:tc>
          <w:tcPr>
            <w:tcW w:w="1134" w:type="dxa"/>
            <w:shd w:val="clear" w:color="auto" w:fill="auto"/>
          </w:tcPr>
          <w:p w14:paraId="19A55E62" w14:textId="77777777" w:rsidR="00B61E0D" w:rsidRPr="003D4A2C" w:rsidRDefault="00B61E0D" w:rsidP="00B61E0D">
            <w:pPr>
              <w:ind w:firstLine="0"/>
              <w:jc w:val="center"/>
              <w:rPr>
                <w:color w:val="000000" w:themeColor="text1"/>
                <w:szCs w:val="24"/>
              </w:rPr>
            </w:pPr>
            <w:r w:rsidRPr="003D4A2C">
              <w:rPr>
                <w:color w:val="000000" w:themeColor="text1"/>
                <w:szCs w:val="24"/>
              </w:rPr>
              <w:t>60,0</w:t>
            </w:r>
          </w:p>
        </w:tc>
        <w:tc>
          <w:tcPr>
            <w:tcW w:w="1559" w:type="dxa"/>
            <w:shd w:val="clear" w:color="auto" w:fill="auto"/>
          </w:tcPr>
          <w:p w14:paraId="78229DC1" w14:textId="45E66EE6" w:rsidR="00B61E0D" w:rsidRPr="003D4A2C" w:rsidRDefault="00B61E0D" w:rsidP="00B61E0D">
            <w:pPr>
              <w:ind w:firstLine="0"/>
              <w:jc w:val="left"/>
              <w:rPr>
                <w:color w:val="000000" w:themeColor="text1"/>
                <w:szCs w:val="24"/>
              </w:rPr>
            </w:pPr>
            <w:r w:rsidRPr="000A3EAC">
              <w:rPr>
                <w:color w:val="000000" w:themeColor="text1"/>
                <w:szCs w:val="24"/>
              </w:rPr>
              <w:t>Сортировоч-ная линия, площадка компостиро-вания</w:t>
            </w:r>
          </w:p>
        </w:tc>
        <w:tc>
          <w:tcPr>
            <w:tcW w:w="2014" w:type="dxa"/>
            <w:shd w:val="clear" w:color="auto" w:fill="auto"/>
          </w:tcPr>
          <w:p w14:paraId="452FCC57" w14:textId="77777777" w:rsidR="00B61E0D" w:rsidRDefault="00B61E0D" w:rsidP="00B61E0D">
            <w:pPr>
              <w:ind w:firstLine="0"/>
              <w:jc w:val="left"/>
              <w:rPr>
                <w:color w:val="000000" w:themeColor="text1"/>
                <w:szCs w:val="24"/>
              </w:rPr>
            </w:pPr>
            <w:r w:rsidRPr="003D4A2C">
              <w:rPr>
                <w:color w:val="000000" w:themeColor="text1"/>
                <w:szCs w:val="24"/>
              </w:rPr>
              <w:t xml:space="preserve">Строительство планируется </w:t>
            </w:r>
          </w:p>
          <w:p w14:paraId="630AF23E" w14:textId="29E15969" w:rsidR="00B61E0D" w:rsidRPr="003D4A2C" w:rsidRDefault="00B61E0D" w:rsidP="00B61E0D">
            <w:pPr>
              <w:ind w:firstLine="0"/>
              <w:jc w:val="left"/>
              <w:rPr>
                <w:color w:val="000000" w:themeColor="text1"/>
                <w:szCs w:val="24"/>
              </w:rPr>
            </w:pPr>
            <w:r w:rsidRPr="003D4A2C">
              <w:rPr>
                <w:color w:val="000000" w:themeColor="text1"/>
                <w:szCs w:val="24"/>
              </w:rPr>
              <w:t>в рамках ГЧП</w:t>
            </w:r>
          </w:p>
        </w:tc>
      </w:tr>
      <w:tr w:rsidR="00E002ED" w:rsidRPr="003D4A2C" w14:paraId="0EE14155" w14:textId="77777777" w:rsidTr="00B61E0D">
        <w:trPr>
          <w:cantSplit/>
          <w:trHeight w:val="583"/>
        </w:trPr>
        <w:tc>
          <w:tcPr>
            <w:tcW w:w="675" w:type="dxa"/>
            <w:shd w:val="clear" w:color="auto" w:fill="auto"/>
          </w:tcPr>
          <w:p w14:paraId="23B9C0B3" w14:textId="77777777" w:rsidR="00B06C3B" w:rsidRPr="003D4A2C" w:rsidRDefault="00B06C3B" w:rsidP="00B61E0D">
            <w:pPr>
              <w:ind w:left="-722"/>
              <w:jc w:val="center"/>
              <w:rPr>
                <w:color w:val="000000" w:themeColor="text1"/>
                <w:szCs w:val="24"/>
              </w:rPr>
            </w:pPr>
            <w:r w:rsidRPr="003D4A2C">
              <w:rPr>
                <w:color w:val="000000" w:themeColor="text1"/>
                <w:szCs w:val="24"/>
              </w:rPr>
              <w:t>10</w:t>
            </w:r>
          </w:p>
        </w:tc>
        <w:tc>
          <w:tcPr>
            <w:tcW w:w="1985" w:type="dxa"/>
            <w:shd w:val="clear" w:color="auto" w:fill="auto"/>
          </w:tcPr>
          <w:p w14:paraId="282249A7" w14:textId="77777777" w:rsidR="00B06C3B" w:rsidRPr="003D4A2C" w:rsidRDefault="00B06C3B" w:rsidP="00B61E0D">
            <w:pPr>
              <w:ind w:firstLine="0"/>
              <w:jc w:val="left"/>
              <w:rPr>
                <w:color w:val="000000" w:themeColor="text1"/>
                <w:szCs w:val="24"/>
              </w:rPr>
            </w:pPr>
            <w:r w:rsidRPr="003D4A2C">
              <w:rPr>
                <w:color w:val="000000" w:themeColor="text1"/>
              </w:rPr>
              <w:t>Строительство объекта обработки ТКО</w:t>
            </w:r>
          </w:p>
        </w:tc>
        <w:tc>
          <w:tcPr>
            <w:tcW w:w="1559" w:type="dxa"/>
            <w:shd w:val="clear" w:color="auto" w:fill="auto"/>
          </w:tcPr>
          <w:p w14:paraId="46704F1A" w14:textId="77777777" w:rsidR="00B06C3B" w:rsidRPr="003D4A2C" w:rsidRDefault="00B06C3B" w:rsidP="00B61E0D">
            <w:pPr>
              <w:ind w:firstLine="0"/>
              <w:jc w:val="left"/>
              <w:rPr>
                <w:color w:val="000000" w:themeColor="text1"/>
                <w:szCs w:val="24"/>
              </w:rPr>
            </w:pPr>
            <w:r w:rsidRPr="003D4A2C">
              <w:rPr>
                <w:color w:val="000000" w:themeColor="text1"/>
              </w:rPr>
              <w:t>Баганский район</w:t>
            </w:r>
          </w:p>
        </w:tc>
        <w:tc>
          <w:tcPr>
            <w:tcW w:w="1134" w:type="dxa"/>
            <w:shd w:val="clear" w:color="auto" w:fill="auto"/>
          </w:tcPr>
          <w:p w14:paraId="5D978491" w14:textId="77777777" w:rsidR="00B06C3B" w:rsidRPr="003D4A2C" w:rsidRDefault="00B06C3B" w:rsidP="00B61E0D">
            <w:pPr>
              <w:ind w:firstLine="0"/>
              <w:jc w:val="center"/>
              <w:rPr>
                <w:color w:val="000000" w:themeColor="text1"/>
                <w:szCs w:val="24"/>
              </w:rPr>
            </w:pPr>
            <w:r w:rsidRPr="003D4A2C">
              <w:rPr>
                <w:color w:val="000000" w:themeColor="text1"/>
              </w:rPr>
              <w:t>2025</w:t>
            </w:r>
          </w:p>
        </w:tc>
        <w:tc>
          <w:tcPr>
            <w:tcW w:w="1134" w:type="dxa"/>
            <w:shd w:val="clear" w:color="auto" w:fill="auto"/>
          </w:tcPr>
          <w:p w14:paraId="18C58CA3" w14:textId="77777777" w:rsidR="00B06C3B" w:rsidRPr="003D4A2C" w:rsidRDefault="00B06C3B" w:rsidP="00B61E0D">
            <w:pPr>
              <w:ind w:firstLine="0"/>
              <w:jc w:val="center"/>
              <w:rPr>
                <w:color w:val="000000" w:themeColor="text1"/>
                <w:szCs w:val="24"/>
              </w:rPr>
            </w:pPr>
            <w:r w:rsidRPr="003D4A2C">
              <w:rPr>
                <w:color w:val="000000" w:themeColor="text1"/>
              </w:rPr>
              <w:t>10,0</w:t>
            </w:r>
          </w:p>
        </w:tc>
        <w:tc>
          <w:tcPr>
            <w:tcW w:w="1559" w:type="dxa"/>
            <w:shd w:val="clear" w:color="auto" w:fill="auto"/>
          </w:tcPr>
          <w:p w14:paraId="6DB11A82" w14:textId="1DC5423F" w:rsidR="00B06C3B" w:rsidRPr="003D4A2C" w:rsidRDefault="00B06C3B" w:rsidP="00DB10D8">
            <w:pPr>
              <w:ind w:firstLine="0"/>
              <w:jc w:val="left"/>
              <w:rPr>
                <w:color w:val="000000" w:themeColor="text1"/>
                <w:szCs w:val="24"/>
              </w:rPr>
            </w:pPr>
            <w:r w:rsidRPr="003D4A2C">
              <w:rPr>
                <w:color w:val="000000" w:themeColor="text1"/>
                <w:szCs w:val="24"/>
              </w:rPr>
              <w:t>Сортировоч</w:t>
            </w:r>
            <w:r w:rsidR="00B61E0D">
              <w:rPr>
                <w:color w:val="000000" w:themeColor="text1"/>
                <w:szCs w:val="24"/>
              </w:rPr>
              <w:t>-</w:t>
            </w:r>
            <w:r w:rsidRPr="003D4A2C">
              <w:rPr>
                <w:color w:val="000000" w:themeColor="text1"/>
                <w:szCs w:val="24"/>
              </w:rPr>
              <w:t>ная линия</w:t>
            </w:r>
          </w:p>
        </w:tc>
        <w:tc>
          <w:tcPr>
            <w:tcW w:w="2014" w:type="dxa"/>
            <w:shd w:val="clear" w:color="auto" w:fill="auto"/>
          </w:tcPr>
          <w:p w14:paraId="3E52F080" w14:textId="77777777" w:rsidR="00B06C3B" w:rsidRPr="003D4A2C" w:rsidRDefault="00B06C3B" w:rsidP="00DB10D8">
            <w:pPr>
              <w:ind w:firstLine="0"/>
              <w:jc w:val="left"/>
              <w:rPr>
                <w:color w:val="000000" w:themeColor="text1"/>
                <w:szCs w:val="24"/>
              </w:rPr>
            </w:pPr>
          </w:p>
        </w:tc>
      </w:tr>
      <w:tr w:rsidR="00E002ED" w:rsidRPr="003D4A2C" w14:paraId="246995DD" w14:textId="77777777" w:rsidTr="00B61E0D">
        <w:trPr>
          <w:cantSplit/>
        </w:trPr>
        <w:tc>
          <w:tcPr>
            <w:tcW w:w="675" w:type="dxa"/>
            <w:shd w:val="clear" w:color="auto" w:fill="auto"/>
          </w:tcPr>
          <w:p w14:paraId="729423C1" w14:textId="77777777" w:rsidR="00B06C3B" w:rsidRPr="003D4A2C" w:rsidRDefault="00B06C3B" w:rsidP="00B61E0D">
            <w:pPr>
              <w:ind w:left="-722"/>
              <w:jc w:val="center"/>
              <w:rPr>
                <w:color w:val="000000" w:themeColor="text1"/>
                <w:szCs w:val="24"/>
              </w:rPr>
            </w:pPr>
            <w:r w:rsidRPr="003D4A2C">
              <w:rPr>
                <w:color w:val="000000" w:themeColor="text1"/>
                <w:szCs w:val="24"/>
              </w:rPr>
              <w:t>11</w:t>
            </w:r>
          </w:p>
        </w:tc>
        <w:tc>
          <w:tcPr>
            <w:tcW w:w="1985" w:type="dxa"/>
            <w:shd w:val="clear" w:color="auto" w:fill="auto"/>
          </w:tcPr>
          <w:p w14:paraId="382CA710" w14:textId="77777777" w:rsidR="00B06C3B" w:rsidRPr="003D4A2C" w:rsidRDefault="00B06C3B" w:rsidP="00B61E0D">
            <w:pPr>
              <w:ind w:firstLine="0"/>
              <w:jc w:val="left"/>
              <w:rPr>
                <w:color w:val="000000" w:themeColor="text1"/>
                <w:szCs w:val="24"/>
              </w:rPr>
            </w:pPr>
            <w:r w:rsidRPr="003D4A2C">
              <w:rPr>
                <w:color w:val="000000" w:themeColor="text1"/>
                <w:szCs w:val="24"/>
              </w:rPr>
              <w:t>Строительство объекта обработки ТКО</w:t>
            </w:r>
          </w:p>
        </w:tc>
        <w:tc>
          <w:tcPr>
            <w:tcW w:w="1559" w:type="dxa"/>
            <w:shd w:val="clear" w:color="auto" w:fill="auto"/>
            <w:vAlign w:val="center"/>
          </w:tcPr>
          <w:p w14:paraId="2411E5B5" w14:textId="16C367F8" w:rsidR="00B06C3B" w:rsidRPr="003D4A2C" w:rsidRDefault="00B06C3B" w:rsidP="00DB10D8">
            <w:pPr>
              <w:ind w:firstLine="0"/>
              <w:jc w:val="left"/>
              <w:rPr>
                <w:color w:val="000000" w:themeColor="text1"/>
                <w:szCs w:val="24"/>
              </w:rPr>
            </w:pPr>
            <w:r w:rsidRPr="003D4A2C">
              <w:rPr>
                <w:color w:val="000000" w:themeColor="text1"/>
                <w:szCs w:val="24"/>
              </w:rPr>
              <w:t>Краснозерский район, с. Колы</w:t>
            </w:r>
            <w:r w:rsidR="00B61E0D">
              <w:rPr>
                <w:color w:val="000000" w:themeColor="text1"/>
                <w:szCs w:val="24"/>
              </w:rPr>
              <w:t>-</w:t>
            </w:r>
            <w:r w:rsidRPr="003D4A2C">
              <w:rPr>
                <w:color w:val="000000" w:themeColor="text1"/>
                <w:szCs w:val="24"/>
              </w:rPr>
              <w:t>белька</w:t>
            </w:r>
          </w:p>
        </w:tc>
        <w:tc>
          <w:tcPr>
            <w:tcW w:w="1134" w:type="dxa"/>
            <w:shd w:val="clear" w:color="auto" w:fill="auto"/>
          </w:tcPr>
          <w:p w14:paraId="5DA622E0" w14:textId="77777777" w:rsidR="00B06C3B" w:rsidRPr="003D4A2C" w:rsidRDefault="00B06C3B" w:rsidP="00B61E0D">
            <w:pPr>
              <w:ind w:firstLine="0"/>
              <w:jc w:val="center"/>
              <w:rPr>
                <w:color w:val="000000" w:themeColor="text1"/>
                <w:szCs w:val="24"/>
              </w:rPr>
            </w:pPr>
            <w:r w:rsidRPr="003D4A2C">
              <w:rPr>
                <w:color w:val="000000" w:themeColor="text1"/>
                <w:szCs w:val="24"/>
              </w:rPr>
              <w:t>2021-2022</w:t>
            </w:r>
          </w:p>
        </w:tc>
        <w:tc>
          <w:tcPr>
            <w:tcW w:w="1134" w:type="dxa"/>
            <w:shd w:val="clear" w:color="auto" w:fill="auto"/>
          </w:tcPr>
          <w:p w14:paraId="4994C836" w14:textId="77777777" w:rsidR="00B06C3B" w:rsidRPr="003D4A2C" w:rsidRDefault="00B06C3B" w:rsidP="00B61E0D">
            <w:pPr>
              <w:ind w:firstLine="0"/>
              <w:jc w:val="center"/>
              <w:rPr>
                <w:color w:val="000000" w:themeColor="text1"/>
                <w:szCs w:val="24"/>
              </w:rPr>
            </w:pPr>
            <w:r w:rsidRPr="003D4A2C">
              <w:rPr>
                <w:color w:val="000000" w:themeColor="text1"/>
                <w:szCs w:val="24"/>
              </w:rPr>
              <w:t>33,0</w:t>
            </w:r>
          </w:p>
        </w:tc>
        <w:tc>
          <w:tcPr>
            <w:tcW w:w="1559" w:type="dxa"/>
            <w:shd w:val="clear" w:color="auto" w:fill="auto"/>
          </w:tcPr>
          <w:p w14:paraId="6BD19B7A" w14:textId="38769144" w:rsidR="00B06C3B" w:rsidRPr="003D4A2C" w:rsidRDefault="00B06C3B" w:rsidP="00B61E0D">
            <w:pPr>
              <w:ind w:firstLine="0"/>
              <w:jc w:val="left"/>
              <w:rPr>
                <w:color w:val="000000" w:themeColor="text1"/>
                <w:szCs w:val="24"/>
              </w:rPr>
            </w:pPr>
            <w:r w:rsidRPr="003D4A2C">
              <w:rPr>
                <w:color w:val="000000" w:themeColor="text1"/>
                <w:szCs w:val="24"/>
              </w:rPr>
              <w:t>Мобильная сортировоч</w:t>
            </w:r>
            <w:r w:rsidR="00B61E0D">
              <w:rPr>
                <w:color w:val="000000" w:themeColor="text1"/>
                <w:szCs w:val="24"/>
              </w:rPr>
              <w:t>-</w:t>
            </w:r>
            <w:r w:rsidRPr="003D4A2C">
              <w:rPr>
                <w:color w:val="000000" w:themeColor="text1"/>
                <w:szCs w:val="24"/>
              </w:rPr>
              <w:t>ная линия</w:t>
            </w:r>
          </w:p>
        </w:tc>
        <w:tc>
          <w:tcPr>
            <w:tcW w:w="2014" w:type="dxa"/>
            <w:shd w:val="clear" w:color="auto" w:fill="auto"/>
            <w:vAlign w:val="center"/>
          </w:tcPr>
          <w:p w14:paraId="63468BAF" w14:textId="77777777" w:rsidR="00B06C3B" w:rsidRPr="003D4A2C" w:rsidRDefault="00B06C3B" w:rsidP="00DB10D8">
            <w:pPr>
              <w:ind w:firstLine="0"/>
              <w:jc w:val="left"/>
              <w:rPr>
                <w:color w:val="000000" w:themeColor="text1"/>
                <w:szCs w:val="24"/>
              </w:rPr>
            </w:pPr>
          </w:p>
        </w:tc>
      </w:tr>
      <w:tr w:rsidR="00E002ED" w:rsidRPr="003D4A2C" w14:paraId="5ED2F68B" w14:textId="77777777" w:rsidTr="00B61E0D">
        <w:trPr>
          <w:cantSplit/>
        </w:trPr>
        <w:tc>
          <w:tcPr>
            <w:tcW w:w="675" w:type="dxa"/>
            <w:shd w:val="clear" w:color="auto" w:fill="auto"/>
          </w:tcPr>
          <w:p w14:paraId="01A6F83C" w14:textId="77777777" w:rsidR="00B06C3B" w:rsidRPr="003D4A2C" w:rsidRDefault="00B06C3B" w:rsidP="00B61E0D">
            <w:pPr>
              <w:ind w:left="-971" w:right="-169"/>
              <w:jc w:val="center"/>
              <w:rPr>
                <w:color w:val="000000" w:themeColor="text1"/>
                <w:szCs w:val="24"/>
              </w:rPr>
            </w:pPr>
            <w:r w:rsidRPr="003D4A2C">
              <w:rPr>
                <w:color w:val="000000" w:themeColor="text1"/>
                <w:szCs w:val="24"/>
              </w:rPr>
              <w:t>12</w:t>
            </w:r>
          </w:p>
        </w:tc>
        <w:tc>
          <w:tcPr>
            <w:tcW w:w="1985" w:type="dxa"/>
            <w:shd w:val="clear" w:color="auto" w:fill="auto"/>
          </w:tcPr>
          <w:p w14:paraId="7D8DCB11" w14:textId="77777777" w:rsidR="00B06C3B" w:rsidRPr="003D4A2C" w:rsidRDefault="00B06C3B" w:rsidP="00B61E0D">
            <w:pPr>
              <w:ind w:firstLine="0"/>
              <w:jc w:val="left"/>
              <w:rPr>
                <w:color w:val="000000" w:themeColor="text1"/>
                <w:szCs w:val="24"/>
              </w:rPr>
            </w:pPr>
            <w:r w:rsidRPr="003D4A2C">
              <w:rPr>
                <w:color w:val="000000" w:themeColor="text1"/>
                <w:szCs w:val="24"/>
              </w:rPr>
              <w:t>Строительство объекта обработки ТКО</w:t>
            </w:r>
          </w:p>
        </w:tc>
        <w:tc>
          <w:tcPr>
            <w:tcW w:w="1559" w:type="dxa"/>
            <w:shd w:val="clear" w:color="auto" w:fill="auto"/>
            <w:vAlign w:val="center"/>
          </w:tcPr>
          <w:p w14:paraId="43B45100" w14:textId="77777777" w:rsidR="00B06C3B" w:rsidRPr="003D4A2C" w:rsidRDefault="00B06C3B" w:rsidP="00DB10D8">
            <w:pPr>
              <w:ind w:firstLine="0"/>
              <w:jc w:val="left"/>
              <w:rPr>
                <w:color w:val="000000" w:themeColor="text1"/>
                <w:szCs w:val="24"/>
              </w:rPr>
            </w:pPr>
            <w:r w:rsidRPr="003D4A2C">
              <w:rPr>
                <w:color w:val="000000" w:themeColor="text1"/>
                <w:szCs w:val="24"/>
              </w:rPr>
              <w:t xml:space="preserve">Северный район, </w:t>
            </w:r>
            <w:r w:rsidRPr="003D4A2C">
              <w:rPr>
                <w:color w:val="000000" w:themeColor="text1"/>
                <w:szCs w:val="24"/>
              </w:rPr>
              <w:br/>
              <w:t>с. Северное</w:t>
            </w:r>
          </w:p>
        </w:tc>
        <w:tc>
          <w:tcPr>
            <w:tcW w:w="1134" w:type="dxa"/>
            <w:shd w:val="clear" w:color="auto" w:fill="auto"/>
          </w:tcPr>
          <w:p w14:paraId="77943BBF" w14:textId="77777777" w:rsidR="00B06C3B" w:rsidRPr="003D4A2C" w:rsidRDefault="00B06C3B" w:rsidP="00B61E0D">
            <w:pPr>
              <w:ind w:firstLine="0"/>
              <w:jc w:val="center"/>
              <w:rPr>
                <w:color w:val="000000" w:themeColor="text1"/>
                <w:szCs w:val="24"/>
              </w:rPr>
            </w:pPr>
            <w:r w:rsidRPr="003D4A2C">
              <w:rPr>
                <w:color w:val="000000" w:themeColor="text1"/>
                <w:szCs w:val="24"/>
              </w:rPr>
              <w:t>2019-2020</w:t>
            </w:r>
          </w:p>
        </w:tc>
        <w:tc>
          <w:tcPr>
            <w:tcW w:w="1134" w:type="dxa"/>
            <w:shd w:val="clear" w:color="auto" w:fill="auto"/>
          </w:tcPr>
          <w:p w14:paraId="0CC50AEC" w14:textId="77777777" w:rsidR="00B06C3B" w:rsidRPr="003D4A2C" w:rsidRDefault="00B06C3B" w:rsidP="00B61E0D">
            <w:pPr>
              <w:ind w:firstLine="0"/>
              <w:jc w:val="center"/>
              <w:rPr>
                <w:color w:val="000000" w:themeColor="text1"/>
                <w:szCs w:val="24"/>
              </w:rPr>
            </w:pPr>
            <w:r w:rsidRPr="003D4A2C">
              <w:rPr>
                <w:color w:val="000000" w:themeColor="text1"/>
                <w:szCs w:val="24"/>
              </w:rPr>
              <w:t>5,0</w:t>
            </w:r>
          </w:p>
        </w:tc>
        <w:tc>
          <w:tcPr>
            <w:tcW w:w="1559" w:type="dxa"/>
            <w:shd w:val="clear" w:color="auto" w:fill="auto"/>
          </w:tcPr>
          <w:p w14:paraId="7E40AF03" w14:textId="4BC0C6E9" w:rsidR="00B06C3B" w:rsidRPr="003D4A2C" w:rsidRDefault="00B06C3B" w:rsidP="00B61E0D">
            <w:pPr>
              <w:ind w:firstLine="0"/>
              <w:jc w:val="left"/>
              <w:rPr>
                <w:color w:val="000000" w:themeColor="text1"/>
                <w:szCs w:val="24"/>
              </w:rPr>
            </w:pPr>
            <w:r w:rsidRPr="003D4A2C">
              <w:rPr>
                <w:color w:val="000000" w:themeColor="text1"/>
                <w:szCs w:val="24"/>
              </w:rPr>
              <w:t>Сортировоч</w:t>
            </w:r>
            <w:r w:rsidR="00B61E0D">
              <w:rPr>
                <w:color w:val="000000" w:themeColor="text1"/>
                <w:szCs w:val="24"/>
              </w:rPr>
              <w:t>-</w:t>
            </w:r>
            <w:r w:rsidRPr="003D4A2C">
              <w:rPr>
                <w:color w:val="000000" w:themeColor="text1"/>
                <w:szCs w:val="24"/>
              </w:rPr>
              <w:t>ная линия</w:t>
            </w:r>
          </w:p>
        </w:tc>
        <w:tc>
          <w:tcPr>
            <w:tcW w:w="2014" w:type="dxa"/>
            <w:shd w:val="clear" w:color="auto" w:fill="auto"/>
            <w:vAlign w:val="center"/>
          </w:tcPr>
          <w:p w14:paraId="1286F789" w14:textId="77777777" w:rsidR="00B06C3B" w:rsidRPr="003D4A2C" w:rsidRDefault="00B06C3B" w:rsidP="00DB10D8">
            <w:pPr>
              <w:ind w:firstLine="0"/>
              <w:jc w:val="left"/>
              <w:rPr>
                <w:color w:val="000000" w:themeColor="text1"/>
                <w:szCs w:val="24"/>
              </w:rPr>
            </w:pPr>
          </w:p>
        </w:tc>
      </w:tr>
      <w:tr w:rsidR="00E002ED" w:rsidRPr="003D4A2C" w14:paraId="1E5B02B6" w14:textId="77777777" w:rsidTr="00B61E0D">
        <w:trPr>
          <w:cantSplit/>
        </w:trPr>
        <w:tc>
          <w:tcPr>
            <w:tcW w:w="675" w:type="dxa"/>
            <w:shd w:val="clear" w:color="auto" w:fill="auto"/>
          </w:tcPr>
          <w:p w14:paraId="5E49200A" w14:textId="77777777" w:rsidR="00B06C3B" w:rsidRPr="003D4A2C" w:rsidRDefault="00B06C3B" w:rsidP="00B61E0D">
            <w:pPr>
              <w:ind w:left="-737"/>
              <w:jc w:val="center"/>
              <w:rPr>
                <w:color w:val="000000" w:themeColor="text1"/>
                <w:szCs w:val="24"/>
              </w:rPr>
            </w:pPr>
            <w:r w:rsidRPr="003D4A2C">
              <w:rPr>
                <w:color w:val="000000" w:themeColor="text1"/>
                <w:szCs w:val="24"/>
              </w:rPr>
              <w:t>13</w:t>
            </w:r>
          </w:p>
        </w:tc>
        <w:tc>
          <w:tcPr>
            <w:tcW w:w="1985" w:type="dxa"/>
            <w:shd w:val="clear" w:color="auto" w:fill="auto"/>
          </w:tcPr>
          <w:p w14:paraId="77CB83A3" w14:textId="6A87E4E7" w:rsidR="00B06C3B" w:rsidRPr="003D4A2C" w:rsidRDefault="00B06C3B" w:rsidP="00B61E0D">
            <w:pPr>
              <w:ind w:firstLine="0"/>
              <w:jc w:val="left"/>
              <w:rPr>
                <w:color w:val="000000" w:themeColor="text1"/>
                <w:szCs w:val="24"/>
              </w:rPr>
            </w:pPr>
            <w:r w:rsidRPr="003D4A2C">
              <w:rPr>
                <w:color w:val="000000" w:themeColor="text1"/>
              </w:rPr>
              <w:t>Строительство объекта обработки ТКО</w:t>
            </w:r>
          </w:p>
        </w:tc>
        <w:tc>
          <w:tcPr>
            <w:tcW w:w="1559" w:type="dxa"/>
            <w:shd w:val="clear" w:color="auto" w:fill="auto"/>
          </w:tcPr>
          <w:p w14:paraId="7AE4C2C5" w14:textId="77777777" w:rsidR="00B61E0D" w:rsidRDefault="00B06C3B" w:rsidP="00B61E0D">
            <w:pPr>
              <w:ind w:right="-133" w:firstLine="0"/>
              <w:jc w:val="left"/>
              <w:rPr>
                <w:color w:val="000000" w:themeColor="text1"/>
              </w:rPr>
            </w:pPr>
            <w:r w:rsidRPr="003D4A2C">
              <w:rPr>
                <w:color w:val="000000" w:themeColor="text1"/>
              </w:rPr>
              <w:t>Черепанов</w:t>
            </w:r>
            <w:r w:rsidR="00B61E0D">
              <w:rPr>
                <w:color w:val="000000" w:themeColor="text1"/>
              </w:rPr>
              <w:t>-</w:t>
            </w:r>
            <w:r w:rsidRPr="003D4A2C">
              <w:rPr>
                <w:color w:val="000000" w:themeColor="text1"/>
              </w:rPr>
              <w:t xml:space="preserve">ский район, </w:t>
            </w:r>
          </w:p>
          <w:p w14:paraId="54BA3D2D" w14:textId="70B56B5D" w:rsidR="00B61E0D" w:rsidRDefault="00B06C3B" w:rsidP="00B61E0D">
            <w:pPr>
              <w:ind w:right="-133" w:firstLine="0"/>
              <w:jc w:val="left"/>
              <w:rPr>
                <w:color w:val="000000" w:themeColor="text1"/>
              </w:rPr>
            </w:pPr>
            <w:r w:rsidRPr="003D4A2C">
              <w:rPr>
                <w:color w:val="000000" w:themeColor="text1"/>
              </w:rPr>
              <w:t xml:space="preserve">п. Пушной, </w:t>
            </w:r>
          </w:p>
          <w:p w14:paraId="55860E9B" w14:textId="13A24EEB" w:rsidR="00B06C3B" w:rsidRPr="003D4A2C" w:rsidRDefault="00B06C3B" w:rsidP="00B61E0D">
            <w:pPr>
              <w:ind w:right="-133" w:firstLine="0"/>
              <w:jc w:val="left"/>
              <w:rPr>
                <w:color w:val="000000" w:themeColor="text1"/>
                <w:szCs w:val="24"/>
              </w:rPr>
            </w:pPr>
            <w:r w:rsidRPr="003D4A2C">
              <w:rPr>
                <w:color w:val="000000" w:themeColor="text1"/>
              </w:rPr>
              <w:t>г. Черепаново</w:t>
            </w:r>
          </w:p>
        </w:tc>
        <w:tc>
          <w:tcPr>
            <w:tcW w:w="1134" w:type="dxa"/>
            <w:shd w:val="clear" w:color="auto" w:fill="auto"/>
          </w:tcPr>
          <w:p w14:paraId="12EB3D08" w14:textId="77777777" w:rsidR="00B06C3B" w:rsidRPr="003D4A2C" w:rsidRDefault="00B06C3B" w:rsidP="00B61E0D">
            <w:pPr>
              <w:ind w:firstLine="0"/>
              <w:jc w:val="center"/>
              <w:rPr>
                <w:color w:val="000000" w:themeColor="text1"/>
                <w:szCs w:val="24"/>
              </w:rPr>
            </w:pPr>
            <w:r w:rsidRPr="003D4A2C">
              <w:rPr>
                <w:color w:val="000000" w:themeColor="text1"/>
              </w:rPr>
              <w:t>2021-2022</w:t>
            </w:r>
          </w:p>
        </w:tc>
        <w:tc>
          <w:tcPr>
            <w:tcW w:w="1134" w:type="dxa"/>
            <w:shd w:val="clear" w:color="auto" w:fill="auto"/>
          </w:tcPr>
          <w:p w14:paraId="659124E2" w14:textId="77777777" w:rsidR="00B06C3B" w:rsidRPr="003D4A2C" w:rsidRDefault="00B06C3B" w:rsidP="00B61E0D">
            <w:pPr>
              <w:ind w:firstLine="0"/>
              <w:jc w:val="center"/>
              <w:rPr>
                <w:color w:val="000000" w:themeColor="text1"/>
                <w:szCs w:val="24"/>
              </w:rPr>
            </w:pPr>
            <w:r w:rsidRPr="003D4A2C">
              <w:rPr>
                <w:color w:val="000000" w:themeColor="text1"/>
                <w:szCs w:val="24"/>
              </w:rPr>
              <w:t>56,0</w:t>
            </w:r>
          </w:p>
        </w:tc>
        <w:tc>
          <w:tcPr>
            <w:tcW w:w="1559" w:type="dxa"/>
            <w:shd w:val="clear" w:color="auto" w:fill="auto"/>
          </w:tcPr>
          <w:p w14:paraId="0C40EF29" w14:textId="3CED6CE3" w:rsidR="00B06C3B" w:rsidRPr="003D4A2C" w:rsidRDefault="00B06C3B" w:rsidP="00B61E0D">
            <w:pPr>
              <w:ind w:firstLine="0"/>
              <w:jc w:val="left"/>
              <w:rPr>
                <w:color w:val="000000" w:themeColor="text1"/>
                <w:szCs w:val="24"/>
              </w:rPr>
            </w:pPr>
            <w:r w:rsidRPr="003D4A2C">
              <w:rPr>
                <w:color w:val="000000" w:themeColor="text1"/>
                <w:szCs w:val="24"/>
              </w:rPr>
              <w:t>Мобильная сортировоч</w:t>
            </w:r>
            <w:r w:rsidR="00B61E0D">
              <w:rPr>
                <w:color w:val="000000" w:themeColor="text1"/>
                <w:szCs w:val="24"/>
              </w:rPr>
              <w:t>-</w:t>
            </w:r>
            <w:r w:rsidRPr="003D4A2C">
              <w:rPr>
                <w:color w:val="000000" w:themeColor="text1"/>
                <w:szCs w:val="24"/>
              </w:rPr>
              <w:t>ная линия</w:t>
            </w:r>
          </w:p>
        </w:tc>
        <w:tc>
          <w:tcPr>
            <w:tcW w:w="2014" w:type="dxa"/>
            <w:shd w:val="clear" w:color="auto" w:fill="auto"/>
          </w:tcPr>
          <w:p w14:paraId="3223B171" w14:textId="77777777" w:rsidR="00B06C3B" w:rsidRPr="003D4A2C" w:rsidRDefault="00B06C3B" w:rsidP="00DB10D8">
            <w:pPr>
              <w:ind w:firstLine="0"/>
              <w:jc w:val="left"/>
              <w:rPr>
                <w:color w:val="000000" w:themeColor="text1"/>
                <w:szCs w:val="24"/>
              </w:rPr>
            </w:pPr>
          </w:p>
        </w:tc>
      </w:tr>
      <w:tr w:rsidR="00E002ED" w:rsidRPr="003D4A2C" w14:paraId="602F8BB4" w14:textId="77777777" w:rsidTr="00B61E0D">
        <w:trPr>
          <w:cantSplit/>
        </w:trPr>
        <w:tc>
          <w:tcPr>
            <w:tcW w:w="675" w:type="dxa"/>
            <w:shd w:val="clear" w:color="auto" w:fill="auto"/>
          </w:tcPr>
          <w:p w14:paraId="2483BE9C" w14:textId="77777777" w:rsidR="00B06C3B" w:rsidRPr="003D4A2C" w:rsidRDefault="00B06C3B" w:rsidP="00B61E0D">
            <w:pPr>
              <w:ind w:left="-737"/>
              <w:jc w:val="center"/>
              <w:rPr>
                <w:color w:val="000000" w:themeColor="text1"/>
                <w:szCs w:val="24"/>
              </w:rPr>
            </w:pPr>
            <w:r w:rsidRPr="003D4A2C">
              <w:rPr>
                <w:color w:val="000000" w:themeColor="text1"/>
                <w:szCs w:val="24"/>
              </w:rPr>
              <w:t>14</w:t>
            </w:r>
          </w:p>
        </w:tc>
        <w:tc>
          <w:tcPr>
            <w:tcW w:w="1985" w:type="dxa"/>
            <w:shd w:val="clear" w:color="auto" w:fill="auto"/>
          </w:tcPr>
          <w:p w14:paraId="05AA9526" w14:textId="20A7EE71" w:rsidR="00B06C3B" w:rsidRPr="003D4A2C" w:rsidRDefault="00B06C3B" w:rsidP="00B61E0D">
            <w:pPr>
              <w:ind w:firstLine="0"/>
              <w:jc w:val="left"/>
              <w:rPr>
                <w:color w:val="000000" w:themeColor="text1"/>
                <w:szCs w:val="24"/>
              </w:rPr>
            </w:pPr>
            <w:r w:rsidRPr="003D4A2C">
              <w:rPr>
                <w:color w:val="000000" w:themeColor="text1"/>
              </w:rPr>
              <w:t>Строительство объекта обработки ТКО</w:t>
            </w:r>
          </w:p>
        </w:tc>
        <w:tc>
          <w:tcPr>
            <w:tcW w:w="1559" w:type="dxa"/>
            <w:shd w:val="clear" w:color="auto" w:fill="auto"/>
          </w:tcPr>
          <w:p w14:paraId="7C288B5F" w14:textId="35F46AC9" w:rsidR="00B06C3B" w:rsidRPr="003D4A2C" w:rsidRDefault="00B06C3B" w:rsidP="00DB10D8">
            <w:pPr>
              <w:ind w:firstLine="0"/>
              <w:jc w:val="left"/>
              <w:rPr>
                <w:color w:val="000000" w:themeColor="text1"/>
                <w:szCs w:val="24"/>
              </w:rPr>
            </w:pPr>
            <w:r w:rsidRPr="003D4A2C">
              <w:rPr>
                <w:color w:val="000000" w:themeColor="text1"/>
              </w:rPr>
              <w:t>Чистоозер</w:t>
            </w:r>
            <w:r w:rsidR="003C224E">
              <w:rPr>
                <w:color w:val="000000" w:themeColor="text1"/>
              </w:rPr>
              <w:t>-</w:t>
            </w:r>
            <w:r w:rsidRPr="003D4A2C">
              <w:rPr>
                <w:color w:val="000000" w:themeColor="text1"/>
              </w:rPr>
              <w:t>ный район, р.п. Чисто</w:t>
            </w:r>
            <w:r w:rsidR="00B61E0D">
              <w:rPr>
                <w:color w:val="000000" w:themeColor="text1"/>
              </w:rPr>
              <w:t>-</w:t>
            </w:r>
            <w:r w:rsidRPr="003D4A2C">
              <w:rPr>
                <w:color w:val="000000" w:themeColor="text1"/>
              </w:rPr>
              <w:t>озерное</w:t>
            </w:r>
          </w:p>
        </w:tc>
        <w:tc>
          <w:tcPr>
            <w:tcW w:w="1134" w:type="dxa"/>
            <w:shd w:val="clear" w:color="auto" w:fill="auto"/>
          </w:tcPr>
          <w:p w14:paraId="3A77C109" w14:textId="77777777" w:rsidR="00B06C3B" w:rsidRPr="003D4A2C" w:rsidRDefault="00B06C3B" w:rsidP="00B61E0D">
            <w:pPr>
              <w:ind w:firstLine="0"/>
              <w:jc w:val="center"/>
              <w:rPr>
                <w:color w:val="000000" w:themeColor="text1"/>
                <w:szCs w:val="24"/>
              </w:rPr>
            </w:pPr>
            <w:r w:rsidRPr="003D4A2C">
              <w:rPr>
                <w:color w:val="000000" w:themeColor="text1"/>
              </w:rPr>
              <w:t>2021-2022</w:t>
            </w:r>
          </w:p>
        </w:tc>
        <w:tc>
          <w:tcPr>
            <w:tcW w:w="1134" w:type="dxa"/>
            <w:shd w:val="clear" w:color="auto" w:fill="auto"/>
          </w:tcPr>
          <w:p w14:paraId="1F35441F" w14:textId="77777777" w:rsidR="00B06C3B" w:rsidRPr="003D4A2C" w:rsidRDefault="00B06C3B" w:rsidP="00B61E0D">
            <w:pPr>
              <w:ind w:firstLine="0"/>
              <w:jc w:val="center"/>
              <w:rPr>
                <w:color w:val="000000" w:themeColor="text1"/>
                <w:szCs w:val="24"/>
              </w:rPr>
            </w:pPr>
            <w:r w:rsidRPr="003D4A2C">
              <w:rPr>
                <w:color w:val="000000" w:themeColor="text1"/>
                <w:szCs w:val="24"/>
              </w:rPr>
              <w:t>25,0</w:t>
            </w:r>
          </w:p>
        </w:tc>
        <w:tc>
          <w:tcPr>
            <w:tcW w:w="1559" w:type="dxa"/>
            <w:shd w:val="clear" w:color="auto" w:fill="auto"/>
          </w:tcPr>
          <w:p w14:paraId="59832889" w14:textId="2251E6E0" w:rsidR="00B06C3B" w:rsidRPr="003D4A2C" w:rsidRDefault="00B06C3B" w:rsidP="00B61E0D">
            <w:pPr>
              <w:ind w:firstLine="0"/>
              <w:jc w:val="left"/>
              <w:rPr>
                <w:color w:val="000000" w:themeColor="text1"/>
                <w:szCs w:val="24"/>
              </w:rPr>
            </w:pPr>
            <w:r w:rsidRPr="003D4A2C">
              <w:rPr>
                <w:color w:val="000000" w:themeColor="text1"/>
              </w:rPr>
              <w:t>Мобильная сортировоч</w:t>
            </w:r>
            <w:r w:rsidR="00B61E0D">
              <w:rPr>
                <w:color w:val="000000" w:themeColor="text1"/>
              </w:rPr>
              <w:t>-</w:t>
            </w:r>
            <w:r w:rsidRPr="003D4A2C">
              <w:rPr>
                <w:color w:val="000000" w:themeColor="text1"/>
              </w:rPr>
              <w:t>ная линия</w:t>
            </w:r>
          </w:p>
        </w:tc>
        <w:tc>
          <w:tcPr>
            <w:tcW w:w="2014" w:type="dxa"/>
            <w:shd w:val="clear" w:color="auto" w:fill="auto"/>
          </w:tcPr>
          <w:p w14:paraId="17B6F05B" w14:textId="77777777" w:rsidR="00B06C3B" w:rsidRPr="003D4A2C" w:rsidRDefault="00B06C3B" w:rsidP="00DB10D8">
            <w:pPr>
              <w:ind w:firstLine="0"/>
              <w:jc w:val="left"/>
              <w:rPr>
                <w:color w:val="000000" w:themeColor="text1"/>
                <w:szCs w:val="24"/>
              </w:rPr>
            </w:pPr>
          </w:p>
        </w:tc>
      </w:tr>
      <w:tr w:rsidR="00E002ED" w:rsidRPr="003D4A2C" w14:paraId="3A678A52" w14:textId="77777777" w:rsidTr="003C224E">
        <w:trPr>
          <w:cantSplit/>
        </w:trPr>
        <w:tc>
          <w:tcPr>
            <w:tcW w:w="675" w:type="dxa"/>
            <w:shd w:val="clear" w:color="auto" w:fill="auto"/>
          </w:tcPr>
          <w:p w14:paraId="1B0F5E85" w14:textId="77777777" w:rsidR="00B06C3B" w:rsidRPr="003D4A2C" w:rsidRDefault="00B06C3B" w:rsidP="003C224E">
            <w:pPr>
              <w:ind w:left="-737"/>
              <w:jc w:val="center"/>
              <w:rPr>
                <w:color w:val="000000" w:themeColor="text1"/>
                <w:szCs w:val="24"/>
              </w:rPr>
            </w:pPr>
            <w:r w:rsidRPr="003D4A2C">
              <w:rPr>
                <w:color w:val="000000" w:themeColor="text1"/>
                <w:szCs w:val="24"/>
              </w:rPr>
              <w:t>15</w:t>
            </w:r>
          </w:p>
        </w:tc>
        <w:tc>
          <w:tcPr>
            <w:tcW w:w="1985" w:type="dxa"/>
            <w:shd w:val="clear" w:color="auto" w:fill="auto"/>
          </w:tcPr>
          <w:p w14:paraId="0AB28245" w14:textId="2C39DA3F" w:rsidR="00B06C3B" w:rsidRPr="003D4A2C" w:rsidRDefault="00B06C3B" w:rsidP="003C224E">
            <w:pPr>
              <w:ind w:firstLine="0"/>
              <w:jc w:val="left"/>
              <w:rPr>
                <w:color w:val="000000" w:themeColor="text1"/>
              </w:rPr>
            </w:pPr>
            <w:r w:rsidRPr="003D4A2C">
              <w:rPr>
                <w:color w:val="000000" w:themeColor="text1"/>
              </w:rPr>
              <w:t>Строительство объекта обработки ТКО</w:t>
            </w:r>
          </w:p>
        </w:tc>
        <w:tc>
          <w:tcPr>
            <w:tcW w:w="1559" w:type="dxa"/>
            <w:shd w:val="clear" w:color="auto" w:fill="auto"/>
          </w:tcPr>
          <w:p w14:paraId="389FFE4D" w14:textId="01ED3F5E" w:rsidR="003C224E" w:rsidRDefault="00B06C3B" w:rsidP="003C224E">
            <w:pPr>
              <w:ind w:right="-133" w:firstLine="0"/>
              <w:jc w:val="left"/>
              <w:rPr>
                <w:color w:val="000000" w:themeColor="text1"/>
              </w:rPr>
            </w:pPr>
            <w:r w:rsidRPr="003D4A2C">
              <w:rPr>
                <w:color w:val="000000" w:themeColor="text1"/>
              </w:rPr>
              <w:t>В</w:t>
            </w:r>
            <w:r w:rsidR="003C224E">
              <w:rPr>
                <w:color w:val="000000" w:themeColor="text1"/>
              </w:rPr>
              <w:t>енгеровский район,</w:t>
            </w:r>
          </w:p>
          <w:p w14:paraId="7D3C5001" w14:textId="39F64ACA" w:rsidR="00B06C3B" w:rsidRPr="003D4A2C" w:rsidRDefault="00B06C3B" w:rsidP="003C224E">
            <w:pPr>
              <w:ind w:right="-133" w:firstLine="0"/>
              <w:jc w:val="left"/>
              <w:rPr>
                <w:color w:val="000000" w:themeColor="text1"/>
              </w:rPr>
            </w:pPr>
            <w:r w:rsidRPr="003D4A2C">
              <w:rPr>
                <w:color w:val="000000" w:themeColor="text1"/>
              </w:rPr>
              <w:t>с. Венгерово</w:t>
            </w:r>
          </w:p>
        </w:tc>
        <w:tc>
          <w:tcPr>
            <w:tcW w:w="1134" w:type="dxa"/>
            <w:shd w:val="clear" w:color="auto" w:fill="auto"/>
          </w:tcPr>
          <w:p w14:paraId="0DD62662" w14:textId="77777777" w:rsidR="00B06C3B" w:rsidRPr="003D4A2C" w:rsidRDefault="00B06C3B" w:rsidP="003C224E">
            <w:pPr>
              <w:ind w:firstLine="0"/>
              <w:jc w:val="center"/>
              <w:rPr>
                <w:color w:val="000000" w:themeColor="text1"/>
              </w:rPr>
            </w:pPr>
            <w:r w:rsidRPr="003D4A2C">
              <w:rPr>
                <w:color w:val="000000" w:themeColor="text1"/>
              </w:rPr>
              <w:t>2021-2022</w:t>
            </w:r>
          </w:p>
        </w:tc>
        <w:tc>
          <w:tcPr>
            <w:tcW w:w="1134" w:type="dxa"/>
            <w:shd w:val="clear" w:color="auto" w:fill="auto"/>
          </w:tcPr>
          <w:p w14:paraId="6B8B465B" w14:textId="77777777" w:rsidR="00B06C3B" w:rsidRPr="003D4A2C" w:rsidRDefault="00B06C3B" w:rsidP="003C224E">
            <w:pPr>
              <w:ind w:firstLine="0"/>
              <w:jc w:val="center"/>
              <w:rPr>
                <w:color w:val="000000" w:themeColor="text1"/>
                <w:szCs w:val="24"/>
              </w:rPr>
            </w:pPr>
            <w:r w:rsidRPr="003D4A2C">
              <w:rPr>
                <w:color w:val="000000" w:themeColor="text1"/>
                <w:szCs w:val="24"/>
              </w:rPr>
              <w:t>7,0</w:t>
            </w:r>
          </w:p>
        </w:tc>
        <w:tc>
          <w:tcPr>
            <w:tcW w:w="1559" w:type="dxa"/>
            <w:shd w:val="clear" w:color="auto" w:fill="auto"/>
          </w:tcPr>
          <w:p w14:paraId="5916F935" w14:textId="36C4904B" w:rsidR="00B06C3B" w:rsidRPr="003D4A2C" w:rsidRDefault="00B06C3B" w:rsidP="00DB10D8">
            <w:pPr>
              <w:ind w:firstLine="0"/>
              <w:jc w:val="left"/>
              <w:rPr>
                <w:color w:val="000000" w:themeColor="text1"/>
              </w:rPr>
            </w:pPr>
            <w:r w:rsidRPr="003D4A2C">
              <w:rPr>
                <w:color w:val="000000" w:themeColor="text1"/>
              </w:rPr>
              <w:t>Мобильная сортировоч</w:t>
            </w:r>
            <w:r w:rsidR="003C224E">
              <w:rPr>
                <w:color w:val="000000" w:themeColor="text1"/>
              </w:rPr>
              <w:t>-</w:t>
            </w:r>
            <w:r w:rsidRPr="003D4A2C">
              <w:rPr>
                <w:color w:val="000000" w:themeColor="text1"/>
              </w:rPr>
              <w:t>ная линия</w:t>
            </w:r>
          </w:p>
        </w:tc>
        <w:tc>
          <w:tcPr>
            <w:tcW w:w="2014" w:type="dxa"/>
            <w:shd w:val="clear" w:color="auto" w:fill="auto"/>
          </w:tcPr>
          <w:p w14:paraId="616352AC"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на объекте ПВН</w:t>
            </w:r>
          </w:p>
        </w:tc>
      </w:tr>
      <w:tr w:rsidR="00E002ED" w:rsidRPr="003D4A2C" w14:paraId="6ADA4E76" w14:textId="77777777" w:rsidTr="003C224E">
        <w:trPr>
          <w:cantSplit/>
        </w:trPr>
        <w:tc>
          <w:tcPr>
            <w:tcW w:w="675" w:type="dxa"/>
            <w:shd w:val="clear" w:color="auto" w:fill="auto"/>
          </w:tcPr>
          <w:p w14:paraId="31322C9A" w14:textId="77777777" w:rsidR="00B06C3B" w:rsidRPr="003D4A2C" w:rsidRDefault="00B06C3B" w:rsidP="003C224E">
            <w:pPr>
              <w:ind w:left="-737"/>
              <w:jc w:val="center"/>
              <w:rPr>
                <w:color w:val="000000" w:themeColor="text1"/>
                <w:szCs w:val="24"/>
              </w:rPr>
            </w:pPr>
            <w:r w:rsidRPr="003D4A2C">
              <w:rPr>
                <w:color w:val="000000" w:themeColor="text1"/>
                <w:szCs w:val="24"/>
              </w:rPr>
              <w:t>16</w:t>
            </w:r>
          </w:p>
        </w:tc>
        <w:tc>
          <w:tcPr>
            <w:tcW w:w="1985" w:type="dxa"/>
            <w:shd w:val="clear" w:color="auto" w:fill="auto"/>
          </w:tcPr>
          <w:p w14:paraId="4BF5EDCD" w14:textId="1FFEDD4A" w:rsidR="00B06C3B" w:rsidRPr="003D4A2C" w:rsidRDefault="00B06C3B" w:rsidP="003C224E">
            <w:pPr>
              <w:ind w:firstLine="0"/>
              <w:jc w:val="left"/>
              <w:rPr>
                <w:color w:val="000000" w:themeColor="text1"/>
              </w:rPr>
            </w:pPr>
            <w:r w:rsidRPr="003D4A2C">
              <w:rPr>
                <w:color w:val="000000" w:themeColor="text1"/>
              </w:rPr>
              <w:t>Строительство объекта обработки ТКО</w:t>
            </w:r>
          </w:p>
        </w:tc>
        <w:tc>
          <w:tcPr>
            <w:tcW w:w="1559" w:type="dxa"/>
            <w:shd w:val="clear" w:color="auto" w:fill="auto"/>
          </w:tcPr>
          <w:p w14:paraId="79B52F09" w14:textId="77777777" w:rsidR="003C224E" w:rsidRDefault="00B06C3B" w:rsidP="00DB10D8">
            <w:pPr>
              <w:ind w:firstLine="0"/>
              <w:jc w:val="left"/>
              <w:rPr>
                <w:color w:val="000000" w:themeColor="text1"/>
              </w:rPr>
            </w:pPr>
            <w:r w:rsidRPr="003D4A2C">
              <w:rPr>
                <w:color w:val="000000" w:themeColor="text1"/>
              </w:rPr>
              <w:t>К</w:t>
            </w:r>
            <w:r w:rsidR="003C224E">
              <w:rPr>
                <w:color w:val="000000" w:themeColor="text1"/>
              </w:rPr>
              <w:t>очковский район,</w:t>
            </w:r>
          </w:p>
          <w:p w14:paraId="34B0BC19" w14:textId="4B28DD0E" w:rsidR="00B06C3B" w:rsidRPr="003D4A2C" w:rsidRDefault="00B06C3B" w:rsidP="00DB10D8">
            <w:pPr>
              <w:ind w:firstLine="0"/>
              <w:jc w:val="left"/>
              <w:rPr>
                <w:color w:val="000000" w:themeColor="text1"/>
              </w:rPr>
            </w:pPr>
            <w:r w:rsidRPr="003D4A2C">
              <w:rPr>
                <w:color w:val="000000" w:themeColor="text1"/>
              </w:rPr>
              <w:t>с. Кочки</w:t>
            </w:r>
          </w:p>
        </w:tc>
        <w:tc>
          <w:tcPr>
            <w:tcW w:w="1134" w:type="dxa"/>
            <w:shd w:val="clear" w:color="auto" w:fill="auto"/>
          </w:tcPr>
          <w:p w14:paraId="7B2CD0C3" w14:textId="77777777" w:rsidR="00B06C3B" w:rsidRPr="003D4A2C" w:rsidRDefault="00B06C3B" w:rsidP="003C224E">
            <w:pPr>
              <w:ind w:firstLine="0"/>
              <w:jc w:val="center"/>
              <w:rPr>
                <w:color w:val="000000" w:themeColor="text1"/>
              </w:rPr>
            </w:pPr>
            <w:r w:rsidRPr="003D4A2C">
              <w:rPr>
                <w:color w:val="000000" w:themeColor="text1"/>
              </w:rPr>
              <w:t>2021-2022</w:t>
            </w:r>
          </w:p>
        </w:tc>
        <w:tc>
          <w:tcPr>
            <w:tcW w:w="1134" w:type="dxa"/>
            <w:shd w:val="clear" w:color="auto" w:fill="auto"/>
          </w:tcPr>
          <w:p w14:paraId="0151C633" w14:textId="77777777" w:rsidR="00B06C3B" w:rsidRPr="003D4A2C" w:rsidRDefault="00B06C3B" w:rsidP="003C224E">
            <w:pPr>
              <w:ind w:firstLine="0"/>
              <w:jc w:val="center"/>
              <w:rPr>
                <w:color w:val="000000" w:themeColor="text1"/>
                <w:szCs w:val="24"/>
              </w:rPr>
            </w:pPr>
            <w:r w:rsidRPr="003D4A2C">
              <w:rPr>
                <w:color w:val="000000" w:themeColor="text1"/>
                <w:szCs w:val="24"/>
              </w:rPr>
              <w:t>6,0</w:t>
            </w:r>
          </w:p>
        </w:tc>
        <w:tc>
          <w:tcPr>
            <w:tcW w:w="1559" w:type="dxa"/>
            <w:shd w:val="clear" w:color="auto" w:fill="auto"/>
          </w:tcPr>
          <w:p w14:paraId="392D41A8" w14:textId="1BF7CC71" w:rsidR="00B06C3B" w:rsidRPr="003D4A2C" w:rsidRDefault="00B06C3B" w:rsidP="00DB10D8">
            <w:pPr>
              <w:ind w:firstLine="0"/>
              <w:jc w:val="left"/>
              <w:rPr>
                <w:color w:val="000000" w:themeColor="text1"/>
              </w:rPr>
            </w:pPr>
            <w:r w:rsidRPr="003D4A2C">
              <w:rPr>
                <w:color w:val="000000" w:themeColor="text1"/>
              </w:rPr>
              <w:t>Мобильная сортировоч</w:t>
            </w:r>
            <w:r w:rsidR="003C224E">
              <w:rPr>
                <w:color w:val="000000" w:themeColor="text1"/>
              </w:rPr>
              <w:t>-</w:t>
            </w:r>
            <w:r w:rsidRPr="003D4A2C">
              <w:rPr>
                <w:color w:val="000000" w:themeColor="text1"/>
              </w:rPr>
              <w:t>ная линия</w:t>
            </w:r>
          </w:p>
        </w:tc>
        <w:tc>
          <w:tcPr>
            <w:tcW w:w="2014" w:type="dxa"/>
            <w:shd w:val="clear" w:color="auto" w:fill="auto"/>
          </w:tcPr>
          <w:p w14:paraId="183CAD8A"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на объекте ПВН</w:t>
            </w:r>
          </w:p>
        </w:tc>
      </w:tr>
      <w:tr w:rsidR="00E002ED" w:rsidRPr="003D4A2C" w14:paraId="1364C120" w14:textId="77777777" w:rsidTr="003C224E">
        <w:trPr>
          <w:cantSplit/>
        </w:trPr>
        <w:tc>
          <w:tcPr>
            <w:tcW w:w="675" w:type="dxa"/>
            <w:shd w:val="clear" w:color="auto" w:fill="auto"/>
          </w:tcPr>
          <w:p w14:paraId="54010212" w14:textId="77777777" w:rsidR="00B06C3B" w:rsidRPr="003D4A2C" w:rsidRDefault="00B06C3B" w:rsidP="003C224E">
            <w:pPr>
              <w:ind w:left="-737"/>
              <w:jc w:val="center"/>
              <w:rPr>
                <w:color w:val="000000" w:themeColor="text1"/>
                <w:szCs w:val="24"/>
              </w:rPr>
            </w:pPr>
            <w:r w:rsidRPr="003D4A2C">
              <w:rPr>
                <w:color w:val="000000" w:themeColor="text1"/>
                <w:szCs w:val="24"/>
              </w:rPr>
              <w:t>17</w:t>
            </w:r>
          </w:p>
        </w:tc>
        <w:tc>
          <w:tcPr>
            <w:tcW w:w="1985" w:type="dxa"/>
            <w:shd w:val="clear" w:color="auto" w:fill="auto"/>
          </w:tcPr>
          <w:p w14:paraId="72D0263F" w14:textId="470B5D55" w:rsidR="00B06C3B" w:rsidRPr="003D4A2C" w:rsidRDefault="00B06C3B" w:rsidP="003C224E">
            <w:pPr>
              <w:ind w:firstLine="0"/>
              <w:jc w:val="left"/>
              <w:rPr>
                <w:color w:val="000000" w:themeColor="text1"/>
              </w:rPr>
            </w:pPr>
            <w:r w:rsidRPr="003D4A2C">
              <w:rPr>
                <w:color w:val="000000" w:themeColor="text1"/>
              </w:rPr>
              <w:t>Строительство объекта обработки ТКО</w:t>
            </w:r>
          </w:p>
        </w:tc>
        <w:tc>
          <w:tcPr>
            <w:tcW w:w="1559" w:type="dxa"/>
            <w:shd w:val="clear" w:color="auto" w:fill="auto"/>
          </w:tcPr>
          <w:p w14:paraId="365846BC" w14:textId="77777777" w:rsidR="00B06C3B" w:rsidRPr="003D4A2C" w:rsidRDefault="00B06C3B" w:rsidP="00DB10D8">
            <w:pPr>
              <w:ind w:firstLine="0"/>
              <w:jc w:val="left"/>
              <w:rPr>
                <w:color w:val="000000" w:themeColor="text1"/>
              </w:rPr>
            </w:pPr>
            <w:r w:rsidRPr="003D4A2C">
              <w:rPr>
                <w:color w:val="000000" w:themeColor="text1"/>
              </w:rPr>
              <w:t xml:space="preserve">Убинский район с. Убинское </w:t>
            </w:r>
          </w:p>
        </w:tc>
        <w:tc>
          <w:tcPr>
            <w:tcW w:w="1134" w:type="dxa"/>
            <w:shd w:val="clear" w:color="auto" w:fill="auto"/>
          </w:tcPr>
          <w:p w14:paraId="739E59E8" w14:textId="77777777" w:rsidR="00B06C3B" w:rsidRPr="003D4A2C" w:rsidRDefault="00B06C3B" w:rsidP="003C224E">
            <w:pPr>
              <w:ind w:firstLine="0"/>
              <w:jc w:val="center"/>
              <w:rPr>
                <w:color w:val="000000" w:themeColor="text1"/>
              </w:rPr>
            </w:pPr>
            <w:r w:rsidRPr="003D4A2C">
              <w:rPr>
                <w:color w:val="000000" w:themeColor="text1"/>
              </w:rPr>
              <w:t>2021-2022</w:t>
            </w:r>
          </w:p>
        </w:tc>
        <w:tc>
          <w:tcPr>
            <w:tcW w:w="1134" w:type="dxa"/>
            <w:shd w:val="clear" w:color="auto" w:fill="auto"/>
          </w:tcPr>
          <w:p w14:paraId="1CEC21A7" w14:textId="77777777" w:rsidR="00B06C3B" w:rsidRPr="003D4A2C" w:rsidRDefault="00B06C3B" w:rsidP="003C224E">
            <w:pPr>
              <w:ind w:firstLine="0"/>
              <w:jc w:val="center"/>
              <w:rPr>
                <w:color w:val="000000" w:themeColor="text1"/>
                <w:szCs w:val="24"/>
              </w:rPr>
            </w:pPr>
            <w:r w:rsidRPr="003D4A2C">
              <w:rPr>
                <w:color w:val="000000" w:themeColor="text1"/>
                <w:szCs w:val="24"/>
              </w:rPr>
              <w:t>6,0</w:t>
            </w:r>
          </w:p>
        </w:tc>
        <w:tc>
          <w:tcPr>
            <w:tcW w:w="1559" w:type="dxa"/>
            <w:shd w:val="clear" w:color="auto" w:fill="auto"/>
          </w:tcPr>
          <w:p w14:paraId="29D3CDA0" w14:textId="627AC47D" w:rsidR="00B06C3B" w:rsidRPr="003D4A2C" w:rsidRDefault="00B06C3B" w:rsidP="00DB10D8">
            <w:pPr>
              <w:ind w:firstLine="0"/>
              <w:jc w:val="left"/>
              <w:rPr>
                <w:color w:val="000000" w:themeColor="text1"/>
              </w:rPr>
            </w:pPr>
            <w:r w:rsidRPr="003D4A2C">
              <w:rPr>
                <w:color w:val="000000" w:themeColor="text1"/>
              </w:rPr>
              <w:t>Мобильная сортировоч</w:t>
            </w:r>
            <w:r w:rsidR="003C224E">
              <w:rPr>
                <w:color w:val="000000" w:themeColor="text1"/>
              </w:rPr>
              <w:t>-</w:t>
            </w:r>
            <w:r w:rsidRPr="003D4A2C">
              <w:rPr>
                <w:color w:val="000000" w:themeColor="text1"/>
              </w:rPr>
              <w:t>ная линия</w:t>
            </w:r>
          </w:p>
        </w:tc>
        <w:tc>
          <w:tcPr>
            <w:tcW w:w="2014" w:type="dxa"/>
            <w:shd w:val="clear" w:color="auto" w:fill="auto"/>
          </w:tcPr>
          <w:p w14:paraId="3D843151"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на объекте ПВН</w:t>
            </w:r>
          </w:p>
        </w:tc>
      </w:tr>
      <w:tr w:rsidR="00E002ED" w:rsidRPr="003D4A2C" w14:paraId="6F9A05E0" w14:textId="77777777" w:rsidTr="003C224E">
        <w:trPr>
          <w:cantSplit/>
        </w:trPr>
        <w:tc>
          <w:tcPr>
            <w:tcW w:w="675" w:type="dxa"/>
            <w:shd w:val="clear" w:color="auto" w:fill="auto"/>
          </w:tcPr>
          <w:p w14:paraId="1B51B428" w14:textId="77777777" w:rsidR="00B06C3B" w:rsidRPr="003D4A2C" w:rsidRDefault="00B06C3B" w:rsidP="003C224E">
            <w:pPr>
              <w:ind w:left="-737"/>
              <w:jc w:val="center"/>
              <w:rPr>
                <w:color w:val="000000" w:themeColor="text1"/>
                <w:szCs w:val="24"/>
              </w:rPr>
            </w:pPr>
            <w:r w:rsidRPr="003D4A2C">
              <w:rPr>
                <w:color w:val="000000" w:themeColor="text1"/>
                <w:szCs w:val="24"/>
              </w:rPr>
              <w:t>18</w:t>
            </w:r>
          </w:p>
        </w:tc>
        <w:tc>
          <w:tcPr>
            <w:tcW w:w="1985" w:type="dxa"/>
            <w:shd w:val="clear" w:color="auto" w:fill="auto"/>
          </w:tcPr>
          <w:p w14:paraId="48D81631" w14:textId="6213F8F1" w:rsidR="00B06C3B" w:rsidRPr="003D4A2C" w:rsidRDefault="00B06C3B" w:rsidP="003C224E">
            <w:pPr>
              <w:ind w:firstLine="0"/>
              <w:jc w:val="left"/>
              <w:rPr>
                <w:color w:val="000000" w:themeColor="text1"/>
              </w:rPr>
            </w:pPr>
            <w:r w:rsidRPr="003D4A2C">
              <w:rPr>
                <w:color w:val="000000" w:themeColor="text1"/>
              </w:rPr>
              <w:t>Строительство объекта обработки ТКО</w:t>
            </w:r>
          </w:p>
        </w:tc>
        <w:tc>
          <w:tcPr>
            <w:tcW w:w="1559" w:type="dxa"/>
            <w:shd w:val="clear" w:color="auto" w:fill="auto"/>
          </w:tcPr>
          <w:p w14:paraId="7D8C1461" w14:textId="77777777" w:rsidR="003C224E" w:rsidRDefault="00B06C3B" w:rsidP="00DB10D8">
            <w:pPr>
              <w:ind w:firstLine="0"/>
              <w:jc w:val="left"/>
              <w:rPr>
                <w:color w:val="000000" w:themeColor="text1"/>
              </w:rPr>
            </w:pPr>
            <w:r w:rsidRPr="003D4A2C">
              <w:rPr>
                <w:color w:val="000000" w:themeColor="text1"/>
              </w:rPr>
              <w:t>Карасукский район</w:t>
            </w:r>
            <w:r w:rsidR="003C224E">
              <w:rPr>
                <w:color w:val="000000" w:themeColor="text1"/>
              </w:rPr>
              <w:t>,</w:t>
            </w:r>
          </w:p>
          <w:p w14:paraId="24D82933" w14:textId="3B5C4BA4" w:rsidR="00B06C3B" w:rsidRPr="003D4A2C" w:rsidRDefault="00B06C3B" w:rsidP="00DB10D8">
            <w:pPr>
              <w:ind w:firstLine="0"/>
              <w:jc w:val="left"/>
              <w:rPr>
                <w:color w:val="000000" w:themeColor="text1"/>
              </w:rPr>
            </w:pPr>
            <w:r w:rsidRPr="003D4A2C">
              <w:rPr>
                <w:color w:val="000000" w:themeColor="text1"/>
              </w:rPr>
              <w:t>г. Карасук</w:t>
            </w:r>
          </w:p>
        </w:tc>
        <w:tc>
          <w:tcPr>
            <w:tcW w:w="1134" w:type="dxa"/>
            <w:shd w:val="clear" w:color="auto" w:fill="auto"/>
          </w:tcPr>
          <w:p w14:paraId="13B14360" w14:textId="77777777" w:rsidR="00B06C3B" w:rsidRPr="003D4A2C" w:rsidRDefault="00B06C3B" w:rsidP="003C224E">
            <w:pPr>
              <w:ind w:firstLine="0"/>
              <w:jc w:val="center"/>
              <w:rPr>
                <w:color w:val="000000" w:themeColor="text1"/>
              </w:rPr>
            </w:pPr>
            <w:r w:rsidRPr="003D4A2C">
              <w:rPr>
                <w:color w:val="000000" w:themeColor="text1"/>
              </w:rPr>
              <w:t>2021-2022</w:t>
            </w:r>
          </w:p>
        </w:tc>
        <w:tc>
          <w:tcPr>
            <w:tcW w:w="1134" w:type="dxa"/>
            <w:shd w:val="clear" w:color="auto" w:fill="auto"/>
          </w:tcPr>
          <w:p w14:paraId="1272760C" w14:textId="77777777" w:rsidR="00B06C3B" w:rsidRPr="003D4A2C" w:rsidRDefault="00B06C3B" w:rsidP="003C224E">
            <w:pPr>
              <w:ind w:firstLine="0"/>
              <w:jc w:val="center"/>
              <w:rPr>
                <w:color w:val="000000" w:themeColor="text1"/>
                <w:szCs w:val="24"/>
              </w:rPr>
            </w:pPr>
            <w:r w:rsidRPr="003D4A2C">
              <w:rPr>
                <w:color w:val="000000" w:themeColor="text1"/>
                <w:szCs w:val="24"/>
              </w:rPr>
              <w:t>30,0</w:t>
            </w:r>
          </w:p>
        </w:tc>
        <w:tc>
          <w:tcPr>
            <w:tcW w:w="1559" w:type="dxa"/>
            <w:shd w:val="clear" w:color="auto" w:fill="auto"/>
          </w:tcPr>
          <w:p w14:paraId="4C27585D" w14:textId="0AF9F2B0" w:rsidR="00B06C3B" w:rsidRPr="003D4A2C" w:rsidRDefault="00B06C3B" w:rsidP="00DB10D8">
            <w:pPr>
              <w:ind w:firstLine="0"/>
              <w:jc w:val="left"/>
              <w:rPr>
                <w:color w:val="000000" w:themeColor="text1"/>
              </w:rPr>
            </w:pPr>
            <w:r w:rsidRPr="003D4A2C">
              <w:rPr>
                <w:color w:val="000000" w:themeColor="text1"/>
              </w:rPr>
              <w:t>Мобильная сортировоч</w:t>
            </w:r>
            <w:r w:rsidR="003C224E">
              <w:rPr>
                <w:color w:val="000000" w:themeColor="text1"/>
              </w:rPr>
              <w:t>-</w:t>
            </w:r>
            <w:r w:rsidRPr="003D4A2C">
              <w:rPr>
                <w:color w:val="000000" w:themeColor="text1"/>
              </w:rPr>
              <w:t>ная линия</w:t>
            </w:r>
          </w:p>
        </w:tc>
        <w:tc>
          <w:tcPr>
            <w:tcW w:w="2014" w:type="dxa"/>
            <w:shd w:val="clear" w:color="auto" w:fill="auto"/>
          </w:tcPr>
          <w:p w14:paraId="0639F383" w14:textId="77777777" w:rsidR="003C224E" w:rsidRDefault="00B06C3B" w:rsidP="00DB10D8">
            <w:pPr>
              <w:ind w:firstLine="0"/>
              <w:jc w:val="left"/>
              <w:rPr>
                <w:color w:val="000000" w:themeColor="text1"/>
                <w:szCs w:val="24"/>
              </w:rPr>
            </w:pPr>
            <w:r w:rsidRPr="003D4A2C">
              <w:rPr>
                <w:color w:val="000000" w:themeColor="text1"/>
                <w:szCs w:val="24"/>
              </w:rPr>
              <w:t xml:space="preserve">Строительство на существующем полигоне ТКО, </w:t>
            </w:r>
          </w:p>
          <w:p w14:paraId="1C75D5DB" w14:textId="5D183F1C" w:rsidR="00B06C3B" w:rsidRPr="003D4A2C" w:rsidRDefault="00B06C3B" w:rsidP="00DB10D8">
            <w:pPr>
              <w:ind w:firstLine="0"/>
              <w:jc w:val="left"/>
              <w:rPr>
                <w:color w:val="000000" w:themeColor="text1"/>
                <w:szCs w:val="24"/>
              </w:rPr>
            </w:pPr>
            <w:r w:rsidRPr="003D4A2C">
              <w:rPr>
                <w:color w:val="000000" w:themeColor="text1"/>
                <w:szCs w:val="24"/>
              </w:rPr>
              <w:t>в последующем использование сортирвочной линии на новом полигон захоронения ТКО</w:t>
            </w:r>
          </w:p>
        </w:tc>
      </w:tr>
      <w:tr w:rsidR="00E002ED" w:rsidRPr="003D4A2C" w14:paraId="6EDE65F7" w14:textId="77777777" w:rsidTr="003C224E">
        <w:trPr>
          <w:cantSplit/>
        </w:trPr>
        <w:tc>
          <w:tcPr>
            <w:tcW w:w="675" w:type="dxa"/>
            <w:shd w:val="clear" w:color="auto" w:fill="auto"/>
          </w:tcPr>
          <w:p w14:paraId="02E061FB" w14:textId="77777777" w:rsidR="00B06C3B" w:rsidRPr="003D4A2C" w:rsidRDefault="00B06C3B" w:rsidP="003C224E">
            <w:pPr>
              <w:ind w:left="-794"/>
              <w:jc w:val="center"/>
              <w:rPr>
                <w:color w:val="000000" w:themeColor="text1"/>
                <w:szCs w:val="24"/>
              </w:rPr>
            </w:pPr>
            <w:r w:rsidRPr="003D4A2C">
              <w:rPr>
                <w:color w:val="000000" w:themeColor="text1"/>
                <w:szCs w:val="24"/>
              </w:rPr>
              <w:t>19</w:t>
            </w:r>
          </w:p>
        </w:tc>
        <w:tc>
          <w:tcPr>
            <w:tcW w:w="1985" w:type="dxa"/>
            <w:shd w:val="clear" w:color="auto" w:fill="auto"/>
          </w:tcPr>
          <w:p w14:paraId="751B9A8B" w14:textId="77777777" w:rsidR="00B06C3B" w:rsidRPr="003D4A2C" w:rsidRDefault="00B06C3B" w:rsidP="00DB10D8">
            <w:pPr>
              <w:ind w:firstLine="0"/>
              <w:jc w:val="left"/>
              <w:rPr>
                <w:color w:val="000000" w:themeColor="text1"/>
              </w:rPr>
            </w:pPr>
            <w:r w:rsidRPr="003D4A2C">
              <w:rPr>
                <w:color w:val="000000" w:themeColor="text1"/>
              </w:rPr>
              <w:t>Строительство объекта обработки ТКО</w:t>
            </w:r>
          </w:p>
        </w:tc>
        <w:tc>
          <w:tcPr>
            <w:tcW w:w="1559" w:type="dxa"/>
            <w:shd w:val="clear" w:color="auto" w:fill="auto"/>
          </w:tcPr>
          <w:p w14:paraId="3F04C7D3" w14:textId="3825EB2A" w:rsidR="00B06C3B" w:rsidRPr="003D4A2C" w:rsidRDefault="00B06C3B" w:rsidP="00DB10D8">
            <w:pPr>
              <w:ind w:firstLine="0"/>
              <w:jc w:val="left"/>
              <w:rPr>
                <w:color w:val="000000" w:themeColor="text1"/>
              </w:rPr>
            </w:pPr>
            <w:r w:rsidRPr="003D4A2C">
              <w:rPr>
                <w:color w:val="000000" w:themeColor="text1"/>
              </w:rPr>
              <w:t>г. Ново</w:t>
            </w:r>
            <w:r w:rsidR="003C224E">
              <w:rPr>
                <w:color w:val="000000" w:themeColor="text1"/>
              </w:rPr>
              <w:t>-</w:t>
            </w:r>
            <w:r w:rsidRPr="003D4A2C">
              <w:rPr>
                <w:color w:val="000000" w:themeColor="text1"/>
              </w:rPr>
              <w:t>сибирск, полигон «Гусино</w:t>
            </w:r>
            <w:r w:rsidR="003C224E">
              <w:rPr>
                <w:color w:val="000000" w:themeColor="text1"/>
              </w:rPr>
              <w:t>-</w:t>
            </w:r>
            <w:r w:rsidRPr="003D4A2C">
              <w:rPr>
                <w:color w:val="000000" w:themeColor="text1"/>
              </w:rPr>
              <w:t>бродский»</w:t>
            </w:r>
          </w:p>
        </w:tc>
        <w:tc>
          <w:tcPr>
            <w:tcW w:w="1134" w:type="dxa"/>
            <w:shd w:val="clear" w:color="auto" w:fill="auto"/>
          </w:tcPr>
          <w:p w14:paraId="3572C7D7" w14:textId="77777777" w:rsidR="00B06C3B" w:rsidRPr="003D4A2C" w:rsidRDefault="00B06C3B" w:rsidP="003C224E">
            <w:pPr>
              <w:ind w:firstLine="0"/>
              <w:jc w:val="center"/>
              <w:rPr>
                <w:color w:val="000000" w:themeColor="text1"/>
              </w:rPr>
            </w:pPr>
            <w:r w:rsidRPr="003D4A2C">
              <w:rPr>
                <w:color w:val="000000" w:themeColor="text1"/>
              </w:rPr>
              <w:t>2020</w:t>
            </w:r>
          </w:p>
        </w:tc>
        <w:tc>
          <w:tcPr>
            <w:tcW w:w="1134" w:type="dxa"/>
            <w:shd w:val="clear" w:color="auto" w:fill="auto"/>
          </w:tcPr>
          <w:p w14:paraId="0F6942F3" w14:textId="77777777" w:rsidR="00B06C3B" w:rsidRPr="003D4A2C" w:rsidRDefault="00B06C3B" w:rsidP="003C224E">
            <w:pPr>
              <w:ind w:firstLine="0"/>
              <w:jc w:val="center"/>
              <w:rPr>
                <w:color w:val="000000" w:themeColor="text1"/>
                <w:szCs w:val="24"/>
              </w:rPr>
            </w:pPr>
            <w:r w:rsidRPr="003D4A2C">
              <w:rPr>
                <w:color w:val="000000" w:themeColor="text1"/>
                <w:szCs w:val="24"/>
              </w:rPr>
              <w:t>200,0</w:t>
            </w:r>
          </w:p>
        </w:tc>
        <w:tc>
          <w:tcPr>
            <w:tcW w:w="1559" w:type="dxa"/>
            <w:shd w:val="clear" w:color="auto" w:fill="auto"/>
          </w:tcPr>
          <w:p w14:paraId="543A0E76" w14:textId="21EC08D4" w:rsidR="00B06C3B" w:rsidRPr="003D4A2C" w:rsidRDefault="00B06C3B" w:rsidP="00DB10D8">
            <w:pPr>
              <w:ind w:firstLine="0"/>
              <w:jc w:val="left"/>
              <w:rPr>
                <w:color w:val="000000" w:themeColor="text1"/>
              </w:rPr>
            </w:pPr>
            <w:r w:rsidRPr="003D4A2C">
              <w:rPr>
                <w:color w:val="000000" w:themeColor="text1"/>
              </w:rPr>
              <w:t>Мобильная сортировоч</w:t>
            </w:r>
            <w:r w:rsidR="003C224E">
              <w:rPr>
                <w:color w:val="000000" w:themeColor="text1"/>
              </w:rPr>
              <w:t>-</w:t>
            </w:r>
            <w:r w:rsidRPr="003D4A2C">
              <w:rPr>
                <w:color w:val="000000" w:themeColor="text1"/>
              </w:rPr>
              <w:t>ная линия</w:t>
            </w:r>
          </w:p>
        </w:tc>
        <w:tc>
          <w:tcPr>
            <w:tcW w:w="2014" w:type="dxa"/>
            <w:shd w:val="clear" w:color="auto" w:fill="auto"/>
          </w:tcPr>
          <w:p w14:paraId="5249A8D2" w14:textId="77777777" w:rsidR="00B06C3B" w:rsidRPr="003D4A2C" w:rsidRDefault="00B06C3B" w:rsidP="00DB10D8">
            <w:pPr>
              <w:ind w:firstLine="0"/>
              <w:jc w:val="left"/>
              <w:rPr>
                <w:color w:val="000000" w:themeColor="text1"/>
                <w:szCs w:val="24"/>
              </w:rPr>
            </w:pPr>
          </w:p>
        </w:tc>
      </w:tr>
      <w:tr w:rsidR="00E002ED" w:rsidRPr="003D4A2C" w14:paraId="2EFDCDF9" w14:textId="77777777" w:rsidTr="003C224E">
        <w:trPr>
          <w:cantSplit/>
        </w:trPr>
        <w:tc>
          <w:tcPr>
            <w:tcW w:w="675" w:type="dxa"/>
            <w:shd w:val="clear" w:color="auto" w:fill="auto"/>
          </w:tcPr>
          <w:p w14:paraId="64FAA13A" w14:textId="77777777" w:rsidR="00B06C3B" w:rsidRPr="003D4A2C" w:rsidRDefault="00B06C3B" w:rsidP="003C224E">
            <w:pPr>
              <w:ind w:left="-794"/>
              <w:jc w:val="center"/>
              <w:rPr>
                <w:color w:val="000000" w:themeColor="text1"/>
                <w:szCs w:val="24"/>
              </w:rPr>
            </w:pPr>
            <w:r w:rsidRPr="003D4A2C">
              <w:rPr>
                <w:color w:val="000000" w:themeColor="text1"/>
                <w:szCs w:val="24"/>
              </w:rPr>
              <w:t>20</w:t>
            </w:r>
          </w:p>
        </w:tc>
        <w:tc>
          <w:tcPr>
            <w:tcW w:w="1985" w:type="dxa"/>
            <w:shd w:val="clear" w:color="auto" w:fill="auto"/>
          </w:tcPr>
          <w:p w14:paraId="7E080881" w14:textId="77777777" w:rsidR="00B06C3B" w:rsidRPr="003D4A2C" w:rsidRDefault="00B06C3B" w:rsidP="00DB10D8">
            <w:pPr>
              <w:ind w:firstLine="0"/>
              <w:jc w:val="left"/>
              <w:rPr>
                <w:color w:val="000000" w:themeColor="text1"/>
              </w:rPr>
            </w:pPr>
            <w:r w:rsidRPr="003D4A2C">
              <w:rPr>
                <w:color w:val="000000" w:themeColor="text1"/>
              </w:rPr>
              <w:t>Строительство объекта обработки ТКО</w:t>
            </w:r>
          </w:p>
        </w:tc>
        <w:tc>
          <w:tcPr>
            <w:tcW w:w="1559" w:type="dxa"/>
            <w:shd w:val="clear" w:color="auto" w:fill="auto"/>
          </w:tcPr>
          <w:p w14:paraId="153B4649" w14:textId="3913AAA2" w:rsidR="00B06C3B" w:rsidRPr="003D4A2C" w:rsidRDefault="00B06C3B" w:rsidP="00DB10D8">
            <w:pPr>
              <w:ind w:firstLine="0"/>
              <w:jc w:val="left"/>
              <w:rPr>
                <w:color w:val="000000" w:themeColor="text1"/>
              </w:rPr>
            </w:pPr>
            <w:r w:rsidRPr="003D4A2C">
              <w:rPr>
                <w:color w:val="000000" w:themeColor="text1"/>
              </w:rPr>
              <w:t>Новосибирский район, Верх-Тулинский с/с, полигон «Левобе</w:t>
            </w:r>
            <w:r w:rsidR="003C224E">
              <w:rPr>
                <w:color w:val="000000" w:themeColor="text1"/>
              </w:rPr>
              <w:t>-</w:t>
            </w:r>
            <w:r w:rsidRPr="003D4A2C">
              <w:rPr>
                <w:color w:val="000000" w:themeColor="text1"/>
              </w:rPr>
              <w:t>режный»</w:t>
            </w:r>
          </w:p>
        </w:tc>
        <w:tc>
          <w:tcPr>
            <w:tcW w:w="1134" w:type="dxa"/>
            <w:shd w:val="clear" w:color="auto" w:fill="auto"/>
          </w:tcPr>
          <w:p w14:paraId="1E041718" w14:textId="77777777" w:rsidR="00B06C3B" w:rsidRPr="003D4A2C" w:rsidRDefault="00B06C3B" w:rsidP="003C224E">
            <w:pPr>
              <w:ind w:firstLine="0"/>
              <w:jc w:val="center"/>
              <w:rPr>
                <w:color w:val="000000" w:themeColor="text1"/>
              </w:rPr>
            </w:pPr>
            <w:r w:rsidRPr="003D4A2C">
              <w:rPr>
                <w:color w:val="000000" w:themeColor="text1"/>
              </w:rPr>
              <w:t>2021</w:t>
            </w:r>
          </w:p>
        </w:tc>
        <w:tc>
          <w:tcPr>
            <w:tcW w:w="1134" w:type="dxa"/>
            <w:shd w:val="clear" w:color="auto" w:fill="auto"/>
          </w:tcPr>
          <w:p w14:paraId="1DF6AC84" w14:textId="77777777" w:rsidR="00B06C3B" w:rsidRPr="003D4A2C" w:rsidRDefault="00B06C3B" w:rsidP="003C224E">
            <w:pPr>
              <w:ind w:firstLine="0"/>
              <w:jc w:val="center"/>
              <w:rPr>
                <w:color w:val="000000" w:themeColor="text1"/>
                <w:szCs w:val="24"/>
              </w:rPr>
            </w:pPr>
            <w:r w:rsidRPr="003D4A2C">
              <w:rPr>
                <w:color w:val="000000" w:themeColor="text1"/>
                <w:szCs w:val="24"/>
              </w:rPr>
              <w:t>100,0</w:t>
            </w:r>
          </w:p>
        </w:tc>
        <w:tc>
          <w:tcPr>
            <w:tcW w:w="1559" w:type="dxa"/>
            <w:shd w:val="clear" w:color="auto" w:fill="auto"/>
          </w:tcPr>
          <w:p w14:paraId="1B4511A8" w14:textId="7EE9CFF0" w:rsidR="00B06C3B" w:rsidRPr="003D4A2C" w:rsidRDefault="00B06C3B" w:rsidP="00DB10D8">
            <w:pPr>
              <w:ind w:firstLine="0"/>
              <w:jc w:val="left"/>
              <w:rPr>
                <w:color w:val="000000" w:themeColor="text1"/>
              </w:rPr>
            </w:pPr>
            <w:r w:rsidRPr="003D4A2C">
              <w:rPr>
                <w:color w:val="000000" w:themeColor="text1"/>
              </w:rPr>
              <w:t>Мобильная сортировоч</w:t>
            </w:r>
            <w:r w:rsidR="003C224E">
              <w:rPr>
                <w:color w:val="000000" w:themeColor="text1"/>
              </w:rPr>
              <w:t>-</w:t>
            </w:r>
            <w:r w:rsidRPr="003D4A2C">
              <w:rPr>
                <w:color w:val="000000" w:themeColor="text1"/>
              </w:rPr>
              <w:t>ная линия</w:t>
            </w:r>
          </w:p>
        </w:tc>
        <w:tc>
          <w:tcPr>
            <w:tcW w:w="2014" w:type="dxa"/>
            <w:shd w:val="clear" w:color="auto" w:fill="auto"/>
          </w:tcPr>
          <w:p w14:paraId="43C31B5E" w14:textId="77777777" w:rsidR="00B06C3B" w:rsidRPr="003D4A2C" w:rsidRDefault="00B06C3B" w:rsidP="00DB10D8">
            <w:pPr>
              <w:ind w:firstLine="0"/>
              <w:jc w:val="left"/>
              <w:rPr>
                <w:color w:val="000000" w:themeColor="text1"/>
                <w:szCs w:val="24"/>
              </w:rPr>
            </w:pPr>
          </w:p>
        </w:tc>
      </w:tr>
      <w:tr w:rsidR="00E002ED" w:rsidRPr="003D4A2C" w14:paraId="264DE11B" w14:textId="77777777" w:rsidTr="003C224E">
        <w:trPr>
          <w:cantSplit/>
        </w:trPr>
        <w:tc>
          <w:tcPr>
            <w:tcW w:w="675" w:type="dxa"/>
            <w:shd w:val="clear" w:color="auto" w:fill="auto"/>
          </w:tcPr>
          <w:p w14:paraId="59D3A7B7" w14:textId="77777777" w:rsidR="00B06C3B" w:rsidRPr="003D4A2C" w:rsidRDefault="00B06C3B" w:rsidP="003C224E">
            <w:pPr>
              <w:ind w:left="-794"/>
              <w:jc w:val="center"/>
              <w:rPr>
                <w:color w:val="000000" w:themeColor="text1"/>
                <w:szCs w:val="24"/>
              </w:rPr>
            </w:pPr>
            <w:r w:rsidRPr="003D4A2C">
              <w:rPr>
                <w:color w:val="000000" w:themeColor="text1"/>
                <w:szCs w:val="24"/>
              </w:rPr>
              <w:t>21</w:t>
            </w:r>
          </w:p>
        </w:tc>
        <w:tc>
          <w:tcPr>
            <w:tcW w:w="1985" w:type="dxa"/>
            <w:shd w:val="clear" w:color="auto" w:fill="auto"/>
          </w:tcPr>
          <w:p w14:paraId="27D604A7" w14:textId="77777777" w:rsidR="00B06C3B" w:rsidRPr="003D4A2C" w:rsidRDefault="00B06C3B" w:rsidP="00DB10D8">
            <w:pPr>
              <w:ind w:firstLine="0"/>
              <w:jc w:val="left"/>
              <w:rPr>
                <w:color w:val="000000" w:themeColor="text1"/>
              </w:rPr>
            </w:pPr>
            <w:r w:rsidRPr="003D4A2C">
              <w:rPr>
                <w:color w:val="000000" w:themeColor="text1"/>
              </w:rPr>
              <w:t>Строительство объекта обработки ТКО</w:t>
            </w:r>
          </w:p>
        </w:tc>
        <w:tc>
          <w:tcPr>
            <w:tcW w:w="1559" w:type="dxa"/>
            <w:shd w:val="clear" w:color="auto" w:fill="auto"/>
          </w:tcPr>
          <w:p w14:paraId="587D4718" w14:textId="77777777" w:rsidR="00B06C3B" w:rsidRPr="003D4A2C" w:rsidRDefault="00B06C3B" w:rsidP="00DB10D8">
            <w:pPr>
              <w:ind w:firstLine="0"/>
              <w:jc w:val="left"/>
              <w:rPr>
                <w:color w:val="000000" w:themeColor="text1"/>
              </w:rPr>
            </w:pPr>
            <w:r w:rsidRPr="003D4A2C">
              <w:rPr>
                <w:color w:val="000000" w:themeColor="text1"/>
              </w:rPr>
              <w:t>Болотнинский район, г. Болотное</w:t>
            </w:r>
          </w:p>
        </w:tc>
        <w:tc>
          <w:tcPr>
            <w:tcW w:w="1134" w:type="dxa"/>
            <w:shd w:val="clear" w:color="auto" w:fill="auto"/>
          </w:tcPr>
          <w:p w14:paraId="591D480C" w14:textId="77777777" w:rsidR="00B06C3B" w:rsidRPr="003D4A2C" w:rsidRDefault="00B06C3B" w:rsidP="003C224E">
            <w:pPr>
              <w:ind w:firstLine="0"/>
              <w:jc w:val="center"/>
              <w:rPr>
                <w:color w:val="000000" w:themeColor="text1"/>
              </w:rPr>
            </w:pPr>
            <w:r w:rsidRPr="003D4A2C">
              <w:rPr>
                <w:color w:val="000000" w:themeColor="text1"/>
              </w:rPr>
              <w:t>2028</w:t>
            </w:r>
          </w:p>
        </w:tc>
        <w:tc>
          <w:tcPr>
            <w:tcW w:w="1134" w:type="dxa"/>
            <w:shd w:val="clear" w:color="auto" w:fill="auto"/>
          </w:tcPr>
          <w:p w14:paraId="5361D684" w14:textId="77777777" w:rsidR="00B06C3B" w:rsidRPr="003D4A2C" w:rsidRDefault="00B06C3B" w:rsidP="003C224E">
            <w:pPr>
              <w:ind w:firstLine="0"/>
              <w:jc w:val="center"/>
              <w:rPr>
                <w:color w:val="000000" w:themeColor="text1"/>
                <w:szCs w:val="24"/>
              </w:rPr>
            </w:pPr>
            <w:r w:rsidRPr="003D4A2C">
              <w:rPr>
                <w:color w:val="000000" w:themeColor="text1"/>
                <w:szCs w:val="24"/>
              </w:rPr>
              <w:t>15,0</w:t>
            </w:r>
          </w:p>
        </w:tc>
        <w:tc>
          <w:tcPr>
            <w:tcW w:w="1559" w:type="dxa"/>
            <w:shd w:val="clear" w:color="auto" w:fill="auto"/>
          </w:tcPr>
          <w:p w14:paraId="6B6F5DD7" w14:textId="0EE9548E" w:rsidR="00B06C3B" w:rsidRPr="003D4A2C" w:rsidRDefault="00B06C3B" w:rsidP="00DB10D8">
            <w:pPr>
              <w:ind w:firstLine="0"/>
              <w:jc w:val="left"/>
              <w:rPr>
                <w:color w:val="000000" w:themeColor="text1"/>
              </w:rPr>
            </w:pPr>
            <w:r w:rsidRPr="003D4A2C">
              <w:rPr>
                <w:color w:val="000000" w:themeColor="text1"/>
              </w:rPr>
              <w:t>Мобильная сортировоч</w:t>
            </w:r>
            <w:r w:rsidR="003C224E">
              <w:rPr>
                <w:color w:val="000000" w:themeColor="text1"/>
              </w:rPr>
              <w:t>-</w:t>
            </w:r>
            <w:r w:rsidRPr="003D4A2C">
              <w:rPr>
                <w:color w:val="000000" w:themeColor="text1"/>
              </w:rPr>
              <w:t>ная линия</w:t>
            </w:r>
          </w:p>
        </w:tc>
        <w:tc>
          <w:tcPr>
            <w:tcW w:w="2014" w:type="dxa"/>
            <w:shd w:val="clear" w:color="auto" w:fill="auto"/>
          </w:tcPr>
          <w:p w14:paraId="2A7003C8" w14:textId="77777777" w:rsidR="00B06C3B" w:rsidRPr="003D4A2C" w:rsidRDefault="00B06C3B" w:rsidP="00DB10D8">
            <w:pPr>
              <w:ind w:firstLine="0"/>
              <w:jc w:val="left"/>
              <w:rPr>
                <w:color w:val="000000" w:themeColor="text1"/>
                <w:szCs w:val="24"/>
              </w:rPr>
            </w:pPr>
          </w:p>
        </w:tc>
      </w:tr>
      <w:tr w:rsidR="00E002ED" w:rsidRPr="003D4A2C" w14:paraId="27903BF1" w14:textId="77777777" w:rsidTr="003C224E">
        <w:trPr>
          <w:cantSplit/>
        </w:trPr>
        <w:tc>
          <w:tcPr>
            <w:tcW w:w="675" w:type="dxa"/>
            <w:shd w:val="clear" w:color="auto" w:fill="auto"/>
          </w:tcPr>
          <w:p w14:paraId="14C18D4C" w14:textId="77777777" w:rsidR="00B06C3B" w:rsidRPr="003D4A2C" w:rsidRDefault="00B06C3B" w:rsidP="003C224E">
            <w:pPr>
              <w:ind w:left="-737"/>
              <w:jc w:val="center"/>
              <w:rPr>
                <w:color w:val="000000" w:themeColor="text1"/>
                <w:szCs w:val="24"/>
              </w:rPr>
            </w:pPr>
            <w:r w:rsidRPr="003D4A2C">
              <w:rPr>
                <w:color w:val="000000" w:themeColor="text1"/>
                <w:szCs w:val="24"/>
              </w:rPr>
              <w:t>22</w:t>
            </w:r>
          </w:p>
        </w:tc>
        <w:tc>
          <w:tcPr>
            <w:tcW w:w="1985" w:type="dxa"/>
            <w:shd w:val="clear" w:color="auto" w:fill="auto"/>
          </w:tcPr>
          <w:p w14:paraId="605650D5" w14:textId="77777777" w:rsidR="00B06C3B" w:rsidRPr="003D4A2C" w:rsidRDefault="00B06C3B" w:rsidP="00DB10D8">
            <w:pPr>
              <w:ind w:firstLine="0"/>
              <w:jc w:val="left"/>
              <w:rPr>
                <w:color w:val="000000" w:themeColor="text1"/>
              </w:rPr>
            </w:pPr>
            <w:r w:rsidRPr="003D4A2C">
              <w:rPr>
                <w:color w:val="000000" w:themeColor="text1"/>
              </w:rPr>
              <w:t>Строительство объекта обработки ТКО</w:t>
            </w:r>
          </w:p>
        </w:tc>
        <w:tc>
          <w:tcPr>
            <w:tcW w:w="1559" w:type="dxa"/>
            <w:shd w:val="clear" w:color="auto" w:fill="auto"/>
          </w:tcPr>
          <w:p w14:paraId="6A67EC5E" w14:textId="77777777" w:rsidR="00B06C3B" w:rsidRPr="003D4A2C" w:rsidRDefault="00B06C3B" w:rsidP="00DB10D8">
            <w:pPr>
              <w:ind w:firstLine="0"/>
              <w:jc w:val="left"/>
              <w:rPr>
                <w:color w:val="000000" w:themeColor="text1"/>
              </w:rPr>
            </w:pPr>
            <w:r w:rsidRPr="003D4A2C">
              <w:rPr>
                <w:color w:val="000000" w:themeColor="text1"/>
              </w:rPr>
              <w:t>г. Искитим, полигон ТКО</w:t>
            </w:r>
          </w:p>
        </w:tc>
        <w:tc>
          <w:tcPr>
            <w:tcW w:w="1134" w:type="dxa"/>
            <w:shd w:val="clear" w:color="auto" w:fill="auto"/>
          </w:tcPr>
          <w:p w14:paraId="2FE3CF0E" w14:textId="77777777" w:rsidR="00B06C3B" w:rsidRPr="003D4A2C" w:rsidRDefault="00B06C3B" w:rsidP="003C224E">
            <w:pPr>
              <w:ind w:firstLine="0"/>
              <w:jc w:val="center"/>
              <w:rPr>
                <w:color w:val="000000" w:themeColor="text1"/>
              </w:rPr>
            </w:pPr>
            <w:r w:rsidRPr="003D4A2C">
              <w:rPr>
                <w:color w:val="000000" w:themeColor="text1"/>
              </w:rPr>
              <w:t>2020-2021</w:t>
            </w:r>
          </w:p>
        </w:tc>
        <w:tc>
          <w:tcPr>
            <w:tcW w:w="1134" w:type="dxa"/>
            <w:shd w:val="clear" w:color="auto" w:fill="auto"/>
          </w:tcPr>
          <w:p w14:paraId="518B1E0F" w14:textId="77777777" w:rsidR="00B06C3B" w:rsidRPr="003D4A2C" w:rsidRDefault="00B06C3B" w:rsidP="003C224E">
            <w:pPr>
              <w:ind w:firstLine="0"/>
              <w:jc w:val="center"/>
              <w:rPr>
                <w:color w:val="000000" w:themeColor="text1"/>
                <w:szCs w:val="24"/>
              </w:rPr>
            </w:pPr>
            <w:r w:rsidRPr="003D4A2C">
              <w:rPr>
                <w:color w:val="000000" w:themeColor="text1"/>
                <w:szCs w:val="24"/>
              </w:rPr>
              <w:t>5,0</w:t>
            </w:r>
          </w:p>
        </w:tc>
        <w:tc>
          <w:tcPr>
            <w:tcW w:w="1559" w:type="dxa"/>
            <w:shd w:val="clear" w:color="auto" w:fill="auto"/>
          </w:tcPr>
          <w:p w14:paraId="610CF459" w14:textId="0FCE7BDB" w:rsidR="00B06C3B" w:rsidRPr="003D4A2C" w:rsidRDefault="00B06C3B" w:rsidP="00DB10D8">
            <w:pPr>
              <w:ind w:firstLine="0"/>
              <w:jc w:val="left"/>
              <w:rPr>
                <w:color w:val="000000" w:themeColor="text1"/>
              </w:rPr>
            </w:pPr>
            <w:r w:rsidRPr="003D4A2C">
              <w:rPr>
                <w:color w:val="000000" w:themeColor="text1"/>
              </w:rPr>
              <w:t>Мобильная сортировоч</w:t>
            </w:r>
            <w:r w:rsidR="003C224E">
              <w:rPr>
                <w:color w:val="000000" w:themeColor="text1"/>
              </w:rPr>
              <w:t>-</w:t>
            </w:r>
            <w:r w:rsidRPr="003D4A2C">
              <w:rPr>
                <w:color w:val="000000" w:themeColor="text1"/>
              </w:rPr>
              <w:t>ная линия</w:t>
            </w:r>
          </w:p>
        </w:tc>
        <w:tc>
          <w:tcPr>
            <w:tcW w:w="2014" w:type="dxa"/>
            <w:shd w:val="clear" w:color="auto" w:fill="auto"/>
          </w:tcPr>
          <w:p w14:paraId="4906DE70" w14:textId="291EB5FC" w:rsidR="00B06C3B" w:rsidRPr="003D4A2C" w:rsidRDefault="00B06C3B" w:rsidP="00DB10D8">
            <w:pPr>
              <w:ind w:firstLine="0"/>
              <w:jc w:val="left"/>
              <w:rPr>
                <w:color w:val="000000" w:themeColor="text1"/>
                <w:szCs w:val="24"/>
              </w:rPr>
            </w:pPr>
            <w:r w:rsidRPr="003D4A2C">
              <w:rPr>
                <w:color w:val="000000" w:themeColor="text1"/>
                <w:szCs w:val="24"/>
              </w:rPr>
              <w:t>Строительство на существу</w:t>
            </w:r>
            <w:r w:rsidR="003C224E">
              <w:rPr>
                <w:color w:val="000000" w:themeColor="text1"/>
                <w:szCs w:val="24"/>
              </w:rPr>
              <w:t>-</w:t>
            </w:r>
            <w:r w:rsidRPr="003D4A2C">
              <w:rPr>
                <w:color w:val="000000" w:themeColor="text1"/>
                <w:szCs w:val="24"/>
              </w:rPr>
              <w:t>ющем полигоне ТКО</w:t>
            </w:r>
          </w:p>
        </w:tc>
      </w:tr>
    </w:tbl>
    <w:p w14:paraId="1D2BE4D8" w14:textId="77777777" w:rsidR="00B06C3B" w:rsidRPr="003D4A2C" w:rsidRDefault="00B06C3B" w:rsidP="00B06C3B">
      <w:pPr>
        <w:ind w:firstLine="0"/>
        <w:rPr>
          <w:color w:val="000000" w:themeColor="text1"/>
          <w:sz w:val="28"/>
          <w:szCs w:val="28"/>
        </w:rPr>
      </w:pPr>
    </w:p>
    <w:p w14:paraId="721705CD" w14:textId="0922835E" w:rsidR="00B06C3B" w:rsidRPr="003D4A2C" w:rsidRDefault="00B06C3B" w:rsidP="00E002ED">
      <w:pPr>
        <w:rPr>
          <w:color w:val="000000" w:themeColor="text1"/>
          <w:sz w:val="28"/>
          <w:szCs w:val="28"/>
        </w:rPr>
      </w:pPr>
      <w:r w:rsidRPr="003D4A2C">
        <w:rPr>
          <w:color w:val="000000" w:themeColor="text1"/>
          <w:sz w:val="28"/>
          <w:szCs w:val="28"/>
        </w:rPr>
        <w:t>Перечень планируемых мероприятий по строительству (реконструкции) объектов захоронения отходов производства и потребления, в том числе ТКО, и предварительные сроки реализации мероприятий представлен в таблице 14.3.</w:t>
      </w:r>
    </w:p>
    <w:p w14:paraId="37F6E712" w14:textId="77777777" w:rsidR="00B06C3B" w:rsidRPr="003D4A2C" w:rsidRDefault="00B06C3B" w:rsidP="00B06C3B">
      <w:pPr>
        <w:ind w:firstLine="0"/>
        <w:rPr>
          <w:color w:val="000000" w:themeColor="text1"/>
          <w:sz w:val="28"/>
          <w:szCs w:val="28"/>
        </w:rPr>
      </w:pPr>
    </w:p>
    <w:p w14:paraId="40D25444" w14:textId="77777777" w:rsidR="003C224E" w:rsidRDefault="00B06C3B" w:rsidP="003C224E">
      <w:pPr>
        <w:ind w:firstLine="0"/>
        <w:jc w:val="right"/>
        <w:rPr>
          <w:color w:val="000000" w:themeColor="text1"/>
          <w:sz w:val="28"/>
          <w:szCs w:val="28"/>
        </w:rPr>
      </w:pPr>
      <w:r w:rsidRPr="003D4A2C">
        <w:rPr>
          <w:color w:val="000000" w:themeColor="text1"/>
          <w:sz w:val="28"/>
          <w:szCs w:val="28"/>
        </w:rPr>
        <w:t>Таблица</w:t>
      </w:r>
      <w:r w:rsidR="00FB5DD2" w:rsidRPr="003D4A2C">
        <w:rPr>
          <w:color w:val="000000" w:themeColor="text1"/>
          <w:sz w:val="28"/>
          <w:szCs w:val="28"/>
        </w:rPr>
        <w:t xml:space="preserve"> </w:t>
      </w:r>
      <w:r w:rsidRPr="003D4A2C">
        <w:rPr>
          <w:color w:val="000000" w:themeColor="text1"/>
          <w:sz w:val="28"/>
          <w:szCs w:val="28"/>
        </w:rPr>
        <w:t>14.3</w:t>
      </w:r>
    </w:p>
    <w:p w14:paraId="369BDFF7" w14:textId="77777777" w:rsidR="003C224E" w:rsidRDefault="003C224E" w:rsidP="00B06C3B">
      <w:pPr>
        <w:ind w:firstLine="0"/>
        <w:rPr>
          <w:color w:val="000000" w:themeColor="text1"/>
          <w:sz w:val="28"/>
          <w:szCs w:val="28"/>
        </w:rPr>
      </w:pPr>
    </w:p>
    <w:p w14:paraId="0C7565D4" w14:textId="77777777" w:rsidR="003C224E" w:rsidRDefault="00B06C3B" w:rsidP="003C224E">
      <w:pPr>
        <w:ind w:firstLine="0"/>
        <w:jc w:val="center"/>
        <w:rPr>
          <w:color w:val="000000" w:themeColor="text1"/>
          <w:sz w:val="28"/>
          <w:szCs w:val="28"/>
        </w:rPr>
      </w:pPr>
      <w:r w:rsidRPr="003D4A2C">
        <w:rPr>
          <w:color w:val="000000" w:themeColor="text1"/>
          <w:sz w:val="28"/>
          <w:szCs w:val="28"/>
        </w:rPr>
        <w:t xml:space="preserve">Перечень планируемых мероприятий по строительству (реконструкции) объектов захоронения отходов производства и потребления, в том числе ТКО, </w:t>
      </w:r>
    </w:p>
    <w:p w14:paraId="45D87C2C" w14:textId="463F7B99" w:rsidR="00B06C3B" w:rsidRPr="003D4A2C" w:rsidRDefault="00B06C3B" w:rsidP="003C224E">
      <w:pPr>
        <w:ind w:firstLine="0"/>
        <w:jc w:val="center"/>
        <w:rPr>
          <w:color w:val="000000" w:themeColor="text1"/>
          <w:sz w:val="28"/>
          <w:szCs w:val="28"/>
        </w:rPr>
      </w:pPr>
      <w:r w:rsidRPr="003D4A2C">
        <w:rPr>
          <w:color w:val="000000" w:themeColor="text1"/>
          <w:sz w:val="28"/>
          <w:szCs w:val="28"/>
        </w:rPr>
        <w:t>и предварительные сроки реализации мероприятий</w:t>
      </w:r>
    </w:p>
    <w:p w14:paraId="1D207FED" w14:textId="77777777" w:rsidR="00B06C3B" w:rsidRPr="003D4A2C" w:rsidRDefault="00B06C3B" w:rsidP="003C224E">
      <w:pPr>
        <w:ind w:firstLine="0"/>
        <w:rPr>
          <w:color w:val="000000" w:themeColor="text1"/>
          <w:sz w:val="28"/>
          <w:szCs w:val="28"/>
        </w:rPr>
      </w:pPr>
    </w:p>
    <w:tbl>
      <w:tblPr>
        <w:tblpPr w:leftFromText="180" w:rightFromText="180" w:vertAnchor="text" w:tblpXSpec="center" w:tblpY="1"/>
        <w:tblOverlap w:val="neve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7"/>
        <w:gridCol w:w="1985"/>
        <w:gridCol w:w="1559"/>
        <w:gridCol w:w="1134"/>
        <w:gridCol w:w="1418"/>
        <w:gridCol w:w="1275"/>
        <w:gridCol w:w="1910"/>
      </w:tblGrid>
      <w:tr w:rsidR="00E002ED" w:rsidRPr="003D4A2C" w14:paraId="31AEA64B" w14:textId="77777777" w:rsidTr="00DB10D8">
        <w:trPr>
          <w:cantSplit/>
        </w:trPr>
        <w:tc>
          <w:tcPr>
            <w:tcW w:w="637" w:type="dxa"/>
            <w:shd w:val="clear" w:color="auto" w:fill="auto"/>
          </w:tcPr>
          <w:p w14:paraId="02D855B5" w14:textId="77777777" w:rsidR="00B06C3B" w:rsidRPr="003D4A2C" w:rsidRDefault="00B06C3B" w:rsidP="00DB10D8">
            <w:pPr>
              <w:ind w:left="-747"/>
              <w:jc w:val="center"/>
              <w:rPr>
                <w:color w:val="000000" w:themeColor="text1"/>
                <w:szCs w:val="24"/>
              </w:rPr>
            </w:pPr>
            <w:r w:rsidRPr="003D4A2C">
              <w:rPr>
                <w:color w:val="000000" w:themeColor="text1"/>
                <w:szCs w:val="24"/>
              </w:rPr>
              <w:t>№</w:t>
            </w:r>
          </w:p>
          <w:p w14:paraId="405CB37B" w14:textId="77777777" w:rsidR="00B06C3B" w:rsidRPr="003D4A2C" w:rsidRDefault="00B06C3B" w:rsidP="00DB10D8">
            <w:pPr>
              <w:ind w:left="-747"/>
              <w:jc w:val="center"/>
              <w:rPr>
                <w:color w:val="000000" w:themeColor="text1"/>
                <w:szCs w:val="24"/>
              </w:rPr>
            </w:pPr>
            <w:r w:rsidRPr="003D4A2C">
              <w:rPr>
                <w:color w:val="000000" w:themeColor="text1"/>
                <w:szCs w:val="24"/>
              </w:rPr>
              <w:t>п/п</w:t>
            </w:r>
          </w:p>
        </w:tc>
        <w:tc>
          <w:tcPr>
            <w:tcW w:w="1985" w:type="dxa"/>
            <w:shd w:val="clear" w:color="auto" w:fill="auto"/>
          </w:tcPr>
          <w:p w14:paraId="3F5E4E67" w14:textId="77777777" w:rsidR="00B06C3B" w:rsidRPr="003D4A2C" w:rsidRDefault="00B06C3B" w:rsidP="00DB10D8">
            <w:pPr>
              <w:ind w:firstLine="0"/>
              <w:jc w:val="center"/>
              <w:rPr>
                <w:color w:val="000000" w:themeColor="text1"/>
                <w:szCs w:val="24"/>
              </w:rPr>
            </w:pPr>
            <w:r w:rsidRPr="003D4A2C">
              <w:rPr>
                <w:color w:val="000000" w:themeColor="text1"/>
                <w:szCs w:val="24"/>
              </w:rPr>
              <w:t>Объект строительства</w:t>
            </w:r>
          </w:p>
        </w:tc>
        <w:tc>
          <w:tcPr>
            <w:tcW w:w="1559" w:type="dxa"/>
            <w:shd w:val="clear" w:color="auto" w:fill="auto"/>
          </w:tcPr>
          <w:p w14:paraId="1FF2924C" w14:textId="2E394079" w:rsidR="00B06C3B" w:rsidRPr="003D4A2C" w:rsidRDefault="00B06C3B" w:rsidP="00DB10D8">
            <w:pPr>
              <w:ind w:firstLine="0"/>
              <w:jc w:val="center"/>
              <w:rPr>
                <w:color w:val="000000" w:themeColor="text1"/>
                <w:szCs w:val="24"/>
              </w:rPr>
            </w:pPr>
            <w:r w:rsidRPr="003D4A2C">
              <w:rPr>
                <w:color w:val="000000" w:themeColor="text1"/>
                <w:szCs w:val="24"/>
              </w:rPr>
              <w:t>Планиру</w:t>
            </w:r>
            <w:r w:rsidR="003C224E">
              <w:rPr>
                <w:color w:val="000000" w:themeColor="text1"/>
                <w:szCs w:val="24"/>
              </w:rPr>
              <w:t>-</w:t>
            </w:r>
            <w:r w:rsidRPr="003D4A2C">
              <w:rPr>
                <w:color w:val="000000" w:themeColor="text1"/>
                <w:szCs w:val="24"/>
              </w:rPr>
              <w:t>емое местополо</w:t>
            </w:r>
            <w:r w:rsidR="003C224E">
              <w:rPr>
                <w:color w:val="000000" w:themeColor="text1"/>
                <w:szCs w:val="24"/>
              </w:rPr>
              <w:t>-</w:t>
            </w:r>
            <w:r w:rsidRPr="003D4A2C">
              <w:rPr>
                <w:color w:val="000000" w:themeColor="text1"/>
                <w:szCs w:val="24"/>
              </w:rPr>
              <w:t>жение объекта (ближайший населенный пункт)</w:t>
            </w:r>
          </w:p>
        </w:tc>
        <w:tc>
          <w:tcPr>
            <w:tcW w:w="1134" w:type="dxa"/>
            <w:shd w:val="clear" w:color="auto" w:fill="auto"/>
          </w:tcPr>
          <w:p w14:paraId="37E32F06" w14:textId="37988959" w:rsidR="00B06C3B" w:rsidRPr="003D4A2C" w:rsidRDefault="00B06C3B" w:rsidP="003C224E">
            <w:pPr>
              <w:ind w:left="-44" w:right="-32" w:firstLine="0"/>
              <w:jc w:val="center"/>
              <w:rPr>
                <w:color w:val="000000" w:themeColor="text1"/>
                <w:szCs w:val="24"/>
              </w:rPr>
            </w:pPr>
            <w:r w:rsidRPr="003D4A2C">
              <w:rPr>
                <w:color w:val="000000" w:themeColor="text1"/>
                <w:szCs w:val="24"/>
              </w:rPr>
              <w:t>Предпо</w:t>
            </w:r>
            <w:r w:rsidR="003C224E">
              <w:rPr>
                <w:color w:val="000000" w:themeColor="text1"/>
                <w:szCs w:val="24"/>
              </w:rPr>
              <w:t>-</w:t>
            </w:r>
            <w:r w:rsidRPr="003D4A2C">
              <w:rPr>
                <w:color w:val="000000" w:themeColor="text1"/>
                <w:szCs w:val="24"/>
              </w:rPr>
              <w:t>лагаемые сроки реали</w:t>
            </w:r>
            <w:r w:rsidR="003C224E">
              <w:rPr>
                <w:color w:val="000000" w:themeColor="text1"/>
                <w:szCs w:val="24"/>
              </w:rPr>
              <w:t>-</w:t>
            </w:r>
            <w:r w:rsidRPr="003D4A2C">
              <w:rPr>
                <w:color w:val="000000" w:themeColor="text1"/>
                <w:szCs w:val="24"/>
              </w:rPr>
              <w:t>зации меропри</w:t>
            </w:r>
            <w:r w:rsidR="003C224E">
              <w:rPr>
                <w:color w:val="000000" w:themeColor="text1"/>
                <w:szCs w:val="24"/>
              </w:rPr>
              <w:t>-</w:t>
            </w:r>
            <w:r w:rsidRPr="003D4A2C">
              <w:rPr>
                <w:color w:val="000000" w:themeColor="text1"/>
                <w:szCs w:val="24"/>
              </w:rPr>
              <w:t>ятий, год(ы)</w:t>
            </w:r>
          </w:p>
        </w:tc>
        <w:tc>
          <w:tcPr>
            <w:tcW w:w="1418" w:type="dxa"/>
            <w:shd w:val="clear" w:color="auto" w:fill="auto"/>
          </w:tcPr>
          <w:p w14:paraId="218FC29D" w14:textId="09B3D625" w:rsidR="00B06C3B" w:rsidRPr="003D4A2C" w:rsidRDefault="00B06C3B" w:rsidP="00DB10D8">
            <w:pPr>
              <w:ind w:firstLine="0"/>
              <w:jc w:val="center"/>
              <w:rPr>
                <w:color w:val="000000" w:themeColor="text1"/>
                <w:szCs w:val="24"/>
              </w:rPr>
            </w:pPr>
            <w:r w:rsidRPr="003D4A2C">
              <w:rPr>
                <w:color w:val="000000" w:themeColor="text1"/>
                <w:szCs w:val="24"/>
              </w:rPr>
              <w:t>Планиру</w:t>
            </w:r>
            <w:r w:rsidR="003C224E">
              <w:rPr>
                <w:color w:val="000000" w:themeColor="text1"/>
                <w:szCs w:val="24"/>
              </w:rPr>
              <w:t>-</w:t>
            </w:r>
            <w:r w:rsidRPr="003D4A2C">
              <w:rPr>
                <w:color w:val="000000" w:themeColor="text1"/>
                <w:szCs w:val="24"/>
              </w:rPr>
              <w:t>емые проектныемощности, тыс. тонн/год</w:t>
            </w:r>
          </w:p>
        </w:tc>
        <w:tc>
          <w:tcPr>
            <w:tcW w:w="1275" w:type="dxa"/>
            <w:shd w:val="clear" w:color="auto" w:fill="auto"/>
          </w:tcPr>
          <w:p w14:paraId="2329B4D0" w14:textId="6072CC05" w:rsidR="00B06C3B" w:rsidRPr="003D4A2C" w:rsidRDefault="00B06C3B" w:rsidP="00DB10D8">
            <w:pPr>
              <w:ind w:firstLine="0"/>
              <w:jc w:val="center"/>
              <w:rPr>
                <w:color w:val="000000" w:themeColor="text1"/>
                <w:szCs w:val="24"/>
              </w:rPr>
            </w:pPr>
            <w:r w:rsidRPr="003D4A2C">
              <w:rPr>
                <w:color w:val="000000" w:themeColor="text1"/>
                <w:szCs w:val="24"/>
              </w:rPr>
              <w:t>Планиру</w:t>
            </w:r>
            <w:r w:rsidR="003C224E">
              <w:rPr>
                <w:color w:val="000000" w:themeColor="text1"/>
                <w:szCs w:val="24"/>
              </w:rPr>
              <w:t>-</w:t>
            </w:r>
            <w:r w:rsidRPr="003D4A2C">
              <w:rPr>
                <w:color w:val="000000" w:themeColor="text1"/>
                <w:szCs w:val="24"/>
              </w:rPr>
              <w:t>емые техноло</w:t>
            </w:r>
            <w:r w:rsidR="003C224E">
              <w:rPr>
                <w:color w:val="000000" w:themeColor="text1"/>
                <w:szCs w:val="24"/>
              </w:rPr>
              <w:t>-</w:t>
            </w:r>
            <w:r w:rsidRPr="003D4A2C">
              <w:rPr>
                <w:color w:val="000000" w:themeColor="text1"/>
                <w:szCs w:val="24"/>
              </w:rPr>
              <w:t>гические решения</w:t>
            </w:r>
          </w:p>
        </w:tc>
        <w:tc>
          <w:tcPr>
            <w:tcW w:w="1910" w:type="dxa"/>
            <w:shd w:val="clear" w:color="auto" w:fill="auto"/>
          </w:tcPr>
          <w:p w14:paraId="120A56BF" w14:textId="77777777" w:rsidR="00B06C3B" w:rsidRPr="003D4A2C" w:rsidRDefault="00B06C3B" w:rsidP="00DB10D8">
            <w:pPr>
              <w:ind w:firstLine="0"/>
              <w:jc w:val="center"/>
              <w:rPr>
                <w:color w:val="000000" w:themeColor="text1"/>
                <w:szCs w:val="24"/>
              </w:rPr>
            </w:pPr>
            <w:r w:rsidRPr="003D4A2C">
              <w:rPr>
                <w:color w:val="000000" w:themeColor="text1"/>
                <w:szCs w:val="24"/>
              </w:rPr>
              <w:t>Примечания</w:t>
            </w:r>
          </w:p>
        </w:tc>
      </w:tr>
      <w:tr w:rsidR="00E002ED" w:rsidRPr="003D4A2C" w14:paraId="4EAC1197" w14:textId="77777777" w:rsidTr="003C224E">
        <w:trPr>
          <w:cantSplit/>
          <w:trHeight w:val="1380"/>
        </w:trPr>
        <w:tc>
          <w:tcPr>
            <w:tcW w:w="637" w:type="dxa"/>
            <w:shd w:val="clear" w:color="auto" w:fill="auto"/>
          </w:tcPr>
          <w:p w14:paraId="142E5AF9" w14:textId="77777777" w:rsidR="00B06C3B" w:rsidRPr="003D4A2C" w:rsidRDefault="00B06C3B" w:rsidP="003C224E">
            <w:pPr>
              <w:ind w:left="-747"/>
              <w:jc w:val="center"/>
              <w:rPr>
                <w:color w:val="000000" w:themeColor="text1"/>
                <w:szCs w:val="24"/>
              </w:rPr>
            </w:pPr>
            <w:r w:rsidRPr="003D4A2C">
              <w:rPr>
                <w:color w:val="000000" w:themeColor="text1"/>
                <w:szCs w:val="24"/>
              </w:rPr>
              <w:t>1</w:t>
            </w:r>
          </w:p>
        </w:tc>
        <w:tc>
          <w:tcPr>
            <w:tcW w:w="1985" w:type="dxa"/>
            <w:shd w:val="clear" w:color="auto" w:fill="auto"/>
          </w:tcPr>
          <w:p w14:paraId="5164C01F" w14:textId="77777777" w:rsidR="00B06C3B" w:rsidRPr="003D4A2C" w:rsidRDefault="00B06C3B" w:rsidP="003C224E">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shd w:val="clear" w:color="auto" w:fill="auto"/>
            <w:vAlign w:val="center"/>
          </w:tcPr>
          <w:p w14:paraId="212B51E9" w14:textId="76416169" w:rsidR="00B06C3B" w:rsidRPr="003D4A2C" w:rsidRDefault="00B06C3B" w:rsidP="00DB10D8">
            <w:pPr>
              <w:ind w:firstLine="0"/>
              <w:jc w:val="left"/>
              <w:rPr>
                <w:color w:val="000000" w:themeColor="text1"/>
                <w:szCs w:val="24"/>
              </w:rPr>
            </w:pPr>
            <w:r w:rsidRPr="003D4A2C">
              <w:rPr>
                <w:color w:val="000000" w:themeColor="text1"/>
                <w:szCs w:val="24"/>
              </w:rPr>
              <w:t>Болотнин</w:t>
            </w:r>
            <w:r w:rsidR="003C224E">
              <w:rPr>
                <w:color w:val="000000" w:themeColor="text1"/>
                <w:szCs w:val="24"/>
              </w:rPr>
              <w:t>-</w:t>
            </w:r>
            <w:r w:rsidRPr="003D4A2C">
              <w:rPr>
                <w:color w:val="000000" w:themeColor="text1"/>
                <w:szCs w:val="24"/>
              </w:rPr>
              <w:t>ский район, г. Болотное</w:t>
            </w:r>
          </w:p>
        </w:tc>
        <w:tc>
          <w:tcPr>
            <w:tcW w:w="1134" w:type="dxa"/>
            <w:shd w:val="clear" w:color="auto" w:fill="auto"/>
          </w:tcPr>
          <w:p w14:paraId="15F219A9" w14:textId="77777777" w:rsidR="00B06C3B" w:rsidRPr="003D4A2C" w:rsidRDefault="00B06C3B" w:rsidP="003C224E">
            <w:pPr>
              <w:ind w:firstLine="0"/>
              <w:jc w:val="center"/>
              <w:rPr>
                <w:color w:val="000000" w:themeColor="text1"/>
                <w:szCs w:val="24"/>
              </w:rPr>
            </w:pPr>
            <w:r w:rsidRPr="003D4A2C">
              <w:rPr>
                <w:color w:val="000000" w:themeColor="text1"/>
                <w:szCs w:val="24"/>
              </w:rPr>
              <w:t>2025-2028</w:t>
            </w:r>
          </w:p>
        </w:tc>
        <w:tc>
          <w:tcPr>
            <w:tcW w:w="1418" w:type="dxa"/>
            <w:shd w:val="clear" w:color="auto" w:fill="auto"/>
          </w:tcPr>
          <w:p w14:paraId="03CF1CD9" w14:textId="77777777" w:rsidR="00B06C3B" w:rsidRPr="003D4A2C" w:rsidRDefault="00B06C3B" w:rsidP="003C224E">
            <w:pPr>
              <w:ind w:firstLine="0"/>
              <w:jc w:val="center"/>
              <w:rPr>
                <w:color w:val="000000" w:themeColor="text1"/>
                <w:szCs w:val="24"/>
              </w:rPr>
            </w:pPr>
            <w:r w:rsidRPr="003D4A2C">
              <w:rPr>
                <w:color w:val="000000" w:themeColor="text1"/>
                <w:szCs w:val="24"/>
              </w:rPr>
              <w:t>15,0</w:t>
            </w:r>
          </w:p>
        </w:tc>
        <w:tc>
          <w:tcPr>
            <w:tcW w:w="1275" w:type="dxa"/>
            <w:shd w:val="clear" w:color="auto" w:fill="auto"/>
          </w:tcPr>
          <w:p w14:paraId="3B926A01" w14:textId="70263F5D"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7AF9728A" w14:textId="77777777" w:rsidR="00B06C3B" w:rsidRPr="003D4A2C" w:rsidRDefault="00B06C3B" w:rsidP="00DB10D8">
            <w:pPr>
              <w:ind w:firstLine="0"/>
              <w:jc w:val="left"/>
              <w:rPr>
                <w:color w:val="000000" w:themeColor="text1"/>
                <w:szCs w:val="24"/>
              </w:rPr>
            </w:pPr>
          </w:p>
        </w:tc>
      </w:tr>
      <w:tr w:rsidR="00E002ED" w:rsidRPr="003D4A2C" w14:paraId="371B85A1" w14:textId="77777777" w:rsidTr="003C224E">
        <w:trPr>
          <w:cantSplit/>
        </w:trPr>
        <w:tc>
          <w:tcPr>
            <w:tcW w:w="637" w:type="dxa"/>
            <w:shd w:val="clear" w:color="auto" w:fill="auto"/>
          </w:tcPr>
          <w:p w14:paraId="3A2BB8A1" w14:textId="77777777" w:rsidR="00B06C3B" w:rsidRPr="003D4A2C" w:rsidRDefault="00B06C3B" w:rsidP="003C224E">
            <w:pPr>
              <w:ind w:left="-747"/>
              <w:jc w:val="center"/>
              <w:rPr>
                <w:color w:val="000000" w:themeColor="text1"/>
                <w:szCs w:val="24"/>
              </w:rPr>
            </w:pPr>
            <w:r w:rsidRPr="003D4A2C">
              <w:rPr>
                <w:color w:val="000000" w:themeColor="text1"/>
                <w:szCs w:val="24"/>
              </w:rPr>
              <w:t>2</w:t>
            </w:r>
          </w:p>
        </w:tc>
        <w:tc>
          <w:tcPr>
            <w:tcW w:w="1985" w:type="dxa"/>
            <w:shd w:val="clear" w:color="auto" w:fill="auto"/>
          </w:tcPr>
          <w:p w14:paraId="3A56CC1C" w14:textId="77777777" w:rsidR="00B06C3B" w:rsidRPr="003D4A2C" w:rsidRDefault="00B06C3B" w:rsidP="003C224E">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shd w:val="clear" w:color="auto" w:fill="auto"/>
            <w:vAlign w:val="center"/>
          </w:tcPr>
          <w:p w14:paraId="2EE11CEC" w14:textId="77777777" w:rsidR="00B06C3B" w:rsidRPr="003D4A2C" w:rsidRDefault="00B06C3B" w:rsidP="00DB10D8">
            <w:pPr>
              <w:ind w:firstLine="0"/>
              <w:jc w:val="left"/>
              <w:rPr>
                <w:color w:val="000000" w:themeColor="text1"/>
                <w:szCs w:val="24"/>
              </w:rPr>
            </w:pPr>
            <w:r w:rsidRPr="003D4A2C">
              <w:rPr>
                <w:color w:val="000000" w:themeColor="text1"/>
                <w:szCs w:val="24"/>
              </w:rPr>
              <w:t>Исктимский район, с. Маяк</w:t>
            </w:r>
          </w:p>
        </w:tc>
        <w:tc>
          <w:tcPr>
            <w:tcW w:w="1134" w:type="dxa"/>
            <w:shd w:val="clear" w:color="auto" w:fill="auto"/>
          </w:tcPr>
          <w:p w14:paraId="0D1F5FE8" w14:textId="77777777" w:rsidR="00B06C3B" w:rsidRPr="003D4A2C" w:rsidRDefault="00B06C3B" w:rsidP="003C224E">
            <w:pPr>
              <w:ind w:firstLine="0"/>
              <w:jc w:val="center"/>
              <w:rPr>
                <w:color w:val="000000" w:themeColor="text1"/>
                <w:szCs w:val="24"/>
              </w:rPr>
            </w:pPr>
            <w:r w:rsidRPr="003D4A2C">
              <w:rPr>
                <w:color w:val="000000" w:themeColor="text1"/>
                <w:szCs w:val="24"/>
              </w:rPr>
              <w:t>2022</w:t>
            </w:r>
          </w:p>
        </w:tc>
        <w:tc>
          <w:tcPr>
            <w:tcW w:w="1418" w:type="dxa"/>
            <w:shd w:val="clear" w:color="auto" w:fill="auto"/>
          </w:tcPr>
          <w:p w14:paraId="07AEF66A" w14:textId="77777777" w:rsidR="00B06C3B" w:rsidRPr="003D4A2C" w:rsidRDefault="00B06C3B" w:rsidP="003C224E">
            <w:pPr>
              <w:ind w:firstLine="0"/>
              <w:jc w:val="center"/>
              <w:rPr>
                <w:color w:val="000000" w:themeColor="text1"/>
                <w:szCs w:val="24"/>
              </w:rPr>
            </w:pPr>
            <w:r w:rsidRPr="003D4A2C">
              <w:rPr>
                <w:color w:val="000000" w:themeColor="text1"/>
                <w:szCs w:val="24"/>
              </w:rPr>
              <w:t>40,0</w:t>
            </w:r>
          </w:p>
        </w:tc>
        <w:tc>
          <w:tcPr>
            <w:tcW w:w="1275" w:type="dxa"/>
            <w:shd w:val="clear" w:color="auto" w:fill="auto"/>
          </w:tcPr>
          <w:p w14:paraId="5E2FFDA6" w14:textId="55BAD7C4"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7222AB88"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планируется в рамках частного инвестпроекта</w:t>
            </w:r>
          </w:p>
        </w:tc>
      </w:tr>
      <w:tr w:rsidR="00E002ED" w:rsidRPr="003D4A2C" w14:paraId="49CC2EBA" w14:textId="77777777" w:rsidTr="003C224E">
        <w:trPr>
          <w:cantSplit/>
        </w:trPr>
        <w:tc>
          <w:tcPr>
            <w:tcW w:w="637" w:type="dxa"/>
            <w:shd w:val="clear" w:color="auto" w:fill="auto"/>
          </w:tcPr>
          <w:p w14:paraId="35E249D4" w14:textId="77777777" w:rsidR="00B06C3B" w:rsidRPr="003D4A2C" w:rsidRDefault="00B06C3B" w:rsidP="003C224E">
            <w:pPr>
              <w:ind w:left="-747"/>
              <w:jc w:val="center"/>
              <w:rPr>
                <w:color w:val="000000" w:themeColor="text1"/>
                <w:szCs w:val="24"/>
              </w:rPr>
            </w:pPr>
            <w:r w:rsidRPr="003D4A2C">
              <w:rPr>
                <w:color w:val="000000" w:themeColor="text1"/>
                <w:szCs w:val="24"/>
              </w:rPr>
              <w:t>3</w:t>
            </w:r>
          </w:p>
        </w:tc>
        <w:tc>
          <w:tcPr>
            <w:tcW w:w="1985" w:type="dxa"/>
            <w:shd w:val="clear" w:color="auto" w:fill="auto"/>
          </w:tcPr>
          <w:p w14:paraId="453729C6" w14:textId="77777777" w:rsidR="00B06C3B" w:rsidRPr="003D4A2C" w:rsidRDefault="00B06C3B" w:rsidP="003C224E">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shd w:val="clear" w:color="auto" w:fill="auto"/>
            <w:vAlign w:val="center"/>
          </w:tcPr>
          <w:p w14:paraId="704A7003" w14:textId="77777777" w:rsidR="00B06C3B" w:rsidRPr="003D4A2C" w:rsidRDefault="00B06C3B" w:rsidP="003C224E">
            <w:pPr>
              <w:ind w:right="-172" w:firstLine="0"/>
              <w:jc w:val="left"/>
              <w:rPr>
                <w:color w:val="000000" w:themeColor="text1"/>
                <w:szCs w:val="24"/>
              </w:rPr>
            </w:pPr>
            <w:r w:rsidRPr="003D4A2C">
              <w:rPr>
                <w:color w:val="000000" w:themeColor="text1"/>
                <w:szCs w:val="24"/>
              </w:rPr>
              <w:t>Искитимский район, с.Завьялово</w:t>
            </w:r>
          </w:p>
        </w:tc>
        <w:tc>
          <w:tcPr>
            <w:tcW w:w="1134" w:type="dxa"/>
            <w:shd w:val="clear" w:color="auto" w:fill="auto"/>
          </w:tcPr>
          <w:p w14:paraId="72B8102F" w14:textId="77777777" w:rsidR="00B06C3B" w:rsidRPr="003D4A2C" w:rsidRDefault="00B06C3B" w:rsidP="003C224E">
            <w:pPr>
              <w:ind w:firstLine="0"/>
              <w:jc w:val="center"/>
              <w:rPr>
                <w:color w:val="000000" w:themeColor="text1"/>
                <w:szCs w:val="24"/>
              </w:rPr>
            </w:pPr>
            <w:r w:rsidRPr="003D4A2C">
              <w:rPr>
                <w:color w:val="000000" w:themeColor="text1"/>
                <w:szCs w:val="24"/>
              </w:rPr>
              <w:t>2025</w:t>
            </w:r>
          </w:p>
        </w:tc>
        <w:tc>
          <w:tcPr>
            <w:tcW w:w="1418" w:type="dxa"/>
            <w:shd w:val="clear" w:color="auto" w:fill="auto"/>
          </w:tcPr>
          <w:p w14:paraId="1A51C6E6" w14:textId="77777777" w:rsidR="00B06C3B" w:rsidRPr="003D4A2C" w:rsidRDefault="00B06C3B" w:rsidP="003C224E">
            <w:pPr>
              <w:ind w:firstLine="0"/>
              <w:jc w:val="center"/>
              <w:rPr>
                <w:color w:val="000000" w:themeColor="text1"/>
                <w:szCs w:val="24"/>
              </w:rPr>
            </w:pPr>
            <w:r w:rsidRPr="003D4A2C">
              <w:rPr>
                <w:color w:val="000000" w:themeColor="text1"/>
                <w:szCs w:val="24"/>
              </w:rPr>
              <w:t>5,0</w:t>
            </w:r>
          </w:p>
        </w:tc>
        <w:tc>
          <w:tcPr>
            <w:tcW w:w="1275" w:type="dxa"/>
            <w:shd w:val="clear" w:color="auto" w:fill="auto"/>
          </w:tcPr>
          <w:p w14:paraId="4E4827B7" w14:textId="21F8B001"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4128803B" w14:textId="77777777" w:rsidR="00B06C3B" w:rsidRPr="003D4A2C" w:rsidRDefault="00B06C3B" w:rsidP="00DB10D8">
            <w:pPr>
              <w:ind w:firstLine="0"/>
              <w:jc w:val="left"/>
              <w:rPr>
                <w:color w:val="000000" w:themeColor="text1"/>
                <w:szCs w:val="24"/>
              </w:rPr>
            </w:pPr>
          </w:p>
        </w:tc>
      </w:tr>
      <w:tr w:rsidR="00E002ED" w:rsidRPr="003D4A2C" w14:paraId="037AC49F" w14:textId="77777777" w:rsidTr="003C224E">
        <w:trPr>
          <w:cantSplit/>
        </w:trPr>
        <w:tc>
          <w:tcPr>
            <w:tcW w:w="637" w:type="dxa"/>
            <w:shd w:val="clear" w:color="auto" w:fill="auto"/>
          </w:tcPr>
          <w:p w14:paraId="39296080" w14:textId="77777777" w:rsidR="00B06C3B" w:rsidRPr="003D4A2C" w:rsidRDefault="00B06C3B" w:rsidP="003C224E">
            <w:pPr>
              <w:ind w:left="-747"/>
              <w:jc w:val="center"/>
              <w:rPr>
                <w:color w:val="000000" w:themeColor="text1"/>
                <w:szCs w:val="24"/>
              </w:rPr>
            </w:pPr>
            <w:r w:rsidRPr="003D4A2C">
              <w:rPr>
                <w:color w:val="000000" w:themeColor="text1"/>
                <w:szCs w:val="24"/>
              </w:rPr>
              <w:t>4</w:t>
            </w:r>
          </w:p>
        </w:tc>
        <w:tc>
          <w:tcPr>
            <w:tcW w:w="1985" w:type="dxa"/>
            <w:shd w:val="clear" w:color="auto" w:fill="auto"/>
          </w:tcPr>
          <w:p w14:paraId="0367DA8E" w14:textId="77777777" w:rsidR="00B06C3B" w:rsidRPr="003D4A2C" w:rsidRDefault="00B06C3B" w:rsidP="003C224E">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shd w:val="clear" w:color="auto" w:fill="auto"/>
          </w:tcPr>
          <w:p w14:paraId="6BABE096" w14:textId="77777777" w:rsidR="003C224E" w:rsidRDefault="00B06C3B" w:rsidP="003C224E">
            <w:pPr>
              <w:ind w:firstLine="0"/>
              <w:jc w:val="left"/>
              <w:rPr>
                <w:color w:val="000000" w:themeColor="text1"/>
                <w:szCs w:val="24"/>
              </w:rPr>
            </w:pPr>
            <w:r w:rsidRPr="003D4A2C">
              <w:rPr>
                <w:color w:val="000000" w:themeColor="text1"/>
                <w:szCs w:val="24"/>
              </w:rPr>
              <w:t xml:space="preserve">Карасукский район, </w:t>
            </w:r>
          </w:p>
          <w:p w14:paraId="42383B13" w14:textId="514F563A" w:rsidR="00B06C3B" w:rsidRPr="003D4A2C" w:rsidRDefault="00B06C3B" w:rsidP="003C224E">
            <w:pPr>
              <w:ind w:firstLine="0"/>
              <w:jc w:val="left"/>
              <w:rPr>
                <w:color w:val="000000" w:themeColor="text1"/>
                <w:szCs w:val="24"/>
              </w:rPr>
            </w:pPr>
            <w:r w:rsidRPr="003D4A2C">
              <w:rPr>
                <w:color w:val="000000" w:themeColor="text1"/>
                <w:szCs w:val="24"/>
              </w:rPr>
              <w:t>г. Карасук</w:t>
            </w:r>
          </w:p>
        </w:tc>
        <w:tc>
          <w:tcPr>
            <w:tcW w:w="1134" w:type="dxa"/>
            <w:shd w:val="clear" w:color="auto" w:fill="auto"/>
          </w:tcPr>
          <w:p w14:paraId="023F184E" w14:textId="77777777" w:rsidR="00B06C3B" w:rsidRPr="003D4A2C" w:rsidRDefault="00B06C3B" w:rsidP="003C224E">
            <w:pPr>
              <w:ind w:firstLine="0"/>
              <w:jc w:val="center"/>
              <w:rPr>
                <w:color w:val="000000" w:themeColor="text1"/>
                <w:szCs w:val="24"/>
              </w:rPr>
            </w:pPr>
            <w:r w:rsidRPr="003D4A2C">
              <w:rPr>
                <w:color w:val="000000" w:themeColor="text1"/>
                <w:szCs w:val="24"/>
              </w:rPr>
              <w:t>2016-2018, 2022</w:t>
            </w:r>
          </w:p>
        </w:tc>
        <w:tc>
          <w:tcPr>
            <w:tcW w:w="1418" w:type="dxa"/>
            <w:shd w:val="clear" w:color="auto" w:fill="auto"/>
          </w:tcPr>
          <w:p w14:paraId="499417FD" w14:textId="77777777" w:rsidR="00B06C3B" w:rsidRPr="003D4A2C" w:rsidRDefault="00B06C3B" w:rsidP="003C224E">
            <w:pPr>
              <w:ind w:firstLine="0"/>
              <w:jc w:val="center"/>
              <w:rPr>
                <w:color w:val="000000" w:themeColor="text1"/>
                <w:szCs w:val="24"/>
              </w:rPr>
            </w:pPr>
            <w:r w:rsidRPr="003D4A2C">
              <w:rPr>
                <w:color w:val="000000" w:themeColor="text1"/>
                <w:szCs w:val="24"/>
              </w:rPr>
              <w:t>30,0</w:t>
            </w:r>
          </w:p>
        </w:tc>
        <w:tc>
          <w:tcPr>
            <w:tcW w:w="1275" w:type="dxa"/>
            <w:shd w:val="clear" w:color="auto" w:fill="auto"/>
          </w:tcPr>
          <w:p w14:paraId="516932D5" w14:textId="5DEC1EF8"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4BCFF1C4" w14:textId="77777777" w:rsidR="00B06C3B" w:rsidRPr="003D4A2C" w:rsidRDefault="00B06C3B" w:rsidP="00DB10D8">
            <w:pPr>
              <w:ind w:firstLine="0"/>
              <w:jc w:val="left"/>
              <w:rPr>
                <w:color w:val="000000" w:themeColor="text1"/>
                <w:szCs w:val="24"/>
              </w:rPr>
            </w:pPr>
          </w:p>
        </w:tc>
      </w:tr>
      <w:tr w:rsidR="00E002ED" w:rsidRPr="003D4A2C" w14:paraId="1BE9628E" w14:textId="77777777" w:rsidTr="003C224E">
        <w:trPr>
          <w:cantSplit/>
        </w:trPr>
        <w:tc>
          <w:tcPr>
            <w:tcW w:w="637" w:type="dxa"/>
            <w:shd w:val="clear" w:color="auto" w:fill="auto"/>
          </w:tcPr>
          <w:p w14:paraId="17D5C821" w14:textId="77777777" w:rsidR="00B06C3B" w:rsidRPr="003D4A2C" w:rsidRDefault="00B06C3B" w:rsidP="003C224E">
            <w:pPr>
              <w:ind w:left="-747"/>
              <w:jc w:val="center"/>
              <w:rPr>
                <w:color w:val="000000" w:themeColor="text1"/>
                <w:szCs w:val="24"/>
              </w:rPr>
            </w:pPr>
            <w:r w:rsidRPr="003D4A2C">
              <w:rPr>
                <w:color w:val="000000" w:themeColor="text1"/>
                <w:szCs w:val="24"/>
              </w:rPr>
              <w:t>5</w:t>
            </w:r>
          </w:p>
        </w:tc>
        <w:tc>
          <w:tcPr>
            <w:tcW w:w="1985" w:type="dxa"/>
            <w:shd w:val="clear" w:color="auto" w:fill="auto"/>
          </w:tcPr>
          <w:p w14:paraId="7F6B4E96" w14:textId="77777777" w:rsidR="00B06C3B" w:rsidRPr="003D4A2C" w:rsidRDefault="00B06C3B" w:rsidP="003C224E">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shd w:val="clear" w:color="auto" w:fill="auto"/>
          </w:tcPr>
          <w:p w14:paraId="4FE4AF29" w14:textId="77777777" w:rsidR="003C224E" w:rsidRDefault="00B06C3B" w:rsidP="003C224E">
            <w:pPr>
              <w:ind w:firstLine="0"/>
              <w:jc w:val="left"/>
              <w:rPr>
                <w:color w:val="000000" w:themeColor="text1"/>
                <w:szCs w:val="24"/>
              </w:rPr>
            </w:pPr>
            <w:r w:rsidRPr="003D4A2C">
              <w:rPr>
                <w:color w:val="000000" w:themeColor="text1"/>
                <w:szCs w:val="24"/>
              </w:rPr>
              <w:t xml:space="preserve">Каргатский район, </w:t>
            </w:r>
          </w:p>
          <w:p w14:paraId="52B2BDF6" w14:textId="5C7D59A3" w:rsidR="00B06C3B" w:rsidRPr="003D4A2C" w:rsidRDefault="00B06C3B" w:rsidP="003C224E">
            <w:pPr>
              <w:ind w:firstLine="0"/>
              <w:jc w:val="left"/>
              <w:rPr>
                <w:color w:val="000000" w:themeColor="text1"/>
                <w:szCs w:val="24"/>
              </w:rPr>
            </w:pPr>
            <w:r w:rsidRPr="003D4A2C">
              <w:rPr>
                <w:color w:val="000000" w:themeColor="text1"/>
                <w:szCs w:val="24"/>
              </w:rPr>
              <w:t>г. Каргат</w:t>
            </w:r>
          </w:p>
        </w:tc>
        <w:tc>
          <w:tcPr>
            <w:tcW w:w="1134" w:type="dxa"/>
            <w:shd w:val="clear" w:color="auto" w:fill="auto"/>
          </w:tcPr>
          <w:p w14:paraId="2E2E6EBE" w14:textId="77777777" w:rsidR="00B06C3B" w:rsidRPr="003D4A2C" w:rsidRDefault="00B06C3B" w:rsidP="003C224E">
            <w:pPr>
              <w:ind w:firstLine="0"/>
              <w:jc w:val="center"/>
              <w:rPr>
                <w:color w:val="000000" w:themeColor="text1"/>
                <w:szCs w:val="24"/>
              </w:rPr>
            </w:pPr>
            <w:r w:rsidRPr="003D4A2C">
              <w:rPr>
                <w:color w:val="000000" w:themeColor="text1"/>
                <w:szCs w:val="24"/>
              </w:rPr>
              <w:t>2024</w:t>
            </w:r>
          </w:p>
        </w:tc>
        <w:tc>
          <w:tcPr>
            <w:tcW w:w="1418" w:type="dxa"/>
            <w:shd w:val="clear" w:color="auto" w:fill="auto"/>
          </w:tcPr>
          <w:p w14:paraId="465B49D6" w14:textId="77777777" w:rsidR="00B06C3B" w:rsidRPr="003D4A2C" w:rsidRDefault="00B06C3B" w:rsidP="003C224E">
            <w:pPr>
              <w:ind w:firstLine="0"/>
              <w:jc w:val="center"/>
              <w:rPr>
                <w:color w:val="000000" w:themeColor="text1"/>
                <w:szCs w:val="24"/>
              </w:rPr>
            </w:pPr>
            <w:r w:rsidRPr="003D4A2C">
              <w:rPr>
                <w:color w:val="000000" w:themeColor="text1"/>
                <w:szCs w:val="24"/>
              </w:rPr>
              <w:t>30,0</w:t>
            </w:r>
          </w:p>
        </w:tc>
        <w:tc>
          <w:tcPr>
            <w:tcW w:w="1275" w:type="dxa"/>
            <w:shd w:val="clear" w:color="auto" w:fill="auto"/>
          </w:tcPr>
          <w:p w14:paraId="372C7647" w14:textId="1C7B7954"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3FC24BF9" w14:textId="77777777" w:rsidR="00B06C3B" w:rsidRPr="003D4A2C" w:rsidRDefault="00B06C3B" w:rsidP="00DB10D8">
            <w:pPr>
              <w:ind w:firstLine="0"/>
              <w:jc w:val="left"/>
              <w:rPr>
                <w:color w:val="000000" w:themeColor="text1"/>
                <w:szCs w:val="24"/>
              </w:rPr>
            </w:pPr>
          </w:p>
        </w:tc>
      </w:tr>
      <w:tr w:rsidR="00E002ED" w:rsidRPr="003D4A2C" w14:paraId="1D040D83" w14:textId="77777777" w:rsidTr="003C224E">
        <w:trPr>
          <w:cantSplit/>
          <w:trHeight w:val="775"/>
        </w:trPr>
        <w:tc>
          <w:tcPr>
            <w:tcW w:w="637" w:type="dxa"/>
            <w:tcBorders>
              <w:bottom w:val="single" w:sz="4" w:space="0" w:color="auto"/>
            </w:tcBorders>
            <w:shd w:val="clear" w:color="auto" w:fill="auto"/>
          </w:tcPr>
          <w:p w14:paraId="6376A5EB" w14:textId="77777777" w:rsidR="00B06C3B" w:rsidRPr="003D4A2C" w:rsidRDefault="00B06C3B" w:rsidP="003C224E">
            <w:pPr>
              <w:ind w:left="-747"/>
              <w:jc w:val="center"/>
              <w:rPr>
                <w:color w:val="000000" w:themeColor="text1"/>
                <w:szCs w:val="24"/>
              </w:rPr>
            </w:pPr>
            <w:r w:rsidRPr="003D4A2C">
              <w:rPr>
                <w:color w:val="000000" w:themeColor="text1"/>
                <w:szCs w:val="24"/>
              </w:rPr>
              <w:t>6</w:t>
            </w:r>
          </w:p>
        </w:tc>
        <w:tc>
          <w:tcPr>
            <w:tcW w:w="1985" w:type="dxa"/>
            <w:tcBorders>
              <w:bottom w:val="single" w:sz="4" w:space="0" w:color="auto"/>
            </w:tcBorders>
            <w:shd w:val="clear" w:color="auto" w:fill="auto"/>
            <w:vAlign w:val="center"/>
          </w:tcPr>
          <w:p w14:paraId="59C81B63"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tcBorders>
              <w:bottom w:val="single" w:sz="4" w:space="0" w:color="auto"/>
            </w:tcBorders>
            <w:shd w:val="clear" w:color="auto" w:fill="auto"/>
          </w:tcPr>
          <w:p w14:paraId="6CCF77D5" w14:textId="675BF036" w:rsidR="00B06C3B" w:rsidRPr="003D4A2C" w:rsidRDefault="00B06C3B" w:rsidP="003C224E">
            <w:pPr>
              <w:ind w:firstLine="0"/>
              <w:jc w:val="left"/>
              <w:rPr>
                <w:color w:val="000000" w:themeColor="text1"/>
                <w:szCs w:val="24"/>
              </w:rPr>
            </w:pPr>
            <w:r w:rsidRPr="003D4A2C">
              <w:rPr>
                <w:color w:val="000000" w:themeColor="text1"/>
                <w:szCs w:val="24"/>
              </w:rPr>
              <w:t>Кыштовский район</w:t>
            </w:r>
            <w:r w:rsidR="003C224E">
              <w:rPr>
                <w:color w:val="000000" w:themeColor="text1"/>
                <w:szCs w:val="24"/>
              </w:rPr>
              <w:t>,</w:t>
            </w:r>
            <w:r w:rsidRPr="003D4A2C">
              <w:rPr>
                <w:color w:val="000000" w:themeColor="text1"/>
                <w:szCs w:val="24"/>
              </w:rPr>
              <w:br/>
              <w:t>с. Кыштовка</w:t>
            </w:r>
          </w:p>
        </w:tc>
        <w:tc>
          <w:tcPr>
            <w:tcW w:w="1134" w:type="dxa"/>
            <w:shd w:val="clear" w:color="auto" w:fill="auto"/>
            <w:vAlign w:val="center"/>
          </w:tcPr>
          <w:p w14:paraId="6E352288" w14:textId="77777777" w:rsidR="00B06C3B" w:rsidRPr="003D4A2C" w:rsidRDefault="00B06C3B" w:rsidP="00DB10D8">
            <w:pPr>
              <w:ind w:firstLine="0"/>
              <w:jc w:val="left"/>
              <w:rPr>
                <w:color w:val="000000" w:themeColor="text1"/>
                <w:szCs w:val="24"/>
              </w:rPr>
            </w:pPr>
            <w:r w:rsidRPr="003D4A2C">
              <w:rPr>
                <w:color w:val="000000" w:themeColor="text1"/>
                <w:szCs w:val="24"/>
              </w:rPr>
              <w:t>2024</w:t>
            </w:r>
          </w:p>
        </w:tc>
        <w:tc>
          <w:tcPr>
            <w:tcW w:w="1418" w:type="dxa"/>
            <w:shd w:val="clear" w:color="auto" w:fill="auto"/>
            <w:vAlign w:val="center"/>
          </w:tcPr>
          <w:p w14:paraId="077ABADD" w14:textId="77777777" w:rsidR="00B06C3B" w:rsidRPr="003D4A2C" w:rsidRDefault="00B06C3B" w:rsidP="00DB10D8">
            <w:pPr>
              <w:ind w:firstLine="0"/>
              <w:jc w:val="left"/>
              <w:rPr>
                <w:color w:val="000000" w:themeColor="text1"/>
                <w:szCs w:val="24"/>
              </w:rPr>
            </w:pPr>
            <w:r w:rsidRPr="003D4A2C">
              <w:rPr>
                <w:color w:val="000000" w:themeColor="text1"/>
                <w:szCs w:val="24"/>
              </w:rPr>
              <w:t>5,0</w:t>
            </w:r>
          </w:p>
        </w:tc>
        <w:tc>
          <w:tcPr>
            <w:tcW w:w="1275" w:type="dxa"/>
            <w:shd w:val="clear" w:color="auto" w:fill="auto"/>
          </w:tcPr>
          <w:p w14:paraId="0A5F62B7" w14:textId="27BA49C0"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085AC353" w14:textId="77777777" w:rsidR="00B06C3B" w:rsidRPr="003D4A2C" w:rsidRDefault="00B06C3B" w:rsidP="00DB10D8">
            <w:pPr>
              <w:ind w:firstLine="0"/>
              <w:jc w:val="left"/>
              <w:rPr>
                <w:color w:val="000000" w:themeColor="text1"/>
                <w:szCs w:val="24"/>
              </w:rPr>
            </w:pPr>
          </w:p>
        </w:tc>
      </w:tr>
      <w:tr w:rsidR="00E002ED" w:rsidRPr="003D4A2C" w14:paraId="256E70BC" w14:textId="77777777" w:rsidTr="003C224E">
        <w:trPr>
          <w:cantSplit/>
        </w:trPr>
        <w:tc>
          <w:tcPr>
            <w:tcW w:w="637" w:type="dxa"/>
            <w:tcBorders>
              <w:top w:val="single" w:sz="4" w:space="0" w:color="auto"/>
              <w:left w:val="single" w:sz="4" w:space="0" w:color="auto"/>
              <w:bottom w:val="single" w:sz="4" w:space="0" w:color="auto"/>
              <w:right w:val="single" w:sz="4" w:space="0" w:color="auto"/>
            </w:tcBorders>
            <w:shd w:val="clear" w:color="auto" w:fill="auto"/>
          </w:tcPr>
          <w:p w14:paraId="3F872392" w14:textId="77777777" w:rsidR="00B06C3B" w:rsidRPr="003D4A2C" w:rsidRDefault="00B06C3B" w:rsidP="003C224E">
            <w:pPr>
              <w:ind w:left="-747"/>
              <w:jc w:val="center"/>
              <w:rPr>
                <w:color w:val="000000" w:themeColor="text1"/>
                <w:szCs w:val="24"/>
              </w:rPr>
            </w:pPr>
            <w:r w:rsidRPr="003D4A2C">
              <w:rPr>
                <w:color w:val="000000" w:themeColor="text1"/>
                <w:szCs w:val="24"/>
              </w:rPr>
              <w:t>7</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3E6C6EBB" w14:textId="77777777" w:rsidR="00B06C3B" w:rsidRPr="003D4A2C" w:rsidRDefault="00B06C3B" w:rsidP="00DB10D8">
            <w:pPr>
              <w:ind w:firstLine="0"/>
              <w:jc w:val="left"/>
              <w:rPr>
                <w:color w:val="000000" w:themeColor="text1"/>
                <w:szCs w:val="24"/>
              </w:rPr>
            </w:pPr>
            <w:r w:rsidRPr="003D4A2C">
              <w:rPr>
                <w:color w:val="000000" w:themeColor="text1"/>
                <w:szCs w:val="24"/>
              </w:rPr>
              <w:t xml:space="preserve">Строительство полигона захоронения ТКО </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60E0DBD7" w14:textId="3F600CB5" w:rsidR="00B06C3B" w:rsidRPr="003D4A2C" w:rsidRDefault="00B06C3B" w:rsidP="003C224E">
            <w:pPr>
              <w:ind w:firstLine="0"/>
              <w:jc w:val="left"/>
              <w:rPr>
                <w:color w:val="000000" w:themeColor="text1"/>
                <w:szCs w:val="24"/>
              </w:rPr>
            </w:pPr>
            <w:r w:rsidRPr="003D4A2C">
              <w:rPr>
                <w:color w:val="000000" w:themeColor="text1"/>
                <w:szCs w:val="24"/>
              </w:rPr>
              <w:t>Новосибир</w:t>
            </w:r>
            <w:r w:rsidR="003C224E">
              <w:rPr>
                <w:color w:val="000000" w:themeColor="text1"/>
                <w:szCs w:val="24"/>
              </w:rPr>
              <w:t>-</w:t>
            </w:r>
            <w:r w:rsidRPr="003D4A2C">
              <w:rPr>
                <w:color w:val="000000" w:themeColor="text1"/>
                <w:szCs w:val="24"/>
              </w:rPr>
              <w:t>ский район</w:t>
            </w:r>
          </w:p>
        </w:tc>
        <w:tc>
          <w:tcPr>
            <w:tcW w:w="1134" w:type="dxa"/>
            <w:tcBorders>
              <w:left w:val="single" w:sz="4" w:space="0" w:color="auto"/>
            </w:tcBorders>
            <w:shd w:val="clear" w:color="auto" w:fill="auto"/>
          </w:tcPr>
          <w:p w14:paraId="2D5EB421" w14:textId="77777777" w:rsidR="00B06C3B" w:rsidRPr="003D4A2C" w:rsidRDefault="00B06C3B" w:rsidP="003C224E">
            <w:pPr>
              <w:ind w:firstLine="0"/>
              <w:jc w:val="center"/>
              <w:rPr>
                <w:color w:val="000000" w:themeColor="text1"/>
                <w:szCs w:val="24"/>
              </w:rPr>
            </w:pPr>
            <w:r w:rsidRPr="003D4A2C">
              <w:rPr>
                <w:color w:val="000000" w:themeColor="text1"/>
                <w:szCs w:val="24"/>
              </w:rPr>
              <w:t>2022</w:t>
            </w:r>
          </w:p>
        </w:tc>
        <w:tc>
          <w:tcPr>
            <w:tcW w:w="1418" w:type="dxa"/>
            <w:shd w:val="clear" w:color="auto" w:fill="auto"/>
          </w:tcPr>
          <w:p w14:paraId="2531147B" w14:textId="77777777" w:rsidR="00B06C3B" w:rsidRPr="003D4A2C" w:rsidRDefault="00B06C3B" w:rsidP="003C224E">
            <w:pPr>
              <w:ind w:firstLine="0"/>
              <w:jc w:val="center"/>
              <w:rPr>
                <w:color w:val="000000" w:themeColor="text1"/>
                <w:szCs w:val="24"/>
              </w:rPr>
            </w:pPr>
            <w:r w:rsidRPr="003D4A2C">
              <w:rPr>
                <w:color w:val="000000" w:themeColor="text1"/>
                <w:szCs w:val="24"/>
              </w:rPr>
              <w:t>400,0</w:t>
            </w:r>
          </w:p>
        </w:tc>
        <w:tc>
          <w:tcPr>
            <w:tcW w:w="1275" w:type="dxa"/>
            <w:shd w:val="clear" w:color="auto" w:fill="auto"/>
          </w:tcPr>
          <w:p w14:paraId="66EB78E4" w14:textId="77777777" w:rsidR="00B06C3B" w:rsidRPr="003D4A2C" w:rsidRDefault="00B06C3B" w:rsidP="003C224E">
            <w:pPr>
              <w:ind w:firstLine="0"/>
              <w:jc w:val="left"/>
              <w:rPr>
                <w:color w:val="000000" w:themeColor="text1"/>
                <w:szCs w:val="24"/>
              </w:rPr>
            </w:pPr>
            <w:r w:rsidRPr="003D4A2C">
              <w:rPr>
                <w:color w:val="000000" w:themeColor="text1"/>
                <w:szCs w:val="24"/>
              </w:rPr>
              <w:t>МСК и полигон</w:t>
            </w:r>
          </w:p>
        </w:tc>
        <w:tc>
          <w:tcPr>
            <w:tcW w:w="1910" w:type="dxa"/>
            <w:shd w:val="clear" w:color="auto" w:fill="auto"/>
          </w:tcPr>
          <w:p w14:paraId="7289A43B" w14:textId="332F76DF" w:rsidR="00B06C3B" w:rsidRPr="003D4A2C" w:rsidRDefault="00B06C3B" w:rsidP="003C224E">
            <w:pPr>
              <w:ind w:firstLine="0"/>
              <w:jc w:val="left"/>
              <w:rPr>
                <w:color w:val="000000" w:themeColor="text1"/>
                <w:szCs w:val="24"/>
              </w:rPr>
            </w:pPr>
            <w:r w:rsidRPr="003D4A2C">
              <w:rPr>
                <w:color w:val="000000" w:themeColor="text1"/>
                <w:szCs w:val="24"/>
              </w:rPr>
              <w:t>Строительство планируется в</w:t>
            </w:r>
            <w:r w:rsidR="003C224E">
              <w:rPr>
                <w:color w:val="000000" w:themeColor="text1"/>
                <w:szCs w:val="24"/>
              </w:rPr>
              <w:t> </w:t>
            </w:r>
            <w:r w:rsidRPr="003D4A2C">
              <w:rPr>
                <w:color w:val="000000" w:themeColor="text1"/>
                <w:szCs w:val="24"/>
              </w:rPr>
              <w:t>рамках ГЧП</w:t>
            </w:r>
          </w:p>
        </w:tc>
      </w:tr>
      <w:tr w:rsidR="00E002ED" w:rsidRPr="003D4A2C" w14:paraId="7DFC1F00" w14:textId="77777777" w:rsidTr="003C224E">
        <w:trPr>
          <w:cantSplit/>
        </w:trPr>
        <w:tc>
          <w:tcPr>
            <w:tcW w:w="637" w:type="dxa"/>
            <w:tcBorders>
              <w:top w:val="single" w:sz="4" w:space="0" w:color="auto"/>
            </w:tcBorders>
            <w:shd w:val="clear" w:color="auto" w:fill="auto"/>
          </w:tcPr>
          <w:p w14:paraId="18E7952C" w14:textId="77777777" w:rsidR="00B06C3B" w:rsidRPr="003D4A2C" w:rsidRDefault="00B06C3B" w:rsidP="003C224E">
            <w:pPr>
              <w:ind w:left="-747"/>
              <w:jc w:val="center"/>
              <w:rPr>
                <w:color w:val="000000" w:themeColor="text1"/>
                <w:szCs w:val="24"/>
              </w:rPr>
            </w:pPr>
            <w:r w:rsidRPr="003D4A2C">
              <w:rPr>
                <w:color w:val="000000" w:themeColor="text1"/>
                <w:szCs w:val="24"/>
              </w:rPr>
              <w:t>8</w:t>
            </w:r>
          </w:p>
        </w:tc>
        <w:tc>
          <w:tcPr>
            <w:tcW w:w="1985" w:type="dxa"/>
            <w:tcBorders>
              <w:top w:val="single" w:sz="4" w:space="0" w:color="auto"/>
            </w:tcBorders>
            <w:shd w:val="clear" w:color="auto" w:fill="auto"/>
            <w:vAlign w:val="center"/>
          </w:tcPr>
          <w:p w14:paraId="0752674B"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tcBorders>
              <w:top w:val="single" w:sz="4" w:space="0" w:color="auto"/>
            </w:tcBorders>
            <w:shd w:val="clear" w:color="auto" w:fill="auto"/>
          </w:tcPr>
          <w:p w14:paraId="7F516575" w14:textId="0B463FDD" w:rsidR="00B06C3B" w:rsidRPr="003D4A2C" w:rsidRDefault="00B06C3B" w:rsidP="003C224E">
            <w:pPr>
              <w:ind w:firstLine="0"/>
              <w:jc w:val="left"/>
              <w:rPr>
                <w:color w:val="000000" w:themeColor="text1"/>
                <w:szCs w:val="24"/>
              </w:rPr>
            </w:pPr>
            <w:r w:rsidRPr="003D4A2C">
              <w:rPr>
                <w:color w:val="000000" w:themeColor="text1"/>
                <w:szCs w:val="24"/>
              </w:rPr>
              <w:t>Новосибир</w:t>
            </w:r>
            <w:r w:rsidR="003C224E">
              <w:rPr>
                <w:color w:val="000000" w:themeColor="text1"/>
                <w:szCs w:val="24"/>
              </w:rPr>
              <w:t>-</w:t>
            </w:r>
            <w:r w:rsidRPr="003D4A2C">
              <w:rPr>
                <w:color w:val="000000" w:themeColor="text1"/>
                <w:szCs w:val="24"/>
              </w:rPr>
              <w:t>ский район</w:t>
            </w:r>
          </w:p>
        </w:tc>
        <w:tc>
          <w:tcPr>
            <w:tcW w:w="1134" w:type="dxa"/>
            <w:shd w:val="clear" w:color="auto" w:fill="auto"/>
          </w:tcPr>
          <w:p w14:paraId="70AE4910" w14:textId="77777777" w:rsidR="00B06C3B" w:rsidRPr="003D4A2C" w:rsidRDefault="00B06C3B" w:rsidP="003C224E">
            <w:pPr>
              <w:ind w:firstLine="0"/>
              <w:jc w:val="center"/>
              <w:rPr>
                <w:color w:val="000000" w:themeColor="text1"/>
                <w:szCs w:val="24"/>
              </w:rPr>
            </w:pPr>
            <w:r w:rsidRPr="003D4A2C">
              <w:rPr>
                <w:color w:val="000000" w:themeColor="text1"/>
                <w:szCs w:val="24"/>
              </w:rPr>
              <w:t>2022</w:t>
            </w:r>
          </w:p>
        </w:tc>
        <w:tc>
          <w:tcPr>
            <w:tcW w:w="1418" w:type="dxa"/>
            <w:shd w:val="clear" w:color="auto" w:fill="auto"/>
          </w:tcPr>
          <w:p w14:paraId="6935EBE9" w14:textId="77777777" w:rsidR="00B06C3B" w:rsidRPr="003D4A2C" w:rsidRDefault="00B06C3B" w:rsidP="003C224E">
            <w:pPr>
              <w:ind w:firstLine="0"/>
              <w:jc w:val="center"/>
              <w:rPr>
                <w:color w:val="000000" w:themeColor="text1"/>
                <w:szCs w:val="24"/>
              </w:rPr>
            </w:pPr>
            <w:r w:rsidRPr="003D4A2C">
              <w:rPr>
                <w:color w:val="000000" w:themeColor="text1"/>
                <w:szCs w:val="24"/>
              </w:rPr>
              <w:t>400,0</w:t>
            </w:r>
          </w:p>
        </w:tc>
        <w:tc>
          <w:tcPr>
            <w:tcW w:w="1275" w:type="dxa"/>
            <w:shd w:val="clear" w:color="auto" w:fill="auto"/>
          </w:tcPr>
          <w:p w14:paraId="54A848A6" w14:textId="77777777" w:rsidR="00B06C3B" w:rsidRPr="003D4A2C" w:rsidRDefault="00B06C3B" w:rsidP="003C224E">
            <w:pPr>
              <w:ind w:firstLine="0"/>
              <w:jc w:val="left"/>
              <w:rPr>
                <w:color w:val="000000" w:themeColor="text1"/>
                <w:szCs w:val="24"/>
              </w:rPr>
            </w:pPr>
            <w:r w:rsidRPr="003D4A2C">
              <w:rPr>
                <w:color w:val="000000" w:themeColor="text1"/>
                <w:szCs w:val="24"/>
              </w:rPr>
              <w:t>МСК и полигон</w:t>
            </w:r>
          </w:p>
        </w:tc>
        <w:tc>
          <w:tcPr>
            <w:tcW w:w="1910" w:type="dxa"/>
            <w:shd w:val="clear" w:color="auto" w:fill="auto"/>
          </w:tcPr>
          <w:p w14:paraId="56F7DD92" w14:textId="5A95261F" w:rsidR="00B06C3B" w:rsidRPr="003D4A2C" w:rsidRDefault="00B06C3B" w:rsidP="003C224E">
            <w:pPr>
              <w:ind w:firstLine="0"/>
              <w:jc w:val="left"/>
              <w:rPr>
                <w:color w:val="000000" w:themeColor="text1"/>
                <w:szCs w:val="24"/>
              </w:rPr>
            </w:pPr>
            <w:r w:rsidRPr="003D4A2C">
              <w:rPr>
                <w:color w:val="000000" w:themeColor="text1"/>
                <w:szCs w:val="24"/>
              </w:rPr>
              <w:t>Строительство планируется в</w:t>
            </w:r>
            <w:r w:rsidR="003C224E">
              <w:rPr>
                <w:color w:val="000000" w:themeColor="text1"/>
                <w:szCs w:val="24"/>
              </w:rPr>
              <w:t> </w:t>
            </w:r>
            <w:r w:rsidRPr="003D4A2C">
              <w:rPr>
                <w:color w:val="000000" w:themeColor="text1"/>
                <w:szCs w:val="24"/>
              </w:rPr>
              <w:t>рамках ГЧП</w:t>
            </w:r>
          </w:p>
        </w:tc>
      </w:tr>
      <w:tr w:rsidR="00E002ED" w:rsidRPr="003D4A2C" w14:paraId="5864FFBE" w14:textId="77777777" w:rsidTr="003C224E">
        <w:trPr>
          <w:cantSplit/>
        </w:trPr>
        <w:tc>
          <w:tcPr>
            <w:tcW w:w="637" w:type="dxa"/>
            <w:shd w:val="clear" w:color="auto" w:fill="auto"/>
          </w:tcPr>
          <w:p w14:paraId="4C3E3198" w14:textId="77777777" w:rsidR="00B06C3B" w:rsidRPr="003D4A2C" w:rsidRDefault="00B06C3B" w:rsidP="003C224E">
            <w:pPr>
              <w:ind w:left="-747"/>
              <w:jc w:val="center"/>
              <w:rPr>
                <w:color w:val="000000" w:themeColor="text1"/>
                <w:szCs w:val="24"/>
              </w:rPr>
            </w:pPr>
            <w:r w:rsidRPr="003D4A2C">
              <w:rPr>
                <w:color w:val="000000" w:themeColor="text1"/>
                <w:szCs w:val="24"/>
              </w:rPr>
              <w:t>9</w:t>
            </w:r>
          </w:p>
        </w:tc>
        <w:tc>
          <w:tcPr>
            <w:tcW w:w="1985" w:type="dxa"/>
            <w:shd w:val="clear" w:color="auto" w:fill="auto"/>
            <w:vAlign w:val="center"/>
          </w:tcPr>
          <w:p w14:paraId="090171F5"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shd w:val="clear" w:color="auto" w:fill="auto"/>
          </w:tcPr>
          <w:p w14:paraId="177D8066" w14:textId="77777777" w:rsidR="00B06C3B" w:rsidRPr="003D4A2C" w:rsidRDefault="00B06C3B" w:rsidP="003C224E">
            <w:pPr>
              <w:ind w:firstLine="0"/>
              <w:jc w:val="left"/>
              <w:rPr>
                <w:color w:val="000000" w:themeColor="text1"/>
                <w:szCs w:val="24"/>
              </w:rPr>
            </w:pPr>
            <w:r w:rsidRPr="003D4A2C">
              <w:rPr>
                <w:color w:val="000000" w:themeColor="text1"/>
                <w:szCs w:val="24"/>
              </w:rPr>
              <w:t>Татарский район, г.Татарск</w:t>
            </w:r>
          </w:p>
        </w:tc>
        <w:tc>
          <w:tcPr>
            <w:tcW w:w="1134" w:type="dxa"/>
            <w:shd w:val="clear" w:color="auto" w:fill="auto"/>
          </w:tcPr>
          <w:p w14:paraId="44B38BF7" w14:textId="77777777" w:rsidR="00B06C3B" w:rsidRPr="003D4A2C" w:rsidRDefault="00B06C3B" w:rsidP="003C224E">
            <w:pPr>
              <w:ind w:firstLine="0"/>
              <w:jc w:val="center"/>
              <w:rPr>
                <w:color w:val="000000" w:themeColor="text1"/>
                <w:szCs w:val="24"/>
              </w:rPr>
            </w:pPr>
            <w:r w:rsidRPr="003D4A2C">
              <w:rPr>
                <w:color w:val="000000" w:themeColor="text1"/>
                <w:szCs w:val="24"/>
              </w:rPr>
              <w:t>2022</w:t>
            </w:r>
          </w:p>
        </w:tc>
        <w:tc>
          <w:tcPr>
            <w:tcW w:w="1418" w:type="dxa"/>
            <w:shd w:val="clear" w:color="auto" w:fill="auto"/>
          </w:tcPr>
          <w:p w14:paraId="370D6470" w14:textId="77777777" w:rsidR="00B06C3B" w:rsidRPr="003D4A2C" w:rsidRDefault="00B06C3B" w:rsidP="003C224E">
            <w:pPr>
              <w:ind w:firstLine="0"/>
              <w:jc w:val="center"/>
              <w:rPr>
                <w:color w:val="000000" w:themeColor="text1"/>
                <w:szCs w:val="24"/>
              </w:rPr>
            </w:pPr>
            <w:r w:rsidRPr="003D4A2C">
              <w:rPr>
                <w:color w:val="000000" w:themeColor="text1"/>
                <w:szCs w:val="24"/>
              </w:rPr>
              <w:t>50,0</w:t>
            </w:r>
          </w:p>
        </w:tc>
        <w:tc>
          <w:tcPr>
            <w:tcW w:w="1275" w:type="dxa"/>
            <w:shd w:val="clear" w:color="auto" w:fill="auto"/>
          </w:tcPr>
          <w:p w14:paraId="17D2F122" w14:textId="2364E6F4"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tcPr>
          <w:p w14:paraId="12797408" w14:textId="4F1A8930" w:rsidR="00B06C3B" w:rsidRPr="003D4A2C" w:rsidRDefault="00B06C3B" w:rsidP="003C224E">
            <w:pPr>
              <w:ind w:firstLine="0"/>
              <w:jc w:val="left"/>
              <w:rPr>
                <w:color w:val="000000" w:themeColor="text1"/>
                <w:szCs w:val="24"/>
              </w:rPr>
            </w:pPr>
            <w:r w:rsidRPr="003D4A2C">
              <w:rPr>
                <w:color w:val="000000" w:themeColor="text1"/>
                <w:szCs w:val="24"/>
              </w:rPr>
              <w:t>Строительство планируется в</w:t>
            </w:r>
            <w:r w:rsidR="003C224E">
              <w:rPr>
                <w:color w:val="000000" w:themeColor="text1"/>
                <w:szCs w:val="24"/>
              </w:rPr>
              <w:t> </w:t>
            </w:r>
            <w:r w:rsidRPr="003D4A2C">
              <w:rPr>
                <w:color w:val="000000" w:themeColor="text1"/>
                <w:szCs w:val="24"/>
              </w:rPr>
              <w:t>рамках ГЧП</w:t>
            </w:r>
          </w:p>
        </w:tc>
      </w:tr>
      <w:tr w:rsidR="00E002ED" w:rsidRPr="003D4A2C" w14:paraId="3CE384C4" w14:textId="77777777" w:rsidTr="003C224E">
        <w:trPr>
          <w:cantSplit/>
        </w:trPr>
        <w:tc>
          <w:tcPr>
            <w:tcW w:w="637" w:type="dxa"/>
            <w:shd w:val="clear" w:color="auto" w:fill="auto"/>
            <w:vAlign w:val="center"/>
          </w:tcPr>
          <w:p w14:paraId="35B3F5A3" w14:textId="77777777" w:rsidR="00B06C3B" w:rsidRPr="003D4A2C" w:rsidRDefault="00B06C3B" w:rsidP="00DB10D8">
            <w:pPr>
              <w:ind w:left="-747"/>
              <w:jc w:val="center"/>
              <w:rPr>
                <w:color w:val="000000" w:themeColor="text1"/>
                <w:szCs w:val="24"/>
              </w:rPr>
            </w:pPr>
            <w:r w:rsidRPr="003D4A2C">
              <w:rPr>
                <w:color w:val="000000" w:themeColor="text1"/>
                <w:szCs w:val="24"/>
              </w:rPr>
              <w:t>10</w:t>
            </w:r>
          </w:p>
        </w:tc>
        <w:tc>
          <w:tcPr>
            <w:tcW w:w="1985" w:type="dxa"/>
            <w:shd w:val="clear" w:color="auto" w:fill="auto"/>
            <w:vAlign w:val="center"/>
          </w:tcPr>
          <w:p w14:paraId="53E35158"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shd w:val="clear" w:color="auto" w:fill="auto"/>
          </w:tcPr>
          <w:p w14:paraId="52B482B8" w14:textId="77777777" w:rsidR="00B06C3B" w:rsidRPr="003D4A2C" w:rsidRDefault="00B06C3B" w:rsidP="003C224E">
            <w:pPr>
              <w:ind w:firstLine="0"/>
              <w:jc w:val="left"/>
              <w:rPr>
                <w:color w:val="000000" w:themeColor="text1"/>
                <w:szCs w:val="24"/>
              </w:rPr>
            </w:pPr>
            <w:r w:rsidRPr="003D4A2C">
              <w:rPr>
                <w:color w:val="000000" w:themeColor="text1"/>
                <w:szCs w:val="24"/>
              </w:rPr>
              <w:t>Тогучинский район, г.Тогучин</w:t>
            </w:r>
          </w:p>
        </w:tc>
        <w:tc>
          <w:tcPr>
            <w:tcW w:w="1134" w:type="dxa"/>
            <w:shd w:val="clear" w:color="auto" w:fill="auto"/>
          </w:tcPr>
          <w:p w14:paraId="7207C04E" w14:textId="77777777" w:rsidR="00B06C3B" w:rsidRPr="003D4A2C" w:rsidRDefault="00B06C3B" w:rsidP="003C224E">
            <w:pPr>
              <w:ind w:firstLine="0"/>
              <w:jc w:val="center"/>
              <w:rPr>
                <w:color w:val="000000" w:themeColor="text1"/>
                <w:szCs w:val="24"/>
              </w:rPr>
            </w:pPr>
            <w:r w:rsidRPr="003D4A2C">
              <w:rPr>
                <w:color w:val="000000" w:themeColor="text1"/>
                <w:szCs w:val="24"/>
              </w:rPr>
              <w:t>2022</w:t>
            </w:r>
          </w:p>
        </w:tc>
        <w:tc>
          <w:tcPr>
            <w:tcW w:w="1418" w:type="dxa"/>
            <w:shd w:val="clear" w:color="auto" w:fill="auto"/>
          </w:tcPr>
          <w:p w14:paraId="2E696D05" w14:textId="77777777" w:rsidR="00B06C3B" w:rsidRPr="003D4A2C" w:rsidRDefault="00B06C3B" w:rsidP="003C224E">
            <w:pPr>
              <w:ind w:firstLine="0"/>
              <w:jc w:val="center"/>
              <w:rPr>
                <w:color w:val="000000" w:themeColor="text1"/>
                <w:szCs w:val="24"/>
              </w:rPr>
            </w:pPr>
            <w:r w:rsidRPr="003D4A2C">
              <w:rPr>
                <w:color w:val="000000" w:themeColor="text1"/>
                <w:szCs w:val="24"/>
              </w:rPr>
              <w:t>30,0</w:t>
            </w:r>
          </w:p>
        </w:tc>
        <w:tc>
          <w:tcPr>
            <w:tcW w:w="1275" w:type="dxa"/>
            <w:shd w:val="clear" w:color="auto" w:fill="auto"/>
          </w:tcPr>
          <w:p w14:paraId="1D8815E3" w14:textId="2AB4191B"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tcPr>
          <w:p w14:paraId="08BC5A5E" w14:textId="371F32CA" w:rsidR="00B06C3B" w:rsidRPr="003D4A2C" w:rsidRDefault="00B06C3B" w:rsidP="003C224E">
            <w:pPr>
              <w:ind w:firstLine="0"/>
              <w:jc w:val="left"/>
              <w:rPr>
                <w:color w:val="000000" w:themeColor="text1"/>
                <w:szCs w:val="24"/>
              </w:rPr>
            </w:pPr>
            <w:r w:rsidRPr="003D4A2C">
              <w:rPr>
                <w:color w:val="000000" w:themeColor="text1"/>
                <w:szCs w:val="24"/>
              </w:rPr>
              <w:t>Строительство планируется в</w:t>
            </w:r>
            <w:r w:rsidR="003C224E">
              <w:rPr>
                <w:color w:val="000000" w:themeColor="text1"/>
                <w:szCs w:val="24"/>
              </w:rPr>
              <w:t> </w:t>
            </w:r>
            <w:r w:rsidRPr="003D4A2C">
              <w:rPr>
                <w:color w:val="000000" w:themeColor="text1"/>
                <w:szCs w:val="24"/>
              </w:rPr>
              <w:t>рамках ГЧП</w:t>
            </w:r>
          </w:p>
        </w:tc>
      </w:tr>
      <w:tr w:rsidR="00E002ED" w:rsidRPr="003D4A2C" w14:paraId="61523950" w14:textId="77777777" w:rsidTr="003C224E">
        <w:trPr>
          <w:cantSplit/>
        </w:trPr>
        <w:tc>
          <w:tcPr>
            <w:tcW w:w="637" w:type="dxa"/>
            <w:shd w:val="clear" w:color="auto" w:fill="auto"/>
          </w:tcPr>
          <w:p w14:paraId="7F692B04" w14:textId="77777777" w:rsidR="00B06C3B" w:rsidRPr="003D4A2C" w:rsidRDefault="00B06C3B" w:rsidP="003C224E">
            <w:pPr>
              <w:jc w:val="center"/>
              <w:rPr>
                <w:color w:val="000000" w:themeColor="text1"/>
                <w:szCs w:val="24"/>
              </w:rPr>
            </w:pPr>
            <w:r w:rsidRPr="003D4A2C">
              <w:rPr>
                <w:color w:val="000000" w:themeColor="text1"/>
                <w:szCs w:val="24"/>
              </w:rPr>
              <w:t>111</w:t>
            </w:r>
          </w:p>
        </w:tc>
        <w:tc>
          <w:tcPr>
            <w:tcW w:w="1985" w:type="dxa"/>
            <w:shd w:val="clear" w:color="auto" w:fill="auto"/>
            <w:vAlign w:val="center"/>
          </w:tcPr>
          <w:p w14:paraId="00A4342A"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полигона захоронения ТКО</w:t>
            </w:r>
          </w:p>
        </w:tc>
        <w:tc>
          <w:tcPr>
            <w:tcW w:w="1559" w:type="dxa"/>
            <w:shd w:val="clear" w:color="auto" w:fill="auto"/>
            <w:vAlign w:val="center"/>
          </w:tcPr>
          <w:p w14:paraId="75F42002" w14:textId="09DDD364" w:rsidR="003C224E" w:rsidRDefault="00B06C3B" w:rsidP="00DB10D8">
            <w:pPr>
              <w:ind w:firstLine="0"/>
              <w:jc w:val="left"/>
              <w:rPr>
                <w:color w:val="000000" w:themeColor="text1"/>
                <w:szCs w:val="24"/>
              </w:rPr>
            </w:pPr>
            <w:r w:rsidRPr="003D4A2C">
              <w:rPr>
                <w:color w:val="000000" w:themeColor="text1"/>
                <w:szCs w:val="24"/>
              </w:rPr>
              <w:t>Куйбышев</w:t>
            </w:r>
            <w:r w:rsidR="003C224E">
              <w:rPr>
                <w:color w:val="000000" w:themeColor="text1"/>
                <w:szCs w:val="24"/>
              </w:rPr>
              <w:t>-</w:t>
            </w:r>
            <w:r w:rsidRPr="003D4A2C">
              <w:rPr>
                <w:color w:val="000000" w:themeColor="text1"/>
                <w:szCs w:val="24"/>
              </w:rPr>
              <w:t xml:space="preserve">ский район, </w:t>
            </w:r>
          </w:p>
          <w:p w14:paraId="3671DE8A" w14:textId="6FFDC825" w:rsidR="00B06C3B" w:rsidRPr="003D4A2C" w:rsidRDefault="00B06C3B" w:rsidP="00DB10D8">
            <w:pPr>
              <w:ind w:firstLine="0"/>
              <w:jc w:val="left"/>
              <w:rPr>
                <w:color w:val="000000" w:themeColor="text1"/>
                <w:szCs w:val="24"/>
              </w:rPr>
            </w:pPr>
            <w:r w:rsidRPr="003D4A2C">
              <w:rPr>
                <w:color w:val="000000" w:themeColor="text1"/>
                <w:szCs w:val="24"/>
              </w:rPr>
              <w:t>г. Куйбышев</w:t>
            </w:r>
          </w:p>
        </w:tc>
        <w:tc>
          <w:tcPr>
            <w:tcW w:w="1134" w:type="dxa"/>
            <w:shd w:val="clear" w:color="auto" w:fill="auto"/>
          </w:tcPr>
          <w:p w14:paraId="49731F36" w14:textId="77777777" w:rsidR="00B06C3B" w:rsidRPr="003D4A2C" w:rsidRDefault="00B06C3B" w:rsidP="003C224E">
            <w:pPr>
              <w:ind w:firstLine="0"/>
              <w:jc w:val="center"/>
              <w:rPr>
                <w:color w:val="000000" w:themeColor="text1"/>
                <w:szCs w:val="24"/>
              </w:rPr>
            </w:pPr>
            <w:r w:rsidRPr="003D4A2C">
              <w:rPr>
                <w:color w:val="000000" w:themeColor="text1"/>
                <w:szCs w:val="24"/>
              </w:rPr>
              <w:t>2023</w:t>
            </w:r>
          </w:p>
        </w:tc>
        <w:tc>
          <w:tcPr>
            <w:tcW w:w="1418" w:type="dxa"/>
            <w:shd w:val="clear" w:color="auto" w:fill="auto"/>
          </w:tcPr>
          <w:p w14:paraId="60814012" w14:textId="77777777" w:rsidR="00B06C3B" w:rsidRPr="003D4A2C" w:rsidRDefault="00B06C3B" w:rsidP="003C224E">
            <w:pPr>
              <w:ind w:firstLine="0"/>
              <w:jc w:val="center"/>
              <w:rPr>
                <w:color w:val="000000" w:themeColor="text1"/>
                <w:szCs w:val="24"/>
              </w:rPr>
            </w:pPr>
            <w:r w:rsidRPr="003D4A2C">
              <w:rPr>
                <w:color w:val="000000" w:themeColor="text1"/>
                <w:szCs w:val="24"/>
              </w:rPr>
              <w:t>60,0</w:t>
            </w:r>
          </w:p>
        </w:tc>
        <w:tc>
          <w:tcPr>
            <w:tcW w:w="1275" w:type="dxa"/>
            <w:shd w:val="clear" w:color="auto" w:fill="auto"/>
          </w:tcPr>
          <w:p w14:paraId="5983CA21" w14:textId="50F45601"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tcPr>
          <w:p w14:paraId="2FEE3ACB" w14:textId="3478CD05" w:rsidR="00B06C3B" w:rsidRPr="003D4A2C" w:rsidRDefault="00B06C3B" w:rsidP="003C224E">
            <w:pPr>
              <w:ind w:firstLine="0"/>
              <w:jc w:val="left"/>
              <w:rPr>
                <w:color w:val="000000" w:themeColor="text1"/>
                <w:szCs w:val="24"/>
              </w:rPr>
            </w:pPr>
            <w:r w:rsidRPr="003D4A2C">
              <w:rPr>
                <w:color w:val="000000" w:themeColor="text1"/>
                <w:szCs w:val="24"/>
              </w:rPr>
              <w:t>Строительство планируется в</w:t>
            </w:r>
            <w:r w:rsidR="003C224E">
              <w:rPr>
                <w:color w:val="000000" w:themeColor="text1"/>
                <w:szCs w:val="24"/>
              </w:rPr>
              <w:t> р</w:t>
            </w:r>
            <w:r w:rsidRPr="003D4A2C">
              <w:rPr>
                <w:color w:val="000000" w:themeColor="text1"/>
                <w:szCs w:val="24"/>
              </w:rPr>
              <w:t>амках ГЧП</w:t>
            </w:r>
          </w:p>
        </w:tc>
      </w:tr>
      <w:tr w:rsidR="00E002ED" w:rsidRPr="003D4A2C" w14:paraId="4745C370" w14:textId="77777777" w:rsidTr="003C224E">
        <w:trPr>
          <w:cantSplit/>
        </w:trPr>
        <w:tc>
          <w:tcPr>
            <w:tcW w:w="637" w:type="dxa"/>
            <w:shd w:val="clear" w:color="auto" w:fill="auto"/>
          </w:tcPr>
          <w:p w14:paraId="2A6D9B6A" w14:textId="77777777" w:rsidR="00B06C3B" w:rsidRPr="003D4A2C" w:rsidRDefault="00B06C3B" w:rsidP="003C224E">
            <w:pPr>
              <w:ind w:left="-829"/>
              <w:jc w:val="center"/>
              <w:rPr>
                <w:color w:val="000000" w:themeColor="text1"/>
                <w:szCs w:val="24"/>
              </w:rPr>
            </w:pPr>
            <w:r w:rsidRPr="003D4A2C">
              <w:rPr>
                <w:color w:val="000000" w:themeColor="text1"/>
                <w:szCs w:val="24"/>
              </w:rPr>
              <w:t>12</w:t>
            </w:r>
          </w:p>
        </w:tc>
        <w:tc>
          <w:tcPr>
            <w:tcW w:w="1985" w:type="dxa"/>
            <w:shd w:val="clear" w:color="auto" w:fill="auto"/>
            <w:vAlign w:val="center"/>
          </w:tcPr>
          <w:p w14:paraId="49EFF3D2" w14:textId="77777777" w:rsidR="00B06C3B" w:rsidRPr="003D4A2C" w:rsidRDefault="00B06C3B" w:rsidP="00DB10D8">
            <w:pPr>
              <w:ind w:firstLine="0"/>
              <w:jc w:val="left"/>
              <w:rPr>
                <w:color w:val="000000" w:themeColor="text1"/>
                <w:szCs w:val="24"/>
              </w:rPr>
            </w:pPr>
            <w:r w:rsidRPr="003D4A2C">
              <w:rPr>
                <w:color w:val="000000" w:themeColor="text1"/>
                <w:szCs w:val="24"/>
              </w:rPr>
              <w:t>Реконструкция полигона захоронения ТКО</w:t>
            </w:r>
          </w:p>
        </w:tc>
        <w:tc>
          <w:tcPr>
            <w:tcW w:w="1559" w:type="dxa"/>
            <w:shd w:val="clear" w:color="auto" w:fill="auto"/>
          </w:tcPr>
          <w:p w14:paraId="09E5E05F" w14:textId="77777777" w:rsidR="003C224E" w:rsidRDefault="003C224E" w:rsidP="003C224E">
            <w:pPr>
              <w:ind w:firstLine="0"/>
              <w:jc w:val="left"/>
              <w:rPr>
                <w:color w:val="000000" w:themeColor="text1"/>
                <w:szCs w:val="24"/>
              </w:rPr>
            </w:pPr>
            <w:r>
              <w:rPr>
                <w:color w:val="000000" w:themeColor="text1"/>
                <w:szCs w:val="24"/>
              </w:rPr>
              <w:t>Баганский район,</w:t>
            </w:r>
          </w:p>
          <w:p w14:paraId="15698F9D" w14:textId="515A2262" w:rsidR="00B06C3B" w:rsidRPr="003D4A2C" w:rsidRDefault="00B06C3B" w:rsidP="003C224E">
            <w:pPr>
              <w:ind w:firstLine="0"/>
              <w:jc w:val="left"/>
              <w:rPr>
                <w:color w:val="000000" w:themeColor="text1"/>
                <w:szCs w:val="24"/>
              </w:rPr>
            </w:pPr>
            <w:r w:rsidRPr="003D4A2C">
              <w:rPr>
                <w:color w:val="000000" w:themeColor="text1"/>
                <w:szCs w:val="24"/>
              </w:rPr>
              <w:t>с. Баган</w:t>
            </w:r>
          </w:p>
        </w:tc>
        <w:tc>
          <w:tcPr>
            <w:tcW w:w="1134" w:type="dxa"/>
            <w:shd w:val="clear" w:color="auto" w:fill="auto"/>
          </w:tcPr>
          <w:p w14:paraId="0DB74917" w14:textId="77777777" w:rsidR="00B06C3B" w:rsidRPr="003D4A2C" w:rsidRDefault="00B06C3B" w:rsidP="003C224E">
            <w:pPr>
              <w:ind w:firstLine="0"/>
              <w:jc w:val="center"/>
              <w:rPr>
                <w:color w:val="000000" w:themeColor="text1"/>
                <w:szCs w:val="24"/>
              </w:rPr>
            </w:pPr>
            <w:r w:rsidRPr="003D4A2C">
              <w:rPr>
                <w:color w:val="000000" w:themeColor="text1"/>
                <w:szCs w:val="24"/>
              </w:rPr>
              <w:t>2025</w:t>
            </w:r>
          </w:p>
        </w:tc>
        <w:tc>
          <w:tcPr>
            <w:tcW w:w="1418" w:type="dxa"/>
            <w:shd w:val="clear" w:color="auto" w:fill="auto"/>
          </w:tcPr>
          <w:p w14:paraId="4B7B9CAB" w14:textId="77777777" w:rsidR="00B06C3B" w:rsidRPr="003D4A2C" w:rsidRDefault="00B06C3B" w:rsidP="003C224E">
            <w:pPr>
              <w:ind w:firstLine="0"/>
              <w:jc w:val="center"/>
              <w:rPr>
                <w:color w:val="000000" w:themeColor="text1"/>
                <w:szCs w:val="24"/>
              </w:rPr>
            </w:pPr>
            <w:r w:rsidRPr="003D4A2C">
              <w:rPr>
                <w:color w:val="000000" w:themeColor="text1"/>
                <w:szCs w:val="24"/>
              </w:rPr>
              <w:t>10,0</w:t>
            </w:r>
          </w:p>
        </w:tc>
        <w:tc>
          <w:tcPr>
            <w:tcW w:w="1275" w:type="dxa"/>
            <w:shd w:val="clear" w:color="auto" w:fill="auto"/>
          </w:tcPr>
          <w:p w14:paraId="6036377E" w14:textId="3E9E6CD0"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1AFBC1C8" w14:textId="77777777" w:rsidR="00B06C3B" w:rsidRPr="003D4A2C" w:rsidRDefault="00B06C3B" w:rsidP="00DB10D8">
            <w:pPr>
              <w:ind w:firstLine="0"/>
              <w:jc w:val="left"/>
              <w:rPr>
                <w:color w:val="000000" w:themeColor="text1"/>
                <w:szCs w:val="24"/>
              </w:rPr>
            </w:pPr>
          </w:p>
        </w:tc>
      </w:tr>
      <w:tr w:rsidR="00E002ED" w:rsidRPr="003D4A2C" w14:paraId="71E39A0A" w14:textId="77777777" w:rsidTr="003C224E">
        <w:trPr>
          <w:cantSplit/>
        </w:trPr>
        <w:tc>
          <w:tcPr>
            <w:tcW w:w="637" w:type="dxa"/>
            <w:shd w:val="clear" w:color="auto" w:fill="auto"/>
          </w:tcPr>
          <w:p w14:paraId="5A6778DA" w14:textId="77777777" w:rsidR="00B06C3B" w:rsidRPr="003D4A2C" w:rsidRDefault="00B06C3B" w:rsidP="003C224E">
            <w:pPr>
              <w:ind w:left="-829"/>
              <w:jc w:val="center"/>
              <w:rPr>
                <w:color w:val="000000" w:themeColor="text1"/>
                <w:szCs w:val="24"/>
              </w:rPr>
            </w:pPr>
            <w:r w:rsidRPr="003D4A2C">
              <w:rPr>
                <w:color w:val="000000" w:themeColor="text1"/>
                <w:szCs w:val="24"/>
              </w:rPr>
              <w:t>13</w:t>
            </w:r>
          </w:p>
        </w:tc>
        <w:tc>
          <w:tcPr>
            <w:tcW w:w="1985" w:type="dxa"/>
            <w:shd w:val="clear" w:color="auto" w:fill="auto"/>
            <w:vAlign w:val="center"/>
          </w:tcPr>
          <w:p w14:paraId="4E9422E1" w14:textId="77777777" w:rsidR="00B06C3B" w:rsidRPr="003D4A2C" w:rsidRDefault="00B06C3B" w:rsidP="00DB10D8">
            <w:pPr>
              <w:ind w:firstLine="0"/>
              <w:jc w:val="left"/>
              <w:rPr>
                <w:color w:val="000000" w:themeColor="text1"/>
                <w:szCs w:val="24"/>
              </w:rPr>
            </w:pPr>
            <w:r w:rsidRPr="003D4A2C">
              <w:rPr>
                <w:color w:val="000000" w:themeColor="text1"/>
                <w:szCs w:val="24"/>
              </w:rPr>
              <w:t>Реконструкция полигона захоронения ТКО</w:t>
            </w:r>
          </w:p>
        </w:tc>
        <w:tc>
          <w:tcPr>
            <w:tcW w:w="1559" w:type="dxa"/>
            <w:shd w:val="clear" w:color="auto" w:fill="auto"/>
          </w:tcPr>
          <w:p w14:paraId="08055C77" w14:textId="77777777" w:rsidR="003C224E" w:rsidRDefault="00B06C3B" w:rsidP="003C224E">
            <w:pPr>
              <w:ind w:firstLine="0"/>
              <w:jc w:val="left"/>
              <w:rPr>
                <w:color w:val="000000" w:themeColor="text1"/>
                <w:szCs w:val="24"/>
              </w:rPr>
            </w:pPr>
            <w:r w:rsidRPr="003D4A2C">
              <w:rPr>
                <w:color w:val="000000" w:themeColor="text1"/>
                <w:szCs w:val="24"/>
              </w:rPr>
              <w:t xml:space="preserve">Северный район, </w:t>
            </w:r>
          </w:p>
          <w:p w14:paraId="240AE9DB" w14:textId="1DE2272B" w:rsidR="00B06C3B" w:rsidRPr="003D4A2C" w:rsidRDefault="00B06C3B" w:rsidP="003C224E">
            <w:pPr>
              <w:ind w:firstLine="0"/>
              <w:jc w:val="left"/>
              <w:rPr>
                <w:color w:val="000000" w:themeColor="text1"/>
                <w:szCs w:val="24"/>
              </w:rPr>
            </w:pPr>
            <w:r w:rsidRPr="003D4A2C">
              <w:rPr>
                <w:color w:val="000000" w:themeColor="text1"/>
                <w:szCs w:val="24"/>
              </w:rPr>
              <w:t>с. Северное</w:t>
            </w:r>
          </w:p>
        </w:tc>
        <w:tc>
          <w:tcPr>
            <w:tcW w:w="1134" w:type="dxa"/>
            <w:shd w:val="clear" w:color="auto" w:fill="auto"/>
          </w:tcPr>
          <w:p w14:paraId="51BA4169" w14:textId="7001DB76" w:rsidR="00B06C3B" w:rsidRPr="003D4A2C" w:rsidRDefault="009B52BD" w:rsidP="003C224E">
            <w:pPr>
              <w:ind w:firstLine="0"/>
              <w:jc w:val="center"/>
              <w:rPr>
                <w:color w:val="000000" w:themeColor="text1"/>
                <w:szCs w:val="24"/>
              </w:rPr>
            </w:pPr>
            <w:r>
              <w:rPr>
                <w:color w:val="000000" w:themeColor="text1"/>
                <w:szCs w:val="24"/>
              </w:rPr>
              <w:t>2021</w:t>
            </w:r>
          </w:p>
        </w:tc>
        <w:tc>
          <w:tcPr>
            <w:tcW w:w="1418" w:type="dxa"/>
            <w:shd w:val="clear" w:color="auto" w:fill="auto"/>
          </w:tcPr>
          <w:p w14:paraId="716C4497" w14:textId="77777777" w:rsidR="00B06C3B" w:rsidRPr="003D4A2C" w:rsidRDefault="00B06C3B" w:rsidP="003C224E">
            <w:pPr>
              <w:ind w:firstLine="0"/>
              <w:jc w:val="center"/>
              <w:rPr>
                <w:color w:val="000000" w:themeColor="text1"/>
                <w:szCs w:val="24"/>
              </w:rPr>
            </w:pPr>
            <w:r w:rsidRPr="003D4A2C">
              <w:rPr>
                <w:color w:val="000000" w:themeColor="text1"/>
                <w:szCs w:val="24"/>
              </w:rPr>
              <w:t>5,0</w:t>
            </w:r>
          </w:p>
        </w:tc>
        <w:tc>
          <w:tcPr>
            <w:tcW w:w="1275" w:type="dxa"/>
            <w:shd w:val="clear" w:color="auto" w:fill="auto"/>
          </w:tcPr>
          <w:p w14:paraId="619040D3" w14:textId="7D340A3B"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7613D51C" w14:textId="77777777" w:rsidR="00B06C3B" w:rsidRPr="003D4A2C" w:rsidRDefault="00B06C3B" w:rsidP="00DB10D8">
            <w:pPr>
              <w:ind w:firstLine="0"/>
              <w:jc w:val="left"/>
              <w:rPr>
                <w:color w:val="000000" w:themeColor="text1"/>
                <w:szCs w:val="24"/>
              </w:rPr>
            </w:pPr>
          </w:p>
        </w:tc>
      </w:tr>
      <w:tr w:rsidR="00E002ED" w:rsidRPr="003D4A2C" w14:paraId="72D216F9" w14:textId="77777777" w:rsidTr="003C224E">
        <w:trPr>
          <w:cantSplit/>
        </w:trPr>
        <w:tc>
          <w:tcPr>
            <w:tcW w:w="637" w:type="dxa"/>
            <w:shd w:val="clear" w:color="auto" w:fill="auto"/>
          </w:tcPr>
          <w:p w14:paraId="43997009" w14:textId="77777777" w:rsidR="00B06C3B" w:rsidRPr="003D4A2C" w:rsidRDefault="00B06C3B" w:rsidP="003C224E">
            <w:pPr>
              <w:ind w:left="-829"/>
              <w:jc w:val="center"/>
              <w:rPr>
                <w:color w:val="000000" w:themeColor="text1"/>
                <w:szCs w:val="24"/>
              </w:rPr>
            </w:pPr>
            <w:r w:rsidRPr="003D4A2C">
              <w:rPr>
                <w:color w:val="000000" w:themeColor="text1"/>
                <w:szCs w:val="24"/>
              </w:rPr>
              <w:t>14</w:t>
            </w:r>
          </w:p>
        </w:tc>
        <w:tc>
          <w:tcPr>
            <w:tcW w:w="1985" w:type="dxa"/>
            <w:shd w:val="clear" w:color="auto" w:fill="auto"/>
            <w:vAlign w:val="center"/>
          </w:tcPr>
          <w:p w14:paraId="706BF397" w14:textId="77777777" w:rsidR="00B06C3B" w:rsidRPr="003D4A2C" w:rsidRDefault="00B06C3B" w:rsidP="00DB10D8">
            <w:pPr>
              <w:ind w:firstLine="0"/>
              <w:jc w:val="left"/>
              <w:rPr>
                <w:color w:val="000000" w:themeColor="text1"/>
                <w:szCs w:val="24"/>
              </w:rPr>
            </w:pPr>
            <w:r w:rsidRPr="003D4A2C">
              <w:rPr>
                <w:color w:val="000000" w:themeColor="text1"/>
                <w:szCs w:val="24"/>
              </w:rPr>
              <w:t>Реконструкция полигона захоронения ТКО</w:t>
            </w:r>
          </w:p>
        </w:tc>
        <w:tc>
          <w:tcPr>
            <w:tcW w:w="1559" w:type="dxa"/>
            <w:shd w:val="clear" w:color="auto" w:fill="auto"/>
          </w:tcPr>
          <w:p w14:paraId="786CDE64" w14:textId="69E221F8" w:rsidR="00B06C3B" w:rsidRPr="003D4A2C" w:rsidRDefault="00B06C3B" w:rsidP="003C224E">
            <w:pPr>
              <w:ind w:firstLine="0"/>
              <w:jc w:val="left"/>
              <w:rPr>
                <w:color w:val="000000" w:themeColor="text1"/>
                <w:szCs w:val="24"/>
              </w:rPr>
            </w:pPr>
            <w:r w:rsidRPr="003D4A2C">
              <w:rPr>
                <w:color w:val="000000" w:themeColor="text1"/>
                <w:szCs w:val="24"/>
              </w:rPr>
              <w:t>Краснозер</w:t>
            </w:r>
            <w:r w:rsidR="003C224E">
              <w:rPr>
                <w:color w:val="000000" w:themeColor="text1"/>
                <w:szCs w:val="24"/>
              </w:rPr>
              <w:t>-</w:t>
            </w:r>
            <w:r w:rsidRPr="003D4A2C">
              <w:rPr>
                <w:color w:val="000000" w:themeColor="text1"/>
                <w:szCs w:val="24"/>
              </w:rPr>
              <w:t>ский район, с. Колы</w:t>
            </w:r>
            <w:r w:rsidR="003C224E">
              <w:rPr>
                <w:color w:val="000000" w:themeColor="text1"/>
                <w:szCs w:val="24"/>
              </w:rPr>
              <w:t>-</w:t>
            </w:r>
            <w:r w:rsidRPr="003D4A2C">
              <w:rPr>
                <w:color w:val="000000" w:themeColor="text1"/>
                <w:szCs w:val="24"/>
              </w:rPr>
              <w:t>белька</w:t>
            </w:r>
          </w:p>
        </w:tc>
        <w:tc>
          <w:tcPr>
            <w:tcW w:w="1134" w:type="dxa"/>
            <w:shd w:val="clear" w:color="auto" w:fill="auto"/>
          </w:tcPr>
          <w:p w14:paraId="039C89F5" w14:textId="77777777" w:rsidR="00B06C3B" w:rsidRPr="003D4A2C" w:rsidRDefault="00B06C3B" w:rsidP="003C224E">
            <w:pPr>
              <w:ind w:firstLine="0"/>
              <w:jc w:val="center"/>
              <w:rPr>
                <w:color w:val="000000" w:themeColor="text1"/>
                <w:szCs w:val="24"/>
              </w:rPr>
            </w:pPr>
            <w:r w:rsidRPr="003D4A2C">
              <w:rPr>
                <w:color w:val="000000" w:themeColor="text1"/>
                <w:szCs w:val="24"/>
              </w:rPr>
              <w:t>2024</w:t>
            </w:r>
          </w:p>
        </w:tc>
        <w:tc>
          <w:tcPr>
            <w:tcW w:w="1418" w:type="dxa"/>
            <w:shd w:val="clear" w:color="auto" w:fill="auto"/>
          </w:tcPr>
          <w:p w14:paraId="27653793" w14:textId="77777777" w:rsidR="00B06C3B" w:rsidRPr="003D4A2C" w:rsidRDefault="00B06C3B" w:rsidP="003C224E">
            <w:pPr>
              <w:ind w:firstLine="0"/>
              <w:jc w:val="center"/>
              <w:rPr>
                <w:color w:val="000000" w:themeColor="text1"/>
                <w:szCs w:val="24"/>
              </w:rPr>
            </w:pPr>
            <w:r w:rsidRPr="003D4A2C">
              <w:rPr>
                <w:color w:val="000000" w:themeColor="text1"/>
                <w:szCs w:val="24"/>
              </w:rPr>
              <w:t>33,0</w:t>
            </w:r>
          </w:p>
        </w:tc>
        <w:tc>
          <w:tcPr>
            <w:tcW w:w="1275" w:type="dxa"/>
            <w:shd w:val="clear" w:color="auto" w:fill="auto"/>
          </w:tcPr>
          <w:p w14:paraId="7111C563" w14:textId="4B842993"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51CE4FA4" w14:textId="77777777" w:rsidR="00B06C3B" w:rsidRPr="003D4A2C" w:rsidRDefault="00B06C3B" w:rsidP="00DB10D8">
            <w:pPr>
              <w:ind w:firstLine="0"/>
              <w:jc w:val="left"/>
              <w:rPr>
                <w:color w:val="000000" w:themeColor="text1"/>
                <w:szCs w:val="24"/>
              </w:rPr>
            </w:pPr>
          </w:p>
        </w:tc>
      </w:tr>
      <w:tr w:rsidR="00E002ED" w:rsidRPr="003D4A2C" w14:paraId="671CA06E" w14:textId="77777777" w:rsidTr="003C224E">
        <w:trPr>
          <w:cantSplit/>
        </w:trPr>
        <w:tc>
          <w:tcPr>
            <w:tcW w:w="637" w:type="dxa"/>
            <w:shd w:val="clear" w:color="auto" w:fill="auto"/>
          </w:tcPr>
          <w:p w14:paraId="00C84AD8" w14:textId="77777777" w:rsidR="00B06C3B" w:rsidRPr="003D4A2C" w:rsidRDefault="00B06C3B" w:rsidP="003C224E">
            <w:pPr>
              <w:ind w:left="-829"/>
              <w:jc w:val="center"/>
              <w:rPr>
                <w:color w:val="000000" w:themeColor="text1"/>
                <w:szCs w:val="24"/>
              </w:rPr>
            </w:pPr>
            <w:r w:rsidRPr="003D4A2C">
              <w:rPr>
                <w:color w:val="000000" w:themeColor="text1"/>
                <w:szCs w:val="24"/>
              </w:rPr>
              <w:t>15</w:t>
            </w:r>
          </w:p>
        </w:tc>
        <w:tc>
          <w:tcPr>
            <w:tcW w:w="1985" w:type="dxa"/>
            <w:shd w:val="clear" w:color="auto" w:fill="auto"/>
          </w:tcPr>
          <w:p w14:paraId="1EEBE1AA" w14:textId="77777777" w:rsidR="00B06C3B" w:rsidRPr="003D4A2C" w:rsidRDefault="00B06C3B" w:rsidP="003C224E">
            <w:pPr>
              <w:ind w:firstLine="0"/>
              <w:jc w:val="left"/>
              <w:rPr>
                <w:color w:val="000000" w:themeColor="text1"/>
                <w:szCs w:val="24"/>
              </w:rPr>
            </w:pPr>
            <w:r w:rsidRPr="003D4A2C">
              <w:rPr>
                <w:color w:val="000000" w:themeColor="text1"/>
                <w:szCs w:val="24"/>
              </w:rPr>
              <w:t>Реконструкция полигона захоронения ТКО</w:t>
            </w:r>
          </w:p>
        </w:tc>
        <w:tc>
          <w:tcPr>
            <w:tcW w:w="1559" w:type="dxa"/>
            <w:shd w:val="clear" w:color="auto" w:fill="auto"/>
          </w:tcPr>
          <w:p w14:paraId="5A3CFC24" w14:textId="5243B4EF" w:rsidR="00B06C3B" w:rsidRPr="003D4A2C" w:rsidRDefault="00B06C3B" w:rsidP="003C224E">
            <w:pPr>
              <w:ind w:firstLine="0"/>
              <w:jc w:val="left"/>
              <w:rPr>
                <w:color w:val="000000" w:themeColor="text1"/>
                <w:szCs w:val="24"/>
              </w:rPr>
            </w:pPr>
            <w:r w:rsidRPr="003D4A2C">
              <w:rPr>
                <w:color w:val="000000" w:themeColor="text1"/>
                <w:szCs w:val="24"/>
              </w:rPr>
              <w:t>Черепанов</w:t>
            </w:r>
            <w:r w:rsidR="003C224E">
              <w:rPr>
                <w:color w:val="000000" w:themeColor="text1"/>
                <w:szCs w:val="24"/>
              </w:rPr>
              <w:t>-</w:t>
            </w:r>
            <w:r w:rsidRPr="003D4A2C">
              <w:rPr>
                <w:color w:val="000000" w:themeColor="text1"/>
                <w:szCs w:val="24"/>
              </w:rPr>
              <w:t>ский район, п. Пушной</w:t>
            </w:r>
          </w:p>
        </w:tc>
        <w:tc>
          <w:tcPr>
            <w:tcW w:w="1134" w:type="dxa"/>
            <w:shd w:val="clear" w:color="auto" w:fill="auto"/>
          </w:tcPr>
          <w:p w14:paraId="70A1DE0F" w14:textId="77777777" w:rsidR="00B06C3B" w:rsidRPr="003D4A2C" w:rsidRDefault="00B06C3B" w:rsidP="003C224E">
            <w:pPr>
              <w:ind w:firstLine="0"/>
              <w:jc w:val="center"/>
              <w:rPr>
                <w:color w:val="000000" w:themeColor="text1"/>
                <w:szCs w:val="24"/>
              </w:rPr>
            </w:pPr>
            <w:r w:rsidRPr="003D4A2C">
              <w:rPr>
                <w:color w:val="000000" w:themeColor="text1"/>
                <w:szCs w:val="24"/>
              </w:rPr>
              <w:t>2026-2028</w:t>
            </w:r>
          </w:p>
        </w:tc>
        <w:tc>
          <w:tcPr>
            <w:tcW w:w="1418" w:type="dxa"/>
            <w:shd w:val="clear" w:color="auto" w:fill="auto"/>
          </w:tcPr>
          <w:p w14:paraId="0CD0DA0B" w14:textId="77777777" w:rsidR="00B06C3B" w:rsidRPr="003D4A2C" w:rsidRDefault="00B06C3B" w:rsidP="003C224E">
            <w:pPr>
              <w:ind w:firstLine="0"/>
              <w:jc w:val="center"/>
              <w:rPr>
                <w:color w:val="000000" w:themeColor="text1"/>
                <w:szCs w:val="24"/>
              </w:rPr>
            </w:pPr>
            <w:r w:rsidRPr="003D4A2C">
              <w:rPr>
                <w:color w:val="000000" w:themeColor="text1"/>
                <w:szCs w:val="24"/>
              </w:rPr>
              <w:t>56,0</w:t>
            </w:r>
          </w:p>
        </w:tc>
        <w:tc>
          <w:tcPr>
            <w:tcW w:w="1275" w:type="dxa"/>
            <w:shd w:val="clear" w:color="auto" w:fill="auto"/>
          </w:tcPr>
          <w:p w14:paraId="43497D63" w14:textId="0A4060C8"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755C0AF0" w14:textId="77777777" w:rsidR="00B06C3B" w:rsidRPr="003D4A2C" w:rsidRDefault="00B06C3B" w:rsidP="00DB10D8">
            <w:pPr>
              <w:ind w:firstLine="0"/>
              <w:jc w:val="left"/>
              <w:rPr>
                <w:color w:val="000000" w:themeColor="text1"/>
                <w:szCs w:val="24"/>
              </w:rPr>
            </w:pPr>
          </w:p>
        </w:tc>
      </w:tr>
      <w:tr w:rsidR="00E002ED" w:rsidRPr="003D4A2C" w14:paraId="1DB586D4" w14:textId="77777777" w:rsidTr="003C224E">
        <w:trPr>
          <w:cantSplit/>
        </w:trPr>
        <w:tc>
          <w:tcPr>
            <w:tcW w:w="637" w:type="dxa"/>
            <w:shd w:val="clear" w:color="auto" w:fill="auto"/>
          </w:tcPr>
          <w:p w14:paraId="504396EB" w14:textId="77777777" w:rsidR="00B06C3B" w:rsidRPr="003D4A2C" w:rsidRDefault="00B06C3B" w:rsidP="003C224E">
            <w:pPr>
              <w:ind w:left="-829"/>
              <w:jc w:val="center"/>
              <w:rPr>
                <w:color w:val="000000" w:themeColor="text1"/>
                <w:szCs w:val="24"/>
              </w:rPr>
            </w:pPr>
            <w:r w:rsidRPr="003D4A2C">
              <w:rPr>
                <w:color w:val="000000" w:themeColor="text1"/>
                <w:szCs w:val="24"/>
              </w:rPr>
              <w:t>16</w:t>
            </w:r>
          </w:p>
        </w:tc>
        <w:tc>
          <w:tcPr>
            <w:tcW w:w="1985" w:type="dxa"/>
            <w:shd w:val="clear" w:color="auto" w:fill="auto"/>
          </w:tcPr>
          <w:p w14:paraId="4C0191FB" w14:textId="77777777" w:rsidR="00B06C3B" w:rsidRPr="003D4A2C" w:rsidRDefault="00B06C3B" w:rsidP="003C224E">
            <w:pPr>
              <w:ind w:firstLine="0"/>
              <w:jc w:val="left"/>
              <w:rPr>
                <w:color w:val="000000" w:themeColor="text1"/>
                <w:szCs w:val="24"/>
              </w:rPr>
            </w:pPr>
            <w:r w:rsidRPr="003D4A2C">
              <w:rPr>
                <w:color w:val="000000" w:themeColor="text1"/>
                <w:szCs w:val="24"/>
              </w:rPr>
              <w:t>Реконструкция полигона захоронения ТКО</w:t>
            </w:r>
          </w:p>
        </w:tc>
        <w:tc>
          <w:tcPr>
            <w:tcW w:w="1559" w:type="dxa"/>
            <w:shd w:val="clear" w:color="auto" w:fill="auto"/>
          </w:tcPr>
          <w:p w14:paraId="734A3780" w14:textId="35F206A4" w:rsidR="00B06C3B" w:rsidRPr="003D4A2C" w:rsidRDefault="00B06C3B" w:rsidP="003C224E">
            <w:pPr>
              <w:ind w:firstLine="0"/>
              <w:jc w:val="left"/>
              <w:rPr>
                <w:color w:val="000000" w:themeColor="text1"/>
                <w:szCs w:val="24"/>
              </w:rPr>
            </w:pPr>
            <w:r w:rsidRPr="003D4A2C">
              <w:rPr>
                <w:color w:val="000000" w:themeColor="text1"/>
                <w:szCs w:val="24"/>
              </w:rPr>
              <w:t>Чистоозер</w:t>
            </w:r>
            <w:r w:rsidR="003C224E">
              <w:rPr>
                <w:color w:val="000000" w:themeColor="text1"/>
                <w:szCs w:val="24"/>
              </w:rPr>
              <w:t>-</w:t>
            </w:r>
            <w:r w:rsidRPr="003D4A2C">
              <w:rPr>
                <w:color w:val="000000" w:themeColor="text1"/>
                <w:szCs w:val="24"/>
              </w:rPr>
              <w:t>ный район, р.п. Чисто</w:t>
            </w:r>
            <w:r w:rsidR="003C224E">
              <w:rPr>
                <w:color w:val="000000" w:themeColor="text1"/>
                <w:szCs w:val="24"/>
              </w:rPr>
              <w:t>-</w:t>
            </w:r>
            <w:r w:rsidRPr="003D4A2C">
              <w:rPr>
                <w:color w:val="000000" w:themeColor="text1"/>
                <w:szCs w:val="24"/>
              </w:rPr>
              <w:t>озерный</w:t>
            </w:r>
          </w:p>
        </w:tc>
        <w:tc>
          <w:tcPr>
            <w:tcW w:w="1134" w:type="dxa"/>
            <w:shd w:val="clear" w:color="auto" w:fill="auto"/>
          </w:tcPr>
          <w:p w14:paraId="01402A3B" w14:textId="77777777" w:rsidR="00B06C3B" w:rsidRPr="003D4A2C" w:rsidRDefault="00B06C3B" w:rsidP="003C224E">
            <w:pPr>
              <w:ind w:firstLine="0"/>
              <w:jc w:val="center"/>
              <w:rPr>
                <w:color w:val="000000" w:themeColor="text1"/>
                <w:szCs w:val="24"/>
              </w:rPr>
            </w:pPr>
            <w:r w:rsidRPr="003D4A2C">
              <w:rPr>
                <w:color w:val="000000" w:themeColor="text1"/>
                <w:szCs w:val="24"/>
              </w:rPr>
              <w:t>2026-2027</w:t>
            </w:r>
          </w:p>
        </w:tc>
        <w:tc>
          <w:tcPr>
            <w:tcW w:w="1418" w:type="dxa"/>
            <w:shd w:val="clear" w:color="auto" w:fill="auto"/>
          </w:tcPr>
          <w:p w14:paraId="15A0CF4F" w14:textId="77777777" w:rsidR="00B06C3B" w:rsidRPr="003D4A2C" w:rsidRDefault="00B06C3B" w:rsidP="003C224E">
            <w:pPr>
              <w:ind w:firstLine="0"/>
              <w:jc w:val="center"/>
              <w:rPr>
                <w:color w:val="000000" w:themeColor="text1"/>
                <w:szCs w:val="24"/>
              </w:rPr>
            </w:pPr>
            <w:r w:rsidRPr="003D4A2C">
              <w:rPr>
                <w:color w:val="000000" w:themeColor="text1"/>
                <w:szCs w:val="24"/>
              </w:rPr>
              <w:t>25,0</w:t>
            </w:r>
          </w:p>
        </w:tc>
        <w:tc>
          <w:tcPr>
            <w:tcW w:w="1275" w:type="dxa"/>
            <w:shd w:val="clear" w:color="auto" w:fill="auto"/>
          </w:tcPr>
          <w:p w14:paraId="553DD42E" w14:textId="7BD7D84A" w:rsidR="00B06C3B" w:rsidRPr="003D4A2C" w:rsidRDefault="00B06C3B" w:rsidP="003C224E">
            <w:pPr>
              <w:ind w:firstLine="0"/>
              <w:jc w:val="left"/>
              <w:rPr>
                <w:color w:val="000000" w:themeColor="text1"/>
                <w:szCs w:val="24"/>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ТКО</w:t>
            </w:r>
          </w:p>
        </w:tc>
        <w:tc>
          <w:tcPr>
            <w:tcW w:w="1910" w:type="dxa"/>
            <w:shd w:val="clear" w:color="auto" w:fill="auto"/>
            <w:vAlign w:val="center"/>
          </w:tcPr>
          <w:p w14:paraId="4001BCD1" w14:textId="77777777" w:rsidR="00B06C3B" w:rsidRPr="003D4A2C" w:rsidRDefault="00B06C3B" w:rsidP="00DB10D8">
            <w:pPr>
              <w:ind w:firstLine="0"/>
              <w:jc w:val="left"/>
              <w:rPr>
                <w:color w:val="000000" w:themeColor="text1"/>
                <w:szCs w:val="24"/>
              </w:rPr>
            </w:pPr>
          </w:p>
        </w:tc>
      </w:tr>
      <w:tr w:rsidR="00E002ED" w:rsidRPr="003D4A2C" w14:paraId="3A4CE40E" w14:textId="77777777" w:rsidTr="003C224E">
        <w:trPr>
          <w:cantSplit/>
        </w:trPr>
        <w:tc>
          <w:tcPr>
            <w:tcW w:w="637" w:type="dxa"/>
            <w:shd w:val="clear" w:color="auto" w:fill="auto"/>
          </w:tcPr>
          <w:p w14:paraId="580231E1" w14:textId="77777777" w:rsidR="00B06C3B" w:rsidRPr="003D4A2C" w:rsidRDefault="00B06C3B" w:rsidP="003C224E">
            <w:pPr>
              <w:ind w:left="-829"/>
              <w:jc w:val="center"/>
              <w:rPr>
                <w:color w:val="000000" w:themeColor="text1"/>
              </w:rPr>
            </w:pPr>
            <w:r w:rsidRPr="003D4A2C">
              <w:rPr>
                <w:color w:val="000000" w:themeColor="text1"/>
                <w:szCs w:val="24"/>
              </w:rPr>
              <w:t>17</w:t>
            </w:r>
          </w:p>
        </w:tc>
        <w:tc>
          <w:tcPr>
            <w:tcW w:w="1985" w:type="dxa"/>
            <w:shd w:val="clear" w:color="auto" w:fill="auto"/>
          </w:tcPr>
          <w:p w14:paraId="67406DC9" w14:textId="0A7B58C2" w:rsidR="00B06C3B" w:rsidRPr="003D4A2C" w:rsidRDefault="00B06C3B" w:rsidP="003C224E">
            <w:pPr>
              <w:ind w:firstLine="0"/>
              <w:jc w:val="left"/>
              <w:rPr>
                <w:color w:val="000000" w:themeColor="text1"/>
              </w:rPr>
            </w:pPr>
            <w:r w:rsidRPr="003D4A2C">
              <w:rPr>
                <w:color w:val="000000" w:themeColor="text1"/>
                <w:szCs w:val="24"/>
              </w:rPr>
              <w:t>Объект для разме</w:t>
            </w:r>
            <w:r w:rsidR="003C224E">
              <w:rPr>
                <w:color w:val="000000" w:themeColor="text1"/>
                <w:szCs w:val="24"/>
              </w:rPr>
              <w:t xml:space="preserve">щения промышленных отходов </w:t>
            </w:r>
            <w:r w:rsidR="003C224E">
              <w:rPr>
                <w:color w:val="000000" w:themeColor="text1"/>
                <w:szCs w:val="24"/>
              </w:rPr>
              <w:br/>
              <w:t>III–</w:t>
            </w:r>
            <w:r w:rsidRPr="003D4A2C">
              <w:rPr>
                <w:color w:val="000000" w:themeColor="text1"/>
                <w:szCs w:val="24"/>
              </w:rPr>
              <w:t>Vклассов опасности</w:t>
            </w:r>
          </w:p>
        </w:tc>
        <w:tc>
          <w:tcPr>
            <w:tcW w:w="1559" w:type="dxa"/>
            <w:shd w:val="clear" w:color="auto" w:fill="auto"/>
          </w:tcPr>
          <w:p w14:paraId="2DC0AB30" w14:textId="77777777" w:rsidR="00B06C3B" w:rsidRPr="003D4A2C" w:rsidRDefault="00B06C3B" w:rsidP="003C224E">
            <w:pPr>
              <w:ind w:firstLine="0"/>
              <w:jc w:val="left"/>
              <w:rPr>
                <w:color w:val="000000" w:themeColor="text1"/>
              </w:rPr>
            </w:pPr>
            <w:r w:rsidRPr="003D4A2C">
              <w:rPr>
                <w:color w:val="000000" w:themeColor="text1"/>
                <w:szCs w:val="24"/>
              </w:rPr>
              <w:t>Коченевский район, р.п. Коченево</w:t>
            </w:r>
          </w:p>
        </w:tc>
        <w:tc>
          <w:tcPr>
            <w:tcW w:w="1134" w:type="dxa"/>
            <w:shd w:val="clear" w:color="auto" w:fill="auto"/>
          </w:tcPr>
          <w:p w14:paraId="53740AE1" w14:textId="77777777" w:rsidR="00B06C3B" w:rsidRPr="003D4A2C" w:rsidRDefault="00B06C3B" w:rsidP="003C224E">
            <w:pPr>
              <w:ind w:firstLine="0"/>
              <w:jc w:val="center"/>
              <w:rPr>
                <w:color w:val="000000" w:themeColor="text1"/>
              </w:rPr>
            </w:pPr>
            <w:r w:rsidRPr="003D4A2C">
              <w:rPr>
                <w:color w:val="000000" w:themeColor="text1"/>
                <w:szCs w:val="24"/>
              </w:rPr>
              <w:t>2021</w:t>
            </w:r>
          </w:p>
        </w:tc>
        <w:tc>
          <w:tcPr>
            <w:tcW w:w="1418" w:type="dxa"/>
            <w:shd w:val="clear" w:color="auto" w:fill="auto"/>
          </w:tcPr>
          <w:p w14:paraId="25D24DA7" w14:textId="77777777" w:rsidR="00B06C3B" w:rsidRPr="003D4A2C" w:rsidRDefault="00B06C3B" w:rsidP="003C224E">
            <w:pPr>
              <w:ind w:firstLine="0"/>
              <w:jc w:val="center"/>
              <w:rPr>
                <w:color w:val="000000" w:themeColor="text1"/>
              </w:rPr>
            </w:pPr>
            <w:r w:rsidRPr="003D4A2C">
              <w:rPr>
                <w:color w:val="000000" w:themeColor="text1"/>
                <w:szCs w:val="24"/>
              </w:rPr>
              <w:t>200,0</w:t>
            </w:r>
          </w:p>
        </w:tc>
        <w:tc>
          <w:tcPr>
            <w:tcW w:w="1275" w:type="dxa"/>
            <w:shd w:val="clear" w:color="auto" w:fill="auto"/>
          </w:tcPr>
          <w:p w14:paraId="0FF9D96F" w14:textId="765857F0" w:rsidR="00B06C3B" w:rsidRPr="003D4A2C" w:rsidRDefault="00B06C3B" w:rsidP="003C224E">
            <w:pPr>
              <w:ind w:firstLine="0"/>
              <w:jc w:val="left"/>
              <w:rPr>
                <w:color w:val="000000" w:themeColor="text1"/>
              </w:rPr>
            </w:pPr>
            <w:r w:rsidRPr="003D4A2C">
              <w:rPr>
                <w:color w:val="000000" w:themeColor="text1"/>
                <w:szCs w:val="24"/>
              </w:rPr>
              <w:t>Захоро</w:t>
            </w:r>
            <w:r w:rsidR="003C224E">
              <w:rPr>
                <w:color w:val="000000" w:themeColor="text1"/>
                <w:szCs w:val="24"/>
              </w:rPr>
              <w:t>-</w:t>
            </w:r>
            <w:r w:rsidRPr="003D4A2C">
              <w:rPr>
                <w:color w:val="000000" w:themeColor="text1"/>
                <w:szCs w:val="24"/>
              </w:rPr>
              <w:t>нение отходов</w:t>
            </w:r>
          </w:p>
        </w:tc>
        <w:tc>
          <w:tcPr>
            <w:tcW w:w="1910" w:type="dxa"/>
            <w:shd w:val="clear" w:color="auto" w:fill="auto"/>
          </w:tcPr>
          <w:p w14:paraId="62BD8F22" w14:textId="77777777" w:rsidR="003C224E" w:rsidRDefault="00B06C3B" w:rsidP="003C224E">
            <w:pPr>
              <w:ind w:firstLine="0"/>
              <w:jc w:val="left"/>
              <w:rPr>
                <w:color w:val="000000" w:themeColor="text1"/>
                <w:szCs w:val="24"/>
              </w:rPr>
            </w:pPr>
            <w:r w:rsidRPr="003D4A2C">
              <w:rPr>
                <w:color w:val="000000" w:themeColor="text1"/>
                <w:szCs w:val="24"/>
              </w:rPr>
              <w:t xml:space="preserve">Строительство планируется </w:t>
            </w:r>
          </w:p>
          <w:p w14:paraId="7F174206" w14:textId="436EBC98" w:rsidR="00B06C3B" w:rsidRPr="003D4A2C" w:rsidRDefault="00B06C3B" w:rsidP="003C224E">
            <w:pPr>
              <w:ind w:firstLine="0"/>
              <w:jc w:val="left"/>
              <w:rPr>
                <w:color w:val="000000" w:themeColor="text1"/>
                <w:szCs w:val="24"/>
              </w:rPr>
            </w:pPr>
            <w:r w:rsidRPr="003D4A2C">
              <w:rPr>
                <w:color w:val="000000" w:themeColor="text1"/>
                <w:szCs w:val="24"/>
              </w:rPr>
              <w:t>в рамках инве</w:t>
            </w:r>
            <w:r w:rsidR="003C224E">
              <w:rPr>
                <w:color w:val="000000" w:themeColor="text1"/>
                <w:szCs w:val="24"/>
              </w:rPr>
              <w:t>-</w:t>
            </w:r>
            <w:r w:rsidRPr="003D4A2C">
              <w:rPr>
                <w:color w:val="000000" w:themeColor="text1"/>
                <w:szCs w:val="24"/>
              </w:rPr>
              <w:t>стиционного проекта</w:t>
            </w:r>
          </w:p>
        </w:tc>
      </w:tr>
    </w:tbl>
    <w:p w14:paraId="32D5BAF0" w14:textId="77777777" w:rsidR="00B06C3B" w:rsidRPr="003D4A2C" w:rsidRDefault="00B06C3B" w:rsidP="00B06C3B">
      <w:pPr>
        <w:suppressAutoHyphens/>
        <w:ind w:firstLine="0"/>
        <w:rPr>
          <w:b/>
          <w:color w:val="000000" w:themeColor="text1"/>
          <w:sz w:val="28"/>
          <w:szCs w:val="28"/>
        </w:rPr>
      </w:pPr>
    </w:p>
    <w:p w14:paraId="12673C8C" w14:textId="77777777" w:rsidR="00E002ED" w:rsidRPr="003D4A2C" w:rsidRDefault="00E002ED">
      <w:pPr>
        <w:rPr>
          <w:color w:val="000000" w:themeColor="text1"/>
          <w:sz w:val="28"/>
          <w:szCs w:val="28"/>
        </w:rPr>
      </w:pPr>
      <w:r w:rsidRPr="003D4A2C">
        <w:rPr>
          <w:color w:val="000000" w:themeColor="text1"/>
          <w:sz w:val="28"/>
          <w:szCs w:val="28"/>
        </w:rPr>
        <w:br w:type="page"/>
      </w:r>
    </w:p>
    <w:p w14:paraId="6F10A900" w14:textId="60E37E0A" w:rsidR="00E002ED" w:rsidRPr="003D4A2C" w:rsidRDefault="00E002ED" w:rsidP="00B06C3B">
      <w:pPr>
        <w:rPr>
          <w:color w:val="000000" w:themeColor="text1"/>
          <w:sz w:val="28"/>
          <w:szCs w:val="28"/>
        </w:rPr>
      </w:pPr>
      <w:r w:rsidRPr="003D4A2C">
        <w:rPr>
          <w:color w:val="000000" w:themeColor="text1"/>
          <w:sz w:val="28"/>
          <w:szCs w:val="28"/>
        </w:rPr>
        <w:t>Перечень планируемых мероприятий по строительству объектов обезвреживания отходов производства и потребления, в том числе ТКО, и предварительные сроки реализации мероприятий представлен в таблице 14.4.</w:t>
      </w:r>
    </w:p>
    <w:p w14:paraId="0CF943AF" w14:textId="77777777" w:rsidR="00E002ED" w:rsidRPr="003D4A2C" w:rsidRDefault="00E002ED" w:rsidP="00B06C3B">
      <w:pPr>
        <w:ind w:firstLine="0"/>
        <w:rPr>
          <w:color w:val="000000" w:themeColor="text1"/>
          <w:sz w:val="28"/>
          <w:szCs w:val="28"/>
        </w:rPr>
      </w:pPr>
    </w:p>
    <w:p w14:paraId="32760E77" w14:textId="77777777" w:rsidR="00006BC3" w:rsidRDefault="00B06C3B" w:rsidP="00006BC3">
      <w:pPr>
        <w:ind w:firstLine="0"/>
        <w:jc w:val="right"/>
        <w:rPr>
          <w:color w:val="000000" w:themeColor="text1"/>
          <w:sz w:val="28"/>
          <w:szCs w:val="28"/>
        </w:rPr>
      </w:pPr>
      <w:r w:rsidRPr="003D4A2C">
        <w:rPr>
          <w:color w:val="000000" w:themeColor="text1"/>
          <w:sz w:val="28"/>
          <w:szCs w:val="28"/>
        </w:rPr>
        <w:t>Таблица </w:t>
      </w:r>
      <w:r w:rsidR="00E002ED" w:rsidRPr="003D4A2C">
        <w:rPr>
          <w:color w:val="000000" w:themeColor="text1"/>
          <w:sz w:val="28"/>
          <w:szCs w:val="28"/>
        </w:rPr>
        <w:t>14.4</w:t>
      </w:r>
    </w:p>
    <w:p w14:paraId="0856BB29" w14:textId="77777777" w:rsidR="00006BC3" w:rsidRDefault="00006BC3" w:rsidP="00B06C3B">
      <w:pPr>
        <w:ind w:firstLine="0"/>
        <w:rPr>
          <w:color w:val="000000" w:themeColor="text1"/>
          <w:sz w:val="28"/>
          <w:szCs w:val="28"/>
        </w:rPr>
      </w:pPr>
    </w:p>
    <w:p w14:paraId="596825C9" w14:textId="001A3458" w:rsidR="00B06C3B" w:rsidRPr="003D4A2C" w:rsidRDefault="00B06C3B" w:rsidP="00006BC3">
      <w:pPr>
        <w:ind w:firstLine="0"/>
        <w:jc w:val="center"/>
        <w:rPr>
          <w:color w:val="000000" w:themeColor="text1"/>
          <w:sz w:val="28"/>
          <w:szCs w:val="28"/>
        </w:rPr>
      </w:pPr>
      <w:r w:rsidRPr="003D4A2C">
        <w:rPr>
          <w:color w:val="000000" w:themeColor="text1"/>
          <w:sz w:val="28"/>
          <w:szCs w:val="28"/>
        </w:rPr>
        <w:t>Перечень планируемых мероприятий по строительству объектов обезвреживания отходов производства и потребления, в том числе ТКО, и предварительные сроки реализации мероприятий</w:t>
      </w:r>
    </w:p>
    <w:p w14:paraId="0B7E7626" w14:textId="77777777" w:rsidR="00B06C3B" w:rsidRPr="003D4A2C" w:rsidRDefault="00B06C3B" w:rsidP="00B06C3B">
      <w:pPr>
        <w:rPr>
          <w:color w:val="000000" w:themeColor="text1"/>
          <w:sz w:val="28"/>
          <w:szCs w:val="28"/>
        </w:rPr>
      </w:pP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7"/>
        <w:gridCol w:w="1985"/>
        <w:gridCol w:w="1559"/>
        <w:gridCol w:w="1134"/>
        <w:gridCol w:w="1418"/>
        <w:gridCol w:w="1275"/>
        <w:gridCol w:w="1910"/>
      </w:tblGrid>
      <w:tr w:rsidR="00E002ED" w:rsidRPr="003D4A2C" w14:paraId="46967A6F" w14:textId="77777777" w:rsidTr="00DB10D8">
        <w:trPr>
          <w:cantSplit/>
          <w:jc w:val="center"/>
        </w:trPr>
        <w:tc>
          <w:tcPr>
            <w:tcW w:w="637" w:type="dxa"/>
            <w:shd w:val="clear" w:color="auto" w:fill="auto"/>
          </w:tcPr>
          <w:p w14:paraId="0D875963" w14:textId="77777777" w:rsidR="00B06C3B" w:rsidRPr="003D4A2C" w:rsidRDefault="00B06C3B" w:rsidP="00DB10D8">
            <w:pPr>
              <w:ind w:left="-747"/>
              <w:jc w:val="center"/>
              <w:rPr>
                <w:color w:val="000000" w:themeColor="text1"/>
                <w:szCs w:val="24"/>
              </w:rPr>
            </w:pPr>
            <w:r w:rsidRPr="003D4A2C">
              <w:rPr>
                <w:color w:val="000000" w:themeColor="text1"/>
                <w:szCs w:val="24"/>
              </w:rPr>
              <w:t>№</w:t>
            </w:r>
          </w:p>
          <w:p w14:paraId="1C7CECAE" w14:textId="77777777" w:rsidR="00B06C3B" w:rsidRPr="003D4A2C" w:rsidRDefault="00B06C3B" w:rsidP="00DB10D8">
            <w:pPr>
              <w:ind w:left="-747"/>
              <w:jc w:val="center"/>
              <w:rPr>
                <w:color w:val="000000" w:themeColor="text1"/>
                <w:szCs w:val="24"/>
              </w:rPr>
            </w:pPr>
            <w:r w:rsidRPr="003D4A2C">
              <w:rPr>
                <w:color w:val="000000" w:themeColor="text1"/>
                <w:szCs w:val="24"/>
              </w:rPr>
              <w:t>п/п</w:t>
            </w:r>
          </w:p>
        </w:tc>
        <w:tc>
          <w:tcPr>
            <w:tcW w:w="1985" w:type="dxa"/>
            <w:shd w:val="clear" w:color="auto" w:fill="auto"/>
          </w:tcPr>
          <w:p w14:paraId="7F908E26" w14:textId="77777777" w:rsidR="00B06C3B" w:rsidRPr="003D4A2C" w:rsidRDefault="00B06C3B" w:rsidP="00DB10D8">
            <w:pPr>
              <w:ind w:firstLine="0"/>
              <w:jc w:val="center"/>
              <w:rPr>
                <w:color w:val="000000" w:themeColor="text1"/>
                <w:szCs w:val="24"/>
              </w:rPr>
            </w:pPr>
            <w:r w:rsidRPr="003D4A2C">
              <w:rPr>
                <w:color w:val="000000" w:themeColor="text1"/>
                <w:szCs w:val="24"/>
              </w:rPr>
              <w:t>Объект строительства</w:t>
            </w:r>
          </w:p>
        </w:tc>
        <w:tc>
          <w:tcPr>
            <w:tcW w:w="1559" w:type="dxa"/>
            <w:shd w:val="clear" w:color="auto" w:fill="auto"/>
          </w:tcPr>
          <w:p w14:paraId="67AA37D2" w14:textId="69DAC87A" w:rsidR="00B06C3B" w:rsidRPr="003D4A2C" w:rsidRDefault="00B06C3B" w:rsidP="00006BC3">
            <w:pPr>
              <w:ind w:right="-172" w:hanging="182"/>
              <w:jc w:val="center"/>
              <w:rPr>
                <w:color w:val="000000" w:themeColor="text1"/>
                <w:szCs w:val="24"/>
              </w:rPr>
            </w:pPr>
            <w:r w:rsidRPr="003D4A2C">
              <w:rPr>
                <w:color w:val="000000" w:themeColor="text1"/>
                <w:szCs w:val="24"/>
              </w:rPr>
              <w:t>Планируемое местополо</w:t>
            </w:r>
            <w:r w:rsidR="00006BC3">
              <w:rPr>
                <w:color w:val="000000" w:themeColor="text1"/>
                <w:szCs w:val="24"/>
              </w:rPr>
              <w:t>-</w:t>
            </w:r>
            <w:r w:rsidRPr="003D4A2C">
              <w:rPr>
                <w:color w:val="000000" w:themeColor="text1"/>
                <w:szCs w:val="24"/>
              </w:rPr>
              <w:t>жение объекта (ближайший населенный пункт)</w:t>
            </w:r>
          </w:p>
        </w:tc>
        <w:tc>
          <w:tcPr>
            <w:tcW w:w="1134" w:type="dxa"/>
            <w:shd w:val="clear" w:color="auto" w:fill="auto"/>
          </w:tcPr>
          <w:p w14:paraId="082C6269" w14:textId="0E7A46FE" w:rsidR="00B06C3B" w:rsidRPr="003D4A2C" w:rsidRDefault="00B06C3B" w:rsidP="0096263C">
            <w:pPr>
              <w:ind w:left="-44" w:right="-32" w:firstLine="0"/>
              <w:jc w:val="center"/>
              <w:rPr>
                <w:color w:val="000000" w:themeColor="text1"/>
                <w:szCs w:val="24"/>
              </w:rPr>
            </w:pPr>
            <w:r w:rsidRPr="003D4A2C">
              <w:rPr>
                <w:color w:val="000000" w:themeColor="text1"/>
                <w:szCs w:val="24"/>
              </w:rPr>
              <w:t>Предпо</w:t>
            </w:r>
            <w:r w:rsidR="0096263C">
              <w:rPr>
                <w:color w:val="000000" w:themeColor="text1"/>
                <w:szCs w:val="24"/>
              </w:rPr>
              <w:t>-</w:t>
            </w:r>
            <w:r w:rsidRPr="003D4A2C">
              <w:rPr>
                <w:color w:val="000000" w:themeColor="text1"/>
                <w:szCs w:val="24"/>
              </w:rPr>
              <w:t>лагаемые сроки реализа</w:t>
            </w:r>
            <w:r w:rsidR="0096263C">
              <w:rPr>
                <w:color w:val="000000" w:themeColor="text1"/>
                <w:szCs w:val="24"/>
              </w:rPr>
              <w:t>-</w:t>
            </w:r>
            <w:r w:rsidRPr="003D4A2C">
              <w:rPr>
                <w:color w:val="000000" w:themeColor="text1"/>
                <w:szCs w:val="24"/>
              </w:rPr>
              <w:t>ции меропри</w:t>
            </w:r>
            <w:r w:rsidR="0096263C">
              <w:rPr>
                <w:color w:val="000000" w:themeColor="text1"/>
                <w:szCs w:val="24"/>
              </w:rPr>
              <w:t>-</w:t>
            </w:r>
            <w:r w:rsidRPr="003D4A2C">
              <w:rPr>
                <w:color w:val="000000" w:themeColor="text1"/>
                <w:szCs w:val="24"/>
              </w:rPr>
              <w:t>ятий, год(ы)</w:t>
            </w:r>
          </w:p>
        </w:tc>
        <w:tc>
          <w:tcPr>
            <w:tcW w:w="1418" w:type="dxa"/>
            <w:shd w:val="clear" w:color="auto" w:fill="auto"/>
          </w:tcPr>
          <w:p w14:paraId="29C817EF" w14:textId="0EA2F1C2" w:rsidR="00B06C3B" w:rsidRPr="003D4A2C" w:rsidRDefault="00B06C3B" w:rsidP="00DB10D8">
            <w:pPr>
              <w:ind w:firstLine="0"/>
              <w:jc w:val="center"/>
              <w:rPr>
                <w:color w:val="000000" w:themeColor="text1"/>
                <w:szCs w:val="24"/>
              </w:rPr>
            </w:pPr>
            <w:r w:rsidRPr="003D4A2C">
              <w:rPr>
                <w:color w:val="000000" w:themeColor="text1"/>
                <w:szCs w:val="24"/>
              </w:rPr>
              <w:t>Планиру</w:t>
            </w:r>
            <w:r w:rsidR="0096263C">
              <w:rPr>
                <w:color w:val="000000" w:themeColor="text1"/>
                <w:szCs w:val="24"/>
              </w:rPr>
              <w:t>-</w:t>
            </w:r>
            <w:r w:rsidRPr="003D4A2C">
              <w:rPr>
                <w:color w:val="000000" w:themeColor="text1"/>
                <w:szCs w:val="24"/>
              </w:rPr>
              <w:t>емые проектныемощности, тыс. тонн/год</w:t>
            </w:r>
          </w:p>
        </w:tc>
        <w:tc>
          <w:tcPr>
            <w:tcW w:w="1275" w:type="dxa"/>
            <w:shd w:val="clear" w:color="auto" w:fill="auto"/>
          </w:tcPr>
          <w:p w14:paraId="7C4AF1BB" w14:textId="73A5FAB3" w:rsidR="00B06C3B" w:rsidRPr="003D4A2C" w:rsidRDefault="00B06C3B" w:rsidP="00DB10D8">
            <w:pPr>
              <w:ind w:firstLine="0"/>
              <w:jc w:val="center"/>
              <w:rPr>
                <w:color w:val="000000" w:themeColor="text1"/>
                <w:szCs w:val="24"/>
              </w:rPr>
            </w:pPr>
            <w:r w:rsidRPr="003D4A2C">
              <w:rPr>
                <w:color w:val="000000" w:themeColor="text1"/>
                <w:szCs w:val="24"/>
              </w:rPr>
              <w:t>Планиру</w:t>
            </w:r>
            <w:r w:rsidR="0096263C">
              <w:rPr>
                <w:color w:val="000000" w:themeColor="text1"/>
                <w:szCs w:val="24"/>
              </w:rPr>
              <w:t>-</w:t>
            </w:r>
            <w:r w:rsidRPr="003D4A2C">
              <w:rPr>
                <w:color w:val="000000" w:themeColor="text1"/>
                <w:szCs w:val="24"/>
              </w:rPr>
              <w:t>емые техноло</w:t>
            </w:r>
            <w:r w:rsidR="0096263C">
              <w:rPr>
                <w:color w:val="000000" w:themeColor="text1"/>
                <w:szCs w:val="24"/>
              </w:rPr>
              <w:t>-</w:t>
            </w:r>
            <w:r w:rsidRPr="003D4A2C">
              <w:rPr>
                <w:color w:val="000000" w:themeColor="text1"/>
                <w:szCs w:val="24"/>
              </w:rPr>
              <w:t>гические решения</w:t>
            </w:r>
          </w:p>
        </w:tc>
        <w:tc>
          <w:tcPr>
            <w:tcW w:w="1910" w:type="dxa"/>
            <w:shd w:val="clear" w:color="auto" w:fill="auto"/>
          </w:tcPr>
          <w:p w14:paraId="62287ED4" w14:textId="77777777" w:rsidR="00B06C3B" w:rsidRPr="003D4A2C" w:rsidRDefault="00B06C3B" w:rsidP="00DB10D8">
            <w:pPr>
              <w:ind w:firstLine="0"/>
              <w:jc w:val="center"/>
              <w:rPr>
                <w:color w:val="000000" w:themeColor="text1"/>
                <w:szCs w:val="24"/>
              </w:rPr>
            </w:pPr>
            <w:r w:rsidRPr="003D4A2C">
              <w:rPr>
                <w:color w:val="000000" w:themeColor="text1"/>
                <w:szCs w:val="24"/>
              </w:rPr>
              <w:t>Примечания</w:t>
            </w:r>
          </w:p>
        </w:tc>
      </w:tr>
      <w:tr w:rsidR="00E002ED" w:rsidRPr="003D4A2C" w14:paraId="355E7FEE" w14:textId="77777777" w:rsidTr="0096263C">
        <w:trPr>
          <w:cantSplit/>
          <w:jc w:val="center"/>
        </w:trPr>
        <w:tc>
          <w:tcPr>
            <w:tcW w:w="637" w:type="dxa"/>
            <w:shd w:val="clear" w:color="auto" w:fill="auto"/>
          </w:tcPr>
          <w:p w14:paraId="15E3D1FD" w14:textId="77777777" w:rsidR="00B06C3B" w:rsidRPr="003D4A2C" w:rsidRDefault="00B06C3B" w:rsidP="0096263C">
            <w:pPr>
              <w:ind w:left="-747"/>
              <w:jc w:val="center"/>
              <w:rPr>
                <w:color w:val="000000" w:themeColor="text1"/>
                <w:szCs w:val="24"/>
              </w:rPr>
            </w:pPr>
            <w:r w:rsidRPr="003D4A2C">
              <w:rPr>
                <w:color w:val="000000" w:themeColor="text1"/>
                <w:szCs w:val="24"/>
              </w:rPr>
              <w:t>1</w:t>
            </w:r>
          </w:p>
        </w:tc>
        <w:tc>
          <w:tcPr>
            <w:tcW w:w="1985" w:type="dxa"/>
            <w:shd w:val="clear" w:color="auto" w:fill="auto"/>
            <w:vAlign w:val="center"/>
          </w:tcPr>
          <w:p w14:paraId="5FFB8C55"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объекта обезвреживания отходов</w:t>
            </w:r>
          </w:p>
        </w:tc>
        <w:tc>
          <w:tcPr>
            <w:tcW w:w="1559" w:type="dxa"/>
            <w:shd w:val="clear" w:color="auto" w:fill="auto"/>
            <w:vAlign w:val="center"/>
          </w:tcPr>
          <w:p w14:paraId="50438646" w14:textId="77777777" w:rsidR="00B06C3B" w:rsidRPr="003D4A2C" w:rsidRDefault="00B06C3B" w:rsidP="00DB10D8">
            <w:pPr>
              <w:ind w:firstLine="0"/>
              <w:jc w:val="left"/>
              <w:rPr>
                <w:color w:val="000000" w:themeColor="text1"/>
                <w:szCs w:val="24"/>
              </w:rPr>
            </w:pPr>
            <w:r w:rsidRPr="003D4A2C">
              <w:rPr>
                <w:color w:val="000000" w:themeColor="text1"/>
                <w:szCs w:val="24"/>
              </w:rPr>
              <w:t>Татарский район, г.Татарск</w:t>
            </w:r>
          </w:p>
        </w:tc>
        <w:tc>
          <w:tcPr>
            <w:tcW w:w="1134" w:type="dxa"/>
            <w:shd w:val="clear" w:color="auto" w:fill="auto"/>
          </w:tcPr>
          <w:p w14:paraId="49830CC3" w14:textId="77777777" w:rsidR="00B06C3B" w:rsidRPr="003D4A2C" w:rsidRDefault="00B06C3B" w:rsidP="0096263C">
            <w:pPr>
              <w:ind w:firstLine="0"/>
              <w:jc w:val="center"/>
              <w:rPr>
                <w:color w:val="000000" w:themeColor="text1"/>
                <w:szCs w:val="24"/>
              </w:rPr>
            </w:pPr>
            <w:r w:rsidRPr="003D4A2C">
              <w:rPr>
                <w:color w:val="000000" w:themeColor="text1"/>
                <w:szCs w:val="24"/>
              </w:rPr>
              <w:t>2022</w:t>
            </w:r>
          </w:p>
        </w:tc>
        <w:tc>
          <w:tcPr>
            <w:tcW w:w="1418" w:type="dxa"/>
            <w:shd w:val="clear" w:color="auto" w:fill="auto"/>
          </w:tcPr>
          <w:p w14:paraId="438D6CCE" w14:textId="77777777" w:rsidR="00B06C3B" w:rsidRPr="003D4A2C" w:rsidRDefault="00B06C3B" w:rsidP="0096263C">
            <w:pPr>
              <w:ind w:firstLine="0"/>
              <w:jc w:val="center"/>
              <w:rPr>
                <w:color w:val="000000" w:themeColor="text1"/>
                <w:szCs w:val="24"/>
              </w:rPr>
            </w:pPr>
            <w:r w:rsidRPr="003D4A2C">
              <w:rPr>
                <w:color w:val="000000" w:themeColor="text1"/>
                <w:szCs w:val="24"/>
              </w:rPr>
              <w:t>50,0</w:t>
            </w:r>
          </w:p>
        </w:tc>
        <w:tc>
          <w:tcPr>
            <w:tcW w:w="1275" w:type="dxa"/>
            <w:shd w:val="clear" w:color="auto" w:fill="auto"/>
          </w:tcPr>
          <w:p w14:paraId="2393FE1E" w14:textId="4C5DBC2F" w:rsidR="00B06C3B" w:rsidRPr="003D4A2C" w:rsidRDefault="00B06C3B" w:rsidP="0096263C">
            <w:pPr>
              <w:ind w:firstLine="0"/>
              <w:jc w:val="left"/>
              <w:rPr>
                <w:color w:val="000000" w:themeColor="text1"/>
                <w:szCs w:val="24"/>
              </w:rPr>
            </w:pPr>
            <w:r w:rsidRPr="003D4A2C">
              <w:rPr>
                <w:color w:val="000000" w:themeColor="text1"/>
                <w:szCs w:val="24"/>
              </w:rPr>
              <w:t>Уточня</w:t>
            </w:r>
            <w:r w:rsidR="0096263C">
              <w:rPr>
                <w:color w:val="000000" w:themeColor="text1"/>
                <w:szCs w:val="24"/>
              </w:rPr>
              <w:t>-</w:t>
            </w:r>
            <w:r w:rsidRPr="003D4A2C">
              <w:rPr>
                <w:color w:val="000000" w:themeColor="text1"/>
                <w:szCs w:val="24"/>
              </w:rPr>
              <w:t>ется проектом</w:t>
            </w:r>
          </w:p>
        </w:tc>
        <w:tc>
          <w:tcPr>
            <w:tcW w:w="1910" w:type="dxa"/>
            <w:shd w:val="clear" w:color="auto" w:fill="auto"/>
          </w:tcPr>
          <w:p w14:paraId="0AEA6B88" w14:textId="77777777" w:rsidR="0096263C" w:rsidRDefault="00B06C3B" w:rsidP="0096263C">
            <w:pPr>
              <w:ind w:firstLine="0"/>
              <w:jc w:val="left"/>
              <w:rPr>
                <w:color w:val="000000" w:themeColor="text1"/>
                <w:szCs w:val="24"/>
              </w:rPr>
            </w:pPr>
            <w:r w:rsidRPr="003D4A2C">
              <w:rPr>
                <w:color w:val="000000" w:themeColor="text1"/>
                <w:szCs w:val="24"/>
              </w:rPr>
              <w:t xml:space="preserve">Строительство планируется </w:t>
            </w:r>
          </w:p>
          <w:p w14:paraId="7F889239" w14:textId="4F83B603" w:rsidR="00B06C3B" w:rsidRPr="003D4A2C" w:rsidRDefault="00B06C3B" w:rsidP="0096263C">
            <w:pPr>
              <w:ind w:firstLine="0"/>
              <w:jc w:val="left"/>
              <w:rPr>
                <w:color w:val="000000" w:themeColor="text1"/>
                <w:szCs w:val="24"/>
              </w:rPr>
            </w:pPr>
            <w:r w:rsidRPr="003D4A2C">
              <w:rPr>
                <w:color w:val="000000" w:themeColor="text1"/>
                <w:szCs w:val="24"/>
              </w:rPr>
              <w:t>в рамках ГЧП</w:t>
            </w:r>
          </w:p>
        </w:tc>
      </w:tr>
      <w:tr w:rsidR="00E002ED" w:rsidRPr="003D4A2C" w14:paraId="5BE9A253" w14:textId="77777777" w:rsidTr="0096263C">
        <w:trPr>
          <w:cantSplit/>
          <w:jc w:val="center"/>
        </w:trPr>
        <w:tc>
          <w:tcPr>
            <w:tcW w:w="637" w:type="dxa"/>
            <w:shd w:val="clear" w:color="auto" w:fill="auto"/>
          </w:tcPr>
          <w:p w14:paraId="055EA49B" w14:textId="77777777" w:rsidR="00B06C3B" w:rsidRPr="003D4A2C" w:rsidRDefault="00B06C3B" w:rsidP="0096263C">
            <w:pPr>
              <w:ind w:left="-747"/>
              <w:jc w:val="center"/>
              <w:rPr>
                <w:color w:val="000000" w:themeColor="text1"/>
                <w:szCs w:val="24"/>
              </w:rPr>
            </w:pPr>
            <w:r w:rsidRPr="003D4A2C">
              <w:rPr>
                <w:color w:val="000000" w:themeColor="text1"/>
                <w:szCs w:val="24"/>
              </w:rPr>
              <w:t>2</w:t>
            </w:r>
          </w:p>
        </w:tc>
        <w:tc>
          <w:tcPr>
            <w:tcW w:w="1985" w:type="dxa"/>
            <w:shd w:val="clear" w:color="auto" w:fill="auto"/>
            <w:vAlign w:val="center"/>
          </w:tcPr>
          <w:p w14:paraId="1ADD8B4E"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объекта обезвреживания отходов</w:t>
            </w:r>
          </w:p>
        </w:tc>
        <w:tc>
          <w:tcPr>
            <w:tcW w:w="1559" w:type="dxa"/>
            <w:shd w:val="clear" w:color="auto" w:fill="auto"/>
            <w:vAlign w:val="center"/>
          </w:tcPr>
          <w:p w14:paraId="4035DD44" w14:textId="77777777" w:rsidR="00B06C3B" w:rsidRPr="003D4A2C" w:rsidRDefault="00B06C3B" w:rsidP="00DB10D8">
            <w:pPr>
              <w:ind w:firstLine="0"/>
              <w:jc w:val="left"/>
              <w:rPr>
                <w:color w:val="000000" w:themeColor="text1"/>
                <w:szCs w:val="24"/>
              </w:rPr>
            </w:pPr>
            <w:r w:rsidRPr="003D4A2C">
              <w:rPr>
                <w:color w:val="000000" w:themeColor="text1"/>
                <w:szCs w:val="24"/>
              </w:rPr>
              <w:t>Тогучинский район, г.Тогучин</w:t>
            </w:r>
          </w:p>
        </w:tc>
        <w:tc>
          <w:tcPr>
            <w:tcW w:w="1134" w:type="dxa"/>
            <w:shd w:val="clear" w:color="auto" w:fill="auto"/>
          </w:tcPr>
          <w:p w14:paraId="6D7660CD" w14:textId="77777777" w:rsidR="00B06C3B" w:rsidRPr="003D4A2C" w:rsidRDefault="00B06C3B" w:rsidP="0096263C">
            <w:pPr>
              <w:ind w:firstLine="0"/>
              <w:jc w:val="center"/>
              <w:rPr>
                <w:color w:val="000000" w:themeColor="text1"/>
                <w:szCs w:val="24"/>
              </w:rPr>
            </w:pPr>
            <w:r w:rsidRPr="003D4A2C">
              <w:rPr>
                <w:color w:val="000000" w:themeColor="text1"/>
                <w:szCs w:val="24"/>
              </w:rPr>
              <w:t>2022</w:t>
            </w:r>
          </w:p>
        </w:tc>
        <w:tc>
          <w:tcPr>
            <w:tcW w:w="1418" w:type="dxa"/>
            <w:shd w:val="clear" w:color="auto" w:fill="auto"/>
          </w:tcPr>
          <w:p w14:paraId="716C9646" w14:textId="77777777" w:rsidR="00B06C3B" w:rsidRPr="003D4A2C" w:rsidRDefault="00B06C3B" w:rsidP="0096263C">
            <w:pPr>
              <w:ind w:firstLine="0"/>
              <w:jc w:val="center"/>
              <w:rPr>
                <w:color w:val="000000" w:themeColor="text1"/>
                <w:szCs w:val="24"/>
              </w:rPr>
            </w:pPr>
            <w:r w:rsidRPr="003D4A2C">
              <w:rPr>
                <w:color w:val="000000" w:themeColor="text1"/>
                <w:szCs w:val="24"/>
              </w:rPr>
              <w:t>30,0</w:t>
            </w:r>
          </w:p>
        </w:tc>
        <w:tc>
          <w:tcPr>
            <w:tcW w:w="1275" w:type="dxa"/>
            <w:shd w:val="clear" w:color="auto" w:fill="auto"/>
          </w:tcPr>
          <w:p w14:paraId="6DCDFABB" w14:textId="57B322B9" w:rsidR="00B06C3B" w:rsidRPr="003D4A2C" w:rsidRDefault="00B06C3B" w:rsidP="0096263C">
            <w:pPr>
              <w:ind w:firstLine="0"/>
              <w:jc w:val="left"/>
              <w:rPr>
                <w:color w:val="000000" w:themeColor="text1"/>
                <w:szCs w:val="24"/>
              </w:rPr>
            </w:pPr>
            <w:r w:rsidRPr="003D4A2C">
              <w:rPr>
                <w:color w:val="000000" w:themeColor="text1"/>
                <w:szCs w:val="24"/>
              </w:rPr>
              <w:t>Уточня</w:t>
            </w:r>
            <w:r w:rsidR="0096263C">
              <w:rPr>
                <w:color w:val="000000" w:themeColor="text1"/>
                <w:szCs w:val="24"/>
              </w:rPr>
              <w:t>-</w:t>
            </w:r>
            <w:r w:rsidRPr="003D4A2C">
              <w:rPr>
                <w:color w:val="000000" w:themeColor="text1"/>
                <w:szCs w:val="24"/>
              </w:rPr>
              <w:t>ется проектом</w:t>
            </w:r>
          </w:p>
        </w:tc>
        <w:tc>
          <w:tcPr>
            <w:tcW w:w="1910" w:type="dxa"/>
            <w:shd w:val="clear" w:color="auto" w:fill="auto"/>
          </w:tcPr>
          <w:p w14:paraId="0121FEC9" w14:textId="77777777" w:rsidR="0096263C" w:rsidRDefault="00B06C3B" w:rsidP="0096263C">
            <w:pPr>
              <w:ind w:firstLine="0"/>
              <w:jc w:val="left"/>
              <w:rPr>
                <w:color w:val="000000" w:themeColor="text1"/>
                <w:szCs w:val="24"/>
              </w:rPr>
            </w:pPr>
            <w:r w:rsidRPr="003D4A2C">
              <w:rPr>
                <w:color w:val="000000" w:themeColor="text1"/>
                <w:szCs w:val="24"/>
              </w:rPr>
              <w:t xml:space="preserve">Строительство планируется </w:t>
            </w:r>
          </w:p>
          <w:p w14:paraId="1218C927" w14:textId="069E474D" w:rsidR="00B06C3B" w:rsidRPr="003D4A2C" w:rsidRDefault="00B06C3B" w:rsidP="0096263C">
            <w:pPr>
              <w:ind w:firstLine="0"/>
              <w:jc w:val="left"/>
              <w:rPr>
                <w:color w:val="000000" w:themeColor="text1"/>
                <w:szCs w:val="24"/>
              </w:rPr>
            </w:pPr>
            <w:r w:rsidRPr="003D4A2C">
              <w:rPr>
                <w:color w:val="000000" w:themeColor="text1"/>
                <w:szCs w:val="24"/>
              </w:rPr>
              <w:t>в рамках ГЧП</w:t>
            </w:r>
          </w:p>
        </w:tc>
      </w:tr>
      <w:tr w:rsidR="00E002ED" w:rsidRPr="003D4A2C" w14:paraId="07FDAC5B" w14:textId="77777777" w:rsidTr="0096263C">
        <w:trPr>
          <w:cantSplit/>
          <w:jc w:val="center"/>
        </w:trPr>
        <w:tc>
          <w:tcPr>
            <w:tcW w:w="637" w:type="dxa"/>
            <w:shd w:val="clear" w:color="auto" w:fill="auto"/>
          </w:tcPr>
          <w:p w14:paraId="2D053D18" w14:textId="77777777" w:rsidR="00B06C3B" w:rsidRPr="003D4A2C" w:rsidRDefault="00B06C3B" w:rsidP="0096263C">
            <w:pPr>
              <w:jc w:val="center"/>
              <w:rPr>
                <w:color w:val="000000" w:themeColor="text1"/>
                <w:szCs w:val="24"/>
              </w:rPr>
            </w:pPr>
            <w:r w:rsidRPr="003D4A2C">
              <w:rPr>
                <w:color w:val="000000" w:themeColor="text1"/>
                <w:szCs w:val="24"/>
              </w:rPr>
              <w:t>13</w:t>
            </w:r>
          </w:p>
        </w:tc>
        <w:tc>
          <w:tcPr>
            <w:tcW w:w="1985" w:type="dxa"/>
            <w:shd w:val="clear" w:color="auto" w:fill="auto"/>
            <w:vAlign w:val="center"/>
          </w:tcPr>
          <w:p w14:paraId="3D058D9F" w14:textId="77777777" w:rsidR="00B06C3B" w:rsidRPr="003D4A2C" w:rsidRDefault="00B06C3B" w:rsidP="00DB10D8">
            <w:pPr>
              <w:ind w:firstLine="0"/>
              <w:jc w:val="left"/>
              <w:rPr>
                <w:color w:val="000000" w:themeColor="text1"/>
                <w:szCs w:val="24"/>
              </w:rPr>
            </w:pPr>
            <w:r w:rsidRPr="003D4A2C">
              <w:rPr>
                <w:color w:val="000000" w:themeColor="text1"/>
                <w:szCs w:val="24"/>
              </w:rPr>
              <w:t>Строительство объекта обезвреживания отходов</w:t>
            </w:r>
          </w:p>
        </w:tc>
        <w:tc>
          <w:tcPr>
            <w:tcW w:w="1559" w:type="dxa"/>
            <w:shd w:val="clear" w:color="auto" w:fill="auto"/>
            <w:vAlign w:val="center"/>
          </w:tcPr>
          <w:p w14:paraId="1916E6AE" w14:textId="5C729316" w:rsidR="00B06C3B" w:rsidRPr="003D4A2C" w:rsidRDefault="00B06C3B" w:rsidP="00DB10D8">
            <w:pPr>
              <w:ind w:firstLine="0"/>
              <w:jc w:val="left"/>
              <w:rPr>
                <w:color w:val="000000" w:themeColor="text1"/>
                <w:szCs w:val="24"/>
              </w:rPr>
            </w:pPr>
            <w:r w:rsidRPr="003D4A2C">
              <w:rPr>
                <w:color w:val="000000" w:themeColor="text1"/>
                <w:szCs w:val="24"/>
              </w:rPr>
              <w:t>Куйбышев</w:t>
            </w:r>
            <w:r w:rsidR="0096263C">
              <w:rPr>
                <w:color w:val="000000" w:themeColor="text1"/>
                <w:szCs w:val="24"/>
              </w:rPr>
              <w:t>-</w:t>
            </w:r>
            <w:r w:rsidRPr="003D4A2C">
              <w:rPr>
                <w:color w:val="000000" w:themeColor="text1"/>
                <w:szCs w:val="24"/>
              </w:rPr>
              <w:t>ский район</w:t>
            </w:r>
          </w:p>
        </w:tc>
        <w:tc>
          <w:tcPr>
            <w:tcW w:w="1134" w:type="dxa"/>
            <w:shd w:val="clear" w:color="auto" w:fill="auto"/>
          </w:tcPr>
          <w:p w14:paraId="1E9C537D"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418" w:type="dxa"/>
            <w:shd w:val="clear" w:color="auto" w:fill="auto"/>
          </w:tcPr>
          <w:p w14:paraId="6E3BB7AD" w14:textId="77777777" w:rsidR="00B06C3B" w:rsidRPr="003D4A2C" w:rsidRDefault="00B06C3B" w:rsidP="0096263C">
            <w:pPr>
              <w:ind w:firstLine="0"/>
              <w:jc w:val="center"/>
              <w:rPr>
                <w:color w:val="000000" w:themeColor="text1"/>
                <w:szCs w:val="24"/>
              </w:rPr>
            </w:pPr>
            <w:r w:rsidRPr="003D4A2C">
              <w:rPr>
                <w:color w:val="000000" w:themeColor="text1"/>
                <w:szCs w:val="24"/>
              </w:rPr>
              <w:t>60,0</w:t>
            </w:r>
          </w:p>
        </w:tc>
        <w:tc>
          <w:tcPr>
            <w:tcW w:w="1275" w:type="dxa"/>
            <w:shd w:val="clear" w:color="auto" w:fill="auto"/>
          </w:tcPr>
          <w:p w14:paraId="04025CD1" w14:textId="27CE452B" w:rsidR="00B06C3B" w:rsidRPr="003D4A2C" w:rsidRDefault="00B06C3B" w:rsidP="0096263C">
            <w:pPr>
              <w:ind w:firstLine="0"/>
              <w:jc w:val="left"/>
              <w:rPr>
                <w:color w:val="000000" w:themeColor="text1"/>
                <w:szCs w:val="24"/>
              </w:rPr>
            </w:pPr>
            <w:r w:rsidRPr="003D4A2C">
              <w:rPr>
                <w:color w:val="000000" w:themeColor="text1"/>
                <w:szCs w:val="24"/>
              </w:rPr>
              <w:t>Уточня</w:t>
            </w:r>
            <w:r w:rsidR="0096263C">
              <w:rPr>
                <w:color w:val="000000" w:themeColor="text1"/>
                <w:szCs w:val="24"/>
              </w:rPr>
              <w:t>-</w:t>
            </w:r>
            <w:r w:rsidRPr="003D4A2C">
              <w:rPr>
                <w:color w:val="000000" w:themeColor="text1"/>
                <w:szCs w:val="24"/>
              </w:rPr>
              <w:t>ется проектом</w:t>
            </w:r>
          </w:p>
        </w:tc>
        <w:tc>
          <w:tcPr>
            <w:tcW w:w="1910" w:type="dxa"/>
            <w:shd w:val="clear" w:color="auto" w:fill="auto"/>
          </w:tcPr>
          <w:p w14:paraId="47E8E41F" w14:textId="77777777" w:rsidR="0096263C" w:rsidRDefault="00B06C3B" w:rsidP="0096263C">
            <w:pPr>
              <w:ind w:firstLine="0"/>
              <w:jc w:val="left"/>
              <w:rPr>
                <w:color w:val="000000" w:themeColor="text1"/>
                <w:szCs w:val="24"/>
              </w:rPr>
            </w:pPr>
            <w:r w:rsidRPr="003D4A2C">
              <w:rPr>
                <w:color w:val="000000" w:themeColor="text1"/>
                <w:szCs w:val="24"/>
              </w:rPr>
              <w:t xml:space="preserve">Строительство планируется </w:t>
            </w:r>
          </w:p>
          <w:p w14:paraId="69AF5FDE" w14:textId="59B67665" w:rsidR="00B06C3B" w:rsidRPr="003D4A2C" w:rsidRDefault="00B06C3B" w:rsidP="0096263C">
            <w:pPr>
              <w:ind w:firstLine="0"/>
              <w:jc w:val="left"/>
              <w:rPr>
                <w:color w:val="000000" w:themeColor="text1"/>
                <w:szCs w:val="24"/>
              </w:rPr>
            </w:pPr>
            <w:r w:rsidRPr="003D4A2C">
              <w:rPr>
                <w:color w:val="000000" w:themeColor="text1"/>
                <w:szCs w:val="24"/>
              </w:rPr>
              <w:t>в рамках ГЧП</w:t>
            </w:r>
          </w:p>
        </w:tc>
      </w:tr>
    </w:tbl>
    <w:p w14:paraId="29C9D755" w14:textId="4B80178F" w:rsidR="00B06C3B" w:rsidRPr="0096263C" w:rsidRDefault="00B06C3B" w:rsidP="00B06C3B">
      <w:pPr>
        <w:suppressAutoHyphens/>
        <w:ind w:firstLine="0"/>
        <w:rPr>
          <w:color w:val="000000" w:themeColor="text1"/>
          <w:sz w:val="28"/>
          <w:szCs w:val="28"/>
        </w:rPr>
      </w:pPr>
    </w:p>
    <w:p w14:paraId="5F2BEFA3" w14:textId="07D54E89" w:rsidR="00E002ED" w:rsidRPr="003D4A2C" w:rsidRDefault="00E002ED" w:rsidP="00E002ED">
      <w:pPr>
        <w:rPr>
          <w:color w:val="000000" w:themeColor="text1"/>
          <w:sz w:val="28"/>
          <w:szCs w:val="28"/>
        </w:rPr>
      </w:pPr>
      <w:r w:rsidRPr="003D4A2C">
        <w:rPr>
          <w:color w:val="000000" w:themeColor="text1"/>
          <w:sz w:val="28"/>
          <w:szCs w:val="28"/>
        </w:rPr>
        <w:t>Перечень объектов размещения ТКО, подлежащих выведению из эксплуатации и рекультивации, и предварительные сроки реализации мероприятий представлен в таблице 14.5.</w:t>
      </w:r>
    </w:p>
    <w:p w14:paraId="554197FF" w14:textId="77777777" w:rsidR="00B06C3B" w:rsidRPr="0096263C" w:rsidRDefault="00B06C3B" w:rsidP="00B06C3B">
      <w:pPr>
        <w:ind w:firstLine="0"/>
        <w:rPr>
          <w:color w:val="000000" w:themeColor="text1"/>
          <w:sz w:val="28"/>
          <w:szCs w:val="28"/>
        </w:rPr>
      </w:pPr>
    </w:p>
    <w:p w14:paraId="0B6C4B03" w14:textId="77777777" w:rsidR="0096263C" w:rsidRDefault="00B06C3B" w:rsidP="0096263C">
      <w:pPr>
        <w:ind w:firstLine="0"/>
        <w:jc w:val="right"/>
        <w:rPr>
          <w:color w:val="000000" w:themeColor="text1"/>
          <w:sz w:val="28"/>
          <w:szCs w:val="28"/>
        </w:rPr>
      </w:pPr>
      <w:r w:rsidRPr="003D4A2C">
        <w:rPr>
          <w:color w:val="000000" w:themeColor="text1"/>
          <w:sz w:val="28"/>
          <w:szCs w:val="28"/>
        </w:rPr>
        <w:t xml:space="preserve">Таблица </w:t>
      </w:r>
      <w:r w:rsidR="0096263C">
        <w:rPr>
          <w:color w:val="000000" w:themeColor="text1"/>
          <w:sz w:val="28"/>
          <w:szCs w:val="28"/>
        </w:rPr>
        <w:t>14.5</w:t>
      </w:r>
    </w:p>
    <w:p w14:paraId="07D6A191" w14:textId="77777777" w:rsidR="0096263C" w:rsidRDefault="0096263C" w:rsidP="00B06C3B">
      <w:pPr>
        <w:ind w:firstLine="0"/>
        <w:rPr>
          <w:color w:val="000000" w:themeColor="text1"/>
          <w:sz w:val="28"/>
          <w:szCs w:val="28"/>
        </w:rPr>
      </w:pPr>
    </w:p>
    <w:p w14:paraId="0643A0F4" w14:textId="77777777" w:rsidR="0096263C" w:rsidRDefault="00E002ED" w:rsidP="0096263C">
      <w:pPr>
        <w:ind w:firstLine="0"/>
        <w:jc w:val="center"/>
        <w:rPr>
          <w:color w:val="000000" w:themeColor="text1"/>
          <w:sz w:val="28"/>
          <w:szCs w:val="28"/>
        </w:rPr>
      </w:pPr>
      <w:r w:rsidRPr="003D4A2C">
        <w:rPr>
          <w:color w:val="000000" w:themeColor="text1"/>
          <w:sz w:val="28"/>
          <w:szCs w:val="28"/>
        </w:rPr>
        <w:t xml:space="preserve">Перечень объектов размещения </w:t>
      </w:r>
      <w:r w:rsidR="00B06C3B" w:rsidRPr="003D4A2C">
        <w:rPr>
          <w:color w:val="000000" w:themeColor="text1"/>
          <w:sz w:val="28"/>
          <w:szCs w:val="28"/>
        </w:rPr>
        <w:t xml:space="preserve">ТКО, подлежащих выведению из эксплуатации </w:t>
      </w:r>
    </w:p>
    <w:p w14:paraId="5070F06C" w14:textId="6D58E485" w:rsidR="00B06C3B" w:rsidRPr="003D4A2C" w:rsidRDefault="00B06C3B" w:rsidP="0096263C">
      <w:pPr>
        <w:ind w:firstLine="0"/>
        <w:jc w:val="center"/>
        <w:rPr>
          <w:color w:val="000000" w:themeColor="text1"/>
          <w:sz w:val="28"/>
          <w:szCs w:val="28"/>
        </w:rPr>
      </w:pPr>
      <w:r w:rsidRPr="003D4A2C">
        <w:rPr>
          <w:color w:val="000000" w:themeColor="text1"/>
          <w:sz w:val="28"/>
          <w:szCs w:val="28"/>
        </w:rPr>
        <w:t>и рекультивации, и предварительные сроки реализации мероприятий</w:t>
      </w:r>
    </w:p>
    <w:p w14:paraId="17C43076" w14:textId="77777777" w:rsidR="00B06C3B" w:rsidRPr="003D4A2C" w:rsidRDefault="00B06C3B" w:rsidP="00B06C3B">
      <w:pPr>
        <w:ind w:firstLine="0"/>
        <w:rPr>
          <w:color w:val="000000" w:themeColor="text1"/>
          <w:sz w:val="28"/>
          <w:szCs w:val="28"/>
        </w:rPr>
      </w:pPr>
    </w:p>
    <w:tbl>
      <w:tblPr>
        <w:tblW w:w="101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730"/>
        <w:gridCol w:w="1814"/>
        <w:gridCol w:w="1843"/>
        <w:gridCol w:w="2155"/>
        <w:gridCol w:w="1920"/>
      </w:tblGrid>
      <w:tr w:rsidR="00E002ED" w:rsidRPr="003D4A2C" w14:paraId="11C0E0AB" w14:textId="77777777" w:rsidTr="0096263C">
        <w:trPr>
          <w:cantSplit/>
          <w:jc w:val="center"/>
        </w:trPr>
        <w:tc>
          <w:tcPr>
            <w:tcW w:w="675" w:type="dxa"/>
            <w:shd w:val="clear" w:color="auto" w:fill="auto"/>
          </w:tcPr>
          <w:p w14:paraId="5C83CE72" w14:textId="77777777" w:rsidR="00B06C3B" w:rsidRPr="003D4A2C" w:rsidRDefault="00B06C3B" w:rsidP="0096263C">
            <w:pPr>
              <w:ind w:firstLine="0"/>
              <w:jc w:val="center"/>
              <w:rPr>
                <w:color w:val="000000" w:themeColor="text1"/>
                <w:szCs w:val="24"/>
              </w:rPr>
            </w:pPr>
            <w:r w:rsidRPr="003D4A2C">
              <w:rPr>
                <w:color w:val="000000" w:themeColor="text1"/>
                <w:szCs w:val="24"/>
              </w:rPr>
              <w:t>№</w:t>
            </w:r>
          </w:p>
          <w:p w14:paraId="4793D25E" w14:textId="77777777" w:rsidR="00B06C3B" w:rsidRPr="003D4A2C" w:rsidRDefault="00B06C3B" w:rsidP="0096263C">
            <w:pPr>
              <w:ind w:firstLine="0"/>
              <w:jc w:val="center"/>
              <w:rPr>
                <w:color w:val="000000" w:themeColor="text1"/>
                <w:szCs w:val="24"/>
              </w:rPr>
            </w:pPr>
            <w:r w:rsidRPr="003D4A2C">
              <w:rPr>
                <w:color w:val="000000" w:themeColor="text1"/>
                <w:szCs w:val="24"/>
              </w:rPr>
              <w:t>п/п</w:t>
            </w:r>
          </w:p>
        </w:tc>
        <w:tc>
          <w:tcPr>
            <w:tcW w:w="1730" w:type="dxa"/>
            <w:shd w:val="clear" w:color="auto" w:fill="auto"/>
          </w:tcPr>
          <w:p w14:paraId="0CFA29A8" w14:textId="77777777" w:rsidR="00B06C3B" w:rsidRPr="003D4A2C" w:rsidRDefault="00B06C3B" w:rsidP="0096263C">
            <w:pPr>
              <w:ind w:firstLine="0"/>
              <w:jc w:val="center"/>
              <w:rPr>
                <w:color w:val="000000" w:themeColor="text1"/>
                <w:szCs w:val="24"/>
              </w:rPr>
            </w:pPr>
            <w:r w:rsidRPr="003D4A2C">
              <w:rPr>
                <w:color w:val="000000" w:themeColor="text1"/>
                <w:szCs w:val="24"/>
              </w:rPr>
              <w:t>Наименование объекта размещения отходов</w:t>
            </w:r>
          </w:p>
        </w:tc>
        <w:tc>
          <w:tcPr>
            <w:tcW w:w="1814" w:type="dxa"/>
            <w:shd w:val="clear" w:color="auto" w:fill="auto"/>
          </w:tcPr>
          <w:p w14:paraId="741CCCC6" w14:textId="649482CD" w:rsidR="00B06C3B" w:rsidRPr="003D4A2C" w:rsidRDefault="00B06C3B" w:rsidP="0096263C">
            <w:pPr>
              <w:ind w:firstLine="0"/>
              <w:jc w:val="center"/>
              <w:rPr>
                <w:color w:val="000000" w:themeColor="text1"/>
                <w:szCs w:val="24"/>
              </w:rPr>
            </w:pPr>
            <w:r w:rsidRPr="003D4A2C">
              <w:rPr>
                <w:color w:val="000000" w:themeColor="text1"/>
                <w:szCs w:val="24"/>
              </w:rPr>
              <w:t>Местополо</w:t>
            </w:r>
            <w:r w:rsidR="0096263C">
              <w:rPr>
                <w:color w:val="000000" w:themeColor="text1"/>
                <w:szCs w:val="24"/>
              </w:rPr>
              <w:t>-</w:t>
            </w:r>
            <w:r w:rsidRPr="003D4A2C">
              <w:rPr>
                <w:color w:val="000000" w:themeColor="text1"/>
                <w:szCs w:val="24"/>
              </w:rPr>
              <w:t>жение ОРО (ближайший населенный пункт)</w:t>
            </w:r>
          </w:p>
        </w:tc>
        <w:tc>
          <w:tcPr>
            <w:tcW w:w="1843" w:type="dxa"/>
            <w:shd w:val="clear" w:color="auto" w:fill="auto"/>
          </w:tcPr>
          <w:p w14:paraId="0FE8B15B" w14:textId="77777777" w:rsidR="00B06C3B" w:rsidRPr="003D4A2C" w:rsidRDefault="00B06C3B" w:rsidP="0096263C">
            <w:pPr>
              <w:ind w:firstLine="0"/>
              <w:jc w:val="center"/>
              <w:rPr>
                <w:color w:val="000000" w:themeColor="text1"/>
                <w:szCs w:val="24"/>
              </w:rPr>
            </w:pPr>
            <w:r w:rsidRPr="003D4A2C">
              <w:rPr>
                <w:color w:val="000000" w:themeColor="text1"/>
                <w:szCs w:val="24"/>
              </w:rPr>
              <w:t>Мероприятие</w:t>
            </w:r>
          </w:p>
        </w:tc>
        <w:tc>
          <w:tcPr>
            <w:tcW w:w="2155" w:type="dxa"/>
            <w:shd w:val="clear" w:color="auto" w:fill="auto"/>
          </w:tcPr>
          <w:p w14:paraId="6CE8B969" w14:textId="4272B3AF" w:rsidR="00B06C3B" w:rsidRPr="003D4A2C" w:rsidRDefault="00B06C3B" w:rsidP="0096263C">
            <w:pPr>
              <w:ind w:firstLine="0"/>
              <w:jc w:val="center"/>
              <w:rPr>
                <w:color w:val="000000" w:themeColor="text1"/>
                <w:szCs w:val="24"/>
              </w:rPr>
            </w:pPr>
            <w:r w:rsidRPr="003D4A2C">
              <w:rPr>
                <w:color w:val="000000" w:themeColor="text1"/>
                <w:szCs w:val="24"/>
              </w:rPr>
              <w:t>Предварительные сроки реализации мероприятий, год</w:t>
            </w:r>
          </w:p>
        </w:tc>
        <w:tc>
          <w:tcPr>
            <w:tcW w:w="1920" w:type="dxa"/>
            <w:shd w:val="clear" w:color="auto" w:fill="auto"/>
          </w:tcPr>
          <w:p w14:paraId="371DEAAE" w14:textId="77777777" w:rsidR="00B06C3B" w:rsidRPr="003D4A2C" w:rsidRDefault="00B06C3B" w:rsidP="0096263C">
            <w:pPr>
              <w:ind w:firstLine="0"/>
              <w:jc w:val="center"/>
              <w:rPr>
                <w:color w:val="000000" w:themeColor="text1"/>
                <w:szCs w:val="24"/>
              </w:rPr>
            </w:pPr>
            <w:r w:rsidRPr="003D4A2C">
              <w:rPr>
                <w:color w:val="000000" w:themeColor="text1"/>
                <w:szCs w:val="24"/>
              </w:rPr>
              <w:t>Примечание</w:t>
            </w:r>
          </w:p>
        </w:tc>
      </w:tr>
      <w:tr w:rsidR="00E002ED" w:rsidRPr="003D4A2C" w14:paraId="28471B50" w14:textId="77777777" w:rsidTr="0096263C">
        <w:trPr>
          <w:cantSplit/>
          <w:jc w:val="center"/>
        </w:trPr>
        <w:tc>
          <w:tcPr>
            <w:tcW w:w="675" w:type="dxa"/>
            <w:vMerge w:val="restart"/>
            <w:shd w:val="clear" w:color="auto" w:fill="auto"/>
          </w:tcPr>
          <w:p w14:paraId="2F77B03A" w14:textId="77777777" w:rsidR="00B06C3B" w:rsidRPr="003D4A2C" w:rsidRDefault="00B06C3B" w:rsidP="0096263C">
            <w:pPr>
              <w:ind w:left="-709"/>
              <w:jc w:val="center"/>
              <w:rPr>
                <w:color w:val="000000" w:themeColor="text1"/>
                <w:szCs w:val="24"/>
              </w:rPr>
            </w:pPr>
            <w:r w:rsidRPr="003D4A2C">
              <w:rPr>
                <w:color w:val="000000" w:themeColor="text1"/>
                <w:szCs w:val="24"/>
              </w:rPr>
              <w:t>1</w:t>
            </w:r>
          </w:p>
        </w:tc>
        <w:tc>
          <w:tcPr>
            <w:tcW w:w="1730" w:type="dxa"/>
            <w:vMerge w:val="restart"/>
            <w:shd w:val="clear" w:color="auto" w:fill="auto"/>
            <w:vAlign w:val="center"/>
          </w:tcPr>
          <w:p w14:paraId="1DB06C13" w14:textId="77777777" w:rsidR="00B06C3B" w:rsidRPr="003D4A2C" w:rsidRDefault="00B06C3B" w:rsidP="00DB10D8">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vAlign w:val="center"/>
          </w:tcPr>
          <w:p w14:paraId="2E4F8C15" w14:textId="77777777" w:rsidR="0096263C" w:rsidRDefault="00B06C3B" w:rsidP="00DB10D8">
            <w:pPr>
              <w:ind w:firstLine="0"/>
              <w:jc w:val="left"/>
              <w:rPr>
                <w:color w:val="000000" w:themeColor="text1"/>
                <w:szCs w:val="24"/>
              </w:rPr>
            </w:pPr>
            <w:r w:rsidRPr="003D4A2C">
              <w:rPr>
                <w:color w:val="000000" w:themeColor="text1"/>
                <w:szCs w:val="24"/>
              </w:rPr>
              <w:t xml:space="preserve">Барабинский район, </w:t>
            </w:r>
          </w:p>
          <w:p w14:paraId="142EE7ED" w14:textId="3E6B1D4B" w:rsidR="00B06C3B" w:rsidRPr="003D4A2C" w:rsidRDefault="00B06C3B" w:rsidP="00DB10D8">
            <w:pPr>
              <w:ind w:firstLine="0"/>
              <w:jc w:val="left"/>
              <w:rPr>
                <w:color w:val="000000" w:themeColor="text1"/>
                <w:szCs w:val="24"/>
              </w:rPr>
            </w:pPr>
            <w:r w:rsidRPr="003D4A2C">
              <w:rPr>
                <w:color w:val="000000" w:themeColor="text1"/>
                <w:szCs w:val="24"/>
              </w:rPr>
              <w:t>г. Барабинск</w:t>
            </w:r>
          </w:p>
        </w:tc>
        <w:tc>
          <w:tcPr>
            <w:tcW w:w="1843" w:type="dxa"/>
            <w:shd w:val="clear" w:color="auto" w:fill="auto"/>
            <w:vAlign w:val="center"/>
          </w:tcPr>
          <w:p w14:paraId="66842C76"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77AAA200"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shd w:val="clear" w:color="auto" w:fill="auto"/>
            <w:vAlign w:val="center"/>
          </w:tcPr>
          <w:p w14:paraId="6815D2DB" w14:textId="77777777" w:rsidR="00B06C3B" w:rsidRPr="003D4A2C" w:rsidRDefault="00B06C3B" w:rsidP="00DB10D8">
            <w:pPr>
              <w:ind w:firstLine="0"/>
              <w:jc w:val="left"/>
              <w:rPr>
                <w:color w:val="000000" w:themeColor="text1"/>
                <w:szCs w:val="24"/>
              </w:rPr>
            </w:pPr>
          </w:p>
        </w:tc>
      </w:tr>
      <w:tr w:rsidR="00E002ED" w:rsidRPr="003D4A2C" w14:paraId="737893DC" w14:textId="77777777" w:rsidTr="0096263C">
        <w:trPr>
          <w:cantSplit/>
          <w:jc w:val="center"/>
        </w:trPr>
        <w:tc>
          <w:tcPr>
            <w:tcW w:w="675" w:type="dxa"/>
            <w:vMerge/>
            <w:shd w:val="clear" w:color="auto" w:fill="auto"/>
          </w:tcPr>
          <w:p w14:paraId="4AEF9A4A" w14:textId="77777777" w:rsidR="00B06C3B" w:rsidRPr="003D4A2C" w:rsidRDefault="00B06C3B" w:rsidP="0096263C">
            <w:pPr>
              <w:ind w:left="-709"/>
              <w:jc w:val="center"/>
              <w:rPr>
                <w:color w:val="000000" w:themeColor="text1"/>
                <w:szCs w:val="24"/>
              </w:rPr>
            </w:pPr>
          </w:p>
        </w:tc>
        <w:tc>
          <w:tcPr>
            <w:tcW w:w="1730" w:type="dxa"/>
            <w:vMerge/>
            <w:shd w:val="clear" w:color="auto" w:fill="auto"/>
            <w:vAlign w:val="center"/>
          </w:tcPr>
          <w:p w14:paraId="64FED4A2" w14:textId="77777777" w:rsidR="00B06C3B" w:rsidRPr="003D4A2C" w:rsidRDefault="00B06C3B" w:rsidP="00DB10D8">
            <w:pPr>
              <w:ind w:firstLine="0"/>
              <w:jc w:val="left"/>
              <w:rPr>
                <w:color w:val="000000" w:themeColor="text1"/>
                <w:szCs w:val="24"/>
              </w:rPr>
            </w:pPr>
          </w:p>
        </w:tc>
        <w:tc>
          <w:tcPr>
            <w:tcW w:w="1814" w:type="dxa"/>
            <w:vMerge/>
            <w:shd w:val="clear" w:color="auto" w:fill="auto"/>
            <w:vAlign w:val="center"/>
          </w:tcPr>
          <w:p w14:paraId="1F303D32" w14:textId="77777777" w:rsidR="00B06C3B" w:rsidRPr="003D4A2C" w:rsidRDefault="00B06C3B" w:rsidP="00DB10D8">
            <w:pPr>
              <w:ind w:firstLine="0"/>
              <w:jc w:val="left"/>
              <w:rPr>
                <w:color w:val="000000" w:themeColor="text1"/>
                <w:szCs w:val="24"/>
              </w:rPr>
            </w:pPr>
          </w:p>
        </w:tc>
        <w:tc>
          <w:tcPr>
            <w:tcW w:w="1843" w:type="dxa"/>
            <w:shd w:val="clear" w:color="auto" w:fill="auto"/>
            <w:vAlign w:val="center"/>
          </w:tcPr>
          <w:p w14:paraId="18A861B0"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0EB84B19" w14:textId="77777777" w:rsidR="00B06C3B" w:rsidRPr="003D4A2C" w:rsidRDefault="00B06C3B" w:rsidP="0096263C">
            <w:pPr>
              <w:ind w:firstLine="0"/>
              <w:jc w:val="center"/>
              <w:rPr>
                <w:color w:val="000000" w:themeColor="text1"/>
                <w:szCs w:val="24"/>
              </w:rPr>
            </w:pPr>
            <w:r w:rsidRPr="003D4A2C">
              <w:rPr>
                <w:color w:val="000000" w:themeColor="text1"/>
                <w:szCs w:val="24"/>
              </w:rPr>
              <w:t>2022-2023*</w:t>
            </w:r>
          </w:p>
        </w:tc>
        <w:tc>
          <w:tcPr>
            <w:tcW w:w="1920" w:type="dxa"/>
            <w:shd w:val="clear" w:color="auto" w:fill="auto"/>
            <w:vAlign w:val="center"/>
          </w:tcPr>
          <w:p w14:paraId="4F25AD5C" w14:textId="77777777" w:rsidR="00B06C3B" w:rsidRPr="003D4A2C" w:rsidRDefault="00B06C3B" w:rsidP="00DB10D8">
            <w:pPr>
              <w:ind w:firstLine="0"/>
              <w:jc w:val="left"/>
              <w:rPr>
                <w:color w:val="000000" w:themeColor="text1"/>
                <w:szCs w:val="24"/>
              </w:rPr>
            </w:pPr>
          </w:p>
        </w:tc>
      </w:tr>
      <w:tr w:rsidR="00E002ED" w:rsidRPr="003D4A2C" w14:paraId="08FBECF5" w14:textId="77777777" w:rsidTr="0096263C">
        <w:trPr>
          <w:cantSplit/>
          <w:jc w:val="center"/>
        </w:trPr>
        <w:tc>
          <w:tcPr>
            <w:tcW w:w="675" w:type="dxa"/>
            <w:vMerge w:val="restart"/>
            <w:shd w:val="clear" w:color="auto" w:fill="auto"/>
          </w:tcPr>
          <w:p w14:paraId="73CD5F45" w14:textId="77777777" w:rsidR="00B06C3B" w:rsidRPr="003D4A2C" w:rsidRDefault="00B06C3B" w:rsidP="0096263C">
            <w:pPr>
              <w:ind w:left="-709"/>
              <w:jc w:val="center"/>
              <w:rPr>
                <w:color w:val="000000" w:themeColor="text1"/>
                <w:szCs w:val="24"/>
              </w:rPr>
            </w:pPr>
            <w:r w:rsidRPr="003D4A2C">
              <w:rPr>
                <w:color w:val="000000" w:themeColor="text1"/>
                <w:szCs w:val="24"/>
              </w:rPr>
              <w:t>2</w:t>
            </w:r>
          </w:p>
        </w:tc>
        <w:tc>
          <w:tcPr>
            <w:tcW w:w="1730" w:type="dxa"/>
            <w:vMerge w:val="restart"/>
            <w:shd w:val="clear" w:color="auto" w:fill="auto"/>
            <w:vAlign w:val="center"/>
          </w:tcPr>
          <w:p w14:paraId="28CCE01D" w14:textId="77777777" w:rsidR="00B06C3B" w:rsidRPr="003D4A2C" w:rsidRDefault="00B06C3B" w:rsidP="00DB10D8">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4074C569" w14:textId="77777777" w:rsidR="0096263C" w:rsidRDefault="00B06C3B" w:rsidP="0096263C">
            <w:pPr>
              <w:ind w:firstLine="0"/>
              <w:jc w:val="left"/>
              <w:rPr>
                <w:color w:val="000000" w:themeColor="text1"/>
                <w:szCs w:val="24"/>
              </w:rPr>
            </w:pPr>
            <w:r w:rsidRPr="003D4A2C">
              <w:rPr>
                <w:color w:val="000000" w:themeColor="text1"/>
                <w:szCs w:val="24"/>
              </w:rPr>
              <w:t xml:space="preserve">Венгеровский район, </w:t>
            </w:r>
          </w:p>
          <w:p w14:paraId="56BE90BA" w14:textId="38A8D80A" w:rsidR="00B06C3B" w:rsidRPr="003D4A2C" w:rsidRDefault="00B06C3B" w:rsidP="0096263C">
            <w:pPr>
              <w:ind w:firstLine="0"/>
              <w:jc w:val="left"/>
              <w:rPr>
                <w:color w:val="000000" w:themeColor="text1"/>
                <w:szCs w:val="24"/>
              </w:rPr>
            </w:pPr>
            <w:r w:rsidRPr="003D4A2C">
              <w:rPr>
                <w:color w:val="000000" w:themeColor="text1"/>
                <w:szCs w:val="24"/>
              </w:rPr>
              <w:t>с. Венгерово</w:t>
            </w:r>
          </w:p>
        </w:tc>
        <w:tc>
          <w:tcPr>
            <w:tcW w:w="1843" w:type="dxa"/>
            <w:shd w:val="clear" w:color="auto" w:fill="auto"/>
            <w:vAlign w:val="center"/>
          </w:tcPr>
          <w:p w14:paraId="67C30164"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3F1940A8"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shd w:val="clear" w:color="auto" w:fill="auto"/>
            <w:vAlign w:val="center"/>
          </w:tcPr>
          <w:p w14:paraId="46D23304" w14:textId="77777777" w:rsidR="00B06C3B" w:rsidRPr="003D4A2C" w:rsidRDefault="00B06C3B" w:rsidP="00DB10D8">
            <w:pPr>
              <w:ind w:firstLine="0"/>
              <w:jc w:val="left"/>
              <w:rPr>
                <w:color w:val="000000" w:themeColor="text1"/>
                <w:szCs w:val="24"/>
              </w:rPr>
            </w:pPr>
          </w:p>
        </w:tc>
      </w:tr>
      <w:tr w:rsidR="00E002ED" w:rsidRPr="003D4A2C" w14:paraId="570B3EA6" w14:textId="77777777" w:rsidTr="0096263C">
        <w:trPr>
          <w:cantSplit/>
          <w:jc w:val="center"/>
        </w:trPr>
        <w:tc>
          <w:tcPr>
            <w:tcW w:w="675" w:type="dxa"/>
            <w:vMerge/>
            <w:shd w:val="clear" w:color="auto" w:fill="auto"/>
          </w:tcPr>
          <w:p w14:paraId="43BE37F0" w14:textId="77777777" w:rsidR="00B06C3B" w:rsidRPr="003D4A2C" w:rsidRDefault="00B06C3B" w:rsidP="0096263C">
            <w:pPr>
              <w:ind w:left="-709"/>
              <w:jc w:val="center"/>
              <w:rPr>
                <w:color w:val="000000" w:themeColor="text1"/>
                <w:szCs w:val="24"/>
              </w:rPr>
            </w:pPr>
          </w:p>
        </w:tc>
        <w:tc>
          <w:tcPr>
            <w:tcW w:w="1730" w:type="dxa"/>
            <w:vMerge/>
            <w:shd w:val="clear" w:color="auto" w:fill="auto"/>
            <w:vAlign w:val="center"/>
          </w:tcPr>
          <w:p w14:paraId="7374D038" w14:textId="77777777" w:rsidR="00B06C3B" w:rsidRPr="003D4A2C" w:rsidRDefault="00B06C3B" w:rsidP="00DB10D8">
            <w:pPr>
              <w:ind w:firstLine="0"/>
              <w:jc w:val="left"/>
              <w:rPr>
                <w:color w:val="000000" w:themeColor="text1"/>
                <w:szCs w:val="24"/>
              </w:rPr>
            </w:pPr>
          </w:p>
        </w:tc>
        <w:tc>
          <w:tcPr>
            <w:tcW w:w="1814" w:type="dxa"/>
            <w:vMerge/>
            <w:shd w:val="clear" w:color="auto" w:fill="auto"/>
          </w:tcPr>
          <w:p w14:paraId="6364F2F9" w14:textId="77777777" w:rsidR="00B06C3B" w:rsidRPr="003D4A2C" w:rsidRDefault="00B06C3B" w:rsidP="0096263C">
            <w:pPr>
              <w:ind w:firstLine="0"/>
              <w:jc w:val="left"/>
              <w:rPr>
                <w:color w:val="000000" w:themeColor="text1"/>
                <w:szCs w:val="24"/>
              </w:rPr>
            </w:pPr>
          </w:p>
        </w:tc>
        <w:tc>
          <w:tcPr>
            <w:tcW w:w="1843" w:type="dxa"/>
            <w:shd w:val="clear" w:color="auto" w:fill="auto"/>
            <w:vAlign w:val="center"/>
          </w:tcPr>
          <w:p w14:paraId="32CA1366"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0D56FAD6" w14:textId="77777777" w:rsidR="00B06C3B" w:rsidRPr="003D4A2C" w:rsidRDefault="00B06C3B" w:rsidP="0096263C">
            <w:pPr>
              <w:ind w:firstLine="0"/>
              <w:jc w:val="center"/>
              <w:rPr>
                <w:color w:val="000000" w:themeColor="text1"/>
                <w:szCs w:val="24"/>
              </w:rPr>
            </w:pPr>
            <w:r w:rsidRPr="003D4A2C">
              <w:rPr>
                <w:color w:val="000000" w:themeColor="text1"/>
                <w:szCs w:val="24"/>
              </w:rPr>
              <w:t>2023-2025**</w:t>
            </w:r>
          </w:p>
        </w:tc>
        <w:tc>
          <w:tcPr>
            <w:tcW w:w="1920" w:type="dxa"/>
            <w:shd w:val="clear" w:color="auto" w:fill="auto"/>
            <w:vAlign w:val="center"/>
          </w:tcPr>
          <w:p w14:paraId="5CE1A1DB" w14:textId="77777777" w:rsidR="00B06C3B" w:rsidRPr="003D4A2C" w:rsidRDefault="00B06C3B" w:rsidP="00DB10D8">
            <w:pPr>
              <w:ind w:firstLine="0"/>
              <w:jc w:val="left"/>
              <w:rPr>
                <w:color w:val="000000" w:themeColor="text1"/>
                <w:szCs w:val="24"/>
              </w:rPr>
            </w:pPr>
          </w:p>
        </w:tc>
      </w:tr>
      <w:tr w:rsidR="00E002ED" w:rsidRPr="003D4A2C" w14:paraId="10CDE637" w14:textId="77777777" w:rsidTr="0096263C">
        <w:trPr>
          <w:cantSplit/>
          <w:jc w:val="center"/>
        </w:trPr>
        <w:tc>
          <w:tcPr>
            <w:tcW w:w="675" w:type="dxa"/>
            <w:vMerge w:val="restart"/>
            <w:shd w:val="clear" w:color="auto" w:fill="auto"/>
          </w:tcPr>
          <w:p w14:paraId="656F5C51" w14:textId="77777777" w:rsidR="00B06C3B" w:rsidRPr="003D4A2C" w:rsidRDefault="00B06C3B" w:rsidP="0096263C">
            <w:pPr>
              <w:ind w:left="-709"/>
              <w:jc w:val="center"/>
              <w:rPr>
                <w:color w:val="000000" w:themeColor="text1"/>
                <w:szCs w:val="24"/>
              </w:rPr>
            </w:pPr>
            <w:r w:rsidRPr="003D4A2C">
              <w:rPr>
                <w:color w:val="000000" w:themeColor="text1"/>
                <w:szCs w:val="24"/>
              </w:rPr>
              <w:t>3</w:t>
            </w:r>
          </w:p>
        </w:tc>
        <w:tc>
          <w:tcPr>
            <w:tcW w:w="1730" w:type="dxa"/>
            <w:vMerge w:val="restart"/>
            <w:shd w:val="clear" w:color="auto" w:fill="auto"/>
            <w:vAlign w:val="center"/>
          </w:tcPr>
          <w:p w14:paraId="7C356C7C" w14:textId="77777777" w:rsidR="00B06C3B" w:rsidRPr="003D4A2C" w:rsidRDefault="00B06C3B" w:rsidP="00DB10D8">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288FC1D1" w14:textId="77777777" w:rsidR="00B06C3B" w:rsidRPr="003D4A2C" w:rsidRDefault="00B06C3B" w:rsidP="0096263C">
            <w:pPr>
              <w:ind w:firstLine="0"/>
              <w:jc w:val="left"/>
              <w:rPr>
                <w:color w:val="000000" w:themeColor="text1"/>
                <w:szCs w:val="24"/>
              </w:rPr>
            </w:pPr>
            <w:r w:rsidRPr="003D4A2C">
              <w:rPr>
                <w:color w:val="000000" w:themeColor="text1"/>
                <w:szCs w:val="24"/>
              </w:rPr>
              <w:t>г. Искитим</w:t>
            </w:r>
            <w:r w:rsidRPr="003D4A2C">
              <w:rPr>
                <w:color w:val="000000" w:themeColor="text1"/>
                <w:szCs w:val="24"/>
              </w:rPr>
              <w:br/>
              <w:t>мкрн. Ложок</w:t>
            </w:r>
          </w:p>
        </w:tc>
        <w:tc>
          <w:tcPr>
            <w:tcW w:w="1843" w:type="dxa"/>
            <w:shd w:val="clear" w:color="auto" w:fill="auto"/>
            <w:vAlign w:val="center"/>
          </w:tcPr>
          <w:p w14:paraId="2E0B30A4"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7E55C284"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shd w:val="clear" w:color="auto" w:fill="auto"/>
            <w:vAlign w:val="center"/>
          </w:tcPr>
          <w:p w14:paraId="3B1431F9" w14:textId="77777777" w:rsidR="00B06C3B" w:rsidRPr="003D4A2C" w:rsidRDefault="00B06C3B" w:rsidP="00DB10D8">
            <w:pPr>
              <w:ind w:firstLine="0"/>
              <w:jc w:val="left"/>
              <w:rPr>
                <w:color w:val="000000" w:themeColor="text1"/>
                <w:szCs w:val="24"/>
              </w:rPr>
            </w:pPr>
          </w:p>
        </w:tc>
      </w:tr>
      <w:tr w:rsidR="00E002ED" w:rsidRPr="003D4A2C" w14:paraId="4235A7EA" w14:textId="77777777" w:rsidTr="0096263C">
        <w:trPr>
          <w:cantSplit/>
          <w:jc w:val="center"/>
        </w:trPr>
        <w:tc>
          <w:tcPr>
            <w:tcW w:w="675" w:type="dxa"/>
            <w:vMerge/>
            <w:shd w:val="clear" w:color="auto" w:fill="auto"/>
            <w:vAlign w:val="center"/>
          </w:tcPr>
          <w:p w14:paraId="46058DC4" w14:textId="77777777" w:rsidR="00B06C3B" w:rsidRPr="003D4A2C" w:rsidRDefault="00B06C3B" w:rsidP="00DB10D8">
            <w:pPr>
              <w:ind w:left="-709"/>
              <w:jc w:val="center"/>
              <w:rPr>
                <w:color w:val="000000" w:themeColor="text1"/>
                <w:szCs w:val="24"/>
              </w:rPr>
            </w:pPr>
          </w:p>
        </w:tc>
        <w:tc>
          <w:tcPr>
            <w:tcW w:w="1730" w:type="dxa"/>
            <w:vMerge/>
            <w:shd w:val="clear" w:color="auto" w:fill="auto"/>
            <w:vAlign w:val="center"/>
          </w:tcPr>
          <w:p w14:paraId="5E1C8479" w14:textId="77777777" w:rsidR="00B06C3B" w:rsidRPr="003D4A2C" w:rsidRDefault="00B06C3B" w:rsidP="00DB10D8">
            <w:pPr>
              <w:ind w:firstLine="0"/>
              <w:jc w:val="left"/>
              <w:rPr>
                <w:color w:val="000000" w:themeColor="text1"/>
                <w:szCs w:val="24"/>
              </w:rPr>
            </w:pPr>
          </w:p>
        </w:tc>
        <w:tc>
          <w:tcPr>
            <w:tcW w:w="1814" w:type="dxa"/>
            <w:vMerge/>
            <w:shd w:val="clear" w:color="auto" w:fill="auto"/>
          </w:tcPr>
          <w:p w14:paraId="071301DC" w14:textId="77777777" w:rsidR="00B06C3B" w:rsidRPr="003D4A2C" w:rsidRDefault="00B06C3B" w:rsidP="0096263C">
            <w:pPr>
              <w:ind w:firstLine="0"/>
              <w:jc w:val="left"/>
              <w:rPr>
                <w:color w:val="000000" w:themeColor="text1"/>
                <w:szCs w:val="24"/>
              </w:rPr>
            </w:pPr>
          </w:p>
        </w:tc>
        <w:tc>
          <w:tcPr>
            <w:tcW w:w="1843" w:type="dxa"/>
            <w:shd w:val="clear" w:color="auto" w:fill="auto"/>
            <w:vAlign w:val="center"/>
          </w:tcPr>
          <w:p w14:paraId="7F3AF79C"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143A1FB3" w14:textId="77777777" w:rsidR="00B06C3B" w:rsidRPr="003D4A2C" w:rsidRDefault="00B06C3B" w:rsidP="0096263C">
            <w:pPr>
              <w:ind w:firstLine="0"/>
              <w:jc w:val="center"/>
              <w:rPr>
                <w:color w:val="000000" w:themeColor="text1"/>
                <w:szCs w:val="24"/>
              </w:rPr>
            </w:pPr>
            <w:r w:rsidRPr="003D4A2C">
              <w:rPr>
                <w:color w:val="000000" w:themeColor="text1"/>
                <w:szCs w:val="24"/>
              </w:rPr>
              <w:t>2022-2024**</w:t>
            </w:r>
          </w:p>
        </w:tc>
        <w:tc>
          <w:tcPr>
            <w:tcW w:w="1920" w:type="dxa"/>
            <w:shd w:val="clear" w:color="auto" w:fill="auto"/>
            <w:vAlign w:val="center"/>
          </w:tcPr>
          <w:p w14:paraId="14DECB9B" w14:textId="77777777" w:rsidR="00B06C3B" w:rsidRPr="003D4A2C" w:rsidRDefault="00B06C3B" w:rsidP="00DB10D8">
            <w:pPr>
              <w:ind w:firstLine="0"/>
              <w:jc w:val="left"/>
              <w:rPr>
                <w:color w:val="000000" w:themeColor="text1"/>
                <w:szCs w:val="24"/>
              </w:rPr>
            </w:pPr>
          </w:p>
        </w:tc>
      </w:tr>
      <w:tr w:rsidR="00E002ED" w:rsidRPr="003D4A2C" w14:paraId="5F3158C3" w14:textId="77777777" w:rsidTr="0096263C">
        <w:trPr>
          <w:cantSplit/>
          <w:jc w:val="center"/>
        </w:trPr>
        <w:tc>
          <w:tcPr>
            <w:tcW w:w="675" w:type="dxa"/>
            <w:vMerge w:val="restart"/>
            <w:shd w:val="clear" w:color="auto" w:fill="auto"/>
            <w:vAlign w:val="center"/>
          </w:tcPr>
          <w:p w14:paraId="1F77951A" w14:textId="77777777" w:rsidR="00B06C3B" w:rsidRPr="003D4A2C" w:rsidRDefault="00B06C3B" w:rsidP="00DB10D8">
            <w:pPr>
              <w:ind w:left="-709"/>
              <w:jc w:val="center"/>
              <w:rPr>
                <w:color w:val="000000" w:themeColor="text1"/>
                <w:szCs w:val="24"/>
              </w:rPr>
            </w:pPr>
            <w:r w:rsidRPr="003D4A2C">
              <w:rPr>
                <w:color w:val="000000" w:themeColor="text1"/>
                <w:szCs w:val="24"/>
              </w:rPr>
              <w:t>4</w:t>
            </w:r>
          </w:p>
        </w:tc>
        <w:tc>
          <w:tcPr>
            <w:tcW w:w="1730" w:type="dxa"/>
            <w:vMerge w:val="restart"/>
            <w:shd w:val="clear" w:color="auto" w:fill="auto"/>
            <w:vAlign w:val="center"/>
          </w:tcPr>
          <w:p w14:paraId="499FB8CC" w14:textId="77777777" w:rsidR="00B06C3B" w:rsidRPr="003D4A2C" w:rsidRDefault="00B06C3B" w:rsidP="00DB10D8">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0F814659" w14:textId="77777777" w:rsidR="00B06C3B" w:rsidRPr="003D4A2C" w:rsidRDefault="00B06C3B" w:rsidP="0096263C">
            <w:pPr>
              <w:ind w:firstLine="0"/>
              <w:jc w:val="left"/>
              <w:rPr>
                <w:color w:val="000000" w:themeColor="text1"/>
                <w:szCs w:val="24"/>
              </w:rPr>
            </w:pPr>
            <w:r w:rsidRPr="003D4A2C">
              <w:rPr>
                <w:color w:val="000000" w:themeColor="text1"/>
                <w:szCs w:val="24"/>
              </w:rPr>
              <w:t>г.Новосибирск, п. Пашино</w:t>
            </w:r>
          </w:p>
        </w:tc>
        <w:tc>
          <w:tcPr>
            <w:tcW w:w="1843" w:type="dxa"/>
            <w:shd w:val="clear" w:color="auto" w:fill="auto"/>
            <w:vAlign w:val="center"/>
          </w:tcPr>
          <w:p w14:paraId="6D748ECF"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2B978A2B"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shd w:val="clear" w:color="auto" w:fill="auto"/>
            <w:vAlign w:val="center"/>
          </w:tcPr>
          <w:p w14:paraId="6F9C6DE8" w14:textId="77777777" w:rsidR="00B06C3B" w:rsidRPr="003D4A2C" w:rsidRDefault="00B06C3B" w:rsidP="00DB10D8">
            <w:pPr>
              <w:ind w:firstLine="0"/>
              <w:jc w:val="left"/>
              <w:rPr>
                <w:color w:val="000000" w:themeColor="text1"/>
                <w:szCs w:val="24"/>
              </w:rPr>
            </w:pPr>
          </w:p>
        </w:tc>
      </w:tr>
      <w:tr w:rsidR="00E002ED" w:rsidRPr="003D4A2C" w14:paraId="7A7EBCBE" w14:textId="77777777" w:rsidTr="0096263C">
        <w:trPr>
          <w:cantSplit/>
          <w:jc w:val="center"/>
        </w:trPr>
        <w:tc>
          <w:tcPr>
            <w:tcW w:w="675" w:type="dxa"/>
            <w:vMerge/>
            <w:shd w:val="clear" w:color="auto" w:fill="auto"/>
            <w:vAlign w:val="center"/>
          </w:tcPr>
          <w:p w14:paraId="032717DF" w14:textId="77777777" w:rsidR="00B06C3B" w:rsidRPr="003D4A2C" w:rsidRDefault="00B06C3B" w:rsidP="00DB10D8">
            <w:pPr>
              <w:ind w:left="-709"/>
              <w:jc w:val="center"/>
              <w:rPr>
                <w:color w:val="000000" w:themeColor="text1"/>
                <w:szCs w:val="24"/>
              </w:rPr>
            </w:pPr>
          </w:p>
        </w:tc>
        <w:tc>
          <w:tcPr>
            <w:tcW w:w="1730" w:type="dxa"/>
            <w:vMerge/>
            <w:shd w:val="clear" w:color="auto" w:fill="auto"/>
            <w:vAlign w:val="center"/>
          </w:tcPr>
          <w:p w14:paraId="0DCB7020" w14:textId="77777777" w:rsidR="00B06C3B" w:rsidRPr="003D4A2C" w:rsidRDefault="00B06C3B" w:rsidP="00DB10D8">
            <w:pPr>
              <w:ind w:firstLine="0"/>
              <w:jc w:val="left"/>
              <w:rPr>
                <w:color w:val="000000" w:themeColor="text1"/>
                <w:szCs w:val="24"/>
              </w:rPr>
            </w:pPr>
          </w:p>
        </w:tc>
        <w:tc>
          <w:tcPr>
            <w:tcW w:w="1814" w:type="dxa"/>
            <w:vMerge/>
            <w:shd w:val="clear" w:color="auto" w:fill="auto"/>
          </w:tcPr>
          <w:p w14:paraId="50993240" w14:textId="77777777" w:rsidR="00B06C3B" w:rsidRPr="003D4A2C" w:rsidRDefault="00B06C3B" w:rsidP="0096263C">
            <w:pPr>
              <w:ind w:firstLine="0"/>
              <w:jc w:val="left"/>
              <w:rPr>
                <w:color w:val="000000" w:themeColor="text1"/>
                <w:szCs w:val="24"/>
              </w:rPr>
            </w:pPr>
          </w:p>
        </w:tc>
        <w:tc>
          <w:tcPr>
            <w:tcW w:w="1843" w:type="dxa"/>
            <w:shd w:val="clear" w:color="auto" w:fill="auto"/>
            <w:vAlign w:val="center"/>
          </w:tcPr>
          <w:p w14:paraId="20299BB1"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774691FD" w14:textId="77777777" w:rsidR="00B06C3B" w:rsidRPr="003D4A2C" w:rsidRDefault="00B06C3B" w:rsidP="0096263C">
            <w:pPr>
              <w:ind w:firstLine="0"/>
              <w:jc w:val="center"/>
              <w:rPr>
                <w:color w:val="000000" w:themeColor="text1"/>
                <w:szCs w:val="24"/>
              </w:rPr>
            </w:pPr>
            <w:r w:rsidRPr="003D4A2C">
              <w:rPr>
                <w:color w:val="000000" w:themeColor="text1"/>
                <w:szCs w:val="24"/>
              </w:rPr>
              <w:t>2022-2023*</w:t>
            </w:r>
          </w:p>
        </w:tc>
        <w:tc>
          <w:tcPr>
            <w:tcW w:w="1920" w:type="dxa"/>
            <w:shd w:val="clear" w:color="auto" w:fill="auto"/>
            <w:vAlign w:val="center"/>
          </w:tcPr>
          <w:p w14:paraId="695B9C0E" w14:textId="77777777" w:rsidR="00B06C3B" w:rsidRPr="003D4A2C" w:rsidRDefault="00B06C3B" w:rsidP="00DB10D8">
            <w:pPr>
              <w:ind w:firstLine="0"/>
              <w:jc w:val="left"/>
              <w:rPr>
                <w:color w:val="000000" w:themeColor="text1"/>
                <w:szCs w:val="24"/>
              </w:rPr>
            </w:pPr>
          </w:p>
        </w:tc>
      </w:tr>
      <w:tr w:rsidR="00E002ED" w:rsidRPr="003D4A2C" w14:paraId="1DE0E88F" w14:textId="77777777" w:rsidTr="0096263C">
        <w:trPr>
          <w:cantSplit/>
          <w:trHeight w:val="562"/>
          <w:jc w:val="center"/>
        </w:trPr>
        <w:tc>
          <w:tcPr>
            <w:tcW w:w="675" w:type="dxa"/>
            <w:vMerge w:val="restart"/>
            <w:tcBorders>
              <w:bottom w:val="single" w:sz="4" w:space="0" w:color="auto"/>
            </w:tcBorders>
            <w:shd w:val="clear" w:color="auto" w:fill="auto"/>
          </w:tcPr>
          <w:p w14:paraId="6B1BC84C" w14:textId="77777777" w:rsidR="00B06C3B" w:rsidRPr="003D4A2C" w:rsidRDefault="00B06C3B" w:rsidP="0096263C">
            <w:pPr>
              <w:ind w:left="-709"/>
              <w:jc w:val="center"/>
              <w:rPr>
                <w:color w:val="000000" w:themeColor="text1"/>
                <w:szCs w:val="24"/>
              </w:rPr>
            </w:pPr>
            <w:r w:rsidRPr="003D4A2C">
              <w:rPr>
                <w:color w:val="000000" w:themeColor="text1"/>
                <w:szCs w:val="24"/>
              </w:rPr>
              <w:t>5</w:t>
            </w:r>
          </w:p>
        </w:tc>
        <w:tc>
          <w:tcPr>
            <w:tcW w:w="1730" w:type="dxa"/>
            <w:vMerge w:val="restart"/>
            <w:tcBorders>
              <w:bottom w:val="single" w:sz="4" w:space="0" w:color="auto"/>
            </w:tcBorders>
            <w:shd w:val="clear" w:color="auto" w:fill="auto"/>
            <w:vAlign w:val="center"/>
          </w:tcPr>
          <w:p w14:paraId="23DFEE71" w14:textId="1542B766" w:rsidR="00B06C3B" w:rsidRPr="003D4A2C" w:rsidRDefault="00B06C3B" w:rsidP="00DB10D8">
            <w:pPr>
              <w:ind w:firstLine="0"/>
              <w:jc w:val="left"/>
              <w:rPr>
                <w:color w:val="000000" w:themeColor="text1"/>
                <w:szCs w:val="24"/>
              </w:rPr>
            </w:pPr>
            <w:r w:rsidRPr="003D4A2C">
              <w:rPr>
                <w:color w:val="000000" w:themeColor="text1"/>
                <w:szCs w:val="24"/>
              </w:rPr>
              <w:t>Полигон захоронения твердых коммуналь</w:t>
            </w:r>
            <w:r w:rsidR="0096263C">
              <w:rPr>
                <w:color w:val="000000" w:themeColor="text1"/>
                <w:szCs w:val="24"/>
              </w:rPr>
              <w:t>-ных отходов «Гуси</w:t>
            </w:r>
            <w:r w:rsidRPr="003D4A2C">
              <w:rPr>
                <w:color w:val="000000" w:themeColor="text1"/>
                <w:szCs w:val="24"/>
              </w:rPr>
              <w:t>но</w:t>
            </w:r>
            <w:r w:rsidR="0096263C">
              <w:rPr>
                <w:color w:val="000000" w:themeColor="text1"/>
                <w:szCs w:val="24"/>
              </w:rPr>
              <w:t>-</w:t>
            </w:r>
            <w:r w:rsidRPr="003D4A2C">
              <w:rPr>
                <w:color w:val="000000" w:themeColor="text1"/>
                <w:szCs w:val="24"/>
              </w:rPr>
              <w:t>бродский»</w:t>
            </w:r>
          </w:p>
        </w:tc>
        <w:tc>
          <w:tcPr>
            <w:tcW w:w="1814" w:type="dxa"/>
            <w:vMerge w:val="restart"/>
            <w:tcBorders>
              <w:bottom w:val="single" w:sz="4" w:space="0" w:color="auto"/>
            </w:tcBorders>
            <w:shd w:val="clear" w:color="auto" w:fill="auto"/>
          </w:tcPr>
          <w:p w14:paraId="60CB2F01" w14:textId="77777777" w:rsidR="00B06C3B" w:rsidRPr="003D4A2C" w:rsidRDefault="00B06C3B" w:rsidP="0096263C">
            <w:pPr>
              <w:ind w:firstLine="0"/>
              <w:jc w:val="left"/>
              <w:rPr>
                <w:color w:val="000000" w:themeColor="text1"/>
                <w:szCs w:val="24"/>
              </w:rPr>
            </w:pPr>
            <w:r w:rsidRPr="003D4A2C">
              <w:rPr>
                <w:color w:val="000000" w:themeColor="text1"/>
                <w:szCs w:val="24"/>
              </w:rPr>
              <w:t>г. Новосибирск</w:t>
            </w:r>
          </w:p>
        </w:tc>
        <w:tc>
          <w:tcPr>
            <w:tcW w:w="1843" w:type="dxa"/>
            <w:tcBorders>
              <w:bottom w:val="single" w:sz="4" w:space="0" w:color="auto"/>
            </w:tcBorders>
            <w:shd w:val="clear" w:color="auto" w:fill="auto"/>
            <w:vAlign w:val="center"/>
          </w:tcPr>
          <w:p w14:paraId="6DD71DEA"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tcBorders>
              <w:bottom w:val="single" w:sz="4" w:space="0" w:color="auto"/>
            </w:tcBorders>
            <w:shd w:val="clear" w:color="auto" w:fill="auto"/>
          </w:tcPr>
          <w:p w14:paraId="70A39111"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tcBorders>
              <w:bottom w:val="single" w:sz="4" w:space="0" w:color="auto"/>
            </w:tcBorders>
            <w:shd w:val="clear" w:color="auto" w:fill="auto"/>
            <w:vAlign w:val="center"/>
          </w:tcPr>
          <w:p w14:paraId="4E012B24" w14:textId="77777777" w:rsidR="00B06C3B" w:rsidRPr="003D4A2C" w:rsidRDefault="00B06C3B" w:rsidP="00DB10D8">
            <w:pPr>
              <w:ind w:firstLine="0"/>
              <w:jc w:val="left"/>
              <w:rPr>
                <w:color w:val="000000" w:themeColor="text1"/>
                <w:szCs w:val="24"/>
              </w:rPr>
            </w:pPr>
          </w:p>
        </w:tc>
      </w:tr>
      <w:tr w:rsidR="00E002ED" w:rsidRPr="003D4A2C" w14:paraId="6D0FD1C3" w14:textId="77777777" w:rsidTr="0096263C">
        <w:trPr>
          <w:cantSplit/>
          <w:jc w:val="center"/>
        </w:trPr>
        <w:tc>
          <w:tcPr>
            <w:tcW w:w="675" w:type="dxa"/>
            <w:vMerge/>
            <w:shd w:val="clear" w:color="auto" w:fill="auto"/>
          </w:tcPr>
          <w:p w14:paraId="58467FAD" w14:textId="77777777" w:rsidR="00B06C3B" w:rsidRPr="003D4A2C" w:rsidRDefault="00B06C3B" w:rsidP="0096263C">
            <w:pPr>
              <w:ind w:left="-709"/>
              <w:jc w:val="center"/>
              <w:rPr>
                <w:color w:val="000000" w:themeColor="text1"/>
                <w:szCs w:val="24"/>
              </w:rPr>
            </w:pPr>
          </w:p>
        </w:tc>
        <w:tc>
          <w:tcPr>
            <w:tcW w:w="1730" w:type="dxa"/>
            <w:vMerge/>
            <w:shd w:val="clear" w:color="auto" w:fill="auto"/>
            <w:vAlign w:val="center"/>
          </w:tcPr>
          <w:p w14:paraId="239D05DD" w14:textId="77777777" w:rsidR="00B06C3B" w:rsidRPr="003D4A2C" w:rsidRDefault="00B06C3B" w:rsidP="00DB10D8">
            <w:pPr>
              <w:ind w:firstLine="0"/>
              <w:jc w:val="left"/>
              <w:rPr>
                <w:color w:val="000000" w:themeColor="text1"/>
                <w:szCs w:val="24"/>
              </w:rPr>
            </w:pPr>
          </w:p>
        </w:tc>
        <w:tc>
          <w:tcPr>
            <w:tcW w:w="1814" w:type="dxa"/>
            <w:vMerge/>
            <w:shd w:val="clear" w:color="auto" w:fill="auto"/>
            <w:vAlign w:val="center"/>
          </w:tcPr>
          <w:p w14:paraId="59F6A5FB" w14:textId="77777777" w:rsidR="00B06C3B" w:rsidRPr="003D4A2C" w:rsidRDefault="00B06C3B" w:rsidP="00DB10D8">
            <w:pPr>
              <w:ind w:firstLine="0"/>
              <w:jc w:val="left"/>
              <w:rPr>
                <w:color w:val="000000" w:themeColor="text1"/>
                <w:szCs w:val="24"/>
              </w:rPr>
            </w:pPr>
          </w:p>
        </w:tc>
        <w:tc>
          <w:tcPr>
            <w:tcW w:w="1843" w:type="dxa"/>
            <w:shd w:val="clear" w:color="auto" w:fill="auto"/>
          </w:tcPr>
          <w:p w14:paraId="664A7EF3"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52F51847" w14:textId="77777777" w:rsidR="00B06C3B" w:rsidRPr="003D4A2C" w:rsidRDefault="00B06C3B" w:rsidP="0096263C">
            <w:pPr>
              <w:ind w:firstLine="0"/>
              <w:jc w:val="center"/>
              <w:rPr>
                <w:color w:val="000000" w:themeColor="text1"/>
                <w:szCs w:val="24"/>
              </w:rPr>
            </w:pPr>
            <w:r w:rsidRPr="003D4A2C">
              <w:rPr>
                <w:color w:val="000000" w:themeColor="text1"/>
                <w:szCs w:val="24"/>
              </w:rPr>
              <w:t>2024-2025**</w:t>
            </w:r>
          </w:p>
        </w:tc>
        <w:tc>
          <w:tcPr>
            <w:tcW w:w="1920" w:type="dxa"/>
            <w:shd w:val="clear" w:color="auto" w:fill="auto"/>
            <w:vAlign w:val="center"/>
          </w:tcPr>
          <w:p w14:paraId="1FB13A21" w14:textId="77777777" w:rsidR="00B06C3B" w:rsidRPr="003D4A2C" w:rsidRDefault="00B06C3B" w:rsidP="00DB10D8">
            <w:pPr>
              <w:ind w:firstLine="0"/>
              <w:jc w:val="left"/>
              <w:rPr>
                <w:color w:val="000000" w:themeColor="text1"/>
                <w:szCs w:val="24"/>
              </w:rPr>
            </w:pPr>
          </w:p>
        </w:tc>
      </w:tr>
      <w:tr w:rsidR="00E002ED" w:rsidRPr="003D4A2C" w14:paraId="233C4E16" w14:textId="77777777" w:rsidTr="0096263C">
        <w:trPr>
          <w:cantSplit/>
          <w:jc w:val="center"/>
        </w:trPr>
        <w:tc>
          <w:tcPr>
            <w:tcW w:w="675" w:type="dxa"/>
            <w:vMerge w:val="restart"/>
            <w:shd w:val="clear" w:color="auto" w:fill="auto"/>
          </w:tcPr>
          <w:p w14:paraId="12EF1483" w14:textId="77777777" w:rsidR="00B06C3B" w:rsidRPr="003D4A2C" w:rsidRDefault="00B06C3B" w:rsidP="0096263C">
            <w:pPr>
              <w:ind w:left="-709"/>
              <w:jc w:val="center"/>
              <w:rPr>
                <w:color w:val="000000" w:themeColor="text1"/>
                <w:szCs w:val="24"/>
              </w:rPr>
            </w:pPr>
            <w:r w:rsidRPr="003D4A2C">
              <w:rPr>
                <w:color w:val="000000" w:themeColor="text1"/>
                <w:szCs w:val="24"/>
              </w:rPr>
              <w:t>6</w:t>
            </w:r>
          </w:p>
        </w:tc>
        <w:tc>
          <w:tcPr>
            <w:tcW w:w="1730" w:type="dxa"/>
            <w:vMerge w:val="restart"/>
            <w:shd w:val="clear" w:color="auto" w:fill="auto"/>
            <w:vAlign w:val="center"/>
          </w:tcPr>
          <w:p w14:paraId="78F2A401" w14:textId="77777777" w:rsidR="00B06C3B" w:rsidRPr="003D4A2C" w:rsidRDefault="00B06C3B" w:rsidP="0096263C">
            <w:pPr>
              <w:ind w:right="-107" w:firstLine="0"/>
              <w:jc w:val="left"/>
              <w:rPr>
                <w:color w:val="000000" w:themeColor="text1"/>
                <w:szCs w:val="24"/>
              </w:rPr>
            </w:pPr>
            <w:r w:rsidRPr="003D4A2C">
              <w:rPr>
                <w:color w:val="000000" w:themeColor="text1"/>
                <w:szCs w:val="24"/>
              </w:rPr>
              <w:t>Полигон захоронения твердых коммунальных отходов</w:t>
            </w:r>
          </w:p>
        </w:tc>
        <w:tc>
          <w:tcPr>
            <w:tcW w:w="1814" w:type="dxa"/>
            <w:vMerge w:val="restart"/>
            <w:shd w:val="clear" w:color="auto" w:fill="auto"/>
          </w:tcPr>
          <w:p w14:paraId="0F8A9FF8" w14:textId="77777777" w:rsidR="00B06C3B" w:rsidRPr="003D4A2C" w:rsidRDefault="00B06C3B" w:rsidP="0096263C">
            <w:pPr>
              <w:ind w:firstLine="0"/>
              <w:jc w:val="left"/>
              <w:rPr>
                <w:color w:val="000000" w:themeColor="text1"/>
                <w:szCs w:val="24"/>
              </w:rPr>
            </w:pPr>
            <w:r w:rsidRPr="003D4A2C">
              <w:rPr>
                <w:color w:val="000000" w:themeColor="text1"/>
                <w:szCs w:val="24"/>
              </w:rPr>
              <w:t>Искитимский район, д. Шадрино, р.п. Линево</w:t>
            </w:r>
          </w:p>
        </w:tc>
        <w:tc>
          <w:tcPr>
            <w:tcW w:w="1843" w:type="dxa"/>
            <w:shd w:val="clear" w:color="auto" w:fill="auto"/>
          </w:tcPr>
          <w:p w14:paraId="5427AC42"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11083E8A"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shd w:val="clear" w:color="auto" w:fill="auto"/>
            <w:vAlign w:val="center"/>
          </w:tcPr>
          <w:p w14:paraId="0453F074" w14:textId="77777777" w:rsidR="00B06C3B" w:rsidRPr="003D4A2C" w:rsidRDefault="00B06C3B" w:rsidP="00DB10D8">
            <w:pPr>
              <w:ind w:firstLine="0"/>
              <w:jc w:val="left"/>
              <w:rPr>
                <w:color w:val="000000" w:themeColor="text1"/>
                <w:szCs w:val="24"/>
              </w:rPr>
            </w:pPr>
          </w:p>
        </w:tc>
      </w:tr>
      <w:tr w:rsidR="00E002ED" w:rsidRPr="003D4A2C" w14:paraId="1648F9AE" w14:textId="77777777" w:rsidTr="0096263C">
        <w:trPr>
          <w:cantSplit/>
          <w:jc w:val="center"/>
        </w:trPr>
        <w:tc>
          <w:tcPr>
            <w:tcW w:w="675" w:type="dxa"/>
            <w:vMerge/>
            <w:shd w:val="clear" w:color="auto" w:fill="auto"/>
            <w:vAlign w:val="center"/>
          </w:tcPr>
          <w:p w14:paraId="5B8C6175" w14:textId="77777777" w:rsidR="00B06C3B" w:rsidRPr="003D4A2C" w:rsidRDefault="00B06C3B" w:rsidP="00DB10D8">
            <w:pPr>
              <w:ind w:left="-709"/>
              <w:jc w:val="center"/>
              <w:rPr>
                <w:color w:val="000000" w:themeColor="text1"/>
                <w:szCs w:val="24"/>
              </w:rPr>
            </w:pPr>
          </w:p>
        </w:tc>
        <w:tc>
          <w:tcPr>
            <w:tcW w:w="1730" w:type="dxa"/>
            <w:vMerge/>
            <w:shd w:val="clear" w:color="auto" w:fill="auto"/>
            <w:vAlign w:val="center"/>
          </w:tcPr>
          <w:p w14:paraId="33839993" w14:textId="77777777" w:rsidR="00B06C3B" w:rsidRPr="003D4A2C" w:rsidRDefault="00B06C3B" w:rsidP="00DB10D8">
            <w:pPr>
              <w:ind w:firstLine="0"/>
              <w:jc w:val="left"/>
              <w:rPr>
                <w:color w:val="000000" w:themeColor="text1"/>
                <w:szCs w:val="24"/>
              </w:rPr>
            </w:pPr>
          </w:p>
        </w:tc>
        <w:tc>
          <w:tcPr>
            <w:tcW w:w="1814" w:type="dxa"/>
            <w:vMerge/>
            <w:shd w:val="clear" w:color="auto" w:fill="auto"/>
            <w:vAlign w:val="center"/>
          </w:tcPr>
          <w:p w14:paraId="5AA76E99" w14:textId="77777777" w:rsidR="00B06C3B" w:rsidRPr="003D4A2C" w:rsidRDefault="00B06C3B" w:rsidP="00DB10D8">
            <w:pPr>
              <w:ind w:firstLine="0"/>
              <w:jc w:val="left"/>
              <w:rPr>
                <w:color w:val="000000" w:themeColor="text1"/>
                <w:szCs w:val="24"/>
              </w:rPr>
            </w:pPr>
          </w:p>
        </w:tc>
        <w:tc>
          <w:tcPr>
            <w:tcW w:w="1843" w:type="dxa"/>
            <w:shd w:val="clear" w:color="auto" w:fill="auto"/>
          </w:tcPr>
          <w:p w14:paraId="644AC762"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23CFF8B5" w14:textId="77777777" w:rsidR="00B06C3B" w:rsidRPr="003D4A2C" w:rsidRDefault="00B06C3B" w:rsidP="0096263C">
            <w:pPr>
              <w:ind w:firstLine="0"/>
              <w:jc w:val="center"/>
              <w:rPr>
                <w:color w:val="000000" w:themeColor="text1"/>
                <w:szCs w:val="24"/>
              </w:rPr>
            </w:pPr>
            <w:r w:rsidRPr="003D4A2C">
              <w:rPr>
                <w:color w:val="000000" w:themeColor="text1"/>
                <w:szCs w:val="24"/>
              </w:rPr>
              <w:t>2024**</w:t>
            </w:r>
          </w:p>
        </w:tc>
        <w:tc>
          <w:tcPr>
            <w:tcW w:w="1920" w:type="dxa"/>
            <w:shd w:val="clear" w:color="auto" w:fill="auto"/>
            <w:vAlign w:val="center"/>
          </w:tcPr>
          <w:p w14:paraId="7C850620" w14:textId="77777777" w:rsidR="00B06C3B" w:rsidRPr="003D4A2C" w:rsidRDefault="00B06C3B" w:rsidP="00DB10D8">
            <w:pPr>
              <w:ind w:firstLine="0"/>
              <w:jc w:val="left"/>
              <w:rPr>
                <w:color w:val="000000" w:themeColor="text1"/>
                <w:szCs w:val="24"/>
              </w:rPr>
            </w:pPr>
          </w:p>
        </w:tc>
      </w:tr>
      <w:tr w:rsidR="00E002ED" w:rsidRPr="003D4A2C" w14:paraId="75FA7E1A" w14:textId="77777777" w:rsidTr="0096263C">
        <w:trPr>
          <w:cantSplit/>
          <w:trHeight w:val="1884"/>
          <w:jc w:val="center"/>
        </w:trPr>
        <w:tc>
          <w:tcPr>
            <w:tcW w:w="675" w:type="dxa"/>
            <w:vMerge w:val="restart"/>
            <w:shd w:val="clear" w:color="auto" w:fill="auto"/>
          </w:tcPr>
          <w:p w14:paraId="089F4C06" w14:textId="77777777" w:rsidR="00B06C3B" w:rsidRPr="003D4A2C" w:rsidRDefault="00B06C3B" w:rsidP="0096263C">
            <w:pPr>
              <w:ind w:left="-709"/>
              <w:jc w:val="center"/>
              <w:rPr>
                <w:color w:val="000000" w:themeColor="text1"/>
                <w:szCs w:val="24"/>
              </w:rPr>
            </w:pPr>
            <w:r w:rsidRPr="003D4A2C">
              <w:rPr>
                <w:color w:val="000000" w:themeColor="text1"/>
                <w:szCs w:val="24"/>
              </w:rPr>
              <w:t>7</w:t>
            </w:r>
          </w:p>
        </w:tc>
        <w:tc>
          <w:tcPr>
            <w:tcW w:w="1730" w:type="dxa"/>
            <w:vMerge w:val="restart"/>
            <w:shd w:val="clear" w:color="auto" w:fill="auto"/>
          </w:tcPr>
          <w:p w14:paraId="6234446A" w14:textId="77777777" w:rsidR="00B06C3B" w:rsidRPr="003D4A2C" w:rsidRDefault="00B06C3B" w:rsidP="0096263C">
            <w:pPr>
              <w:ind w:firstLine="0"/>
              <w:jc w:val="left"/>
              <w:rPr>
                <w:color w:val="000000" w:themeColor="text1"/>
                <w:szCs w:val="24"/>
              </w:rPr>
            </w:pPr>
            <w:r w:rsidRPr="003D4A2C">
              <w:rPr>
                <w:color w:val="000000" w:themeColor="text1"/>
                <w:szCs w:val="24"/>
              </w:rPr>
              <w:t>Полигон ТБО</w:t>
            </w:r>
          </w:p>
        </w:tc>
        <w:tc>
          <w:tcPr>
            <w:tcW w:w="1814" w:type="dxa"/>
            <w:vMerge w:val="restart"/>
            <w:shd w:val="clear" w:color="auto" w:fill="auto"/>
          </w:tcPr>
          <w:p w14:paraId="0A31863B" w14:textId="77777777" w:rsidR="00B06C3B" w:rsidRPr="003D4A2C" w:rsidRDefault="00B06C3B" w:rsidP="0096263C">
            <w:pPr>
              <w:ind w:firstLine="0"/>
              <w:jc w:val="left"/>
              <w:rPr>
                <w:color w:val="000000" w:themeColor="text1"/>
                <w:szCs w:val="24"/>
              </w:rPr>
            </w:pPr>
            <w:r w:rsidRPr="003D4A2C">
              <w:rPr>
                <w:color w:val="000000" w:themeColor="text1"/>
                <w:szCs w:val="24"/>
              </w:rPr>
              <w:t>Карасукский район, г. Карасук</w:t>
            </w:r>
          </w:p>
        </w:tc>
        <w:tc>
          <w:tcPr>
            <w:tcW w:w="1843" w:type="dxa"/>
            <w:shd w:val="clear" w:color="auto" w:fill="auto"/>
          </w:tcPr>
          <w:p w14:paraId="28F7323E"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2E4F3FD4"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shd w:val="clear" w:color="auto" w:fill="auto"/>
            <w:vAlign w:val="center"/>
          </w:tcPr>
          <w:p w14:paraId="2626C83B" w14:textId="77777777" w:rsidR="0096263C" w:rsidRDefault="00B06C3B" w:rsidP="00DB10D8">
            <w:pPr>
              <w:ind w:firstLine="0"/>
              <w:jc w:val="left"/>
              <w:rPr>
                <w:color w:val="000000" w:themeColor="text1"/>
                <w:szCs w:val="24"/>
              </w:rPr>
            </w:pPr>
            <w:r w:rsidRPr="003D4A2C">
              <w:rPr>
                <w:color w:val="000000" w:themeColor="text1"/>
                <w:szCs w:val="24"/>
              </w:rPr>
              <w:t xml:space="preserve">После ввода </w:t>
            </w:r>
          </w:p>
          <w:p w14:paraId="071D1FEB" w14:textId="77777777" w:rsidR="0096263C" w:rsidRDefault="00B06C3B" w:rsidP="00DB10D8">
            <w:pPr>
              <w:ind w:firstLine="0"/>
              <w:jc w:val="left"/>
              <w:rPr>
                <w:color w:val="000000" w:themeColor="text1"/>
                <w:szCs w:val="24"/>
              </w:rPr>
            </w:pPr>
            <w:r w:rsidRPr="003D4A2C">
              <w:rPr>
                <w:color w:val="000000" w:themeColor="text1"/>
                <w:szCs w:val="24"/>
              </w:rPr>
              <w:t xml:space="preserve">в эксплуатацию полигона ТКО </w:t>
            </w:r>
          </w:p>
          <w:p w14:paraId="1A4CA361" w14:textId="77777777" w:rsidR="0096263C" w:rsidRDefault="00B06C3B" w:rsidP="00DB10D8">
            <w:pPr>
              <w:ind w:firstLine="0"/>
              <w:jc w:val="left"/>
              <w:rPr>
                <w:color w:val="000000" w:themeColor="text1"/>
                <w:szCs w:val="24"/>
              </w:rPr>
            </w:pPr>
            <w:r w:rsidRPr="003D4A2C">
              <w:rPr>
                <w:color w:val="000000" w:themeColor="text1"/>
                <w:szCs w:val="24"/>
              </w:rPr>
              <w:t>в г. Карасук</w:t>
            </w:r>
            <w:r w:rsidR="0096263C">
              <w:rPr>
                <w:color w:val="000000" w:themeColor="text1"/>
                <w:szCs w:val="24"/>
              </w:rPr>
              <w:t>е</w:t>
            </w:r>
          </w:p>
          <w:p w14:paraId="3150708C" w14:textId="2274D89C" w:rsidR="00B06C3B" w:rsidRPr="003D4A2C" w:rsidRDefault="00B06C3B" w:rsidP="00DB10D8">
            <w:pPr>
              <w:ind w:firstLine="0"/>
              <w:jc w:val="left"/>
              <w:rPr>
                <w:color w:val="000000" w:themeColor="text1"/>
                <w:szCs w:val="24"/>
              </w:rPr>
            </w:pPr>
            <w:r w:rsidRPr="003D4A2C">
              <w:rPr>
                <w:color w:val="000000" w:themeColor="text1"/>
                <w:szCs w:val="24"/>
              </w:rPr>
              <w:t>с учетом межрайонного статуса</w:t>
            </w:r>
          </w:p>
        </w:tc>
      </w:tr>
      <w:tr w:rsidR="00E002ED" w:rsidRPr="003D4A2C" w14:paraId="0C9FCB90" w14:textId="77777777" w:rsidTr="0096263C">
        <w:trPr>
          <w:cantSplit/>
          <w:jc w:val="center"/>
        </w:trPr>
        <w:tc>
          <w:tcPr>
            <w:tcW w:w="675" w:type="dxa"/>
            <w:vMerge/>
            <w:shd w:val="clear" w:color="auto" w:fill="auto"/>
            <w:vAlign w:val="center"/>
          </w:tcPr>
          <w:p w14:paraId="25C4A415" w14:textId="77777777" w:rsidR="00B06C3B" w:rsidRPr="003D4A2C" w:rsidRDefault="00B06C3B" w:rsidP="00DB10D8">
            <w:pPr>
              <w:ind w:left="-709"/>
              <w:jc w:val="center"/>
              <w:rPr>
                <w:color w:val="000000" w:themeColor="text1"/>
                <w:szCs w:val="24"/>
              </w:rPr>
            </w:pPr>
          </w:p>
        </w:tc>
        <w:tc>
          <w:tcPr>
            <w:tcW w:w="1730" w:type="dxa"/>
            <w:vMerge/>
            <w:shd w:val="clear" w:color="auto" w:fill="auto"/>
          </w:tcPr>
          <w:p w14:paraId="03D77E31" w14:textId="77777777" w:rsidR="00B06C3B" w:rsidRPr="003D4A2C" w:rsidRDefault="00B06C3B" w:rsidP="0096263C">
            <w:pPr>
              <w:ind w:firstLine="0"/>
              <w:jc w:val="left"/>
              <w:rPr>
                <w:color w:val="000000" w:themeColor="text1"/>
                <w:szCs w:val="24"/>
              </w:rPr>
            </w:pPr>
          </w:p>
        </w:tc>
        <w:tc>
          <w:tcPr>
            <w:tcW w:w="1814" w:type="dxa"/>
            <w:vMerge/>
            <w:shd w:val="clear" w:color="auto" w:fill="auto"/>
          </w:tcPr>
          <w:p w14:paraId="7D10D8FE" w14:textId="77777777" w:rsidR="00B06C3B" w:rsidRPr="003D4A2C" w:rsidRDefault="00B06C3B" w:rsidP="0096263C">
            <w:pPr>
              <w:ind w:firstLine="0"/>
              <w:jc w:val="left"/>
              <w:rPr>
                <w:color w:val="000000" w:themeColor="text1"/>
                <w:szCs w:val="24"/>
              </w:rPr>
            </w:pPr>
          </w:p>
        </w:tc>
        <w:tc>
          <w:tcPr>
            <w:tcW w:w="1843" w:type="dxa"/>
            <w:shd w:val="clear" w:color="auto" w:fill="auto"/>
          </w:tcPr>
          <w:p w14:paraId="0A617526"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57D7E36F" w14:textId="77777777" w:rsidR="00B06C3B" w:rsidRPr="003D4A2C" w:rsidRDefault="00B06C3B" w:rsidP="0096263C">
            <w:pPr>
              <w:ind w:firstLine="0"/>
              <w:jc w:val="center"/>
              <w:rPr>
                <w:color w:val="000000" w:themeColor="text1"/>
                <w:szCs w:val="24"/>
              </w:rPr>
            </w:pPr>
            <w:r w:rsidRPr="003D4A2C">
              <w:rPr>
                <w:color w:val="000000" w:themeColor="text1"/>
                <w:szCs w:val="24"/>
              </w:rPr>
              <w:t>2024-2025**</w:t>
            </w:r>
          </w:p>
        </w:tc>
        <w:tc>
          <w:tcPr>
            <w:tcW w:w="1920" w:type="dxa"/>
            <w:shd w:val="clear" w:color="auto" w:fill="auto"/>
            <w:vAlign w:val="center"/>
          </w:tcPr>
          <w:p w14:paraId="103CEEBF" w14:textId="77777777" w:rsidR="00B06C3B" w:rsidRPr="003D4A2C" w:rsidRDefault="00B06C3B" w:rsidP="00DB10D8">
            <w:pPr>
              <w:ind w:firstLine="0"/>
              <w:jc w:val="left"/>
              <w:rPr>
                <w:color w:val="000000" w:themeColor="text1"/>
                <w:szCs w:val="24"/>
              </w:rPr>
            </w:pPr>
          </w:p>
        </w:tc>
      </w:tr>
      <w:tr w:rsidR="00E002ED" w:rsidRPr="003D4A2C" w14:paraId="13BC2BC5" w14:textId="77777777" w:rsidTr="0096263C">
        <w:trPr>
          <w:cantSplit/>
          <w:trHeight w:val="2214"/>
          <w:jc w:val="center"/>
        </w:trPr>
        <w:tc>
          <w:tcPr>
            <w:tcW w:w="675" w:type="dxa"/>
            <w:vMerge w:val="restart"/>
            <w:tcBorders>
              <w:bottom w:val="single" w:sz="4" w:space="0" w:color="auto"/>
            </w:tcBorders>
            <w:shd w:val="clear" w:color="auto" w:fill="auto"/>
          </w:tcPr>
          <w:p w14:paraId="6951134D" w14:textId="77777777" w:rsidR="00B06C3B" w:rsidRPr="003D4A2C" w:rsidRDefault="00B06C3B" w:rsidP="0096263C">
            <w:pPr>
              <w:ind w:left="-709"/>
              <w:jc w:val="center"/>
              <w:rPr>
                <w:color w:val="000000" w:themeColor="text1"/>
                <w:szCs w:val="24"/>
              </w:rPr>
            </w:pPr>
            <w:r w:rsidRPr="003D4A2C">
              <w:rPr>
                <w:color w:val="000000" w:themeColor="text1"/>
                <w:szCs w:val="24"/>
              </w:rPr>
              <w:t>8</w:t>
            </w:r>
          </w:p>
        </w:tc>
        <w:tc>
          <w:tcPr>
            <w:tcW w:w="1730" w:type="dxa"/>
            <w:vMerge w:val="restart"/>
            <w:tcBorders>
              <w:bottom w:val="single" w:sz="4" w:space="0" w:color="auto"/>
            </w:tcBorders>
            <w:shd w:val="clear" w:color="auto" w:fill="auto"/>
          </w:tcPr>
          <w:p w14:paraId="665E4F75"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tcBorders>
              <w:bottom w:val="single" w:sz="4" w:space="0" w:color="auto"/>
            </w:tcBorders>
            <w:shd w:val="clear" w:color="auto" w:fill="auto"/>
          </w:tcPr>
          <w:p w14:paraId="15CC301B" w14:textId="77777777" w:rsidR="0096263C" w:rsidRDefault="00B06C3B" w:rsidP="0096263C">
            <w:pPr>
              <w:ind w:firstLine="0"/>
              <w:jc w:val="left"/>
              <w:rPr>
                <w:color w:val="000000" w:themeColor="text1"/>
                <w:szCs w:val="24"/>
              </w:rPr>
            </w:pPr>
            <w:r w:rsidRPr="003D4A2C">
              <w:rPr>
                <w:color w:val="000000" w:themeColor="text1"/>
                <w:szCs w:val="24"/>
              </w:rPr>
              <w:t xml:space="preserve">Каргатский район, </w:t>
            </w:r>
          </w:p>
          <w:p w14:paraId="4B1B1737" w14:textId="2A4349BA" w:rsidR="00B06C3B" w:rsidRPr="003D4A2C" w:rsidRDefault="00B06C3B" w:rsidP="0096263C">
            <w:pPr>
              <w:ind w:firstLine="0"/>
              <w:jc w:val="left"/>
              <w:rPr>
                <w:color w:val="000000" w:themeColor="text1"/>
                <w:szCs w:val="24"/>
              </w:rPr>
            </w:pPr>
            <w:r w:rsidRPr="003D4A2C">
              <w:rPr>
                <w:color w:val="000000" w:themeColor="text1"/>
                <w:szCs w:val="24"/>
              </w:rPr>
              <w:t>г.</w:t>
            </w:r>
            <w:r w:rsidR="0096263C">
              <w:rPr>
                <w:color w:val="000000" w:themeColor="text1"/>
                <w:szCs w:val="24"/>
              </w:rPr>
              <w:t xml:space="preserve"> </w:t>
            </w:r>
            <w:r w:rsidRPr="003D4A2C">
              <w:rPr>
                <w:color w:val="000000" w:themeColor="text1"/>
                <w:szCs w:val="24"/>
              </w:rPr>
              <w:t>Каргат</w:t>
            </w:r>
          </w:p>
        </w:tc>
        <w:tc>
          <w:tcPr>
            <w:tcW w:w="1843" w:type="dxa"/>
            <w:tcBorders>
              <w:bottom w:val="single" w:sz="4" w:space="0" w:color="auto"/>
            </w:tcBorders>
            <w:shd w:val="clear" w:color="auto" w:fill="auto"/>
          </w:tcPr>
          <w:p w14:paraId="69567F68"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tcBorders>
              <w:bottom w:val="single" w:sz="4" w:space="0" w:color="auto"/>
            </w:tcBorders>
            <w:shd w:val="clear" w:color="auto" w:fill="auto"/>
          </w:tcPr>
          <w:p w14:paraId="36629E3C" w14:textId="77777777" w:rsidR="00B06C3B" w:rsidRPr="003D4A2C" w:rsidRDefault="00B06C3B" w:rsidP="0096263C">
            <w:pPr>
              <w:ind w:firstLine="0"/>
              <w:jc w:val="center"/>
              <w:rPr>
                <w:color w:val="000000" w:themeColor="text1"/>
                <w:szCs w:val="24"/>
              </w:rPr>
            </w:pPr>
            <w:r w:rsidRPr="003D4A2C">
              <w:rPr>
                <w:color w:val="000000" w:themeColor="text1"/>
                <w:szCs w:val="24"/>
              </w:rPr>
              <w:t>2025</w:t>
            </w:r>
          </w:p>
        </w:tc>
        <w:tc>
          <w:tcPr>
            <w:tcW w:w="1920" w:type="dxa"/>
            <w:tcBorders>
              <w:bottom w:val="single" w:sz="4" w:space="0" w:color="auto"/>
            </w:tcBorders>
            <w:shd w:val="clear" w:color="auto" w:fill="auto"/>
          </w:tcPr>
          <w:p w14:paraId="0CBF9996" w14:textId="77777777" w:rsidR="0096263C" w:rsidRDefault="00B06C3B" w:rsidP="0096263C">
            <w:pPr>
              <w:ind w:firstLine="0"/>
              <w:jc w:val="left"/>
              <w:rPr>
                <w:color w:val="000000" w:themeColor="text1"/>
                <w:szCs w:val="24"/>
              </w:rPr>
            </w:pPr>
            <w:r w:rsidRPr="003D4A2C">
              <w:rPr>
                <w:color w:val="000000" w:themeColor="text1"/>
                <w:szCs w:val="24"/>
              </w:rPr>
              <w:t xml:space="preserve">После ввода </w:t>
            </w:r>
          </w:p>
          <w:p w14:paraId="005D3B64" w14:textId="0460B2FF" w:rsidR="00B06C3B" w:rsidRPr="003D4A2C" w:rsidRDefault="00B06C3B" w:rsidP="0096263C">
            <w:pPr>
              <w:ind w:firstLine="0"/>
              <w:jc w:val="left"/>
              <w:rPr>
                <w:color w:val="000000" w:themeColor="text1"/>
                <w:szCs w:val="24"/>
              </w:rPr>
            </w:pPr>
            <w:r w:rsidRPr="003D4A2C">
              <w:rPr>
                <w:color w:val="000000" w:themeColor="text1"/>
                <w:szCs w:val="24"/>
              </w:rPr>
              <w:t>в эксплуатацию полигона в Каргатском районе с учетом межрайонного статуса</w:t>
            </w:r>
          </w:p>
        </w:tc>
      </w:tr>
      <w:tr w:rsidR="00E002ED" w:rsidRPr="003D4A2C" w14:paraId="4EFF5F0B" w14:textId="77777777" w:rsidTr="0096263C">
        <w:trPr>
          <w:cantSplit/>
          <w:jc w:val="center"/>
        </w:trPr>
        <w:tc>
          <w:tcPr>
            <w:tcW w:w="675" w:type="dxa"/>
            <w:vMerge/>
            <w:shd w:val="clear" w:color="auto" w:fill="auto"/>
          </w:tcPr>
          <w:p w14:paraId="34E7E023" w14:textId="77777777" w:rsidR="00B06C3B" w:rsidRPr="003D4A2C" w:rsidRDefault="00B06C3B" w:rsidP="0096263C">
            <w:pPr>
              <w:ind w:left="-709"/>
              <w:jc w:val="center"/>
              <w:rPr>
                <w:color w:val="000000" w:themeColor="text1"/>
                <w:szCs w:val="24"/>
              </w:rPr>
            </w:pPr>
          </w:p>
        </w:tc>
        <w:tc>
          <w:tcPr>
            <w:tcW w:w="1730" w:type="dxa"/>
            <w:vMerge/>
            <w:shd w:val="clear" w:color="auto" w:fill="auto"/>
            <w:vAlign w:val="center"/>
          </w:tcPr>
          <w:p w14:paraId="3E8E7012" w14:textId="77777777" w:rsidR="00B06C3B" w:rsidRPr="003D4A2C" w:rsidRDefault="00B06C3B" w:rsidP="00DB10D8">
            <w:pPr>
              <w:ind w:firstLine="0"/>
              <w:jc w:val="left"/>
              <w:rPr>
                <w:color w:val="000000" w:themeColor="text1"/>
                <w:szCs w:val="24"/>
              </w:rPr>
            </w:pPr>
          </w:p>
        </w:tc>
        <w:tc>
          <w:tcPr>
            <w:tcW w:w="1814" w:type="dxa"/>
            <w:vMerge/>
            <w:shd w:val="clear" w:color="auto" w:fill="auto"/>
            <w:vAlign w:val="center"/>
          </w:tcPr>
          <w:p w14:paraId="796E27EB" w14:textId="77777777" w:rsidR="00B06C3B" w:rsidRPr="003D4A2C" w:rsidRDefault="00B06C3B" w:rsidP="00DB10D8">
            <w:pPr>
              <w:ind w:firstLine="0"/>
              <w:jc w:val="left"/>
              <w:rPr>
                <w:color w:val="000000" w:themeColor="text1"/>
                <w:szCs w:val="24"/>
              </w:rPr>
            </w:pPr>
          </w:p>
        </w:tc>
        <w:tc>
          <w:tcPr>
            <w:tcW w:w="1843" w:type="dxa"/>
            <w:shd w:val="clear" w:color="auto" w:fill="auto"/>
            <w:vAlign w:val="center"/>
          </w:tcPr>
          <w:p w14:paraId="11FE6A38"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683DA5F5" w14:textId="77777777" w:rsidR="00B06C3B" w:rsidRPr="003D4A2C" w:rsidRDefault="00B06C3B" w:rsidP="0096263C">
            <w:pPr>
              <w:ind w:firstLine="0"/>
              <w:jc w:val="center"/>
              <w:rPr>
                <w:color w:val="000000" w:themeColor="text1"/>
                <w:szCs w:val="24"/>
              </w:rPr>
            </w:pPr>
            <w:r w:rsidRPr="003D4A2C">
              <w:rPr>
                <w:color w:val="000000" w:themeColor="text1"/>
                <w:szCs w:val="24"/>
              </w:rPr>
              <w:t>2026-2027**</w:t>
            </w:r>
          </w:p>
        </w:tc>
        <w:tc>
          <w:tcPr>
            <w:tcW w:w="1920" w:type="dxa"/>
            <w:shd w:val="clear" w:color="auto" w:fill="auto"/>
            <w:vAlign w:val="center"/>
          </w:tcPr>
          <w:p w14:paraId="20148A03" w14:textId="77777777" w:rsidR="00B06C3B" w:rsidRPr="003D4A2C" w:rsidRDefault="00B06C3B" w:rsidP="00DB10D8">
            <w:pPr>
              <w:ind w:firstLine="0"/>
              <w:jc w:val="left"/>
              <w:rPr>
                <w:color w:val="000000" w:themeColor="text1"/>
                <w:szCs w:val="24"/>
              </w:rPr>
            </w:pPr>
          </w:p>
        </w:tc>
      </w:tr>
      <w:tr w:rsidR="00E002ED" w:rsidRPr="003D4A2C" w14:paraId="1424854F" w14:textId="77777777" w:rsidTr="0096263C">
        <w:trPr>
          <w:cantSplit/>
          <w:trHeight w:val="1114"/>
          <w:jc w:val="center"/>
        </w:trPr>
        <w:tc>
          <w:tcPr>
            <w:tcW w:w="675" w:type="dxa"/>
            <w:vMerge w:val="restart"/>
            <w:tcBorders>
              <w:bottom w:val="single" w:sz="4" w:space="0" w:color="auto"/>
            </w:tcBorders>
            <w:shd w:val="clear" w:color="auto" w:fill="auto"/>
          </w:tcPr>
          <w:p w14:paraId="35EE0D8D" w14:textId="77777777" w:rsidR="00B06C3B" w:rsidRPr="003D4A2C" w:rsidRDefault="00B06C3B" w:rsidP="0096263C">
            <w:pPr>
              <w:ind w:left="-709"/>
              <w:jc w:val="center"/>
              <w:rPr>
                <w:color w:val="000000" w:themeColor="text1"/>
                <w:szCs w:val="24"/>
              </w:rPr>
            </w:pPr>
            <w:r w:rsidRPr="003D4A2C">
              <w:rPr>
                <w:color w:val="000000" w:themeColor="text1"/>
                <w:szCs w:val="24"/>
              </w:rPr>
              <w:t>9</w:t>
            </w:r>
          </w:p>
        </w:tc>
        <w:tc>
          <w:tcPr>
            <w:tcW w:w="1730" w:type="dxa"/>
            <w:vMerge w:val="restart"/>
            <w:tcBorders>
              <w:bottom w:val="single" w:sz="4" w:space="0" w:color="auto"/>
            </w:tcBorders>
            <w:shd w:val="clear" w:color="auto" w:fill="auto"/>
          </w:tcPr>
          <w:p w14:paraId="088AAAED"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tcBorders>
              <w:bottom w:val="single" w:sz="4" w:space="0" w:color="auto"/>
            </w:tcBorders>
            <w:shd w:val="clear" w:color="auto" w:fill="auto"/>
          </w:tcPr>
          <w:p w14:paraId="4ACBEB43" w14:textId="77777777" w:rsidR="00B06C3B" w:rsidRPr="003D4A2C" w:rsidRDefault="00B06C3B" w:rsidP="0096263C">
            <w:pPr>
              <w:ind w:firstLine="0"/>
              <w:jc w:val="left"/>
              <w:rPr>
                <w:color w:val="000000" w:themeColor="text1"/>
                <w:szCs w:val="24"/>
              </w:rPr>
            </w:pPr>
            <w:r w:rsidRPr="003D4A2C">
              <w:rPr>
                <w:color w:val="000000" w:themeColor="text1"/>
                <w:szCs w:val="24"/>
              </w:rPr>
              <w:t xml:space="preserve">Колыванский район, </w:t>
            </w:r>
            <w:r w:rsidRPr="003D4A2C">
              <w:rPr>
                <w:color w:val="000000" w:themeColor="text1"/>
                <w:szCs w:val="24"/>
              </w:rPr>
              <w:br/>
              <w:t>р.п. Колывань</w:t>
            </w:r>
          </w:p>
        </w:tc>
        <w:tc>
          <w:tcPr>
            <w:tcW w:w="1843" w:type="dxa"/>
            <w:tcBorders>
              <w:bottom w:val="single" w:sz="4" w:space="0" w:color="auto"/>
            </w:tcBorders>
            <w:shd w:val="clear" w:color="auto" w:fill="auto"/>
          </w:tcPr>
          <w:p w14:paraId="0C0D46C7"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tcBorders>
              <w:bottom w:val="single" w:sz="4" w:space="0" w:color="auto"/>
            </w:tcBorders>
            <w:shd w:val="clear" w:color="auto" w:fill="auto"/>
          </w:tcPr>
          <w:p w14:paraId="7461072C"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tcBorders>
              <w:bottom w:val="single" w:sz="4" w:space="0" w:color="auto"/>
            </w:tcBorders>
            <w:shd w:val="clear" w:color="auto" w:fill="auto"/>
            <w:vAlign w:val="center"/>
          </w:tcPr>
          <w:p w14:paraId="5CEC52EA" w14:textId="77777777" w:rsidR="0096263C" w:rsidRDefault="00B06C3B" w:rsidP="00DB10D8">
            <w:pPr>
              <w:ind w:firstLine="0"/>
              <w:jc w:val="left"/>
              <w:rPr>
                <w:color w:val="000000" w:themeColor="text1"/>
                <w:szCs w:val="24"/>
              </w:rPr>
            </w:pPr>
            <w:r w:rsidRPr="003D4A2C">
              <w:rPr>
                <w:color w:val="000000" w:themeColor="text1"/>
                <w:szCs w:val="24"/>
              </w:rPr>
              <w:t xml:space="preserve">После ввода </w:t>
            </w:r>
          </w:p>
          <w:p w14:paraId="495D1CBE" w14:textId="46EBBE32" w:rsidR="00B06C3B" w:rsidRPr="003D4A2C" w:rsidRDefault="00B06C3B" w:rsidP="00DB10D8">
            <w:pPr>
              <w:ind w:firstLine="0"/>
              <w:jc w:val="left"/>
              <w:rPr>
                <w:color w:val="000000" w:themeColor="text1"/>
                <w:szCs w:val="24"/>
              </w:rPr>
            </w:pPr>
            <w:r w:rsidRPr="003D4A2C">
              <w:rPr>
                <w:color w:val="000000" w:themeColor="text1"/>
                <w:szCs w:val="24"/>
              </w:rPr>
              <w:t>в эксплуатацию концессионного объекта</w:t>
            </w:r>
          </w:p>
        </w:tc>
      </w:tr>
      <w:tr w:rsidR="00E002ED" w:rsidRPr="003D4A2C" w14:paraId="4ED8DFFF" w14:textId="77777777" w:rsidTr="0096263C">
        <w:trPr>
          <w:cantSplit/>
          <w:jc w:val="center"/>
        </w:trPr>
        <w:tc>
          <w:tcPr>
            <w:tcW w:w="675" w:type="dxa"/>
            <w:vMerge/>
            <w:tcBorders>
              <w:bottom w:val="single" w:sz="4" w:space="0" w:color="auto"/>
            </w:tcBorders>
            <w:shd w:val="clear" w:color="auto" w:fill="auto"/>
          </w:tcPr>
          <w:p w14:paraId="581AEAD5" w14:textId="77777777" w:rsidR="00B06C3B" w:rsidRPr="003D4A2C" w:rsidRDefault="00B06C3B" w:rsidP="00DB10D8">
            <w:pPr>
              <w:ind w:left="-709"/>
              <w:jc w:val="center"/>
              <w:rPr>
                <w:color w:val="000000" w:themeColor="text1"/>
                <w:szCs w:val="24"/>
              </w:rPr>
            </w:pPr>
          </w:p>
        </w:tc>
        <w:tc>
          <w:tcPr>
            <w:tcW w:w="1730" w:type="dxa"/>
            <w:vMerge/>
            <w:tcBorders>
              <w:bottom w:val="single" w:sz="4" w:space="0" w:color="auto"/>
            </w:tcBorders>
            <w:shd w:val="clear" w:color="auto" w:fill="auto"/>
          </w:tcPr>
          <w:p w14:paraId="1BAFE3FE" w14:textId="77777777" w:rsidR="00B06C3B" w:rsidRPr="003D4A2C" w:rsidRDefault="00B06C3B" w:rsidP="0096263C">
            <w:pPr>
              <w:ind w:firstLine="0"/>
              <w:jc w:val="left"/>
              <w:rPr>
                <w:color w:val="000000" w:themeColor="text1"/>
                <w:szCs w:val="24"/>
              </w:rPr>
            </w:pPr>
          </w:p>
        </w:tc>
        <w:tc>
          <w:tcPr>
            <w:tcW w:w="1814" w:type="dxa"/>
            <w:vMerge/>
            <w:tcBorders>
              <w:bottom w:val="single" w:sz="4" w:space="0" w:color="auto"/>
            </w:tcBorders>
            <w:shd w:val="clear" w:color="auto" w:fill="auto"/>
          </w:tcPr>
          <w:p w14:paraId="45CA4F5B" w14:textId="77777777" w:rsidR="00B06C3B" w:rsidRPr="003D4A2C" w:rsidRDefault="00B06C3B" w:rsidP="0096263C">
            <w:pPr>
              <w:ind w:firstLine="0"/>
              <w:jc w:val="left"/>
              <w:rPr>
                <w:color w:val="000000" w:themeColor="text1"/>
                <w:szCs w:val="24"/>
              </w:rPr>
            </w:pPr>
          </w:p>
        </w:tc>
        <w:tc>
          <w:tcPr>
            <w:tcW w:w="1843" w:type="dxa"/>
            <w:tcBorders>
              <w:bottom w:val="single" w:sz="4" w:space="0" w:color="auto"/>
            </w:tcBorders>
            <w:shd w:val="clear" w:color="auto" w:fill="auto"/>
          </w:tcPr>
          <w:p w14:paraId="7D5325DB"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tcBorders>
              <w:bottom w:val="single" w:sz="4" w:space="0" w:color="auto"/>
            </w:tcBorders>
            <w:shd w:val="clear" w:color="auto" w:fill="auto"/>
          </w:tcPr>
          <w:p w14:paraId="79E02D8E" w14:textId="77777777" w:rsidR="00B06C3B" w:rsidRPr="003D4A2C" w:rsidRDefault="00B06C3B" w:rsidP="0096263C">
            <w:pPr>
              <w:ind w:firstLine="0"/>
              <w:jc w:val="center"/>
              <w:rPr>
                <w:color w:val="000000" w:themeColor="text1"/>
                <w:szCs w:val="24"/>
              </w:rPr>
            </w:pPr>
            <w:r w:rsidRPr="003D4A2C">
              <w:rPr>
                <w:color w:val="000000" w:themeColor="text1"/>
                <w:szCs w:val="24"/>
              </w:rPr>
              <w:t>2024-2025**</w:t>
            </w:r>
          </w:p>
        </w:tc>
        <w:tc>
          <w:tcPr>
            <w:tcW w:w="1920" w:type="dxa"/>
            <w:tcBorders>
              <w:bottom w:val="single" w:sz="4" w:space="0" w:color="auto"/>
            </w:tcBorders>
            <w:shd w:val="clear" w:color="auto" w:fill="auto"/>
            <w:vAlign w:val="center"/>
          </w:tcPr>
          <w:p w14:paraId="2840891D" w14:textId="77777777" w:rsidR="00B06C3B" w:rsidRPr="003D4A2C" w:rsidRDefault="00B06C3B" w:rsidP="00DB10D8">
            <w:pPr>
              <w:ind w:firstLine="0"/>
              <w:jc w:val="left"/>
              <w:rPr>
                <w:color w:val="000000" w:themeColor="text1"/>
                <w:szCs w:val="24"/>
              </w:rPr>
            </w:pPr>
          </w:p>
        </w:tc>
      </w:tr>
      <w:tr w:rsidR="00E002ED" w:rsidRPr="003D4A2C" w14:paraId="64E57FD8" w14:textId="77777777" w:rsidTr="0096263C">
        <w:trPr>
          <w:cantSplit/>
          <w:jc w:val="center"/>
        </w:trPr>
        <w:tc>
          <w:tcPr>
            <w:tcW w:w="675" w:type="dxa"/>
            <w:vMerge w:val="restart"/>
            <w:tcBorders>
              <w:top w:val="nil"/>
            </w:tcBorders>
            <w:shd w:val="clear" w:color="auto" w:fill="auto"/>
            <w:vAlign w:val="center"/>
          </w:tcPr>
          <w:p w14:paraId="711617E5" w14:textId="77777777" w:rsidR="00B06C3B" w:rsidRPr="003D4A2C" w:rsidRDefault="00B06C3B" w:rsidP="00DB10D8">
            <w:pPr>
              <w:ind w:left="-709"/>
              <w:jc w:val="center"/>
              <w:rPr>
                <w:color w:val="000000" w:themeColor="text1"/>
                <w:szCs w:val="24"/>
              </w:rPr>
            </w:pPr>
            <w:r w:rsidRPr="003D4A2C">
              <w:rPr>
                <w:color w:val="000000" w:themeColor="text1"/>
                <w:szCs w:val="24"/>
              </w:rPr>
              <w:t>10</w:t>
            </w:r>
          </w:p>
        </w:tc>
        <w:tc>
          <w:tcPr>
            <w:tcW w:w="1730" w:type="dxa"/>
            <w:vMerge w:val="restart"/>
            <w:tcBorders>
              <w:top w:val="nil"/>
            </w:tcBorders>
            <w:shd w:val="clear" w:color="auto" w:fill="auto"/>
          </w:tcPr>
          <w:p w14:paraId="779F995C"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tcBorders>
              <w:top w:val="nil"/>
            </w:tcBorders>
            <w:shd w:val="clear" w:color="auto" w:fill="auto"/>
          </w:tcPr>
          <w:p w14:paraId="40CB514A" w14:textId="77777777" w:rsidR="00B06C3B" w:rsidRPr="003D4A2C" w:rsidRDefault="00B06C3B" w:rsidP="0096263C">
            <w:pPr>
              <w:ind w:firstLine="0"/>
              <w:jc w:val="left"/>
              <w:rPr>
                <w:color w:val="000000" w:themeColor="text1"/>
                <w:szCs w:val="24"/>
              </w:rPr>
            </w:pPr>
            <w:r w:rsidRPr="003D4A2C">
              <w:rPr>
                <w:color w:val="000000" w:themeColor="text1"/>
                <w:szCs w:val="24"/>
              </w:rPr>
              <w:t xml:space="preserve">Коченевский район, </w:t>
            </w:r>
            <w:r w:rsidRPr="003D4A2C">
              <w:rPr>
                <w:color w:val="000000" w:themeColor="text1"/>
                <w:szCs w:val="24"/>
              </w:rPr>
              <w:br/>
              <w:t>р.п. Коченево</w:t>
            </w:r>
          </w:p>
        </w:tc>
        <w:tc>
          <w:tcPr>
            <w:tcW w:w="1843" w:type="dxa"/>
            <w:tcBorders>
              <w:top w:val="nil"/>
            </w:tcBorders>
            <w:shd w:val="clear" w:color="auto" w:fill="auto"/>
          </w:tcPr>
          <w:p w14:paraId="52FA48E4"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tcBorders>
              <w:top w:val="nil"/>
            </w:tcBorders>
            <w:shd w:val="clear" w:color="auto" w:fill="auto"/>
          </w:tcPr>
          <w:p w14:paraId="66CB37D4"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tcBorders>
              <w:top w:val="nil"/>
            </w:tcBorders>
            <w:shd w:val="clear" w:color="auto" w:fill="auto"/>
            <w:vAlign w:val="center"/>
          </w:tcPr>
          <w:p w14:paraId="1D29BA87" w14:textId="77777777" w:rsidR="00B06C3B" w:rsidRPr="003D4A2C" w:rsidRDefault="00B06C3B" w:rsidP="00DB10D8">
            <w:pPr>
              <w:ind w:firstLine="0"/>
              <w:jc w:val="left"/>
              <w:rPr>
                <w:color w:val="000000" w:themeColor="text1"/>
                <w:szCs w:val="24"/>
              </w:rPr>
            </w:pPr>
          </w:p>
        </w:tc>
      </w:tr>
      <w:tr w:rsidR="00E002ED" w:rsidRPr="003D4A2C" w14:paraId="5F5FAF02" w14:textId="77777777" w:rsidTr="0096263C">
        <w:trPr>
          <w:cantSplit/>
          <w:jc w:val="center"/>
        </w:trPr>
        <w:tc>
          <w:tcPr>
            <w:tcW w:w="675" w:type="dxa"/>
            <w:vMerge/>
            <w:shd w:val="clear" w:color="auto" w:fill="auto"/>
          </w:tcPr>
          <w:p w14:paraId="53666127" w14:textId="77777777" w:rsidR="00B06C3B" w:rsidRPr="003D4A2C" w:rsidRDefault="00B06C3B" w:rsidP="00DB10D8">
            <w:pPr>
              <w:ind w:left="-709"/>
              <w:jc w:val="center"/>
              <w:rPr>
                <w:color w:val="000000" w:themeColor="text1"/>
                <w:szCs w:val="24"/>
              </w:rPr>
            </w:pPr>
          </w:p>
        </w:tc>
        <w:tc>
          <w:tcPr>
            <w:tcW w:w="1730" w:type="dxa"/>
            <w:vMerge/>
            <w:shd w:val="clear" w:color="auto" w:fill="auto"/>
          </w:tcPr>
          <w:p w14:paraId="19A9ED49" w14:textId="77777777" w:rsidR="00B06C3B" w:rsidRPr="003D4A2C" w:rsidRDefault="00B06C3B" w:rsidP="0096263C">
            <w:pPr>
              <w:ind w:firstLine="0"/>
              <w:jc w:val="left"/>
              <w:rPr>
                <w:color w:val="000000" w:themeColor="text1"/>
                <w:szCs w:val="24"/>
              </w:rPr>
            </w:pPr>
          </w:p>
        </w:tc>
        <w:tc>
          <w:tcPr>
            <w:tcW w:w="1814" w:type="dxa"/>
            <w:vMerge/>
            <w:shd w:val="clear" w:color="auto" w:fill="auto"/>
          </w:tcPr>
          <w:p w14:paraId="2700D460" w14:textId="77777777" w:rsidR="00B06C3B" w:rsidRPr="003D4A2C" w:rsidRDefault="00B06C3B" w:rsidP="0096263C">
            <w:pPr>
              <w:ind w:firstLine="0"/>
              <w:jc w:val="left"/>
              <w:rPr>
                <w:color w:val="000000" w:themeColor="text1"/>
                <w:szCs w:val="24"/>
              </w:rPr>
            </w:pPr>
          </w:p>
        </w:tc>
        <w:tc>
          <w:tcPr>
            <w:tcW w:w="1843" w:type="dxa"/>
            <w:shd w:val="clear" w:color="auto" w:fill="auto"/>
          </w:tcPr>
          <w:p w14:paraId="65E02BF5"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640341F9" w14:textId="77777777" w:rsidR="00B06C3B" w:rsidRPr="003D4A2C" w:rsidRDefault="00B06C3B" w:rsidP="0096263C">
            <w:pPr>
              <w:ind w:firstLine="0"/>
              <w:jc w:val="center"/>
              <w:rPr>
                <w:color w:val="000000" w:themeColor="text1"/>
                <w:szCs w:val="24"/>
              </w:rPr>
            </w:pPr>
            <w:r w:rsidRPr="003D4A2C">
              <w:rPr>
                <w:color w:val="000000" w:themeColor="text1"/>
                <w:szCs w:val="24"/>
              </w:rPr>
              <w:t>2023-2025**</w:t>
            </w:r>
          </w:p>
        </w:tc>
        <w:tc>
          <w:tcPr>
            <w:tcW w:w="1920" w:type="dxa"/>
            <w:shd w:val="clear" w:color="auto" w:fill="auto"/>
            <w:vAlign w:val="center"/>
          </w:tcPr>
          <w:p w14:paraId="6C06E3D7" w14:textId="77777777" w:rsidR="00B06C3B" w:rsidRPr="003D4A2C" w:rsidRDefault="00B06C3B" w:rsidP="00DB10D8">
            <w:pPr>
              <w:ind w:firstLine="0"/>
              <w:jc w:val="left"/>
              <w:rPr>
                <w:color w:val="000000" w:themeColor="text1"/>
                <w:szCs w:val="24"/>
              </w:rPr>
            </w:pPr>
          </w:p>
        </w:tc>
      </w:tr>
      <w:tr w:rsidR="00E002ED" w:rsidRPr="003D4A2C" w14:paraId="61C6FB4A" w14:textId="77777777" w:rsidTr="0096263C">
        <w:trPr>
          <w:cantSplit/>
          <w:trHeight w:val="1390"/>
          <w:jc w:val="center"/>
        </w:trPr>
        <w:tc>
          <w:tcPr>
            <w:tcW w:w="675" w:type="dxa"/>
            <w:vMerge w:val="restart"/>
            <w:shd w:val="clear" w:color="auto" w:fill="auto"/>
            <w:vAlign w:val="center"/>
          </w:tcPr>
          <w:p w14:paraId="74C9BBF6" w14:textId="77777777" w:rsidR="00B06C3B" w:rsidRPr="003D4A2C" w:rsidRDefault="00B06C3B" w:rsidP="00DB10D8">
            <w:pPr>
              <w:ind w:left="-709"/>
              <w:jc w:val="center"/>
              <w:rPr>
                <w:color w:val="000000" w:themeColor="text1"/>
                <w:szCs w:val="24"/>
              </w:rPr>
            </w:pPr>
            <w:r w:rsidRPr="003D4A2C">
              <w:rPr>
                <w:color w:val="000000" w:themeColor="text1"/>
                <w:szCs w:val="24"/>
              </w:rPr>
              <w:t>11</w:t>
            </w:r>
          </w:p>
        </w:tc>
        <w:tc>
          <w:tcPr>
            <w:tcW w:w="1730" w:type="dxa"/>
            <w:vMerge w:val="restart"/>
            <w:shd w:val="clear" w:color="auto" w:fill="auto"/>
          </w:tcPr>
          <w:p w14:paraId="7A3CBD35" w14:textId="77777777" w:rsidR="00B06C3B" w:rsidRPr="003D4A2C" w:rsidRDefault="00B06C3B" w:rsidP="0096263C">
            <w:pPr>
              <w:ind w:right="-107" w:firstLine="0"/>
              <w:jc w:val="left"/>
              <w:rPr>
                <w:color w:val="000000" w:themeColor="text1"/>
                <w:szCs w:val="24"/>
              </w:rPr>
            </w:pPr>
            <w:r w:rsidRPr="003D4A2C">
              <w:rPr>
                <w:color w:val="000000" w:themeColor="text1"/>
                <w:szCs w:val="24"/>
              </w:rPr>
              <w:t>Полигон захоронения твердых коммунальных отходов</w:t>
            </w:r>
          </w:p>
        </w:tc>
        <w:tc>
          <w:tcPr>
            <w:tcW w:w="1814" w:type="dxa"/>
            <w:vMerge w:val="restart"/>
            <w:shd w:val="clear" w:color="auto" w:fill="auto"/>
          </w:tcPr>
          <w:p w14:paraId="07338960" w14:textId="77777777" w:rsidR="00B06C3B" w:rsidRPr="003D4A2C" w:rsidRDefault="00B06C3B" w:rsidP="0096263C">
            <w:pPr>
              <w:ind w:firstLine="0"/>
              <w:jc w:val="left"/>
              <w:rPr>
                <w:color w:val="000000" w:themeColor="text1"/>
                <w:szCs w:val="24"/>
              </w:rPr>
            </w:pPr>
            <w:r w:rsidRPr="003D4A2C">
              <w:rPr>
                <w:color w:val="000000" w:themeColor="text1"/>
                <w:szCs w:val="24"/>
              </w:rPr>
              <w:t xml:space="preserve">Коченевский район, </w:t>
            </w:r>
            <w:r w:rsidRPr="003D4A2C">
              <w:rPr>
                <w:color w:val="000000" w:themeColor="text1"/>
                <w:szCs w:val="24"/>
              </w:rPr>
              <w:br/>
              <w:t>с. Прокудское</w:t>
            </w:r>
          </w:p>
        </w:tc>
        <w:tc>
          <w:tcPr>
            <w:tcW w:w="1843" w:type="dxa"/>
            <w:shd w:val="clear" w:color="auto" w:fill="auto"/>
          </w:tcPr>
          <w:p w14:paraId="5F29E9BC"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65F8C489"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shd w:val="clear" w:color="auto" w:fill="auto"/>
          </w:tcPr>
          <w:p w14:paraId="1E3ED513" w14:textId="77777777" w:rsidR="0096263C" w:rsidRDefault="00B06C3B" w:rsidP="0096263C">
            <w:pPr>
              <w:ind w:firstLine="0"/>
              <w:jc w:val="left"/>
              <w:rPr>
                <w:color w:val="000000" w:themeColor="text1"/>
                <w:szCs w:val="24"/>
              </w:rPr>
            </w:pPr>
            <w:r w:rsidRPr="003D4A2C">
              <w:rPr>
                <w:color w:val="000000" w:themeColor="text1"/>
                <w:szCs w:val="24"/>
              </w:rPr>
              <w:t xml:space="preserve">После ввода </w:t>
            </w:r>
          </w:p>
          <w:p w14:paraId="1398A38C" w14:textId="1A432DC0" w:rsidR="00B06C3B" w:rsidRPr="003D4A2C" w:rsidRDefault="00B06C3B" w:rsidP="0096263C">
            <w:pPr>
              <w:ind w:firstLine="0"/>
              <w:jc w:val="left"/>
              <w:rPr>
                <w:color w:val="000000" w:themeColor="text1"/>
                <w:szCs w:val="24"/>
              </w:rPr>
            </w:pPr>
            <w:r w:rsidRPr="003D4A2C">
              <w:rPr>
                <w:color w:val="000000" w:themeColor="text1"/>
                <w:szCs w:val="24"/>
              </w:rPr>
              <w:t>в эксплуатацию концессионного объекта</w:t>
            </w:r>
          </w:p>
        </w:tc>
      </w:tr>
      <w:tr w:rsidR="00E002ED" w:rsidRPr="003D4A2C" w14:paraId="0B8D0BE6" w14:textId="77777777" w:rsidTr="0096263C">
        <w:trPr>
          <w:cantSplit/>
          <w:jc w:val="center"/>
        </w:trPr>
        <w:tc>
          <w:tcPr>
            <w:tcW w:w="675" w:type="dxa"/>
            <w:vMerge/>
            <w:shd w:val="clear" w:color="auto" w:fill="auto"/>
          </w:tcPr>
          <w:p w14:paraId="29A32006" w14:textId="77777777" w:rsidR="00B06C3B" w:rsidRPr="003D4A2C" w:rsidRDefault="00B06C3B" w:rsidP="00DB10D8">
            <w:pPr>
              <w:ind w:left="-709"/>
              <w:jc w:val="center"/>
              <w:rPr>
                <w:color w:val="000000" w:themeColor="text1"/>
                <w:szCs w:val="24"/>
              </w:rPr>
            </w:pPr>
          </w:p>
        </w:tc>
        <w:tc>
          <w:tcPr>
            <w:tcW w:w="1730" w:type="dxa"/>
            <w:vMerge/>
            <w:shd w:val="clear" w:color="auto" w:fill="auto"/>
            <w:vAlign w:val="center"/>
          </w:tcPr>
          <w:p w14:paraId="72104D5C" w14:textId="77777777" w:rsidR="00B06C3B" w:rsidRPr="003D4A2C" w:rsidRDefault="00B06C3B" w:rsidP="00DB10D8">
            <w:pPr>
              <w:ind w:firstLine="0"/>
              <w:jc w:val="left"/>
              <w:rPr>
                <w:color w:val="000000" w:themeColor="text1"/>
                <w:szCs w:val="24"/>
              </w:rPr>
            </w:pPr>
          </w:p>
        </w:tc>
        <w:tc>
          <w:tcPr>
            <w:tcW w:w="1814" w:type="dxa"/>
            <w:vMerge/>
            <w:shd w:val="clear" w:color="auto" w:fill="auto"/>
            <w:vAlign w:val="center"/>
          </w:tcPr>
          <w:p w14:paraId="7674B1B0" w14:textId="77777777" w:rsidR="00B06C3B" w:rsidRPr="003D4A2C" w:rsidRDefault="00B06C3B" w:rsidP="00DB10D8">
            <w:pPr>
              <w:ind w:firstLine="0"/>
              <w:jc w:val="left"/>
              <w:rPr>
                <w:color w:val="000000" w:themeColor="text1"/>
                <w:szCs w:val="24"/>
              </w:rPr>
            </w:pPr>
          </w:p>
        </w:tc>
        <w:tc>
          <w:tcPr>
            <w:tcW w:w="1843" w:type="dxa"/>
            <w:shd w:val="clear" w:color="auto" w:fill="auto"/>
          </w:tcPr>
          <w:p w14:paraId="75D1A319"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066AE129" w14:textId="77777777" w:rsidR="00B06C3B" w:rsidRPr="003D4A2C" w:rsidRDefault="00B06C3B" w:rsidP="0096263C">
            <w:pPr>
              <w:ind w:firstLine="0"/>
              <w:jc w:val="center"/>
              <w:rPr>
                <w:color w:val="000000" w:themeColor="text1"/>
                <w:szCs w:val="24"/>
              </w:rPr>
            </w:pPr>
            <w:r w:rsidRPr="003D4A2C">
              <w:rPr>
                <w:color w:val="000000" w:themeColor="text1"/>
                <w:szCs w:val="24"/>
              </w:rPr>
              <w:t>2027**</w:t>
            </w:r>
          </w:p>
        </w:tc>
        <w:tc>
          <w:tcPr>
            <w:tcW w:w="1920" w:type="dxa"/>
            <w:shd w:val="clear" w:color="auto" w:fill="auto"/>
            <w:vAlign w:val="center"/>
          </w:tcPr>
          <w:p w14:paraId="4D4C84BC" w14:textId="77777777" w:rsidR="00B06C3B" w:rsidRPr="003D4A2C" w:rsidRDefault="00B06C3B" w:rsidP="00DB10D8">
            <w:pPr>
              <w:ind w:firstLine="0"/>
              <w:jc w:val="left"/>
              <w:rPr>
                <w:color w:val="000000" w:themeColor="text1"/>
                <w:szCs w:val="24"/>
              </w:rPr>
            </w:pPr>
          </w:p>
        </w:tc>
      </w:tr>
      <w:tr w:rsidR="00E002ED" w:rsidRPr="003D4A2C" w14:paraId="77B4960D" w14:textId="77777777" w:rsidTr="0096263C">
        <w:trPr>
          <w:cantSplit/>
          <w:trHeight w:val="1380"/>
          <w:jc w:val="center"/>
        </w:trPr>
        <w:tc>
          <w:tcPr>
            <w:tcW w:w="675" w:type="dxa"/>
            <w:vMerge w:val="restart"/>
            <w:shd w:val="clear" w:color="auto" w:fill="auto"/>
          </w:tcPr>
          <w:p w14:paraId="3D0E23BD" w14:textId="77777777" w:rsidR="00B06C3B" w:rsidRPr="003D4A2C" w:rsidRDefault="00B06C3B" w:rsidP="0096263C">
            <w:pPr>
              <w:ind w:left="-709"/>
              <w:jc w:val="center"/>
              <w:rPr>
                <w:color w:val="000000" w:themeColor="text1"/>
                <w:szCs w:val="24"/>
              </w:rPr>
            </w:pPr>
            <w:r w:rsidRPr="003D4A2C">
              <w:rPr>
                <w:color w:val="000000" w:themeColor="text1"/>
                <w:szCs w:val="24"/>
              </w:rPr>
              <w:t>12</w:t>
            </w:r>
          </w:p>
        </w:tc>
        <w:tc>
          <w:tcPr>
            <w:tcW w:w="1730" w:type="dxa"/>
            <w:vMerge w:val="restart"/>
            <w:shd w:val="clear" w:color="auto" w:fill="auto"/>
          </w:tcPr>
          <w:p w14:paraId="627DD171"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562DE9A4" w14:textId="77777777" w:rsidR="0096263C" w:rsidRDefault="00B06C3B" w:rsidP="0096263C">
            <w:pPr>
              <w:ind w:firstLine="0"/>
              <w:jc w:val="left"/>
              <w:rPr>
                <w:color w:val="000000" w:themeColor="text1"/>
                <w:szCs w:val="24"/>
              </w:rPr>
            </w:pPr>
            <w:r w:rsidRPr="003D4A2C">
              <w:rPr>
                <w:color w:val="000000" w:themeColor="text1"/>
                <w:szCs w:val="24"/>
              </w:rPr>
              <w:t xml:space="preserve">Кыштовский район, </w:t>
            </w:r>
          </w:p>
          <w:p w14:paraId="0FD8B658" w14:textId="6BD14416" w:rsidR="00B06C3B" w:rsidRPr="003D4A2C" w:rsidRDefault="00B06C3B" w:rsidP="0096263C">
            <w:pPr>
              <w:ind w:firstLine="0"/>
              <w:jc w:val="left"/>
              <w:rPr>
                <w:color w:val="000000" w:themeColor="text1"/>
                <w:szCs w:val="24"/>
              </w:rPr>
            </w:pPr>
            <w:r w:rsidRPr="003D4A2C">
              <w:rPr>
                <w:color w:val="000000" w:themeColor="text1"/>
                <w:szCs w:val="24"/>
              </w:rPr>
              <w:t>с. Кыштовка</w:t>
            </w:r>
          </w:p>
        </w:tc>
        <w:tc>
          <w:tcPr>
            <w:tcW w:w="1843" w:type="dxa"/>
            <w:shd w:val="clear" w:color="auto" w:fill="auto"/>
          </w:tcPr>
          <w:p w14:paraId="07D7FCBA"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04072C3D" w14:textId="77777777" w:rsidR="00B06C3B" w:rsidRPr="003D4A2C" w:rsidRDefault="00B06C3B" w:rsidP="0096263C">
            <w:pPr>
              <w:ind w:firstLine="0"/>
              <w:jc w:val="center"/>
              <w:rPr>
                <w:color w:val="000000" w:themeColor="text1"/>
                <w:szCs w:val="24"/>
              </w:rPr>
            </w:pPr>
            <w:r w:rsidRPr="003D4A2C">
              <w:rPr>
                <w:color w:val="000000" w:themeColor="text1"/>
                <w:szCs w:val="24"/>
              </w:rPr>
              <w:t>2025</w:t>
            </w:r>
          </w:p>
        </w:tc>
        <w:tc>
          <w:tcPr>
            <w:tcW w:w="1920" w:type="dxa"/>
            <w:shd w:val="clear" w:color="auto" w:fill="auto"/>
            <w:vAlign w:val="center"/>
          </w:tcPr>
          <w:p w14:paraId="3BBA461A" w14:textId="77777777" w:rsidR="0096263C" w:rsidRDefault="00B06C3B" w:rsidP="00DB10D8">
            <w:pPr>
              <w:ind w:firstLine="0"/>
              <w:jc w:val="left"/>
              <w:rPr>
                <w:color w:val="000000" w:themeColor="text1"/>
                <w:szCs w:val="24"/>
              </w:rPr>
            </w:pPr>
            <w:r w:rsidRPr="003D4A2C">
              <w:rPr>
                <w:color w:val="000000" w:themeColor="text1"/>
                <w:szCs w:val="24"/>
              </w:rPr>
              <w:t xml:space="preserve">После ввода </w:t>
            </w:r>
          </w:p>
          <w:p w14:paraId="57A1266E" w14:textId="5AB0625C" w:rsidR="0096263C" w:rsidRDefault="00B06C3B" w:rsidP="00DB10D8">
            <w:pPr>
              <w:ind w:firstLine="0"/>
              <w:jc w:val="left"/>
              <w:rPr>
                <w:color w:val="000000" w:themeColor="text1"/>
                <w:szCs w:val="24"/>
              </w:rPr>
            </w:pPr>
            <w:r w:rsidRPr="003D4A2C">
              <w:rPr>
                <w:color w:val="000000" w:themeColor="text1"/>
                <w:szCs w:val="24"/>
              </w:rPr>
              <w:t xml:space="preserve">в эксплуатацию полигона ТКО </w:t>
            </w:r>
          </w:p>
          <w:p w14:paraId="2238CA46" w14:textId="2EFA6929" w:rsidR="00B06C3B" w:rsidRPr="003D4A2C" w:rsidRDefault="00B06C3B" w:rsidP="00DB10D8">
            <w:pPr>
              <w:ind w:firstLine="0"/>
              <w:jc w:val="left"/>
              <w:rPr>
                <w:color w:val="000000" w:themeColor="text1"/>
                <w:szCs w:val="24"/>
              </w:rPr>
            </w:pPr>
            <w:r w:rsidRPr="003D4A2C">
              <w:rPr>
                <w:color w:val="000000" w:themeColor="text1"/>
                <w:szCs w:val="24"/>
              </w:rPr>
              <w:t>в Кыштовском районе</w:t>
            </w:r>
          </w:p>
        </w:tc>
      </w:tr>
      <w:tr w:rsidR="00E002ED" w:rsidRPr="003D4A2C" w14:paraId="51A83148" w14:textId="77777777" w:rsidTr="0096263C">
        <w:trPr>
          <w:cantSplit/>
          <w:jc w:val="center"/>
        </w:trPr>
        <w:tc>
          <w:tcPr>
            <w:tcW w:w="675" w:type="dxa"/>
            <w:vMerge/>
            <w:shd w:val="clear" w:color="auto" w:fill="auto"/>
          </w:tcPr>
          <w:p w14:paraId="65ED5A85" w14:textId="77777777" w:rsidR="00B06C3B" w:rsidRPr="003D4A2C" w:rsidRDefault="00B06C3B" w:rsidP="0096263C">
            <w:pPr>
              <w:ind w:left="-709"/>
              <w:jc w:val="center"/>
              <w:rPr>
                <w:color w:val="000000" w:themeColor="text1"/>
                <w:szCs w:val="24"/>
              </w:rPr>
            </w:pPr>
          </w:p>
        </w:tc>
        <w:tc>
          <w:tcPr>
            <w:tcW w:w="1730" w:type="dxa"/>
            <w:vMerge/>
            <w:shd w:val="clear" w:color="auto" w:fill="auto"/>
          </w:tcPr>
          <w:p w14:paraId="5DB68C70" w14:textId="77777777" w:rsidR="00B06C3B" w:rsidRPr="003D4A2C" w:rsidRDefault="00B06C3B" w:rsidP="0096263C">
            <w:pPr>
              <w:ind w:firstLine="0"/>
              <w:jc w:val="left"/>
              <w:rPr>
                <w:color w:val="000000" w:themeColor="text1"/>
                <w:szCs w:val="24"/>
              </w:rPr>
            </w:pPr>
          </w:p>
        </w:tc>
        <w:tc>
          <w:tcPr>
            <w:tcW w:w="1814" w:type="dxa"/>
            <w:vMerge/>
            <w:shd w:val="clear" w:color="auto" w:fill="auto"/>
          </w:tcPr>
          <w:p w14:paraId="3F3682A6" w14:textId="77777777" w:rsidR="00B06C3B" w:rsidRPr="003D4A2C" w:rsidRDefault="00B06C3B" w:rsidP="0096263C">
            <w:pPr>
              <w:ind w:firstLine="0"/>
              <w:jc w:val="left"/>
              <w:rPr>
                <w:color w:val="000000" w:themeColor="text1"/>
                <w:szCs w:val="24"/>
              </w:rPr>
            </w:pPr>
          </w:p>
        </w:tc>
        <w:tc>
          <w:tcPr>
            <w:tcW w:w="1843" w:type="dxa"/>
            <w:shd w:val="clear" w:color="auto" w:fill="auto"/>
          </w:tcPr>
          <w:p w14:paraId="293EEB9B"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6DE14FDB" w14:textId="77777777" w:rsidR="00B06C3B" w:rsidRPr="003D4A2C" w:rsidRDefault="00B06C3B" w:rsidP="0096263C">
            <w:pPr>
              <w:ind w:firstLine="0"/>
              <w:jc w:val="center"/>
              <w:rPr>
                <w:color w:val="000000" w:themeColor="text1"/>
                <w:szCs w:val="24"/>
              </w:rPr>
            </w:pPr>
            <w:r w:rsidRPr="003D4A2C">
              <w:rPr>
                <w:color w:val="000000" w:themeColor="text1"/>
                <w:szCs w:val="24"/>
              </w:rPr>
              <w:t>2026-2027**</w:t>
            </w:r>
          </w:p>
        </w:tc>
        <w:tc>
          <w:tcPr>
            <w:tcW w:w="1920" w:type="dxa"/>
            <w:shd w:val="clear" w:color="auto" w:fill="auto"/>
            <w:vAlign w:val="center"/>
          </w:tcPr>
          <w:p w14:paraId="77C16763" w14:textId="77777777" w:rsidR="00B06C3B" w:rsidRPr="003D4A2C" w:rsidRDefault="00B06C3B" w:rsidP="00DB10D8">
            <w:pPr>
              <w:ind w:firstLine="0"/>
              <w:jc w:val="left"/>
              <w:rPr>
                <w:color w:val="000000" w:themeColor="text1"/>
                <w:szCs w:val="24"/>
              </w:rPr>
            </w:pPr>
          </w:p>
        </w:tc>
      </w:tr>
      <w:tr w:rsidR="00E002ED" w:rsidRPr="003D4A2C" w14:paraId="43735764" w14:textId="77777777" w:rsidTr="0096263C">
        <w:trPr>
          <w:cantSplit/>
          <w:trHeight w:val="1114"/>
          <w:jc w:val="center"/>
        </w:trPr>
        <w:tc>
          <w:tcPr>
            <w:tcW w:w="675" w:type="dxa"/>
            <w:vMerge w:val="restart"/>
            <w:tcBorders>
              <w:top w:val="nil"/>
              <w:bottom w:val="single" w:sz="4" w:space="0" w:color="auto"/>
            </w:tcBorders>
            <w:shd w:val="clear" w:color="auto" w:fill="auto"/>
          </w:tcPr>
          <w:p w14:paraId="3C777BC9" w14:textId="77777777" w:rsidR="00B06C3B" w:rsidRPr="003D4A2C" w:rsidRDefault="00B06C3B" w:rsidP="0096263C">
            <w:pPr>
              <w:ind w:left="-709"/>
              <w:jc w:val="center"/>
              <w:rPr>
                <w:color w:val="000000" w:themeColor="text1"/>
                <w:szCs w:val="24"/>
              </w:rPr>
            </w:pPr>
            <w:r w:rsidRPr="003D4A2C">
              <w:rPr>
                <w:color w:val="000000" w:themeColor="text1"/>
                <w:szCs w:val="24"/>
              </w:rPr>
              <w:t>13</w:t>
            </w:r>
          </w:p>
        </w:tc>
        <w:tc>
          <w:tcPr>
            <w:tcW w:w="1730" w:type="dxa"/>
            <w:vMerge w:val="restart"/>
            <w:tcBorders>
              <w:top w:val="nil"/>
              <w:bottom w:val="single" w:sz="4" w:space="0" w:color="auto"/>
            </w:tcBorders>
            <w:shd w:val="clear" w:color="auto" w:fill="auto"/>
          </w:tcPr>
          <w:p w14:paraId="4ED4A5AF" w14:textId="77777777" w:rsidR="00B06C3B" w:rsidRPr="003D4A2C" w:rsidRDefault="00B06C3B" w:rsidP="0096263C">
            <w:pPr>
              <w:ind w:firstLine="0"/>
              <w:jc w:val="left"/>
              <w:rPr>
                <w:color w:val="000000" w:themeColor="text1"/>
                <w:szCs w:val="24"/>
              </w:rPr>
            </w:pPr>
            <w:r w:rsidRPr="003D4A2C">
              <w:rPr>
                <w:color w:val="000000" w:themeColor="text1"/>
                <w:szCs w:val="24"/>
              </w:rPr>
              <w:t>Полигон ТБО</w:t>
            </w:r>
          </w:p>
        </w:tc>
        <w:tc>
          <w:tcPr>
            <w:tcW w:w="1814" w:type="dxa"/>
            <w:vMerge w:val="restart"/>
            <w:tcBorders>
              <w:top w:val="nil"/>
              <w:bottom w:val="single" w:sz="4" w:space="0" w:color="auto"/>
            </w:tcBorders>
            <w:shd w:val="clear" w:color="auto" w:fill="auto"/>
          </w:tcPr>
          <w:p w14:paraId="3DF18E45" w14:textId="77777777" w:rsidR="0096263C" w:rsidRDefault="00B06C3B" w:rsidP="0096263C">
            <w:pPr>
              <w:ind w:right="-133" w:firstLine="0"/>
              <w:jc w:val="left"/>
              <w:rPr>
                <w:color w:val="000000" w:themeColor="text1"/>
                <w:szCs w:val="24"/>
              </w:rPr>
            </w:pPr>
            <w:r w:rsidRPr="003D4A2C">
              <w:rPr>
                <w:color w:val="000000" w:themeColor="text1"/>
                <w:szCs w:val="24"/>
              </w:rPr>
              <w:t>Новосибирский район, Криводанов</w:t>
            </w:r>
            <w:r w:rsidR="0096263C">
              <w:rPr>
                <w:color w:val="000000" w:themeColor="text1"/>
                <w:szCs w:val="24"/>
              </w:rPr>
              <w:t>-</w:t>
            </w:r>
            <w:r w:rsidRPr="003D4A2C">
              <w:rPr>
                <w:color w:val="000000" w:themeColor="text1"/>
                <w:szCs w:val="24"/>
              </w:rPr>
              <w:t xml:space="preserve">ский с/с, </w:t>
            </w:r>
          </w:p>
          <w:p w14:paraId="4EE51858" w14:textId="6509A450" w:rsidR="00B06C3B" w:rsidRPr="003D4A2C" w:rsidRDefault="00B06C3B" w:rsidP="0096263C">
            <w:pPr>
              <w:ind w:right="-133" w:firstLine="0"/>
              <w:jc w:val="left"/>
              <w:rPr>
                <w:color w:val="000000" w:themeColor="text1"/>
                <w:szCs w:val="24"/>
              </w:rPr>
            </w:pPr>
            <w:r w:rsidRPr="003D4A2C">
              <w:rPr>
                <w:color w:val="000000" w:themeColor="text1"/>
                <w:szCs w:val="24"/>
              </w:rPr>
              <w:t>с.</w:t>
            </w:r>
            <w:r w:rsidR="0096263C">
              <w:rPr>
                <w:color w:val="000000" w:themeColor="text1"/>
                <w:szCs w:val="24"/>
              </w:rPr>
              <w:t xml:space="preserve"> </w:t>
            </w:r>
            <w:r w:rsidRPr="003D4A2C">
              <w:rPr>
                <w:color w:val="000000" w:themeColor="text1"/>
                <w:szCs w:val="24"/>
              </w:rPr>
              <w:t>Криводановка</w:t>
            </w:r>
          </w:p>
        </w:tc>
        <w:tc>
          <w:tcPr>
            <w:tcW w:w="1843" w:type="dxa"/>
            <w:tcBorders>
              <w:bottom w:val="single" w:sz="4" w:space="0" w:color="auto"/>
            </w:tcBorders>
            <w:shd w:val="clear" w:color="auto" w:fill="auto"/>
          </w:tcPr>
          <w:p w14:paraId="45E3C5C7"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tcBorders>
              <w:bottom w:val="single" w:sz="4" w:space="0" w:color="auto"/>
            </w:tcBorders>
            <w:shd w:val="clear" w:color="auto" w:fill="auto"/>
          </w:tcPr>
          <w:p w14:paraId="4E274D04"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tcBorders>
              <w:bottom w:val="single" w:sz="4" w:space="0" w:color="auto"/>
            </w:tcBorders>
            <w:shd w:val="clear" w:color="auto" w:fill="auto"/>
            <w:vAlign w:val="center"/>
          </w:tcPr>
          <w:p w14:paraId="18C352C9" w14:textId="77777777" w:rsidR="0096263C" w:rsidRDefault="00B06C3B" w:rsidP="00DB10D8">
            <w:pPr>
              <w:ind w:firstLine="0"/>
              <w:jc w:val="left"/>
              <w:rPr>
                <w:color w:val="000000" w:themeColor="text1"/>
                <w:szCs w:val="24"/>
              </w:rPr>
            </w:pPr>
            <w:r w:rsidRPr="003D4A2C">
              <w:rPr>
                <w:color w:val="000000" w:themeColor="text1"/>
                <w:szCs w:val="24"/>
              </w:rPr>
              <w:t xml:space="preserve">После ввода </w:t>
            </w:r>
          </w:p>
          <w:p w14:paraId="54C2779B" w14:textId="3D9F0659" w:rsidR="00B06C3B" w:rsidRPr="003D4A2C" w:rsidRDefault="00B06C3B" w:rsidP="00DB10D8">
            <w:pPr>
              <w:ind w:firstLine="0"/>
              <w:jc w:val="left"/>
              <w:rPr>
                <w:color w:val="000000" w:themeColor="text1"/>
                <w:szCs w:val="24"/>
              </w:rPr>
            </w:pPr>
            <w:r w:rsidRPr="003D4A2C">
              <w:rPr>
                <w:color w:val="000000" w:themeColor="text1"/>
                <w:szCs w:val="24"/>
              </w:rPr>
              <w:t>в эксплуатацию концессионного объекта</w:t>
            </w:r>
          </w:p>
        </w:tc>
      </w:tr>
      <w:tr w:rsidR="00E002ED" w:rsidRPr="003D4A2C" w14:paraId="618EB310" w14:textId="77777777" w:rsidTr="0096263C">
        <w:trPr>
          <w:cantSplit/>
          <w:jc w:val="center"/>
        </w:trPr>
        <w:tc>
          <w:tcPr>
            <w:tcW w:w="675" w:type="dxa"/>
            <w:vMerge/>
            <w:shd w:val="clear" w:color="auto" w:fill="auto"/>
          </w:tcPr>
          <w:p w14:paraId="3AEC6840" w14:textId="77777777" w:rsidR="00B06C3B" w:rsidRPr="003D4A2C" w:rsidRDefault="00B06C3B" w:rsidP="0096263C">
            <w:pPr>
              <w:ind w:left="-709"/>
              <w:jc w:val="center"/>
              <w:rPr>
                <w:color w:val="000000" w:themeColor="text1"/>
                <w:szCs w:val="24"/>
              </w:rPr>
            </w:pPr>
          </w:p>
        </w:tc>
        <w:tc>
          <w:tcPr>
            <w:tcW w:w="1730" w:type="dxa"/>
            <w:vMerge/>
            <w:shd w:val="clear" w:color="auto" w:fill="auto"/>
          </w:tcPr>
          <w:p w14:paraId="1A683FAF" w14:textId="77777777" w:rsidR="00B06C3B" w:rsidRPr="003D4A2C" w:rsidRDefault="00B06C3B" w:rsidP="0096263C">
            <w:pPr>
              <w:ind w:firstLine="0"/>
              <w:jc w:val="left"/>
              <w:rPr>
                <w:color w:val="000000" w:themeColor="text1"/>
                <w:szCs w:val="24"/>
              </w:rPr>
            </w:pPr>
          </w:p>
        </w:tc>
        <w:tc>
          <w:tcPr>
            <w:tcW w:w="1814" w:type="dxa"/>
            <w:vMerge/>
            <w:shd w:val="clear" w:color="auto" w:fill="auto"/>
          </w:tcPr>
          <w:p w14:paraId="2C5FEDA6" w14:textId="77777777" w:rsidR="00B06C3B" w:rsidRPr="003D4A2C" w:rsidRDefault="00B06C3B" w:rsidP="0096263C">
            <w:pPr>
              <w:ind w:firstLine="0"/>
              <w:jc w:val="left"/>
              <w:rPr>
                <w:color w:val="000000" w:themeColor="text1"/>
                <w:szCs w:val="24"/>
              </w:rPr>
            </w:pPr>
          </w:p>
        </w:tc>
        <w:tc>
          <w:tcPr>
            <w:tcW w:w="1843" w:type="dxa"/>
            <w:shd w:val="clear" w:color="auto" w:fill="auto"/>
          </w:tcPr>
          <w:p w14:paraId="772CC14F"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0B00E2E5" w14:textId="77777777" w:rsidR="00B06C3B" w:rsidRPr="003D4A2C" w:rsidRDefault="00B06C3B" w:rsidP="0096263C">
            <w:pPr>
              <w:ind w:firstLine="0"/>
              <w:jc w:val="center"/>
              <w:rPr>
                <w:color w:val="000000" w:themeColor="text1"/>
                <w:szCs w:val="24"/>
              </w:rPr>
            </w:pPr>
            <w:r w:rsidRPr="003D4A2C">
              <w:rPr>
                <w:color w:val="000000" w:themeColor="text1"/>
                <w:szCs w:val="24"/>
              </w:rPr>
              <w:t>2024-2025**</w:t>
            </w:r>
          </w:p>
        </w:tc>
        <w:tc>
          <w:tcPr>
            <w:tcW w:w="1920" w:type="dxa"/>
            <w:shd w:val="clear" w:color="auto" w:fill="auto"/>
            <w:vAlign w:val="center"/>
          </w:tcPr>
          <w:p w14:paraId="3C0D33F3" w14:textId="77777777" w:rsidR="00B06C3B" w:rsidRPr="003D4A2C" w:rsidRDefault="00B06C3B" w:rsidP="00DB10D8">
            <w:pPr>
              <w:ind w:firstLine="0"/>
              <w:jc w:val="left"/>
              <w:rPr>
                <w:color w:val="000000" w:themeColor="text1"/>
                <w:szCs w:val="24"/>
              </w:rPr>
            </w:pPr>
          </w:p>
        </w:tc>
      </w:tr>
      <w:tr w:rsidR="00E002ED" w:rsidRPr="003D4A2C" w14:paraId="063A187C" w14:textId="77777777" w:rsidTr="0096263C">
        <w:trPr>
          <w:cantSplit/>
          <w:trHeight w:val="1104"/>
          <w:jc w:val="center"/>
        </w:trPr>
        <w:tc>
          <w:tcPr>
            <w:tcW w:w="675" w:type="dxa"/>
            <w:vMerge w:val="restart"/>
            <w:shd w:val="clear" w:color="auto" w:fill="auto"/>
          </w:tcPr>
          <w:p w14:paraId="3A785916" w14:textId="77777777" w:rsidR="00B06C3B" w:rsidRPr="003D4A2C" w:rsidRDefault="00B06C3B" w:rsidP="0096263C">
            <w:pPr>
              <w:ind w:left="-709"/>
              <w:jc w:val="center"/>
              <w:rPr>
                <w:color w:val="000000" w:themeColor="text1"/>
                <w:szCs w:val="24"/>
              </w:rPr>
            </w:pPr>
            <w:r w:rsidRPr="003D4A2C">
              <w:rPr>
                <w:color w:val="000000" w:themeColor="text1"/>
                <w:szCs w:val="24"/>
              </w:rPr>
              <w:t>14</w:t>
            </w:r>
          </w:p>
        </w:tc>
        <w:tc>
          <w:tcPr>
            <w:tcW w:w="1730" w:type="dxa"/>
            <w:vMerge w:val="restart"/>
            <w:shd w:val="clear" w:color="auto" w:fill="auto"/>
          </w:tcPr>
          <w:p w14:paraId="35FE6687" w14:textId="77777777" w:rsidR="00B06C3B" w:rsidRPr="003D4A2C" w:rsidRDefault="00B06C3B" w:rsidP="0096263C">
            <w:pPr>
              <w:ind w:firstLine="0"/>
              <w:jc w:val="left"/>
              <w:rPr>
                <w:color w:val="000000" w:themeColor="text1"/>
                <w:szCs w:val="24"/>
              </w:rPr>
            </w:pPr>
            <w:r w:rsidRPr="003D4A2C">
              <w:rPr>
                <w:color w:val="000000" w:themeColor="text1"/>
                <w:szCs w:val="24"/>
              </w:rPr>
              <w:t>Участок утилизации ТБО</w:t>
            </w:r>
          </w:p>
        </w:tc>
        <w:tc>
          <w:tcPr>
            <w:tcW w:w="1814" w:type="dxa"/>
            <w:vMerge w:val="restart"/>
            <w:shd w:val="clear" w:color="auto" w:fill="auto"/>
          </w:tcPr>
          <w:p w14:paraId="7BB01218" w14:textId="77777777" w:rsidR="00B06C3B" w:rsidRPr="003D4A2C" w:rsidRDefault="00B06C3B" w:rsidP="0096263C">
            <w:pPr>
              <w:ind w:right="-133" w:firstLine="0"/>
              <w:jc w:val="left"/>
              <w:rPr>
                <w:color w:val="000000" w:themeColor="text1"/>
                <w:szCs w:val="24"/>
              </w:rPr>
            </w:pPr>
            <w:r w:rsidRPr="003D4A2C">
              <w:rPr>
                <w:color w:val="000000" w:themeColor="text1"/>
                <w:szCs w:val="24"/>
              </w:rPr>
              <w:t>Новосибирский район, Барышевский с/с</w:t>
            </w:r>
          </w:p>
        </w:tc>
        <w:tc>
          <w:tcPr>
            <w:tcW w:w="1843" w:type="dxa"/>
            <w:shd w:val="clear" w:color="auto" w:fill="auto"/>
          </w:tcPr>
          <w:p w14:paraId="2CB326BE"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6FE222F5" w14:textId="77777777" w:rsidR="00B06C3B" w:rsidRPr="003D4A2C" w:rsidRDefault="00B06C3B" w:rsidP="0096263C">
            <w:pPr>
              <w:ind w:firstLine="0"/>
              <w:jc w:val="center"/>
              <w:rPr>
                <w:color w:val="000000" w:themeColor="text1"/>
                <w:szCs w:val="24"/>
              </w:rPr>
            </w:pPr>
            <w:r w:rsidRPr="003D4A2C">
              <w:rPr>
                <w:color w:val="000000" w:themeColor="text1"/>
                <w:szCs w:val="24"/>
              </w:rPr>
              <w:t>2021</w:t>
            </w:r>
          </w:p>
        </w:tc>
        <w:tc>
          <w:tcPr>
            <w:tcW w:w="1920" w:type="dxa"/>
            <w:shd w:val="clear" w:color="auto" w:fill="auto"/>
            <w:vAlign w:val="center"/>
          </w:tcPr>
          <w:p w14:paraId="17B3C089" w14:textId="77777777" w:rsidR="0096263C" w:rsidRDefault="00B06C3B" w:rsidP="00DB10D8">
            <w:pPr>
              <w:ind w:firstLine="0"/>
              <w:jc w:val="left"/>
              <w:rPr>
                <w:color w:val="000000" w:themeColor="text1"/>
                <w:szCs w:val="24"/>
              </w:rPr>
            </w:pPr>
            <w:r w:rsidRPr="003D4A2C">
              <w:rPr>
                <w:color w:val="000000" w:themeColor="text1"/>
                <w:szCs w:val="24"/>
              </w:rPr>
              <w:t xml:space="preserve">После ввода </w:t>
            </w:r>
          </w:p>
          <w:p w14:paraId="51640C56" w14:textId="0104295F" w:rsidR="00B06C3B" w:rsidRPr="003D4A2C" w:rsidRDefault="00B06C3B" w:rsidP="00DB10D8">
            <w:pPr>
              <w:ind w:firstLine="0"/>
              <w:jc w:val="left"/>
              <w:rPr>
                <w:color w:val="000000" w:themeColor="text1"/>
                <w:szCs w:val="24"/>
              </w:rPr>
            </w:pPr>
            <w:r w:rsidRPr="003D4A2C">
              <w:rPr>
                <w:color w:val="000000" w:themeColor="text1"/>
                <w:szCs w:val="24"/>
              </w:rPr>
              <w:t>в эксплуатацию концессионного объекта</w:t>
            </w:r>
          </w:p>
        </w:tc>
      </w:tr>
      <w:tr w:rsidR="00E002ED" w:rsidRPr="003D4A2C" w14:paraId="6015271C" w14:textId="77777777" w:rsidTr="0096263C">
        <w:trPr>
          <w:cantSplit/>
          <w:jc w:val="center"/>
        </w:trPr>
        <w:tc>
          <w:tcPr>
            <w:tcW w:w="675" w:type="dxa"/>
            <w:vMerge/>
            <w:shd w:val="clear" w:color="auto" w:fill="auto"/>
          </w:tcPr>
          <w:p w14:paraId="7DCA0D55" w14:textId="77777777" w:rsidR="00B06C3B" w:rsidRPr="003D4A2C" w:rsidRDefault="00B06C3B" w:rsidP="0096263C">
            <w:pPr>
              <w:ind w:left="-709"/>
              <w:jc w:val="center"/>
              <w:rPr>
                <w:color w:val="000000" w:themeColor="text1"/>
                <w:szCs w:val="24"/>
              </w:rPr>
            </w:pPr>
          </w:p>
        </w:tc>
        <w:tc>
          <w:tcPr>
            <w:tcW w:w="1730" w:type="dxa"/>
            <w:vMerge/>
            <w:shd w:val="clear" w:color="auto" w:fill="auto"/>
          </w:tcPr>
          <w:p w14:paraId="4B6E703D" w14:textId="77777777" w:rsidR="00B06C3B" w:rsidRPr="003D4A2C" w:rsidRDefault="00B06C3B" w:rsidP="0096263C">
            <w:pPr>
              <w:ind w:firstLine="0"/>
              <w:jc w:val="left"/>
              <w:rPr>
                <w:color w:val="000000" w:themeColor="text1"/>
                <w:szCs w:val="24"/>
              </w:rPr>
            </w:pPr>
          </w:p>
        </w:tc>
        <w:tc>
          <w:tcPr>
            <w:tcW w:w="1814" w:type="dxa"/>
            <w:vMerge/>
            <w:shd w:val="clear" w:color="auto" w:fill="auto"/>
            <w:vAlign w:val="center"/>
          </w:tcPr>
          <w:p w14:paraId="66D49F76" w14:textId="77777777" w:rsidR="00B06C3B" w:rsidRPr="003D4A2C" w:rsidRDefault="00B06C3B" w:rsidP="00DB10D8">
            <w:pPr>
              <w:ind w:firstLine="0"/>
              <w:jc w:val="left"/>
              <w:rPr>
                <w:color w:val="000000" w:themeColor="text1"/>
                <w:szCs w:val="24"/>
              </w:rPr>
            </w:pPr>
          </w:p>
        </w:tc>
        <w:tc>
          <w:tcPr>
            <w:tcW w:w="1843" w:type="dxa"/>
            <w:shd w:val="clear" w:color="auto" w:fill="auto"/>
            <w:vAlign w:val="center"/>
          </w:tcPr>
          <w:p w14:paraId="05F660C4"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57EAEC16" w14:textId="77777777" w:rsidR="00B06C3B" w:rsidRPr="003D4A2C" w:rsidRDefault="00B06C3B" w:rsidP="0096263C">
            <w:pPr>
              <w:ind w:firstLine="0"/>
              <w:jc w:val="center"/>
              <w:rPr>
                <w:color w:val="000000" w:themeColor="text1"/>
                <w:szCs w:val="24"/>
              </w:rPr>
            </w:pPr>
            <w:r w:rsidRPr="003D4A2C">
              <w:rPr>
                <w:color w:val="000000" w:themeColor="text1"/>
                <w:szCs w:val="24"/>
              </w:rPr>
              <w:t>2024-2025**</w:t>
            </w:r>
          </w:p>
        </w:tc>
        <w:tc>
          <w:tcPr>
            <w:tcW w:w="1920" w:type="dxa"/>
            <w:shd w:val="clear" w:color="auto" w:fill="auto"/>
            <w:vAlign w:val="center"/>
          </w:tcPr>
          <w:p w14:paraId="6A6FDA43" w14:textId="77777777" w:rsidR="00B06C3B" w:rsidRPr="003D4A2C" w:rsidRDefault="00B06C3B" w:rsidP="00DB10D8">
            <w:pPr>
              <w:ind w:firstLine="0"/>
              <w:jc w:val="left"/>
              <w:rPr>
                <w:color w:val="000000" w:themeColor="text1"/>
                <w:szCs w:val="24"/>
              </w:rPr>
            </w:pPr>
          </w:p>
        </w:tc>
      </w:tr>
      <w:tr w:rsidR="00E002ED" w:rsidRPr="003D4A2C" w14:paraId="7659D9DF" w14:textId="77777777" w:rsidTr="0096263C">
        <w:trPr>
          <w:cantSplit/>
          <w:trHeight w:val="1114"/>
          <w:jc w:val="center"/>
        </w:trPr>
        <w:tc>
          <w:tcPr>
            <w:tcW w:w="675" w:type="dxa"/>
            <w:vMerge w:val="restart"/>
            <w:tcBorders>
              <w:top w:val="nil"/>
              <w:bottom w:val="single" w:sz="4" w:space="0" w:color="auto"/>
            </w:tcBorders>
            <w:shd w:val="clear" w:color="auto" w:fill="auto"/>
          </w:tcPr>
          <w:p w14:paraId="268A5728" w14:textId="77777777" w:rsidR="00B06C3B" w:rsidRPr="003D4A2C" w:rsidRDefault="00B06C3B" w:rsidP="0096263C">
            <w:pPr>
              <w:ind w:left="-709"/>
              <w:jc w:val="center"/>
              <w:rPr>
                <w:color w:val="000000" w:themeColor="text1"/>
                <w:szCs w:val="24"/>
              </w:rPr>
            </w:pPr>
            <w:r w:rsidRPr="003D4A2C">
              <w:rPr>
                <w:color w:val="000000" w:themeColor="text1"/>
                <w:szCs w:val="24"/>
              </w:rPr>
              <w:t>15</w:t>
            </w:r>
          </w:p>
        </w:tc>
        <w:tc>
          <w:tcPr>
            <w:tcW w:w="1730" w:type="dxa"/>
            <w:vMerge w:val="restart"/>
            <w:tcBorders>
              <w:top w:val="nil"/>
              <w:bottom w:val="single" w:sz="4" w:space="0" w:color="auto"/>
            </w:tcBorders>
            <w:shd w:val="clear" w:color="auto" w:fill="auto"/>
          </w:tcPr>
          <w:p w14:paraId="243E6848" w14:textId="2139B952" w:rsidR="00B06C3B" w:rsidRPr="003D4A2C" w:rsidRDefault="00B06C3B" w:rsidP="0096263C">
            <w:pPr>
              <w:ind w:right="-107" w:firstLine="0"/>
              <w:jc w:val="left"/>
              <w:rPr>
                <w:color w:val="000000" w:themeColor="text1"/>
                <w:szCs w:val="24"/>
              </w:rPr>
            </w:pPr>
            <w:r w:rsidRPr="003D4A2C">
              <w:rPr>
                <w:color w:val="000000" w:themeColor="text1"/>
                <w:szCs w:val="24"/>
              </w:rPr>
              <w:t>Полигон захоронения твердых коммунальных отходов «Левобереж</w:t>
            </w:r>
            <w:r w:rsidR="0096263C">
              <w:rPr>
                <w:color w:val="000000" w:themeColor="text1"/>
                <w:szCs w:val="24"/>
              </w:rPr>
              <w:t>-</w:t>
            </w:r>
            <w:r w:rsidRPr="003D4A2C">
              <w:rPr>
                <w:color w:val="000000" w:themeColor="text1"/>
                <w:szCs w:val="24"/>
              </w:rPr>
              <w:t>ный»</w:t>
            </w:r>
          </w:p>
        </w:tc>
        <w:tc>
          <w:tcPr>
            <w:tcW w:w="1814" w:type="dxa"/>
            <w:vMerge w:val="restart"/>
            <w:tcBorders>
              <w:top w:val="nil"/>
              <w:bottom w:val="single" w:sz="4" w:space="0" w:color="auto"/>
            </w:tcBorders>
            <w:shd w:val="clear" w:color="auto" w:fill="auto"/>
          </w:tcPr>
          <w:p w14:paraId="09336854" w14:textId="77777777" w:rsidR="00B06C3B" w:rsidRPr="003D4A2C" w:rsidRDefault="00B06C3B" w:rsidP="0096263C">
            <w:pPr>
              <w:ind w:right="-133" w:firstLine="0"/>
              <w:jc w:val="left"/>
              <w:rPr>
                <w:color w:val="000000" w:themeColor="text1"/>
                <w:szCs w:val="24"/>
              </w:rPr>
            </w:pPr>
            <w:r w:rsidRPr="003D4A2C">
              <w:rPr>
                <w:color w:val="000000" w:themeColor="text1"/>
                <w:szCs w:val="24"/>
              </w:rPr>
              <w:t>Новосибирский район, Верх-Тулинский с/с</w:t>
            </w:r>
          </w:p>
        </w:tc>
        <w:tc>
          <w:tcPr>
            <w:tcW w:w="1843" w:type="dxa"/>
            <w:tcBorders>
              <w:bottom w:val="single" w:sz="4" w:space="0" w:color="auto"/>
            </w:tcBorders>
            <w:shd w:val="clear" w:color="auto" w:fill="auto"/>
          </w:tcPr>
          <w:p w14:paraId="14360DA6"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tcBorders>
              <w:bottom w:val="single" w:sz="4" w:space="0" w:color="auto"/>
            </w:tcBorders>
            <w:shd w:val="clear" w:color="auto" w:fill="auto"/>
          </w:tcPr>
          <w:p w14:paraId="78B65671"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tcBorders>
              <w:bottom w:val="single" w:sz="4" w:space="0" w:color="auto"/>
            </w:tcBorders>
            <w:shd w:val="clear" w:color="auto" w:fill="auto"/>
            <w:vAlign w:val="center"/>
          </w:tcPr>
          <w:p w14:paraId="6A60328F" w14:textId="77777777" w:rsidR="0096263C" w:rsidRDefault="00B06C3B" w:rsidP="00DB10D8">
            <w:pPr>
              <w:ind w:firstLine="0"/>
              <w:jc w:val="left"/>
              <w:rPr>
                <w:color w:val="000000" w:themeColor="text1"/>
                <w:szCs w:val="24"/>
              </w:rPr>
            </w:pPr>
            <w:r w:rsidRPr="003D4A2C">
              <w:rPr>
                <w:color w:val="000000" w:themeColor="text1"/>
                <w:szCs w:val="24"/>
              </w:rPr>
              <w:t xml:space="preserve">После ввода </w:t>
            </w:r>
          </w:p>
          <w:p w14:paraId="061F35A6" w14:textId="6C0080F5" w:rsidR="00B06C3B" w:rsidRPr="003D4A2C" w:rsidRDefault="00B06C3B" w:rsidP="00DB10D8">
            <w:pPr>
              <w:ind w:firstLine="0"/>
              <w:jc w:val="left"/>
              <w:rPr>
                <w:color w:val="000000" w:themeColor="text1"/>
                <w:szCs w:val="24"/>
              </w:rPr>
            </w:pPr>
            <w:r w:rsidRPr="003D4A2C">
              <w:rPr>
                <w:color w:val="000000" w:themeColor="text1"/>
                <w:szCs w:val="24"/>
              </w:rPr>
              <w:t>в эксплуатацию концессионного объекта</w:t>
            </w:r>
          </w:p>
        </w:tc>
      </w:tr>
      <w:tr w:rsidR="00E002ED" w:rsidRPr="003D4A2C" w14:paraId="181C79B3" w14:textId="77777777" w:rsidTr="0096263C">
        <w:trPr>
          <w:cantSplit/>
          <w:jc w:val="center"/>
        </w:trPr>
        <w:tc>
          <w:tcPr>
            <w:tcW w:w="675" w:type="dxa"/>
            <w:vMerge/>
            <w:shd w:val="clear" w:color="auto" w:fill="auto"/>
          </w:tcPr>
          <w:p w14:paraId="70084588" w14:textId="77777777" w:rsidR="00B06C3B" w:rsidRPr="003D4A2C" w:rsidRDefault="00B06C3B" w:rsidP="00DB10D8">
            <w:pPr>
              <w:ind w:left="-709"/>
              <w:jc w:val="center"/>
              <w:rPr>
                <w:color w:val="000000" w:themeColor="text1"/>
                <w:szCs w:val="24"/>
              </w:rPr>
            </w:pPr>
          </w:p>
        </w:tc>
        <w:tc>
          <w:tcPr>
            <w:tcW w:w="1730" w:type="dxa"/>
            <w:vMerge/>
            <w:shd w:val="clear" w:color="auto" w:fill="auto"/>
            <w:vAlign w:val="center"/>
          </w:tcPr>
          <w:p w14:paraId="086066A0" w14:textId="77777777" w:rsidR="00B06C3B" w:rsidRPr="003D4A2C" w:rsidRDefault="00B06C3B" w:rsidP="00DB10D8">
            <w:pPr>
              <w:ind w:firstLine="0"/>
              <w:jc w:val="left"/>
              <w:rPr>
                <w:color w:val="000000" w:themeColor="text1"/>
                <w:szCs w:val="24"/>
              </w:rPr>
            </w:pPr>
          </w:p>
        </w:tc>
        <w:tc>
          <w:tcPr>
            <w:tcW w:w="1814" w:type="dxa"/>
            <w:vMerge/>
            <w:shd w:val="clear" w:color="auto" w:fill="auto"/>
          </w:tcPr>
          <w:p w14:paraId="754DB11C" w14:textId="77777777" w:rsidR="00B06C3B" w:rsidRPr="003D4A2C" w:rsidRDefault="00B06C3B" w:rsidP="0096263C">
            <w:pPr>
              <w:ind w:firstLine="0"/>
              <w:jc w:val="left"/>
              <w:rPr>
                <w:color w:val="000000" w:themeColor="text1"/>
                <w:szCs w:val="24"/>
              </w:rPr>
            </w:pPr>
          </w:p>
        </w:tc>
        <w:tc>
          <w:tcPr>
            <w:tcW w:w="1843" w:type="dxa"/>
            <w:shd w:val="clear" w:color="auto" w:fill="auto"/>
          </w:tcPr>
          <w:p w14:paraId="409066B9"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7EC1A23E" w14:textId="77777777" w:rsidR="00B06C3B" w:rsidRPr="003D4A2C" w:rsidRDefault="00B06C3B" w:rsidP="0096263C">
            <w:pPr>
              <w:ind w:firstLine="0"/>
              <w:jc w:val="center"/>
              <w:rPr>
                <w:color w:val="000000" w:themeColor="text1"/>
                <w:szCs w:val="24"/>
              </w:rPr>
            </w:pPr>
            <w:r w:rsidRPr="003D4A2C">
              <w:rPr>
                <w:color w:val="000000" w:themeColor="text1"/>
                <w:szCs w:val="24"/>
              </w:rPr>
              <w:t>2025-2026**</w:t>
            </w:r>
          </w:p>
        </w:tc>
        <w:tc>
          <w:tcPr>
            <w:tcW w:w="1920" w:type="dxa"/>
            <w:shd w:val="clear" w:color="auto" w:fill="auto"/>
            <w:vAlign w:val="center"/>
          </w:tcPr>
          <w:p w14:paraId="657A18F6" w14:textId="77777777" w:rsidR="00B06C3B" w:rsidRPr="003D4A2C" w:rsidRDefault="00B06C3B" w:rsidP="00DB10D8">
            <w:pPr>
              <w:ind w:firstLine="0"/>
              <w:jc w:val="left"/>
              <w:rPr>
                <w:color w:val="000000" w:themeColor="text1"/>
                <w:szCs w:val="24"/>
              </w:rPr>
            </w:pPr>
          </w:p>
        </w:tc>
      </w:tr>
      <w:tr w:rsidR="00E002ED" w:rsidRPr="003D4A2C" w14:paraId="2CEFA2E1" w14:textId="77777777" w:rsidTr="0096263C">
        <w:trPr>
          <w:cantSplit/>
          <w:trHeight w:val="1114"/>
          <w:jc w:val="center"/>
        </w:trPr>
        <w:tc>
          <w:tcPr>
            <w:tcW w:w="675" w:type="dxa"/>
            <w:vMerge w:val="restart"/>
            <w:tcBorders>
              <w:bottom w:val="single" w:sz="4" w:space="0" w:color="auto"/>
            </w:tcBorders>
            <w:shd w:val="clear" w:color="auto" w:fill="auto"/>
          </w:tcPr>
          <w:p w14:paraId="177583D3" w14:textId="77777777" w:rsidR="00B06C3B" w:rsidRPr="003D4A2C" w:rsidRDefault="00B06C3B" w:rsidP="0096263C">
            <w:pPr>
              <w:ind w:left="-709"/>
              <w:jc w:val="center"/>
              <w:rPr>
                <w:color w:val="000000" w:themeColor="text1"/>
                <w:szCs w:val="24"/>
              </w:rPr>
            </w:pPr>
            <w:r w:rsidRPr="003D4A2C">
              <w:rPr>
                <w:color w:val="000000" w:themeColor="text1"/>
                <w:szCs w:val="24"/>
              </w:rPr>
              <w:t>16</w:t>
            </w:r>
          </w:p>
        </w:tc>
        <w:tc>
          <w:tcPr>
            <w:tcW w:w="1730" w:type="dxa"/>
            <w:vMerge w:val="restart"/>
            <w:tcBorders>
              <w:bottom w:val="single" w:sz="4" w:space="0" w:color="auto"/>
            </w:tcBorders>
            <w:shd w:val="clear" w:color="auto" w:fill="auto"/>
          </w:tcPr>
          <w:p w14:paraId="124EE72F"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tcBorders>
              <w:bottom w:val="single" w:sz="4" w:space="0" w:color="auto"/>
            </w:tcBorders>
            <w:shd w:val="clear" w:color="auto" w:fill="auto"/>
          </w:tcPr>
          <w:p w14:paraId="7807AC05" w14:textId="7673C0E5" w:rsidR="00B06C3B" w:rsidRPr="003D4A2C" w:rsidRDefault="00B06C3B" w:rsidP="0096263C">
            <w:pPr>
              <w:ind w:firstLine="0"/>
              <w:jc w:val="left"/>
              <w:rPr>
                <w:color w:val="000000" w:themeColor="text1"/>
                <w:szCs w:val="24"/>
              </w:rPr>
            </w:pPr>
            <w:r w:rsidRPr="003D4A2C">
              <w:rPr>
                <w:color w:val="000000" w:themeColor="text1"/>
                <w:szCs w:val="24"/>
              </w:rPr>
              <w:t>Ордынский район, Вагайцевский с/с, п.</w:t>
            </w:r>
            <w:r w:rsidR="0096263C">
              <w:rPr>
                <w:color w:val="000000" w:themeColor="text1"/>
                <w:szCs w:val="24"/>
              </w:rPr>
              <w:t> </w:t>
            </w:r>
            <w:r w:rsidRPr="003D4A2C">
              <w:rPr>
                <w:color w:val="000000" w:themeColor="text1"/>
                <w:szCs w:val="24"/>
              </w:rPr>
              <w:t>Чернаково</w:t>
            </w:r>
          </w:p>
        </w:tc>
        <w:tc>
          <w:tcPr>
            <w:tcW w:w="1843" w:type="dxa"/>
            <w:tcBorders>
              <w:bottom w:val="single" w:sz="4" w:space="0" w:color="auto"/>
            </w:tcBorders>
            <w:shd w:val="clear" w:color="auto" w:fill="auto"/>
          </w:tcPr>
          <w:p w14:paraId="595F33A0"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tcBorders>
              <w:bottom w:val="single" w:sz="4" w:space="0" w:color="auto"/>
            </w:tcBorders>
            <w:shd w:val="clear" w:color="auto" w:fill="auto"/>
          </w:tcPr>
          <w:p w14:paraId="344C6C0C"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tcBorders>
              <w:bottom w:val="single" w:sz="4" w:space="0" w:color="auto"/>
            </w:tcBorders>
            <w:shd w:val="clear" w:color="auto" w:fill="auto"/>
            <w:vAlign w:val="center"/>
          </w:tcPr>
          <w:p w14:paraId="3C8F47BD" w14:textId="77777777" w:rsidR="0096263C" w:rsidRDefault="00B06C3B" w:rsidP="00DB10D8">
            <w:pPr>
              <w:ind w:firstLine="0"/>
              <w:jc w:val="left"/>
              <w:rPr>
                <w:color w:val="000000" w:themeColor="text1"/>
                <w:szCs w:val="24"/>
              </w:rPr>
            </w:pPr>
            <w:r w:rsidRPr="003D4A2C">
              <w:rPr>
                <w:color w:val="000000" w:themeColor="text1"/>
                <w:szCs w:val="24"/>
              </w:rPr>
              <w:t xml:space="preserve">После ввода </w:t>
            </w:r>
          </w:p>
          <w:p w14:paraId="72D9E9EA" w14:textId="19E68BD6" w:rsidR="00B06C3B" w:rsidRPr="003D4A2C" w:rsidRDefault="00B06C3B" w:rsidP="00DB10D8">
            <w:pPr>
              <w:ind w:firstLine="0"/>
              <w:jc w:val="left"/>
              <w:rPr>
                <w:color w:val="000000" w:themeColor="text1"/>
                <w:szCs w:val="24"/>
              </w:rPr>
            </w:pPr>
            <w:r w:rsidRPr="003D4A2C">
              <w:rPr>
                <w:color w:val="000000" w:themeColor="text1"/>
                <w:szCs w:val="24"/>
              </w:rPr>
              <w:t>в эксплуатацию концессионного объекта</w:t>
            </w:r>
          </w:p>
        </w:tc>
      </w:tr>
      <w:tr w:rsidR="00E002ED" w:rsidRPr="003D4A2C" w14:paraId="15A5BAF7" w14:textId="77777777" w:rsidTr="0096263C">
        <w:trPr>
          <w:cantSplit/>
          <w:jc w:val="center"/>
        </w:trPr>
        <w:tc>
          <w:tcPr>
            <w:tcW w:w="675" w:type="dxa"/>
            <w:vMerge/>
            <w:shd w:val="clear" w:color="auto" w:fill="auto"/>
          </w:tcPr>
          <w:p w14:paraId="004868BC" w14:textId="77777777" w:rsidR="00B06C3B" w:rsidRPr="003D4A2C" w:rsidRDefault="00B06C3B" w:rsidP="0096263C">
            <w:pPr>
              <w:ind w:left="-709"/>
              <w:jc w:val="center"/>
              <w:rPr>
                <w:color w:val="000000" w:themeColor="text1"/>
                <w:szCs w:val="24"/>
              </w:rPr>
            </w:pPr>
          </w:p>
        </w:tc>
        <w:tc>
          <w:tcPr>
            <w:tcW w:w="1730" w:type="dxa"/>
            <w:vMerge/>
            <w:shd w:val="clear" w:color="auto" w:fill="auto"/>
          </w:tcPr>
          <w:p w14:paraId="74E6A359" w14:textId="77777777" w:rsidR="00B06C3B" w:rsidRPr="003D4A2C" w:rsidRDefault="00B06C3B" w:rsidP="0096263C">
            <w:pPr>
              <w:ind w:firstLine="0"/>
              <w:jc w:val="left"/>
              <w:rPr>
                <w:color w:val="000000" w:themeColor="text1"/>
                <w:szCs w:val="24"/>
              </w:rPr>
            </w:pPr>
          </w:p>
        </w:tc>
        <w:tc>
          <w:tcPr>
            <w:tcW w:w="1814" w:type="dxa"/>
            <w:vMerge/>
            <w:shd w:val="clear" w:color="auto" w:fill="auto"/>
            <w:vAlign w:val="center"/>
          </w:tcPr>
          <w:p w14:paraId="4F15903C" w14:textId="77777777" w:rsidR="00B06C3B" w:rsidRPr="003D4A2C" w:rsidRDefault="00B06C3B" w:rsidP="00DB10D8">
            <w:pPr>
              <w:ind w:firstLine="0"/>
              <w:jc w:val="left"/>
              <w:rPr>
                <w:color w:val="000000" w:themeColor="text1"/>
                <w:szCs w:val="24"/>
              </w:rPr>
            </w:pPr>
          </w:p>
        </w:tc>
        <w:tc>
          <w:tcPr>
            <w:tcW w:w="1843" w:type="dxa"/>
            <w:shd w:val="clear" w:color="auto" w:fill="auto"/>
            <w:vAlign w:val="center"/>
          </w:tcPr>
          <w:p w14:paraId="094B1C40"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21877D8C" w14:textId="77777777" w:rsidR="00B06C3B" w:rsidRPr="003D4A2C" w:rsidRDefault="00B06C3B" w:rsidP="0096263C">
            <w:pPr>
              <w:ind w:firstLine="0"/>
              <w:jc w:val="center"/>
              <w:rPr>
                <w:color w:val="000000" w:themeColor="text1"/>
                <w:szCs w:val="24"/>
              </w:rPr>
            </w:pPr>
            <w:r w:rsidRPr="003D4A2C">
              <w:rPr>
                <w:color w:val="000000" w:themeColor="text1"/>
                <w:szCs w:val="24"/>
              </w:rPr>
              <w:t>2025-2026**</w:t>
            </w:r>
          </w:p>
        </w:tc>
        <w:tc>
          <w:tcPr>
            <w:tcW w:w="1920" w:type="dxa"/>
            <w:shd w:val="clear" w:color="auto" w:fill="auto"/>
            <w:vAlign w:val="center"/>
          </w:tcPr>
          <w:p w14:paraId="65E82379" w14:textId="77777777" w:rsidR="00B06C3B" w:rsidRPr="003D4A2C" w:rsidRDefault="00B06C3B" w:rsidP="00DB10D8">
            <w:pPr>
              <w:ind w:firstLine="0"/>
              <w:jc w:val="left"/>
              <w:rPr>
                <w:color w:val="000000" w:themeColor="text1"/>
                <w:szCs w:val="24"/>
              </w:rPr>
            </w:pPr>
          </w:p>
        </w:tc>
      </w:tr>
      <w:tr w:rsidR="00E002ED" w:rsidRPr="003D4A2C" w14:paraId="7168668C" w14:textId="77777777" w:rsidTr="0096263C">
        <w:trPr>
          <w:cantSplit/>
          <w:jc w:val="center"/>
        </w:trPr>
        <w:tc>
          <w:tcPr>
            <w:tcW w:w="675" w:type="dxa"/>
            <w:vMerge w:val="restart"/>
            <w:shd w:val="clear" w:color="auto" w:fill="auto"/>
          </w:tcPr>
          <w:p w14:paraId="12025FB0" w14:textId="77777777" w:rsidR="00B06C3B" w:rsidRPr="003D4A2C" w:rsidRDefault="00B06C3B" w:rsidP="0096263C">
            <w:pPr>
              <w:ind w:left="-709"/>
              <w:jc w:val="center"/>
              <w:rPr>
                <w:color w:val="000000" w:themeColor="text1"/>
                <w:szCs w:val="24"/>
              </w:rPr>
            </w:pPr>
            <w:r w:rsidRPr="003D4A2C">
              <w:rPr>
                <w:color w:val="000000" w:themeColor="text1"/>
                <w:szCs w:val="24"/>
              </w:rPr>
              <w:t>17</w:t>
            </w:r>
          </w:p>
        </w:tc>
        <w:tc>
          <w:tcPr>
            <w:tcW w:w="1730" w:type="dxa"/>
            <w:vMerge w:val="restart"/>
            <w:shd w:val="clear" w:color="auto" w:fill="auto"/>
          </w:tcPr>
          <w:p w14:paraId="001DA122"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vAlign w:val="center"/>
          </w:tcPr>
          <w:p w14:paraId="0BBB3FB1" w14:textId="2B60DAE1" w:rsidR="00B06C3B" w:rsidRPr="003D4A2C" w:rsidRDefault="00B06C3B" w:rsidP="00DB10D8">
            <w:pPr>
              <w:ind w:firstLine="0"/>
              <w:jc w:val="left"/>
              <w:rPr>
                <w:color w:val="000000" w:themeColor="text1"/>
                <w:szCs w:val="24"/>
              </w:rPr>
            </w:pPr>
            <w:r w:rsidRPr="003D4A2C">
              <w:rPr>
                <w:color w:val="000000" w:themeColor="text1"/>
                <w:szCs w:val="24"/>
              </w:rPr>
              <w:t>Ордынский район, Вагайцевский с/с, с.</w:t>
            </w:r>
            <w:r w:rsidR="0096263C">
              <w:rPr>
                <w:color w:val="000000" w:themeColor="text1"/>
                <w:szCs w:val="24"/>
              </w:rPr>
              <w:t> </w:t>
            </w:r>
            <w:r w:rsidRPr="003D4A2C">
              <w:rPr>
                <w:color w:val="000000" w:themeColor="text1"/>
                <w:szCs w:val="24"/>
              </w:rPr>
              <w:t>Вагайцево</w:t>
            </w:r>
          </w:p>
        </w:tc>
        <w:tc>
          <w:tcPr>
            <w:tcW w:w="1843" w:type="dxa"/>
            <w:shd w:val="clear" w:color="auto" w:fill="auto"/>
            <w:vAlign w:val="center"/>
          </w:tcPr>
          <w:p w14:paraId="29870E78"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3D42D70B"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shd w:val="clear" w:color="auto" w:fill="auto"/>
            <w:vAlign w:val="center"/>
          </w:tcPr>
          <w:p w14:paraId="48409A33" w14:textId="77777777" w:rsidR="00B06C3B" w:rsidRPr="003D4A2C" w:rsidRDefault="00B06C3B" w:rsidP="00DB10D8">
            <w:pPr>
              <w:ind w:firstLine="0"/>
              <w:jc w:val="left"/>
              <w:rPr>
                <w:color w:val="000000" w:themeColor="text1"/>
                <w:szCs w:val="24"/>
              </w:rPr>
            </w:pPr>
          </w:p>
        </w:tc>
      </w:tr>
      <w:tr w:rsidR="00E002ED" w:rsidRPr="003D4A2C" w14:paraId="6CD596FC" w14:textId="77777777" w:rsidTr="0096263C">
        <w:trPr>
          <w:cantSplit/>
          <w:jc w:val="center"/>
        </w:trPr>
        <w:tc>
          <w:tcPr>
            <w:tcW w:w="675" w:type="dxa"/>
            <w:vMerge/>
            <w:shd w:val="clear" w:color="auto" w:fill="auto"/>
          </w:tcPr>
          <w:p w14:paraId="4D3308C3" w14:textId="77777777" w:rsidR="00B06C3B" w:rsidRPr="003D4A2C" w:rsidRDefault="00B06C3B" w:rsidP="0096263C">
            <w:pPr>
              <w:ind w:left="-709"/>
              <w:jc w:val="center"/>
              <w:rPr>
                <w:color w:val="000000" w:themeColor="text1"/>
                <w:szCs w:val="24"/>
              </w:rPr>
            </w:pPr>
          </w:p>
        </w:tc>
        <w:tc>
          <w:tcPr>
            <w:tcW w:w="1730" w:type="dxa"/>
            <w:vMerge/>
            <w:shd w:val="clear" w:color="auto" w:fill="auto"/>
          </w:tcPr>
          <w:p w14:paraId="39E3FD14" w14:textId="77777777" w:rsidR="00B06C3B" w:rsidRPr="003D4A2C" w:rsidRDefault="00B06C3B" w:rsidP="0096263C">
            <w:pPr>
              <w:ind w:firstLine="0"/>
              <w:jc w:val="left"/>
              <w:rPr>
                <w:color w:val="000000" w:themeColor="text1"/>
                <w:szCs w:val="24"/>
              </w:rPr>
            </w:pPr>
          </w:p>
        </w:tc>
        <w:tc>
          <w:tcPr>
            <w:tcW w:w="1814" w:type="dxa"/>
            <w:vMerge/>
            <w:shd w:val="clear" w:color="auto" w:fill="auto"/>
            <w:vAlign w:val="center"/>
          </w:tcPr>
          <w:p w14:paraId="7A70B2BE" w14:textId="77777777" w:rsidR="00B06C3B" w:rsidRPr="003D4A2C" w:rsidRDefault="00B06C3B" w:rsidP="00DB10D8">
            <w:pPr>
              <w:ind w:firstLine="0"/>
              <w:jc w:val="left"/>
              <w:rPr>
                <w:color w:val="000000" w:themeColor="text1"/>
                <w:szCs w:val="24"/>
              </w:rPr>
            </w:pPr>
          </w:p>
        </w:tc>
        <w:tc>
          <w:tcPr>
            <w:tcW w:w="1843" w:type="dxa"/>
            <w:shd w:val="clear" w:color="auto" w:fill="auto"/>
          </w:tcPr>
          <w:p w14:paraId="508611FE" w14:textId="77777777" w:rsidR="00B06C3B" w:rsidRPr="003D4A2C" w:rsidRDefault="00B06C3B" w:rsidP="0096263C">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426D1790" w14:textId="77777777" w:rsidR="00B06C3B" w:rsidRPr="003D4A2C" w:rsidRDefault="00B06C3B" w:rsidP="0096263C">
            <w:pPr>
              <w:ind w:firstLine="0"/>
              <w:jc w:val="center"/>
              <w:rPr>
                <w:color w:val="000000" w:themeColor="text1"/>
                <w:szCs w:val="24"/>
              </w:rPr>
            </w:pPr>
            <w:r w:rsidRPr="003D4A2C">
              <w:rPr>
                <w:color w:val="000000" w:themeColor="text1"/>
                <w:szCs w:val="24"/>
              </w:rPr>
              <w:t>2023-2025**</w:t>
            </w:r>
          </w:p>
        </w:tc>
        <w:tc>
          <w:tcPr>
            <w:tcW w:w="1920" w:type="dxa"/>
            <w:shd w:val="clear" w:color="auto" w:fill="auto"/>
            <w:vAlign w:val="center"/>
          </w:tcPr>
          <w:p w14:paraId="6E2DC46E" w14:textId="77777777" w:rsidR="00B06C3B" w:rsidRPr="003D4A2C" w:rsidRDefault="00B06C3B" w:rsidP="00DB10D8">
            <w:pPr>
              <w:ind w:firstLine="0"/>
              <w:jc w:val="left"/>
              <w:rPr>
                <w:color w:val="000000" w:themeColor="text1"/>
                <w:szCs w:val="24"/>
              </w:rPr>
            </w:pPr>
          </w:p>
        </w:tc>
      </w:tr>
      <w:tr w:rsidR="00E002ED" w:rsidRPr="003D4A2C" w14:paraId="46BCA3D3" w14:textId="77777777" w:rsidTr="0096263C">
        <w:trPr>
          <w:cantSplit/>
          <w:trHeight w:val="562"/>
          <w:jc w:val="center"/>
        </w:trPr>
        <w:tc>
          <w:tcPr>
            <w:tcW w:w="675" w:type="dxa"/>
            <w:vMerge w:val="restart"/>
            <w:shd w:val="clear" w:color="auto" w:fill="auto"/>
          </w:tcPr>
          <w:p w14:paraId="590E3875" w14:textId="77777777" w:rsidR="00B06C3B" w:rsidRPr="003D4A2C" w:rsidRDefault="00B06C3B" w:rsidP="0096263C">
            <w:pPr>
              <w:ind w:left="-709"/>
              <w:jc w:val="center"/>
              <w:rPr>
                <w:color w:val="000000" w:themeColor="text1"/>
                <w:szCs w:val="24"/>
              </w:rPr>
            </w:pPr>
            <w:r w:rsidRPr="003D4A2C">
              <w:rPr>
                <w:color w:val="000000" w:themeColor="text1"/>
                <w:szCs w:val="24"/>
              </w:rPr>
              <w:t>18</w:t>
            </w:r>
          </w:p>
        </w:tc>
        <w:tc>
          <w:tcPr>
            <w:tcW w:w="1730" w:type="dxa"/>
            <w:vMerge w:val="restart"/>
            <w:shd w:val="clear" w:color="auto" w:fill="auto"/>
          </w:tcPr>
          <w:p w14:paraId="1198C489"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066BD951" w14:textId="77777777" w:rsidR="0096263C" w:rsidRDefault="00B06C3B" w:rsidP="0096263C">
            <w:pPr>
              <w:ind w:firstLine="0"/>
              <w:jc w:val="left"/>
              <w:rPr>
                <w:color w:val="000000" w:themeColor="text1"/>
                <w:szCs w:val="24"/>
              </w:rPr>
            </w:pPr>
            <w:r w:rsidRPr="003D4A2C">
              <w:rPr>
                <w:color w:val="000000" w:themeColor="text1"/>
                <w:szCs w:val="24"/>
              </w:rPr>
              <w:t xml:space="preserve">Северный район, </w:t>
            </w:r>
          </w:p>
          <w:p w14:paraId="2CB8820E" w14:textId="4F3A30B8" w:rsidR="00B06C3B" w:rsidRPr="003D4A2C" w:rsidRDefault="00B06C3B" w:rsidP="0096263C">
            <w:pPr>
              <w:ind w:firstLine="0"/>
              <w:jc w:val="left"/>
              <w:rPr>
                <w:color w:val="000000" w:themeColor="text1"/>
                <w:szCs w:val="24"/>
              </w:rPr>
            </w:pPr>
            <w:r w:rsidRPr="003D4A2C">
              <w:rPr>
                <w:color w:val="000000" w:themeColor="text1"/>
                <w:szCs w:val="24"/>
              </w:rPr>
              <w:t>с. Северное</w:t>
            </w:r>
          </w:p>
        </w:tc>
        <w:tc>
          <w:tcPr>
            <w:tcW w:w="1843" w:type="dxa"/>
            <w:shd w:val="clear" w:color="auto" w:fill="auto"/>
          </w:tcPr>
          <w:p w14:paraId="3D621519"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76D03AE4" w14:textId="77777777" w:rsidR="00B06C3B" w:rsidRPr="003D4A2C" w:rsidRDefault="00B06C3B" w:rsidP="0096263C">
            <w:pPr>
              <w:ind w:firstLine="0"/>
              <w:jc w:val="center"/>
              <w:rPr>
                <w:color w:val="000000" w:themeColor="text1"/>
                <w:szCs w:val="24"/>
              </w:rPr>
            </w:pPr>
            <w:r w:rsidRPr="003D4A2C">
              <w:rPr>
                <w:color w:val="000000" w:themeColor="text1"/>
                <w:szCs w:val="24"/>
              </w:rPr>
              <w:t>2021</w:t>
            </w:r>
          </w:p>
        </w:tc>
        <w:tc>
          <w:tcPr>
            <w:tcW w:w="1920" w:type="dxa"/>
            <w:shd w:val="clear" w:color="auto" w:fill="auto"/>
            <w:vAlign w:val="center"/>
          </w:tcPr>
          <w:p w14:paraId="7B4055EA" w14:textId="77777777" w:rsidR="0096263C" w:rsidRDefault="00B06C3B" w:rsidP="00DB10D8">
            <w:pPr>
              <w:ind w:firstLine="0"/>
              <w:jc w:val="left"/>
              <w:rPr>
                <w:color w:val="000000" w:themeColor="text1"/>
                <w:szCs w:val="24"/>
              </w:rPr>
            </w:pPr>
            <w:r w:rsidRPr="003D4A2C">
              <w:rPr>
                <w:color w:val="000000" w:themeColor="text1"/>
                <w:szCs w:val="24"/>
              </w:rPr>
              <w:t xml:space="preserve">После ввода </w:t>
            </w:r>
          </w:p>
          <w:p w14:paraId="2D7042BA" w14:textId="51A9D43F" w:rsidR="00B06C3B" w:rsidRPr="003D4A2C" w:rsidRDefault="00B06C3B" w:rsidP="00DB10D8">
            <w:pPr>
              <w:ind w:firstLine="0"/>
              <w:jc w:val="left"/>
              <w:rPr>
                <w:color w:val="000000" w:themeColor="text1"/>
                <w:szCs w:val="24"/>
              </w:rPr>
            </w:pPr>
            <w:r w:rsidRPr="003D4A2C">
              <w:rPr>
                <w:color w:val="000000" w:themeColor="text1"/>
                <w:szCs w:val="24"/>
              </w:rPr>
              <w:t>в эксплуатацию после реконструкции полигона ТКО в Северном районе</w:t>
            </w:r>
          </w:p>
        </w:tc>
      </w:tr>
      <w:tr w:rsidR="00E002ED" w:rsidRPr="003D4A2C" w14:paraId="6B8BCC03" w14:textId="77777777" w:rsidTr="0096263C">
        <w:trPr>
          <w:cantSplit/>
          <w:jc w:val="center"/>
        </w:trPr>
        <w:tc>
          <w:tcPr>
            <w:tcW w:w="675" w:type="dxa"/>
            <w:vMerge/>
            <w:shd w:val="clear" w:color="auto" w:fill="auto"/>
          </w:tcPr>
          <w:p w14:paraId="4DE5AFB7" w14:textId="77777777" w:rsidR="00B06C3B" w:rsidRPr="003D4A2C" w:rsidRDefault="00B06C3B" w:rsidP="00DB10D8">
            <w:pPr>
              <w:ind w:left="-709"/>
              <w:jc w:val="center"/>
              <w:rPr>
                <w:color w:val="000000" w:themeColor="text1"/>
                <w:szCs w:val="24"/>
              </w:rPr>
            </w:pPr>
          </w:p>
        </w:tc>
        <w:tc>
          <w:tcPr>
            <w:tcW w:w="1730" w:type="dxa"/>
            <w:vMerge/>
            <w:shd w:val="clear" w:color="auto" w:fill="auto"/>
            <w:vAlign w:val="center"/>
          </w:tcPr>
          <w:p w14:paraId="7F92E60E" w14:textId="77777777" w:rsidR="00B06C3B" w:rsidRPr="003D4A2C" w:rsidRDefault="00B06C3B" w:rsidP="00DB10D8">
            <w:pPr>
              <w:ind w:firstLine="0"/>
              <w:jc w:val="left"/>
              <w:rPr>
                <w:color w:val="000000" w:themeColor="text1"/>
                <w:szCs w:val="24"/>
              </w:rPr>
            </w:pPr>
          </w:p>
        </w:tc>
        <w:tc>
          <w:tcPr>
            <w:tcW w:w="1814" w:type="dxa"/>
            <w:vMerge/>
            <w:shd w:val="clear" w:color="auto" w:fill="auto"/>
            <w:vAlign w:val="center"/>
          </w:tcPr>
          <w:p w14:paraId="41909A7A" w14:textId="77777777" w:rsidR="00B06C3B" w:rsidRPr="003D4A2C" w:rsidRDefault="00B06C3B" w:rsidP="00DB10D8">
            <w:pPr>
              <w:ind w:firstLine="0"/>
              <w:jc w:val="left"/>
              <w:rPr>
                <w:color w:val="000000" w:themeColor="text1"/>
                <w:szCs w:val="24"/>
              </w:rPr>
            </w:pPr>
          </w:p>
        </w:tc>
        <w:tc>
          <w:tcPr>
            <w:tcW w:w="1843" w:type="dxa"/>
            <w:shd w:val="clear" w:color="auto" w:fill="auto"/>
            <w:vAlign w:val="center"/>
          </w:tcPr>
          <w:p w14:paraId="638309AB"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3516CCAC" w14:textId="77777777" w:rsidR="00B06C3B" w:rsidRPr="003D4A2C" w:rsidRDefault="00B06C3B" w:rsidP="0096263C">
            <w:pPr>
              <w:ind w:firstLine="0"/>
              <w:jc w:val="center"/>
              <w:rPr>
                <w:color w:val="000000" w:themeColor="text1"/>
                <w:szCs w:val="24"/>
              </w:rPr>
            </w:pPr>
            <w:r w:rsidRPr="003D4A2C">
              <w:rPr>
                <w:color w:val="000000" w:themeColor="text1"/>
                <w:szCs w:val="24"/>
              </w:rPr>
              <w:t>2024-2025**</w:t>
            </w:r>
          </w:p>
        </w:tc>
        <w:tc>
          <w:tcPr>
            <w:tcW w:w="1920" w:type="dxa"/>
            <w:shd w:val="clear" w:color="auto" w:fill="auto"/>
            <w:vAlign w:val="center"/>
          </w:tcPr>
          <w:p w14:paraId="46B6BD5F" w14:textId="77777777" w:rsidR="00B06C3B" w:rsidRPr="003D4A2C" w:rsidRDefault="00B06C3B" w:rsidP="00DB10D8">
            <w:pPr>
              <w:ind w:firstLine="0"/>
              <w:jc w:val="left"/>
              <w:rPr>
                <w:color w:val="000000" w:themeColor="text1"/>
                <w:szCs w:val="24"/>
              </w:rPr>
            </w:pPr>
          </w:p>
        </w:tc>
      </w:tr>
      <w:tr w:rsidR="00E002ED" w:rsidRPr="003D4A2C" w14:paraId="3FD6C7F1" w14:textId="77777777" w:rsidTr="0096263C">
        <w:trPr>
          <w:cantSplit/>
          <w:trHeight w:val="562"/>
          <w:jc w:val="center"/>
        </w:trPr>
        <w:tc>
          <w:tcPr>
            <w:tcW w:w="675" w:type="dxa"/>
            <w:vMerge w:val="restart"/>
            <w:shd w:val="clear" w:color="auto" w:fill="auto"/>
          </w:tcPr>
          <w:p w14:paraId="6D1E7B82" w14:textId="77777777" w:rsidR="00B06C3B" w:rsidRPr="003D4A2C" w:rsidRDefault="00B06C3B" w:rsidP="0096263C">
            <w:pPr>
              <w:ind w:left="-709"/>
              <w:jc w:val="center"/>
              <w:rPr>
                <w:color w:val="000000" w:themeColor="text1"/>
                <w:szCs w:val="24"/>
              </w:rPr>
            </w:pPr>
            <w:r w:rsidRPr="003D4A2C">
              <w:rPr>
                <w:color w:val="000000" w:themeColor="text1"/>
                <w:szCs w:val="24"/>
              </w:rPr>
              <w:t>19</w:t>
            </w:r>
          </w:p>
        </w:tc>
        <w:tc>
          <w:tcPr>
            <w:tcW w:w="1730" w:type="dxa"/>
            <w:vMerge w:val="restart"/>
            <w:shd w:val="clear" w:color="auto" w:fill="auto"/>
          </w:tcPr>
          <w:p w14:paraId="45752423"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52EF42B2" w14:textId="77777777" w:rsidR="0096263C" w:rsidRDefault="00B06C3B" w:rsidP="0096263C">
            <w:pPr>
              <w:ind w:firstLine="0"/>
              <w:jc w:val="left"/>
              <w:rPr>
                <w:color w:val="000000" w:themeColor="text1"/>
                <w:szCs w:val="24"/>
              </w:rPr>
            </w:pPr>
            <w:r w:rsidRPr="003D4A2C">
              <w:rPr>
                <w:color w:val="000000" w:themeColor="text1"/>
                <w:szCs w:val="24"/>
              </w:rPr>
              <w:t xml:space="preserve">Татарский район, </w:t>
            </w:r>
          </w:p>
          <w:p w14:paraId="39F81A92" w14:textId="249DC084" w:rsidR="00B06C3B" w:rsidRPr="003D4A2C" w:rsidRDefault="00B06C3B" w:rsidP="0096263C">
            <w:pPr>
              <w:ind w:firstLine="0"/>
              <w:jc w:val="left"/>
              <w:rPr>
                <w:color w:val="000000" w:themeColor="text1"/>
                <w:szCs w:val="24"/>
              </w:rPr>
            </w:pPr>
            <w:r w:rsidRPr="003D4A2C">
              <w:rPr>
                <w:color w:val="000000" w:themeColor="text1"/>
                <w:szCs w:val="24"/>
              </w:rPr>
              <w:t>г. Татарск</w:t>
            </w:r>
          </w:p>
        </w:tc>
        <w:tc>
          <w:tcPr>
            <w:tcW w:w="1843" w:type="dxa"/>
            <w:shd w:val="clear" w:color="auto" w:fill="auto"/>
          </w:tcPr>
          <w:p w14:paraId="7E20344B" w14:textId="77777777" w:rsidR="00B06C3B" w:rsidRPr="003D4A2C" w:rsidRDefault="00B06C3B" w:rsidP="0096263C">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3483189C"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shd w:val="clear" w:color="auto" w:fill="auto"/>
            <w:vAlign w:val="center"/>
          </w:tcPr>
          <w:p w14:paraId="59646244" w14:textId="77777777" w:rsidR="0096263C" w:rsidRDefault="00B06C3B" w:rsidP="00DB10D8">
            <w:pPr>
              <w:ind w:firstLine="0"/>
              <w:jc w:val="left"/>
              <w:rPr>
                <w:color w:val="000000" w:themeColor="text1"/>
                <w:szCs w:val="24"/>
              </w:rPr>
            </w:pPr>
            <w:r w:rsidRPr="003D4A2C">
              <w:rPr>
                <w:color w:val="000000" w:themeColor="text1"/>
                <w:szCs w:val="24"/>
              </w:rPr>
              <w:t xml:space="preserve">После строительства </w:t>
            </w:r>
          </w:p>
          <w:p w14:paraId="54F97ADE" w14:textId="0037026B" w:rsidR="0096263C" w:rsidRDefault="00B06C3B" w:rsidP="00DB10D8">
            <w:pPr>
              <w:ind w:firstLine="0"/>
              <w:jc w:val="left"/>
              <w:rPr>
                <w:color w:val="000000" w:themeColor="text1"/>
                <w:szCs w:val="24"/>
              </w:rPr>
            </w:pPr>
            <w:r w:rsidRPr="003D4A2C">
              <w:rPr>
                <w:color w:val="000000" w:themeColor="text1"/>
                <w:szCs w:val="24"/>
              </w:rPr>
              <w:t xml:space="preserve">и ввода </w:t>
            </w:r>
          </w:p>
          <w:p w14:paraId="03341D5B" w14:textId="77777777" w:rsidR="0096263C" w:rsidRDefault="00B06C3B" w:rsidP="00DB10D8">
            <w:pPr>
              <w:ind w:firstLine="0"/>
              <w:jc w:val="left"/>
              <w:rPr>
                <w:color w:val="000000" w:themeColor="text1"/>
                <w:szCs w:val="24"/>
              </w:rPr>
            </w:pPr>
            <w:r w:rsidRPr="003D4A2C">
              <w:rPr>
                <w:color w:val="000000" w:themeColor="text1"/>
                <w:szCs w:val="24"/>
              </w:rPr>
              <w:t xml:space="preserve">в эксплуатацию полигона ТКО </w:t>
            </w:r>
          </w:p>
          <w:p w14:paraId="2453D9C9" w14:textId="76DFCFCF" w:rsidR="00B06C3B" w:rsidRPr="003D4A2C" w:rsidRDefault="00B06C3B" w:rsidP="00DB10D8">
            <w:pPr>
              <w:ind w:firstLine="0"/>
              <w:jc w:val="left"/>
              <w:rPr>
                <w:color w:val="000000" w:themeColor="text1"/>
                <w:szCs w:val="24"/>
              </w:rPr>
            </w:pPr>
            <w:r w:rsidRPr="003D4A2C">
              <w:rPr>
                <w:color w:val="000000" w:themeColor="text1"/>
                <w:szCs w:val="24"/>
              </w:rPr>
              <w:t>в Татарском районе с учетом межрайонного статуса</w:t>
            </w:r>
          </w:p>
        </w:tc>
      </w:tr>
      <w:tr w:rsidR="00E002ED" w:rsidRPr="003D4A2C" w14:paraId="603F9787" w14:textId="77777777" w:rsidTr="0096263C">
        <w:trPr>
          <w:cantSplit/>
          <w:jc w:val="center"/>
        </w:trPr>
        <w:tc>
          <w:tcPr>
            <w:tcW w:w="675" w:type="dxa"/>
            <w:vMerge/>
            <w:shd w:val="clear" w:color="auto" w:fill="auto"/>
          </w:tcPr>
          <w:p w14:paraId="2DC12CD0" w14:textId="77777777" w:rsidR="00B06C3B" w:rsidRPr="003D4A2C" w:rsidRDefault="00B06C3B" w:rsidP="00DB10D8">
            <w:pPr>
              <w:ind w:left="-709"/>
              <w:jc w:val="center"/>
              <w:rPr>
                <w:color w:val="000000" w:themeColor="text1"/>
                <w:szCs w:val="24"/>
              </w:rPr>
            </w:pPr>
          </w:p>
        </w:tc>
        <w:tc>
          <w:tcPr>
            <w:tcW w:w="1730" w:type="dxa"/>
            <w:vMerge/>
            <w:shd w:val="clear" w:color="auto" w:fill="auto"/>
            <w:vAlign w:val="center"/>
          </w:tcPr>
          <w:p w14:paraId="66E0ED3E" w14:textId="77777777" w:rsidR="00B06C3B" w:rsidRPr="003D4A2C" w:rsidRDefault="00B06C3B" w:rsidP="00DB10D8">
            <w:pPr>
              <w:ind w:firstLine="0"/>
              <w:jc w:val="left"/>
              <w:rPr>
                <w:color w:val="000000" w:themeColor="text1"/>
                <w:szCs w:val="24"/>
              </w:rPr>
            </w:pPr>
          </w:p>
        </w:tc>
        <w:tc>
          <w:tcPr>
            <w:tcW w:w="1814" w:type="dxa"/>
            <w:vMerge/>
            <w:shd w:val="clear" w:color="auto" w:fill="auto"/>
            <w:vAlign w:val="center"/>
          </w:tcPr>
          <w:p w14:paraId="5DFA60E1" w14:textId="77777777" w:rsidR="00B06C3B" w:rsidRPr="003D4A2C" w:rsidRDefault="00B06C3B" w:rsidP="00DB10D8">
            <w:pPr>
              <w:ind w:firstLine="0"/>
              <w:jc w:val="left"/>
              <w:rPr>
                <w:color w:val="000000" w:themeColor="text1"/>
                <w:szCs w:val="24"/>
              </w:rPr>
            </w:pPr>
          </w:p>
        </w:tc>
        <w:tc>
          <w:tcPr>
            <w:tcW w:w="1843" w:type="dxa"/>
            <w:shd w:val="clear" w:color="auto" w:fill="auto"/>
            <w:vAlign w:val="center"/>
          </w:tcPr>
          <w:p w14:paraId="69636D28"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265F7412" w14:textId="77777777" w:rsidR="00B06C3B" w:rsidRPr="003D4A2C" w:rsidRDefault="00B06C3B" w:rsidP="0096263C">
            <w:pPr>
              <w:ind w:firstLine="0"/>
              <w:jc w:val="center"/>
              <w:rPr>
                <w:color w:val="000000" w:themeColor="text1"/>
                <w:szCs w:val="24"/>
              </w:rPr>
            </w:pPr>
            <w:r w:rsidRPr="003D4A2C">
              <w:rPr>
                <w:color w:val="000000" w:themeColor="text1"/>
                <w:szCs w:val="24"/>
              </w:rPr>
              <w:t>2024-2025**</w:t>
            </w:r>
          </w:p>
        </w:tc>
        <w:tc>
          <w:tcPr>
            <w:tcW w:w="1920" w:type="dxa"/>
            <w:shd w:val="clear" w:color="auto" w:fill="auto"/>
            <w:vAlign w:val="center"/>
          </w:tcPr>
          <w:p w14:paraId="36F49687" w14:textId="77777777" w:rsidR="00B06C3B" w:rsidRPr="003D4A2C" w:rsidRDefault="00B06C3B" w:rsidP="00DB10D8">
            <w:pPr>
              <w:ind w:firstLine="0"/>
              <w:jc w:val="left"/>
              <w:rPr>
                <w:color w:val="000000" w:themeColor="text1"/>
                <w:szCs w:val="24"/>
              </w:rPr>
            </w:pPr>
          </w:p>
        </w:tc>
      </w:tr>
      <w:tr w:rsidR="00E002ED" w:rsidRPr="003D4A2C" w14:paraId="290715D8" w14:textId="77777777" w:rsidTr="0096263C">
        <w:trPr>
          <w:cantSplit/>
          <w:jc w:val="center"/>
        </w:trPr>
        <w:tc>
          <w:tcPr>
            <w:tcW w:w="675" w:type="dxa"/>
            <w:vMerge w:val="restart"/>
            <w:shd w:val="clear" w:color="auto" w:fill="auto"/>
          </w:tcPr>
          <w:p w14:paraId="02A4F1C2" w14:textId="77777777" w:rsidR="00B06C3B" w:rsidRPr="003D4A2C" w:rsidRDefault="00B06C3B" w:rsidP="0096263C">
            <w:pPr>
              <w:ind w:left="-709"/>
              <w:jc w:val="center"/>
              <w:rPr>
                <w:color w:val="000000" w:themeColor="text1"/>
                <w:szCs w:val="24"/>
              </w:rPr>
            </w:pPr>
            <w:r w:rsidRPr="003D4A2C">
              <w:rPr>
                <w:color w:val="000000" w:themeColor="text1"/>
                <w:szCs w:val="24"/>
              </w:rPr>
              <w:t>20</w:t>
            </w:r>
          </w:p>
        </w:tc>
        <w:tc>
          <w:tcPr>
            <w:tcW w:w="1730" w:type="dxa"/>
            <w:vMerge w:val="restart"/>
            <w:shd w:val="clear" w:color="auto" w:fill="auto"/>
          </w:tcPr>
          <w:p w14:paraId="0CDB5F8B"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vAlign w:val="center"/>
          </w:tcPr>
          <w:p w14:paraId="56ED1696" w14:textId="0D7D15C3" w:rsidR="00B06C3B" w:rsidRPr="003D4A2C" w:rsidRDefault="00B06C3B" w:rsidP="00DB10D8">
            <w:pPr>
              <w:ind w:firstLine="0"/>
              <w:jc w:val="left"/>
              <w:rPr>
                <w:color w:val="000000" w:themeColor="text1"/>
                <w:szCs w:val="24"/>
              </w:rPr>
            </w:pPr>
            <w:r w:rsidRPr="003D4A2C">
              <w:rPr>
                <w:color w:val="000000" w:themeColor="text1"/>
                <w:szCs w:val="24"/>
              </w:rPr>
              <w:t>Тогучинский район, г.</w:t>
            </w:r>
            <w:r w:rsidR="0096263C">
              <w:rPr>
                <w:color w:val="000000" w:themeColor="text1"/>
                <w:szCs w:val="24"/>
              </w:rPr>
              <w:t> </w:t>
            </w:r>
            <w:r w:rsidRPr="003D4A2C">
              <w:rPr>
                <w:color w:val="000000" w:themeColor="text1"/>
                <w:szCs w:val="24"/>
              </w:rPr>
              <w:t>Тогучин</w:t>
            </w:r>
          </w:p>
        </w:tc>
        <w:tc>
          <w:tcPr>
            <w:tcW w:w="1843" w:type="dxa"/>
            <w:shd w:val="clear" w:color="auto" w:fill="auto"/>
            <w:vAlign w:val="center"/>
          </w:tcPr>
          <w:p w14:paraId="60886713"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6BE738B7"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shd w:val="clear" w:color="auto" w:fill="auto"/>
            <w:vAlign w:val="center"/>
          </w:tcPr>
          <w:p w14:paraId="2077A524" w14:textId="77777777" w:rsidR="00B06C3B" w:rsidRPr="003D4A2C" w:rsidRDefault="00B06C3B" w:rsidP="00DB10D8">
            <w:pPr>
              <w:ind w:firstLine="0"/>
              <w:jc w:val="left"/>
              <w:rPr>
                <w:color w:val="000000" w:themeColor="text1"/>
                <w:szCs w:val="24"/>
              </w:rPr>
            </w:pPr>
          </w:p>
        </w:tc>
      </w:tr>
      <w:tr w:rsidR="00E002ED" w:rsidRPr="003D4A2C" w14:paraId="7E874F42" w14:textId="77777777" w:rsidTr="0096263C">
        <w:trPr>
          <w:cantSplit/>
          <w:jc w:val="center"/>
        </w:trPr>
        <w:tc>
          <w:tcPr>
            <w:tcW w:w="675" w:type="dxa"/>
            <w:vMerge/>
            <w:shd w:val="clear" w:color="auto" w:fill="auto"/>
          </w:tcPr>
          <w:p w14:paraId="0FDDC90D" w14:textId="77777777" w:rsidR="00B06C3B" w:rsidRPr="003D4A2C" w:rsidRDefault="00B06C3B" w:rsidP="0096263C">
            <w:pPr>
              <w:ind w:left="-709"/>
              <w:jc w:val="center"/>
              <w:rPr>
                <w:color w:val="000000" w:themeColor="text1"/>
                <w:szCs w:val="24"/>
              </w:rPr>
            </w:pPr>
          </w:p>
        </w:tc>
        <w:tc>
          <w:tcPr>
            <w:tcW w:w="1730" w:type="dxa"/>
            <w:vMerge/>
            <w:shd w:val="clear" w:color="auto" w:fill="auto"/>
          </w:tcPr>
          <w:p w14:paraId="4A76B96F" w14:textId="77777777" w:rsidR="00B06C3B" w:rsidRPr="003D4A2C" w:rsidRDefault="00B06C3B" w:rsidP="0096263C">
            <w:pPr>
              <w:ind w:firstLine="0"/>
              <w:jc w:val="left"/>
              <w:rPr>
                <w:color w:val="000000" w:themeColor="text1"/>
                <w:szCs w:val="24"/>
              </w:rPr>
            </w:pPr>
          </w:p>
        </w:tc>
        <w:tc>
          <w:tcPr>
            <w:tcW w:w="1814" w:type="dxa"/>
            <w:vMerge/>
            <w:shd w:val="clear" w:color="auto" w:fill="auto"/>
            <w:vAlign w:val="center"/>
          </w:tcPr>
          <w:p w14:paraId="47B4BCA1" w14:textId="77777777" w:rsidR="00B06C3B" w:rsidRPr="003D4A2C" w:rsidRDefault="00B06C3B" w:rsidP="00DB10D8">
            <w:pPr>
              <w:ind w:firstLine="0"/>
              <w:jc w:val="left"/>
              <w:rPr>
                <w:color w:val="000000" w:themeColor="text1"/>
                <w:szCs w:val="24"/>
              </w:rPr>
            </w:pPr>
          </w:p>
        </w:tc>
        <w:tc>
          <w:tcPr>
            <w:tcW w:w="1843" w:type="dxa"/>
            <w:shd w:val="clear" w:color="auto" w:fill="auto"/>
            <w:vAlign w:val="center"/>
          </w:tcPr>
          <w:p w14:paraId="7BB53624"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71EAF21F" w14:textId="77777777" w:rsidR="00B06C3B" w:rsidRPr="003D4A2C" w:rsidRDefault="00B06C3B" w:rsidP="0096263C">
            <w:pPr>
              <w:ind w:firstLine="0"/>
              <w:jc w:val="center"/>
              <w:rPr>
                <w:color w:val="000000" w:themeColor="text1"/>
                <w:szCs w:val="24"/>
              </w:rPr>
            </w:pPr>
            <w:r w:rsidRPr="003D4A2C">
              <w:rPr>
                <w:color w:val="000000" w:themeColor="text1"/>
                <w:szCs w:val="24"/>
              </w:rPr>
              <w:t>2024-2025**</w:t>
            </w:r>
          </w:p>
        </w:tc>
        <w:tc>
          <w:tcPr>
            <w:tcW w:w="1920" w:type="dxa"/>
            <w:shd w:val="clear" w:color="auto" w:fill="auto"/>
            <w:vAlign w:val="center"/>
          </w:tcPr>
          <w:p w14:paraId="5D577098" w14:textId="77777777" w:rsidR="00B06C3B" w:rsidRPr="003D4A2C" w:rsidRDefault="00B06C3B" w:rsidP="00DB10D8">
            <w:pPr>
              <w:ind w:firstLine="0"/>
              <w:jc w:val="left"/>
              <w:rPr>
                <w:color w:val="000000" w:themeColor="text1"/>
                <w:szCs w:val="24"/>
              </w:rPr>
            </w:pPr>
          </w:p>
        </w:tc>
      </w:tr>
      <w:tr w:rsidR="00E002ED" w:rsidRPr="003D4A2C" w14:paraId="72E1C44B" w14:textId="77777777" w:rsidTr="0096263C">
        <w:trPr>
          <w:cantSplit/>
          <w:trHeight w:val="562"/>
          <w:jc w:val="center"/>
        </w:trPr>
        <w:tc>
          <w:tcPr>
            <w:tcW w:w="675" w:type="dxa"/>
            <w:vMerge w:val="restart"/>
            <w:shd w:val="clear" w:color="auto" w:fill="auto"/>
          </w:tcPr>
          <w:p w14:paraId="27F8813A" w14:textId="77777777" w:rsidR="00B06C3B" w:rsidRPr="003D4A2C" w:rsidRDefault="00B06C3B" w:rsidP="0096263C">
            <w:pPr>
              <w:ind w:left="-709"/>
              <w:jc w:val="center"/>
              <w:rPr>
                <w:color w:val="000000" w:themeColor="text1"/>
                <w:szCs w:val="24"/>
              </w:rPr>
            </w:pPr>
            <w:r w:rsidRPr="003D4A2C">
              <w:rPr>
                <w:color w:val="000000" w:themeColor="text1"/>
                <w:szCs w:val="24"/>
              </w:rPr>
              <w:t>21</w:t>
            </w:r>
          </w:p>
        </w:tc>
        <w:tc>
          <w:tcPr>
            <w:tcW w:w="1730" w:type="dxa"/>
            <w:vMerge w:val="restart"/>
            <w:shd w:val="clear" w:color="auto" w:fill="auto"/>
          </w:tcPr>
          <w:p w14:paraId="0382576E" w14:textId="77777777" w:rsidR="00B06C3B" w:rsidRPr="003D4A2C" w:rsidRDefault="00B06C3B" w:rsidP="0096263C">
            <w:pPr>
              <w:ind w:firstLine="0"/>
              <w:jc w:val="left"/>
              <w:rPr>
                <w:color w:val="000000" w:themeColor="text1"/>
                <w:szCs w:val="24"/>
              </w:rPr>
            </w:pPr>
            <w:r w:rsidRPr="003D4A2C">
              <w:rPr>
                <w:color w:val="000000" w:themeColor="text1"/>
                <w:szCs w:val="24"/>
              </w:rPr>
              <w:t>Полигон ТКО</w:t>
            </w:r>
          </w:p>
        </w:tc>
        <w:tc>
          <w:tcPr>
            <w:tcW w:w="1814" w:type="dxa"/>
            <w:vMerge w:val="restart"/>
            <w:shd w:val="clear" w:color="auto" w:fill="auto"/>
          </w:tcPr>
          <w:p w14:paraId="3A60C3C5" w14:textId="77777777" w:rsidR="00B06C3B" w:rsidRPr="003D4A2C" w:rsidRDefault="00B06C3B" w:rsidP="0096263C">
            <w:pPr>
              <w:ind w:firstLine="0"/>
              <w:jc w:val="left"/>
              <w:rPr>
                <w:color w:val="000000" w:themeColor="text1"/>
                <w:szCs w:val="24"/>
              </w:rPr>
            </w:pPr>
            <w:r w:rsidRPr="003D4A2C">
              <w:rPr>
                <w:color w:val="000000" w:themeColor="text1"/>
                <w:szCs w:val="24"/>
              </w:rPr>
              <w:t xml:space="preserve">Тогучинский район, </w:t>
            </w:r>
            <w:r w:rsidRPr="003D4A2C">
              <w:rPr>
                <w:color w:val="000000" w:themeColor="text1"/>
                <w:szCs w:val="24"/>
              </w:rPr>
              <w:br/>
              <w:t>р.п. Горный</w:t>
            </w:r>
          </w:p>
        </w:tc>
        <w:tc>
          <w:tcPr>
            <w:tcW w:w="1843" w:type="dxa"/>
            <w:shd w:val="clear" w:color="auto" w:fill="auto"/>
            <w:vAlign w:val="center"/>
          </w:tcPr>
          <w:p w14:paraId="2D4327DF"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045D5E8C" w14:textId="77777777" w:rsidR="00B06C3B" w:rsidRPr="003D4A2C" w:rsidRDefault="00B06C3B" w:rsidP="0096263C">
            <w:pPr>
              <w:ind w:firstLine="0"/>
              <w:jc w:val="center"/>
              <w:rPr>
                <w:color w:val="000000" w:themeColor="text1"/>
                <w:szCs w:val="24"/>
              </w:rPr>
            </w:pPr>
            <w:r w:rsidRPr="003D4A2C">
              <w:rPr>
                <w:color w:val="000000" w:themeColor="text1"/>
                <w:szCs w:val="24"/>
              </w:rPr>
              <w:t>2023</w:t>
            </w:r>
          </w:p>
        </w:tc>
        <w:tc>
          <w:tcPr>
            <w:tcW w:w="1920" w:type="dxa"/>
            <w:shd w:val="clear" w:color="auto" w:fill="auto"/>
            <w:vAlign w:val="center"/>
          </w:tcPr>
          <w:p w14:paraId="37A3844E" w14:textId="77777777" w:rsidR="0096263C" w:rsidRDefault="00B06C3B" w:rsidP="00DB10D8">
            <w:pPr>
              <w:ind w:firstLine="0"/>
              <w:jc w:val="left"/>
              <w:rPr>
                <w:color w:val="000000" w:themeColor="text1"/>
                <w:szCs w:val="24"/>
              </w:rPr>
            </w:pPr>
            <w:r w:rsidRPr="003D4A2C">
              <w:rPr>
                <w:color w:val="000000" w:themeColor="text1"/>
                <w:szCs w:val="24"/>
              </w:rPr>
              <w:t>После ввода</w:t>
            </w:r>
          </w:p>
          <w:p w14:paraId="1531A283" w14:textId="57FF5FDC" w:rsidR="0096263C" w:rsidRDefault="00B06C3B" w:rsidP="00DB10D8">
            <w:pPr>
              <w:ind w:firstLine="0"/>
              <w:jc w:val="left"/>
              <w:rPr>
                <w:color w:val="000000" w:themeColor="text1"/>
                <w:szCs w:val="24"/>
              </w:rPr>
            </w:pPr>
            <w:r w:rsidRPr="003D4A2C">
              <w:rPr>
                <w:color w:val="000000" w:themeColor="text1"/>
                <w:szCs w:val="24"/>
              </w:rPr>
              <w:t xml:space="preserve">в эксплуатацию полигона ТКО </w:t>
            </w:r>
          </w:p>
          <w:p w14:paraId="0D00CDBF" w14:textId="76FE4F35" w:rsidR="00B06C3B" w:rsidRPr="003D4A2C" w:rsidRDefault="00B06C3B" w:rsidP="00DB10D8">
            <w:pPr>
              <w:ind w:firstLine="0"/>
              <w:jc w:val="left"/>
              <w:rPr>
                <w:color w:val="000000" w:themeColor="text1"/>
                <w:szCs w:val="24"/>
              </w:rPr>
            </w:pPr>
            <w:r w:rsidRPr="003D4A2C">
              <w:rPr>
                <w:color w:val="000000" w:themeColor="text1"/>
                <w:szCs w:val="24"/>
              </w:rPr>
              <w:t>в Тогучинском районе</w:t>
            </w:r>
          </w:p>
        </w:tc>
      </w:tr>
      <w:tr w:rsidR="00E002ED" w:rsidRPr="003D4A2C" w14:paraId="73162334" w14:textId="77777777" w:rsidTr="0096263C">
        <w:trPr>
          <w:cantSplit/>
          <w:jc w:val="center"/>
        </w:trPr>
        <w:tc>
          <w:tcPr>
            <w:tcW w:w="675" w:type="dxa"/>
            <w:vMerge/>
            <w:shd w:val="clear" w:color="auto" w:fill="auto"/>
          </w:tcPr>
          <w:p w14:paraId="5A345C05" w14:textId="77777777" w:rsidR="00B06C3B" w:rsidRPr="003D4A2C" w:rsidRDefault="00B06C3B" w:rsidP="0096263C">
            <w:pPr>
              <w:ind w:left="-709"/>
              <w:jc w:val="center"/>
              <w:rPr>
                <w:color w:val="000000" w:themeColor="text1"/>
                <w:szCs w:val="24"/>
              </w:rPr>
            </w:pPr>
          </w:p>
        </w:tc>
        <w:tc>
          <w:tcPr>
            <w:tcW w:w="1730" w:type="dxa"/>
            <w:vMerge/>
            <w:shd w:val="clear" w:color="auto" w:fill="auto"/>
          </w:tcPr>
          <w:p w14:paraId="25BAFF83" w14:textId="77777777" w:rsidR="00B06C3B" w:rsidRPr="003D4A2C" w:rsidRDefault="00B06C3B" w:rsidP="0096263C">
            <w:pPr>
              <w:ind w:firstLine="0"/>
              <w:jc w:val="left"/>
              <w:rPr>
                <w:color w:val="000000" w:themeColor="text1"/>
                <w:szCs w:val="24"/>
              </w:rPr>
            </w:pPr>
          </w:p>
        </w:tc>
        <w:tc>
          <w:tcPr>
            <w:tcW w:w="1814" w:type="dxa"/>
            <w:vMerge/>
            <w:shd w:val="clear" w:color="auto" w:fill="auto"/>
          </w:tcPr>
          <w:p w14:paraId="11E91A50" w14:textId="77777777" w:rsidR="00B06C3B" w:rsidRPr="003D4A2C" w:rsidRDefault="00B06C3B" w:rsidP="0096263C">
            <w:pPr>
              <w:ind w:firstLine="0"/>
              <w:jc w:val="left"/>
              <w:rPr>
                <w:color w:val="000000" w:themeColor="text1"/>
                <w:szCs w:val="24"/>
              </w:rPr>
            </w:pPr>
          </w:p>
        </w:tc>
        <w:tc>
          <w:tcPr>
            <w:tcW w:w="1843" w:type="dxa"/>
            <w:shd w:val="clear" w:color="auto" w:fill="auto"/>
            <w:vAlign w:val="center"/>
          </w:tcPr>
          <w:p w14:paraId="36A31ABF"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2A45E742" w14:textId="77777777" w:rsidR="00B06C3B" w:rsidRPr="003D4A2C" w:rsidRDefault="00B06C3B" w:rsidP="0096263C">
            <w:pPr>
              <w:ind w:firstLine="0"/>
              <w:jc w:val="center"/>
              <w:rPr>
                <w:color w:val="000000" w:themeColor="text1"/>
                <w:szCs w:val="24"/>
              </w:rPr>
            </w:pPr>
            <w:r w:rsidRPr="003D4A2C">
              <w:rPr>
                <w:color w:val="000000" w:themeColor="text1"/>
                <w:szCs w:val="24"/>
              </w:rPr>
              <w:t>2024-2025**</w:t>
            </w:r>
          </w:p>
        </w:tc>
        <w:tc>
          <w:tcPr>
            <w:tcW w:w="1920" w:type="dxa"/>
            <w:shd w:val="clear" w:color="auto" w:fill="auto"/>
            <w:vAlign w:val="center"/>
          </w:tcPr>
          <w:p w14:paraId="56C58898" w14:textId="77777777" w:rsidR="00B06C3B" w:rsidRPr="003D4A2C" w:rsidRDefault="00B06C3B" w:rsidP="00DB10D8">
            <w:pPr>
              <w:ind w:firstLine="0"/>
              <w:jc w:val="left"/>
              <w:rPr>
                <w:color w:val="000000" w:themeColor="text1"/>
                <w:szCs w:val="24"/>
              </w:rPr>
            </w:pPr>
          </w:p>
        </w:tc>
      </w:tr>
      <w:tr w:rsidR="00E002ED" w:rsidRPr="003D4A2C" w14:paraId="1118D778" w14:textId="77777777" w:rsidTr="0096263C">
        <w:trPr>
          <w:cantSplit/>
          <w:jc w:val="center"/>
        </w:trPr>
        <w:tc>
          <w:tcPr>
            <w:tcW w:w="675" w:type="dxa"/>
            <w:vMerge w:val="restart"/>
            <w:shd w:val="clear" w:color="auto" w:fill="auto"/>
          </w:tcPr>
          <w:p w14:paraId="335188FD" w14:textId="77777777" w:rsidR="00B06C3B" w:rsidRPr="003D4A2C" w:rsidRDefault="00B06C3B" w:rsidP="0096263C">
            <w:pPr>
              <w:ind w:left="-709"/>
              <w:jc w:val="center"/>
              <w:rPr>
                <w:color w:val="000000" w:themeColor="text1"/>
                <w:szCs w:val="24"/>
              </w:rPr>
            </w:pPr>
            <w:r w:rsidRPr="003D4A2C">
              <w:rPr>
                <w:color w:val="000000" w:themeColor="text1"/>
                <w:szCs w:val="24"/>
              </w:rPr>
              <w:t>22</w:t>
            </w:r>
          </w:p>
        </w:tc>
        <w:tc>
          <w:tcPr>
            <w:tcW w:w="1730" w:type="dxa"/>
            <w:vMerge w:val="restart"/>
            <w:shd w:val="clear" w:color="auto" w:fill="auto"/>
          </w:tcPr>
          <w:p w14:paraId="5A011891"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77185787" w14:textId="77777777" w:rsidR="00B06C3B" w:rsidRPr="003D4A2C" w:rsidRDefault="00B06C3B" w:rsidP="0096263C">
            <w:pPr>
              <w:ind w:firstLine="0"/>
              <w:jc w:val="left"/>
              <w:rPr>
                <w:color w:val="000000" w:themeColor="text1"/>
                <w:szCs w:val="24"/>
              </w:rPr>
            </w:pPr>
            <w:r w:rsidRPr="003D4A2C">
              <w:rPr>
                <w:color w:val="000000" w:themeColor="text1"/>
                <w:szCs w:val="24"/>
              </w:rPr>
              <w:t>Черепановский район, р.п. Дорогино</w:t>
            </w:r>
          </w:p>
        </w:tc>
        <w:tc>
          <w:tcPr>
            <w:tcW w:w="1843" w:type="dxa"/>
            <w:shd w:val="clear" w:color="auto" w:fill="auto"/>
            <w:vAlign w:val="center"/>
          </w:tcPr>
          <w:p w14:paraId="7BE2C29C"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4550E284"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shd w:val="clear" w:color="auto" w:fill="auto"/>
            <w:vAlign w:val="center"/>
          </w:tcPr>
          <w:p w14:paraId="4B0EC7EE" w14:textId="77777777" w:rsidR="00B06C3B" w:rsidRPr="003D4A2C" w:rsidRDefault="00B06C3B" w:rsidP="00DB10D8">
            <w:pPr>
              <w:ind w:firstLine="0"/>
              <w:jc w:val="left"/>
              <w:rPr>
                <w:color w:val="000000" w:themeColor="text1"/>
                <w:szCs w:val="24"/>
              </w:rPr>
            </w:pPr>
          </w:p>
        </w:tc>
      </w:tr>
      <w:tr w:rsidR="00E002ED" w:rsidRPr="003D4A2C" w14:paraId="4B83DE69" w14:textId="77777777" w:rsidTr="0096263C">
        <w:trPr>
          <w:cantSplit/>
          <w:jc w:val="center"/>
        </w:trPr>
        <w:tc>
          <w:tcPr>
            <w:tcW w:w="675" w:type="dxa"/>
            <w:vMerge/>
            <w:shd w:val="clear" w:color="auto" w:fill="auto"/>
          </w:tcPr>
          <w:p w14:paraId="010EE08D" w14:textId="77777777" w:rsidR="00B06C3B" w:rsidRPr="003D4A2C" w:rsidRDefault="00B06C3B" w:rsidP="0096263C">
            <w:pPr>
              <w:ind w:left="-709"/>
              <w:jc w:val="center"/>
              <w:rPr>
                <w:color w:val="000000" w:themeColor="text1"/>
                <w:szCs w:val="24"/>
              </w:rPr>
            </w:pPr>
          </w:p>
        </w:tc>
        <w:tc>
          <w:tcPr>
            <w:tcW w:w="1730" w:type="dxa"/>
            <w:vMerge/>
            <w:shd w:val="clear" w:color="auto" w:fill="auto"/>
          </w:tcPr>
          <w:p w14:paraId="32C93F6A" w14:textId="77777777" w:rsidR="00B06C3B" w:rsidRPr="003D4A2C" w:rsidRDefault="00B06C3B" w:rsidP="0096263C">
            <w:pPr>
              <w:ind w:firstLine="0"/>
              <w:jc w:val="left"/>
              <w:rPr>
                <w:color w:val="000000" w:themeColor="text1"/>
                <w:szCs w:val="24"/>
              </w:rPr>
            </w:pPr>
          </w:p>
        </w:tc>
        <w:tc>
          <w:tcPr>
            <w:tcW w:w="1814" w:type="dxa"/>
            <w:vMerge/>
            <w:shd w:val="clear" w:color="auto" w:fill="auto"/>
          </w:tcPr>
          <w:p w14:paraId="6D929634" w14:textId="77777777" w:rsidR="00B06C3B" w:rsidRPr="003D4A2C" w:rsidRDefault="00B06C3B" w:rsidP="0096263C">
            <w:pPr>
              <w:ind w:firstLine="0"/>
              <w:jc w:val="left"/>
              <w:rPr>
                <w:color w:val="000000" w:themeColor="text1"/>
                <w:szCs w:val="24"/>
              </w:rPr>
            </w:pPr>
          </w:p>
        </w:tc>
        <w:tc>
          <w:tcPr>
            <w:tcW w:w="1843" w:type="dxa"/>
            <w:shd w:val="clear" w:color="auto" w:fill="auto"/>
            <w:vAlign w:val="center"/>
          </w:tcPr>
          <w:p w14:paraId="2B994649"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322A2447" w14:textId="77777777" w:rsidR="00B06C3B" w:rsidRPr="003D4A2C" w:rsidRDefault="00B06C3B" w:rsidP="0096263C">
            <w:pPr>
              <w:ind w:firstLine="0"/>
              <w:jc w:val="center"/>
              <w:rPr>
                <w:color w:val="000000" w:themeColor="text1"/>
                <w:szCs w:val="24"/>
              </w:rPr>
            </w:pPr>
            <w:r w:rsidRPr="003D4A2C">
              <w:rPr>
                <w:color w:val="000000" w:themeColor="text1"/>
                <w:szCs w:val="24"/>
              </w:rPr>
              <w:t>2023-2025**</w:t>
            </w:r>
          </w:p>
        </w:tc>
        <w:tc>
          <w:tcPr>
            <w:tcW w:w="1920" w:type="dxa"/>
            <w:shd w:val="clear" w:color="auto" w:fill="auto"/>
            <w:vAlign w:val="center"/>
          </w:tcPr>
          <w:p w14:paraId="15BE95C2" w14:textId="77777777" w:rsidR="00B06C3B" w:rsidRPr="003D4A2C" w:rsidRDefault="00B06C3B" w:rsidP="00DB10D8">
            <w:pPr>
              <w:ind w:firstLine="0"/>
              <w:jc w:val="left"/>
              <w:rPr>
                <w:color w:val="000000" w:themeColor="text1"/>
                <w:szCs w:val="24"/>
              </w:rPr>
            </w:pPr>
          </w:p>
        </w:tc>
      </w:tr>
      <w:tr w:rsidR="00E002ED" w:rsidRPr="003D4A2C" w14:paraId="67A50A97" w14:textId="77777777" w:rsidTr="0096263C">
        <w:trPr>
          <w:cantSplit/>
          <w:jc w:val="center"/>
        </w:trPr>
        <w:tc>
          <w:tcPr>
            <w:tcW w:w="675" w:type="dxa"/>
            <w:vMerge w:val="restart"/>
            <w:shd w:val="clear" w:color="auto" w:fill="auto"/>
          </w:tcPr>
          <w:p w14:paraId="1CF83F0F" w14:textId="77777777" w:rsidR="00B06C3B" w:rsidRPr="003D4A2C" w:rsidRDefault="00B06C3B" w:rsidP="0096263C">
            <w:pPr>
              <w:ind w:left="-709"/>
              <w:jc w:val="center"/>
              <w:rPr>
                <w:color w:val="000000" w:themeColor="text1"/>
                <w:szCs w:val="24"/>
              </w:rPr>
            </w:pPr>
            <w:r w:rsidRPr="003D4A2C">
              <w:rPr>
                <w:color w:val="000000" w:themeColor="text1"/>
                <w:szCs w:val="24"/>
              </w:rPr>
              <w:t>23</w:t>
            </w:r>
          </w:p>
        </w:tc>
        <w:tc>
          <w:tcPr>
            <w:tcW w:w="1730" w:type="dxa"/>
            <w:vMerge w:val="restart"/>
            <w:shd w:val="clear" w:color="auto" w:fill="auto"/>
          </w:tcPr>
          <w:p w14:paraId="7A97DEEA"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2F4FA740" w14:textId="77777777" w:rsidR="00B06C3B" w:rsidRPr="003D4A2C" w:rsidRDefault="00B06C3B" w:rsidP="0096263C">
            <w:pPr>
              <w:ind w:firstLine="0"/>
              <w:jc w:val="left"/>
              <w:rPr>
                <w:color w:val="000000" w:themeColor="text1"/>
                <w:szCs w:val="24"/>
              </w:rPr>
            </w:pPr>
            <w:r w:rsidRPr="003D4A2C">
              <w:rPr>
                <w:color w:val="000000" w:themeColor="text1"/>
                <w:szCs w:val="24"/>
              </w:rPr>
              <w:t>Маслянинский район</w:t>
            </w:r>
            <w:r w:rsidRPr="003D4A2C">
              <w:rPr>
                <w:color w:val="000000" w:themeColor="text1"/>
                <w:szCs w:val="24"/>
              </w:rPr>
              <w:br/>
              <w:t>р.п. Маслянино</w:t>
            </w:r>
          </w:p>
        </w:tc>
        <w:tc>
          <w:tcPr>
            <w:tcW w:w="1843" w:type="dxa"/>
            <w:shd w:val="clear" w:color="auto" w:fill="auto"/>
            <w:vAlign w:val="center"/>
          </w:tcPr>
          <w:p w14:paraId="1DD01FFD"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5467E94D"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shd w:val="clear" w:color="auto" w:fill="auto"/>
            <w:vAlign w:val="center"/>
          </w:tcPr>
          <w:p w14:paraId="316E1840" w14:textId="77777777" w:rsidR="00B06C3B" w:rsidRPr="003D4A2C" w:rsidRDefault="00B06C3B" w:rsidP="00DB10D8">
            <w:pPr>
              <w:ind w:firstLine="0"/>
              <w:jc w:val="left"/>
              <w:rPr>
                <w:color w:val="000000" w:themeColor="text1"/>
                <w:szCs w:val="24"/>
              </w:rPr>
            </w:pPr>
          </w:p>
        </w:tc>
      </w:tr>
      <w:tr w:rsidR="00E002ED" w:rsidRPr="003D4A2C" w14:paraId="3A0B09CB" w14:textId="77777777" w:rsidTr="0096263C">
        <w:trPr>
          <w:cantSplit/>
          <w:jc w:val="center"/>
        </w:trPr>
        <w:tc>
          <w:tcPr>
            <w:tcW w:w="675" w:type="dxa"/>
            <w:vMerge/>
            <w:shd w:val="clear" w:color="auto" w:fill="auto"/>
          </w:tcPr>
          <w:p w14:paraId="41943DAA" w14:textId="77777777" w:rsidR="00B06C3B" w:rsidRPr="003D4A2C" w:rsidRDefault="00B06C3B" w:rsidP="00DB10D8">
            <w:pPr>
              <w:ind w:left="-709"/>
              <w:jc w:val="center"/>
              <w:rPr>
                <w:color w:val="000000" w:themeColor="text1"/>
                <w:szCs w:val="24"/>
              </w:rPr>
            </w:pPr>
          </w:p>
        </w:tc>
        <w:tc>
          <w:tcPr>
            <w:tcW w:w="1730" w:type="dxa"/>
            <w:vMerge/>
            <w:shd w:val="clear" w:color="auto" w:fill="auto"/>
          </w:tcPr>
          <w:p w14:paraId="6F0E716E" w14:textId="77777777" w:rsidR="00B06C3B" w:rsidRPr="003D4A2C" w:rsidRDefault="00B06C3B" w:rsidP="0096263C">
            <w:pPr>
              <w:ind w:firstLine="0"/>
              <w:jc w:val="left"/>
              <w:rPr>
                <w:color w:val="000000" w:themeColor="text1"/>
                <w:szCs w:val="24"/>
              </w:rPr>
            </w:pPr>
          </w:p>
        </w:tc>
        <w:tc>
          <w:tcPr>
            <w:tcW w:w="1814" w:type="dxa"/>
            <w:vMerge/>
            <w:shd w:val="clear" w:color="auto" w:fill="auto"/>
          </w:tcPr>
          <w:p w14:paraId="18227E87" w14:textId="77777777" w:rsidR="00B06C3B" w:rsidRPr="003D4A2C" w:rsidRDefault="00B06C3B" w:rsidP="0096263C">
            <w:pPr>
              <w:ind w:firstLine="0"/>
              <w:jc w:val="left"/>
              <w:rPr>
                <w:color w:val="000000" w:themeColor="text1"/>
                <w:szCs w:val="24"/>
              </w:rPr>
            </w:pPr>
          </w:p>
        </w:tc>
        <w:tc>
          <w:tcPr>
            <w:tcW w:w="1843" w:type="dxa"/>
            <w:shd w:val="clear" w:color="auto" w:fill="auto"/>
            <w:vAlign w:val="center"/>
          </w:tcPr>
          <w:p w14:paraId="7E5CB45E"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4580643F" w14:textId="77777777" w:rsidR="00B06C3B" w:rsidRPr="003D4A2C" w:rsidRDefault="00B06C3B" w:rsidP="0096263C">
            <w:pPr>
              <w:ind w:firstLine="0"/>
              <w:jc w:val="center"/>
              <w:rPr>
                <w:color w:val="000000" w:themeColor="text1"/>
                <w:szCs w:val="24"/>
              </w:rPr>
            </w:pPr>
            <w:r w:rsidRPr="003D4A2C">
              <w:rPr>
                <w:color w:val="000000" w:themeColor="text1"/>
                <w:szCs w:val="24"/>
              </w:rPr>
              <w:t>2023-2025**</w:t>
            </w:r>
          </w:p>
        </w:tc>
        <w:tc>
          <w:tcPr>
            <w:tcW w:w="1920" w:type="dxa"/>
            <w:shd w:val="clear" w:color="auto" w:fill="auto"/>
            <w:vAlign w:val="center"/>
          </w:tcPr>
          <w:p w14:paraId="6992A684" w14:textId="77777777" w:rsidR="00B06C3B" w:rsidRPr="003D4A2C" w:rsidRDefault="00B06C3B" w:rsidP="00DB10D8">
            <w:pPr>
              <w:ind w:firstLine="0"/>
              <w:jc w:val="left"/>
              <w:rPr>
                <w:color w:val="000000" w:themeColor="text1"/>
                <w:szCs w:val="24"/>
              </w:rPr>
            </w:pPr>
          </w:p>
        </w:tc>
      </w:tr>
      <w:tr w:rsidR="00E002ED" w:rsidRPr="003D4A2C" w14:paraId="2394E261" w14:textId="77777777" w:rsidTr="0096263C">
        <w:trPr>
          <w:cantSplit/>
          <w:trHeight w:val="413"/>
          <w:jc w:val="center"/>
        </w:trPr>
        <w:tc>
          <w:tcPr>
            <w:tcW w:w="675" w:type="dxa"/>
            <w:vMerge w:val="restart"/>
            <w:shd w:val="clear" w:color="auto" w:fill="auto"/>
          </w:tcPr>
          <w:p w14:paraId="5483838A" w14:textId="77777777" w:rsidR="00B06C3B" w:rsidRPr="003D4A2C" w:rsidRDefault="00B06C3B" w:rsidP="0096263C">
            <w:pPr>
              <w:ind w:left="-709"/>
              <w:jc w:val="center"/>
              <w:rPr>
                <w:color w:val="000000" w:themeColor="text1"/>
                <w:szCs w:val="24"/>
              </w:rPr>
            </w:pPr>
            <w:r w:rsidRPr="003D4A2C">
              <w:rPr>
                <w:color w:val="000000" w:themeColor="text1"/>
                <w:szCs w:val="24"/>
              </w:rPr>
              <w:t>24</w:t>
            </w:r>
          </w:p>
        </w:tc>
        <w:tc>
          <w:tcPr>
            <w:tcW w:w="1730" w:type="dxa"/>
            <w:vMerge w:val="restart"/>
            <w:shd w:val="clear" w:color="auto" w:fill="auto"/>
          </w:tcPr>
          <w:p w14:paraId="545A3A52"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0C69E31F" w14:textId="77777777" w:rsidR="0096263C" w:rsidRDefault="00B06C3B" w:rsidP="0096263C">
            <w:pPr>
              <w:ind w:firstLine="0"/>
              <w:jc w:val="left"/>
              <w:rPr>
                <w:color w:val="000000" w:themeColor="text1"/>
                <w:szCs w:val="24"/>
              </w:rPr>
            </w:pPr>
            <w:r w:rsidRPr="003D4A2C">
              <w:rPr>
                <w:color w:val="000000" w:themeColor="text1"/>
                <w:szCs w:val="24"/>
              </w:rPr>
              <w:t xml:space="preserve">Чановский район, </w:t>
            </w:r>
          </w:p>
          <w:p w14:paraId="247C38ED" w14:textId="5D9DDE66" w:rsidR="00B06C3B" w:rsidRPr="003D4A2C" w:rsidRDefault="00B06C3B" w:rsidP="0096263C">
            <w:pPr>
              <w:ind w:firstLine="0"/>
              <w:jc w:val="left"/>
              <w:rPr>
                <w:color w:val="000000" w:themeColor="text1"/>
                <w:szCs w:val="24"/>
              </w:rPr>
            </w:pPr>
            <w:r w:rsidRPr="003D4A2C">
              <w:rPr>
                <w:color w:val="000000" w:themeColor="text1"/>
                <w:szCs w:val="24"/>
              </w:rPr>
              <w:t>р.п. Чаны</w:t>
            </w:r>
          </w:p>
        </w:tc>
        <w:tc>
          <w:tcPr>
            <w:tcW w:w="1843" w:type="dxa"/>
            <w:shd w:val="clear" w:color="auto" w:fill="auto"/>
            <w:vAlign w:val="center"/>
          </w:tcPr>
          <w:p w14:paraId="4CA0AD78"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r w:rsidRPr="003D4A2C" w:rsidDel="005B14D7">
              <w:rPr>
                <w:color w:val="000000" w:themeColor="text1"/>
                <w:szCs w:val="24"/>
              </w:rPr>
              <w:t xml:space="preserve"> </w:t>
            </w:r>
          </w:p>
        </w:tc>
        <w:tc>
          <w:tcPr>
            <w:tcW w:w="2155" w:type="dxa"/>
            <w:shd w:val="clear" w:color="auto" w:fill="auto"/>
          </w:tcPr>
          <w:p w14:paraId="4B2BB879" w14:textId="77777777" w:rsidR="00B06C3B" w:rsidRPr="003D4A2C" w:rsidRDefault="00B06C3B" w:rsidP="0096263C">
            <w:pPr>
              <w:ind w:firstLine="0"/>
              <w:jc w:val="center"/>
              <w:rPr>
                <w:color w:val="000000" w:themeColor="text1"/>
                <w:szCs w:val="24"/>
              </w:rPr>
            </w:pPr>
            <w:r w:rsidRPr="003D4A2C">
              <w:rPr>
                <w:color w:val="000000" w:themeColor="text1"/>
                <w:szCs w:val="24"/>
              </w:rPr>
              <w:t>2019</w:t>
            </w:r>
          </w:p>
        </w:tc>
        <w:tc>
          <w:tcPr>
            <w:tcW w:w="1920" w:type="dxa"/>
            <w:vMerge w:val="restart"/>
            <w:shd w:val="clear" w:color="auto" w:fill="auto"/>
            <w:vAlign w:val="center"/>
          </w:tcPr>
          <w:p w14:paraId="6750D8AA" w14:textId="77777777" w:rsidR="00B06C3B" w:rsidRPr="003D4A2C" w:rsidRDefault="00B06C3B" w:rsidP="00DB10D8">
            <w:pPr>
              <w:ind w:firstLine="0"/>
              <w:jc w:val="left"/>
              <w:rPr>
                <w:color w:val="000000" w:themeColor="text1"/>
                <w:szCs w:val="24"/>
              </w:rPr>
            </w:pPr>
          </w:p>
        </w:tc>
      </w:tr>
      <w:tr w:rsidR="00E002ED" w:rsidRPr="003D4A2C" w14:paraId="20167C0C" w14:textId="77777777" w:rsidTr="0096263C">
        <w:trPr>
          <w:cantSplit/>
          <w:trHeight w:val="412"/>
          <w:jc w:val="center"/>
        </w:trPr>
        <w:tc>
          <w:tcPr>
            <w:tcW w:w="675" w:type="dxa"/>
            <w:vMerge/>
            <w:shd w:val="clear" w:color="auto" w:fill="auto"/>
          </w:tcPr>
          <w:p w14:paraId="21BD56F1" w14:textId="77777777" w:rsidR="00B06C3B" w:rsidRPr="003D4A2C" w:rsidRDefault="00B06C3B" w:rsidP="0096263C">
            <w:pPr>
              <w:ind w:left="-709"/>
              <w:jc w:val="center"/>
              <w:rPr>
                <w:color w:val="000000" w:themeColor="text1"/>
                <w:szCs w:val="24"/>
              </w:rPr>
            </w:pPr>
          </w:p>
        </w:tc>
        <w:tc>
          <w:tcPr>
            <w:tcW w:w="1730" w:type="dxa"/>
            <w:vMerge/>
            <w:shd w:val="clear" w:color="auto" w:fill="auto"/>
            <w:vAlign w:val="center"/>
          </w:tcPr>
          <w:p w14:paraId="77BD1BC3" w14:textId="77777777" w:rsidR="00B06C3B" w:rsidRPr="003D4A2C" w:rsidRDefault="00B06C3B" w:rsidP="00DB10D8">
            <w:pPr>
              <w:ind w:firstLine="0"/>
              <w:jc w:val="left"/>
              <w:rPr>
                <w:color w:val="000000" w:themeColor="text1"/>
                <w:szCs w:val="24"/>
              </w:rPr>
            </w:pPr>
          </w:p>
        </w:tc>
        <w:tc>
          <w:tcPr>
            <w:tcW w:w="1814" w:type="dxa"/>
            <w:vMerge/>
            <w:shd w:val="clear" w:color="auto" w:fill="auto"/>
            <w:vAlign w:val="center"/>
          </w:tcPr>
          <w:p w14:paraId="2CDEFB3B" w14:textId="77777777" w:rsidR="00B06C3B" w:rsidRPr="003D4A2C" w:rsidRDefault="00B06C3B" w:rsidP="00DB10D8">
            <w:pPr>
              <w:ind w:firstLine="0"/>
              <w:jc w:val="left"/>
              <w:rPr>
                <w:color w:val="000000" w:themeColor="text1"/>
                <w:szCs w:val="24"/>
              </w:rPr>
            </w:pPr>
          </w:p>
        </w:tc>
        <w:tc>
          <w:tcPr>
            <w:tcW w:w="1843" w:type="dxa"/>
            <w:shd w:val="clear" w:color="auto" w:fill="auto"/>
            <w:vAlign w:val="center"/>
          </w:tcPr>
          <w:p w14:paraId="0158D5C9"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480E4135" w14:textId="020B6092" w:rsidR="00B06C3B" w:rsidRPr="003D4A2C" w:rsidRDefault="00B06C3B" w:rsidP="0096263C">
            <w:pPr>
              <w:ind w:firstLine="0"/>
              <w:jc w:val="center"/>
              <w:rPr>
                <w:color w:val="000000" w:themeColor="text1"/>
                <w:szCs w:val="24"/>
              </w:rPr>
            </w:pPr>
            <w:r w:rsidRPr="003D4A2C">
              <w:rPr>
                <w:color w:val="000000" w:themeColor="text1"/>
                <w:szCs w:val="24"/>
              </w:rPr>
              <w:t>202</w:t>
            </w:r>
            <w:r w:rsidR="007435A8" w:rsidRPr="003D4A2C">
              <w:rPr>
                <w:color w:val="000000" w:themeColor="text1"/>
                <w:szCs w:val="24"/>
              </w:rPr>
              <w:t>3</w:t>
            </w:r>
            <w:r w:rsidRPr="003D4A2C">
              <w:rPr>
                <w:color w:val="000000" w:themeColor="text1"/>
                <w:szCs w:val="24"/>
              </w:rPr>
              <w:t>-202</w:t>
            </w:r>
            <w:r w:rsidR="007435A8" w:rsidRPr="003D4A2C">
              <w:rPr>
                <w:color w:val="000000" w:themeColor="text1"/>
                <w:szCs w:val="24"/>
              </w:rPr>
              <w:t>4</w:t>
            </w:r>
            <w:r w:rsidRPr="003D4A2C">
              <w:rPr>
                <w:color w:val="000000" w:themeColor="text1"/>
                <w:szCs w:val="24"/>
              </w:rPr>
              <w:t>*</w:t>
            </w:r>
            <w:r w:rsidR="001F2F07" w:rsidRPr="003D4A2C">
              <w:rPr>
                <w:color w:val="000000" w:themeColor="text1"/>
                <w:szCs w:val="24"/>
              </w:rPr>
              <w:t>*</w:t>
            </w:r>
          </w:p>
        </w:tc>
        <w:tc>
          <w:tcPr>
            <w:tcW w:w="1920" w:type="dxa"/>
            <w:vMerge/>
            <w:shd w:val="clear" w:color="auto" w:fill="auto"/>
            <w:vAlign w:val="center"/>
          </w:tcPr>
          <w:p w14:paraId="65E86924" w14:textId="77777777" w:rsidR="00B06C3B" w:rsidRPr="003D4A2C" w:rsidRDefault="00B06C3B" w:rsidP="00DB10D8">
            <w:pPr>
              <w:ind w:firstLine="0"/>
              <w:jc w:val="left"/>
              <w:rPr>
                <w:color w:val="000000" w:themeColor="text1"/>
                <w:szCs w:val="24"/>
              </w:rPr>
            </w:pPr>
          </w:p>
        </w:tc>
      </w:tr>
      <w:tr w:rsidR="00E002ED" w:rsidRPr="003D4A2C" w14:paraId="5A463E65" w14:textId="77777777" w:rsidTr="0096263C">
        <w:trPr>
          <w:cantSplit/>
          <w:jc w:val="center"/>
        </w:trPr>
        <w:tc>
          <w:tcPr>
            <w:tcW w:w="675" w:type="dxa"/>
            <w:vMerge w:val="restart"/>
            <w:shd w:val="clear" w:color="auto" w:fill="auto"/>
          </w:tcPr>
          <w:p w14:paraId="19A19667" w14:textId="77777777" w:rsidR="00B06C3B" w:rsidRPr="003D4A2C" w:rsidRDefault="00B06C3B" w:rsidP="0096263C">
            <w:pPr>
              <w:ind w:left="-709"/>
              <w:jc w:val="center"/>
              <w:rPr>
                <w:color w:val="000000" w:themeColor="text1"/>
                <w:szCs w:val="24"/>
              </w:rPr>
            </w:pPr>
            <w:r w:rsidRPr="003D4A2C">
              <w:rPr>
                <w:color w:val="000000" w:themeColor="text1"/>
                <w:szCs w:val="24"/>
              </w:rPr>
              <w:t>25</w:t>
            </w:r>
          </w:p>
        </w:tc>
        <w:tc>
          <w:tcPr>
            <w:tcW w:w="1730" w:type="dxa"/>
            <w:vMerge w:val="restart"/>
            <w:shd w:val="clear" w:color="auto" w:fill="auto"/>
          </w:tcPr>
          <w:p w14:paraId="6713B02D" w14:textId="77777777" w:rsidR="00B06C3B" w:rsidRPr="003D4A2C" w:rsidRDefault="00B06C3B" w:rsidP="0096263C">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2BB2FD82" w14:textId="77777777" w:rsidR="0096263C" w:rsidRDefault="00B06C3B" w:rsidP="0096263C">
            <w:pPr>
              <w:ind w:firstLine="0"/>
              <w:jc w:val="left"/>
              <w:rPr>
                <w:color w:val="000000" w:themeColor="text1"/>
                <w:szCs w:val="24"/>
              </w:rPr>
            </w:pPr>
            <w:r w:rsidRPr="003D4A2C">
              <w:rPr>
                <w:color w:val="000000" w:themeColor="text1"/>
                <w:szCs w:val="24"/>
              </w:rPr>
              <w:t xml:space="preserve">Куйбышевский район, </w:t>
            </w:r>
          </w:p>
          <w:p w14:paraId="795AA87A" w14:textId="24BAC20C" w:rsidR="00B06C3B" w:rsidRPr="003D4A2C" w:rsidRDefault="00B06C3B" w:rsidP="0096263C">
            <w:pPr>
              <w:ind w:firstLine="0"/>
              <w:jc w:val="left"/>
              <w:rPr>
                <w:color w:val="000000" w:themeColor="text1"/>
                <w:szCs w:val="24"/>
              </w:rPr>
            </w:pPr>
            <w:r w:rsidRPr="003D4A2C">
              <w:rPr>
                <w:color w:val="000000" w:themeColor="text1"/>
                <w:szCs w:val="24"/>
              </w:rPr>
              <w:t>г. Куйбышев</w:t>
            </w:r>
          </w:p>
        </w:tc>
        <w:tc>
          <w:tcPr>
            <w:tcW w:w="1843" w:type="dxa"/>
            <w:shd w:val="clear" w:color="auto" w:fill="auto"/>
            <w:vAlign w:val="center"/>
          </w:tcPr>
          <w:p w14:paraId="25FE535F" w14:textId="77777777" w:rsidR="00B06C3B" w:rsidRPr="003D4A2C" w:rsidRDefault="00B06C3B" w:rsidP="00DB10D8">
            <w:pPr>
              <w:ind w:firstLine="0"/>
              <w:jc w:val="left"/>
              <w:rPr>
                <w:color w:val="000000" w:themeColor="text1"/>
                <w:szCs w:val="24"/>
              </w:rPr>
            </w:pPr>
            <w:r w:rsidRPr="003D4A2C">
              <w:rPr>
                <w:color w:val="000000" w:themeColor="text1"/>
                <w:szCs w:val="24"/>
              </w:rPr>
              <w:t>Выведение из эксплуатации</w:t>
            </w:r>
          </w:p>
        </w:tc>
        <w:tc>
          <w:tcPr>
            <w:tcW w:w="2155" w:type="dxa"/>
            <w:shd w:val="clear" w:color="auto" w:fill="auto"/>
          </w:tcPr>
          <w:p w14:paraId="28D13184" w14:textId="77777777" w:rsidR="00B06C3B" w:rsidRPr="003D4A2C" w:rsidRDefault="00B06C3B" w:rsidP="0096263C">
            <w:pPr>
              <w:ind w:firstLine="0"/>
              <w:jc w:val="center"/>
              <w:rPr>
                <w:color w:val="000000" w:themeColor="text1"/>
                <w:szCs w:val="24"/>
              </w:rPr>
            </w:pPr>
            <w:r w:rsidRPr="003D4A2C">
              <w:rPr>
                <w:color w:val="000000" w:themeColor="text1"/>
                <w:szCs w:val="24"/>
              </w:rPr>
              <w:t>2024</w:t>
            </w:r>
          </w:p>
          <w:p w14:paraId="7C654BCC" w14:textId="77777777" w:rsidR="00B06C3B" w:rsidRPr="003D4A2C" w:rsidRDefault="00B06C3B" w:rsidP="0096263C">
            <w:pPr>
              <w:jc w:val="center"/>
              <w:rPr>
                <w:color w:val="000000" w:themeColor="text1"/>
                <w:szCs w:val="24"/>
              </w:rPr>
            </w:pPr>
          </w:p>
        </w:tc>
        <w:tc>
          <w:tcPr>
            <w:tcW w:w="1920" w:type="dxa"/>
            <w:vMerge w:val="restart"/>
            <w:shd w:val="clear" w:color="auto" w:fill="auto"/>
            <w:vAlign w:val="center"/>
          </w:tcPr>
          <w:p w14:paraId="4135BB2B" w14:textId="77777777" w:rsidR="0096263C" w:rsidRDefault="00B06C3B" w:rsidP="00DB10D8">
            <w:pPr>
              <w:ind w:firstLine="0"/>
              <w:jc w:val="left"/>
              <w:rPr>
                <w:color w:val="000000" w:themeColor="text1"/>
                <w:szCs w:val="24"/>
              </w:rPr>
            </w:pPr>
            <w:r w:rsidRPr="003D4A2C">
              <w:rPr>
                <w:color w:val="000000" w:themeColor="text1"/>
                <w:szCs w:val="24"/>
              </w:rPr>
              <w:t xml:space="preserve">После строительства </w:t>
            </w:r>
          </w:p>
          <w:p w14:paraId="64495973" w14:textId="77777777" w:rsidR="0096263C" w:rsidRDefault="00B06C3B" w:rsidP="00DB10D8">
            <w:pPr>
              <w:ind w:firstLine="0"/>
              <w:jc w:val="left"/>
              <w:rPr>
                <w:color w:val="000000" w:themeColor="text1"/>
                <w:szCs w:val="24"/>
              </w:rPr>
            </w:pPr>
            <w:r w:rsidRPr="003D4A2C">
              <w:rPr>
                <w:color w:val="000000" w:themeColor="text1"/>
                <w:szCs w:val="24"/>
              </w:rPr>
              <w:t xml:space="preserve">и ввода </w:t>
            </w:r>
          </w:p>
          <w:p w14:paraId="5519CFD0" w14:textId="4BE67CAA" w:rsidR="00B06C3B" w:rsidRPr="003D4A2C" w:rsidRDefault="00B06C3B" w:rsidP="00DB10D8">
            <w:pPr>
              <w:ind w:firstLine="0"/>
              <w:jc w:val="left"/>
              <w:rPr>
                <w:color w:val="000000" w:themeColor="text1"/>
                <w:szCs w:val="24"/>
              </w:rPr>
            </w:pPr>
            <w:r w:rsidRPr="003D4A2C">
              <w:rPr>
                <w:color w:val="000000" w:themeColor="text1"/>
                <w:szCs w:val="24"/>
              </w:rPr>
              <w:t>в эксплуатацию полигона ТКО в Куйбышевском районе с учетом межрайонного статуса</w:t>
            </w:r>
          </w:p>
        </w:tc>
      </w:tr>
      <w:tr w:rsidR="00E002ED" w:rsidRPr="003D4A2C" w14:paraId="1480A0B5" w14:textId="77777777" w:rsidTr="0096263C">
        <w:trPr>
          <w:cantSplit/>
          <w:jc w:val="center"/>
        </w:trPr>
        <w:tc>
          <w:tcPr>
            <w:tcW w:w="675" w:type="dxa"/>
            <w:vMerge/>
            <w:shd w:val="clear" w:color="auto" w:fill="auto"/>
            <w:vAlign w:val="center"/>
          </w:tcPr>
          <w:p w14:paraId="53D48EBE" w14:textId="77777777" w:rsidR="00B06C3B" w:rsidRPr="003D4A2C" w:rsidRDefault="00B06C3B" w:rsidP="00DB10D8">
            <w:pPr>
              <w:ind w:left="-709"/>
              <w:jc w:val="center"/>
              <w:rPr>
                <w:color w:val="000000" w:themeColor="text1"/>
                <w:szCs w:val="24"/>
              </w:rPr>
            </w:pPr>
          </w:p>
        </w:tc>
        <w:tc>
          <w:tcPr>
            <w:tcW w:w="1730" w:type="dxa"/>
            <w:vMerge/>
            <w:shd w:val="clear" w:color="auto" w:fill="auto"/>
            <w:vAlign w:val="center"/>
          </w:tcPr>
          <w:p w14:paraId="1C74F800" w14:textId="77777777" w:rsidR="00B06C3B" w:rsidRPr="003D4A2C" w:rsidRDefault="00B06C3B" w:rsidP="00DB10D8">
            <w:pPr>
              <w:rPr>
                <w:color w:val="000000" w:themeColor="text1"/>
                <w:szCs w:val="24"/>
              </w:rPr>
            </w:pPr>
          </w:p>
        </w:tc>
        <w:tc>
          <w:tcPr>
            <w:tcW w:w="1814" w:type="dxa"/>
            <w:vMerge/>
            <w:shd w:val="clear" w:color="auto" w:fill="auto"/>
          </w:tcPr>
          <w:p w14:paraId="4E5ADDD5" w14:textId="77777777" w:rsidR="00B06C3B" w:rsidRPr="003D4A2C" w:rsidRDefault="00B06C3B" w:rsidP="00DB10D8">
            <w:pPr>
              <w:rPr>
                <w:color w:val="000000" w:themeColor="text1"/>
                <w:szCs w:val="24"/>
              </w:rPr>
            </w:pPr>
          </w:p>
        </w:tc>
        <w:tc>
          <w:tcPr>
            <w:tcW w:w="1843" w:type="dxa"/>
            <w:shd w:val="clear" w:color="auto" w:fill="auto"/>
          </w:tcPr>
          <w:p w14:paraId="0EFD1950" w14:textId="77777777" w:rsidR="00B06C3B" w:rsidRPr="003D4A2C" w:rsidRDefault="00B06C3B" w:rsidP="00DB10D8">
            <w:pPr>
              <w:ind w:firstLine="0"/>
              <w:jc w:val="left"/>
              <w:rPr>
                <w:color w:val="000000" w:themeColor="text1"/>
                <w:szCs w:val="24"/>
              </w:rPr>
            </w:pPr>
            <w:r w:rsidRPr="003D4A2C">
              <w:rPr>
                <w:color w:val="000000" w:themeColor="text1"/>
                <w:szCs w:val="24"/>
              </w:rPr>
              <w:t>Рекультивация</w:t>
            </w:r>
          </w:p>
        </w:tc>
        <w:tc>
          <w:tcPr>
            <w:tcW w:w="2155" w:type="dxa"/>
            <w:shd w:val="clear" w:color="auto" w:fill="auto"/>
          </w:tcPr>
          <w:p w14:paraId="1EC0B8E1" w14:textId="77777777" w:rsidR="00B06C3B" w:rsidRPr="003D4A2C" w:rsidRDefault="00B06C3B" w:rsidP="0096263C">
            <w:pPr>
              <w:ind w:firstLine="0"/>
              <w:jc w:val="center"/>
              <w:rPr>
                <w:color w:val="000000" w:themeColor="text1"/>
                <w:szCs w:val="24"/>
              </w:rPr>
            </w:pPr>
            <w:r w:rsidRPr="003D4A2C">
              <w:rPr>
                <w:color w:val="000000" w:themeColor="text1"/>
                <w:szCs w:val="24"/>
              </w:rPr>
              <w:t>2025-2026**</w:t>
            </w:r>
          </w:p>
        </w:tc>
        <w:tc>
          <w:tcPr>
            <w:tcW w:w="1920" w:type="dxa"/>
            <w:vMerge/>
            <w:shd w:val="clear" w:color="auto" w:fill="auto"/>
          </w:tcPr>
          <w:p w14:paraId="628146A9" w14:textId="77777777" w:rsidR="00B06C3B" w:rsidRPr="003D4A2C" w:rsidRDefault="00B06C3B" w:rsidP="00DB10D8">
            <w:pPr>
              <w:ind w:firstLine="0"/>
              <w:rPr>
                <w:color w:val="000000" w:themeColor="text1"/>
                <w:szCs w:val="24"/>
              </w:rPr>
            </w:pPr>
          </w:p>
        </w:tc>
      </w:tr>
      <w:tr w:rsidR="00E002ED" w:rsidRPr="003D4A2C" w14:paraId="59DCBCB7" w14:textId="77777777" w:rsidTr="0096263C">
        <w:trPr>
          <w:cantSplit/>
          <w:trHeight w:val="419"/>
          <w:jc w:val="center"/>
        </w:trPr>
        <w:tc>
          <w:tcPr>
            <w:tcW w:w="675" w:type="dxa"/>
            <w:vMerge w:val="restart"/>
            <w:shd w:val="clear" w:color="auto" w:fill="auto"/>
          </w:tcPr>
          <w:p w14:paraId="25A1F508" w14:textId="22E2B576" w:rsidR="00B06C3B" w:rsidRPr="003D4A2C" w:rsidRDefault="00B06C3B" w:rsidP="0096263C">
            <w:pPr>
              <w:jc w:val="center"/>
              <w:rPr>
                <w:color w:val="000000" w:themeColor="text1"/>
              </w:rPr>
            </w:pPr>
            <w:r w:rsidRPr="003D4A2C">
              <w:rPr>
                <w:color w:val="000000" w:themeColor="text1"/>
              </w:rPr>
              <w:t>226</w:t>
            </w:r>
          </w:p>
        </w:tc>
        <w:tc>
          <w:tcPr>
            <w:tcW w:w="1730" w:type="dxa"/>
            <w:vMerge w:val="restart"/>
            <w:shd w:val="clear" w:color="auto" w:fill="auto"/>
          </w:tcPr>
          <w:p w14:paraId="5141ED00" w14:textId="77777777" w:rsidR="00B06C3B" w:rsidRPr="003D4A2C" w:rsidRDefault="00B06C3B" w:rsidP="0096263C">
            <w:pPr>
              <w:ind w:firstLine="0"/>
              <w:jc w:val="left"/>
              <w:rPr>
                <w:color w:val="000000" w:themeColor="text1"/>
              </w:rPr>
            </w:pPr>
            <w:r w:rsidRPr="003D4A2C">
              <w:rPr>
                <w:color w:val="000000" w:themeColor="text1"/>
              </w:rPr>
              <w:t>Объект размещения отходов</w:t>
            </w:r>
          </w:p>
        </w:tc>
        <w:tc>
          <w:tcPr>
            <w:tcW w:w="1814" w:type="dxa"/>
            <w:vMerge w:val="restart"/>
            <w:shd w:val="clear" w:color="auto" w:fill="auto"/>
          </w:tcPr>
          <w:p w14:paraId="561CF775" w14:textId="77777777" w:rsidR="0096263C" w:rsidRDefault="00B06C3B" w:rsidP="0096263C">
            <w:pPr>
              <w:ind w:firstLine="0"/>
              <w:jc w:val="left"/>
              <w:rPr>
                <w:color w:val="000000" w:themeColor="text1"/>
              </w:rPr>
            </w:pPr>
            <w:r w:rsidRPr="003D4A2C">
              <w:rPr>
                <w:color w:val="000000" w:themeColor="text1"/>
              </w:rPr>
              <w:t xml:space="preserve">Болотнинский район, </w:t>
            </w:r>
          </w:p>
          <w:p w14:paraId="692E0292" w14:textId="03650928" w:rsidR="00B06C3B" w:rsidRPr="003D4A2C" w:rsidRDefault="00B06C3B" w:rsidP="0096263C">
            <w:pPr>
              <w:ind w:firstLine="0"/>
              <w:jc w:val="left"/>
              <w:rPr>
                <w:color w:val="000000" w:themeColor="text1"/>
              </w:rPr>
            </w:pPr>
            <w:r w:rsidRPr="003D4A2C">
              <w:rPr>
                <w:color w:val="000000" w:themeColor="text1"/>
              </w:rPr>
              <w:t>г. Болотное</w:t>
            </w:r>
          </w:p>
        </w:tc>
        <w:tc>
          <w:tcPr>
            <w:tcW w:w="1843" w:type="dxa"/>
            <w:vMerge w:val="restart"/>
            <w:shd w:val="clear" w:color="auto" w:fill="auto"/>
          </w:tcPr>
          <w:p w14:paraId="2525989F" w14:textId="77777777" w:rsidR="00B06C3B" w:rsidRPr="003D4A2C" w:rsidRDefault="00B06C3B" w:rsidP="0096263C">
            <w:pPr>
              <w:ind w:firstLine="0"/>
              <w:jc w:val="left"/>
              <w:rPr>
                <w:color w:val="000000" w:themeColor="text1"/>
              </w:rPr>
            </w:pPr>
            <w:r w:rsidRPr="003D4A2C">
              <w:rPr>
                <w:color w:val="000000" w:themeColor="text1"/>
              </w:rPr>
              <w:t>Выведение из эксплуатации</w:t>
            </w:r>
          </w:p>
        </w:tc>
        <w:tc>
          <w:tcPr>
            <w:tcW w:w="2155" w:type="dxa"/>
            <w:shd w:val="clear" w:color="auto" w:fill="auto"/>
          </w:tcPr>
          <w:p w14:paraId="2E5CCFB9" w14:textId="77777777" w:rsidR="00B06C3B" w:rsidRPr="003D4A2C" w:rsidRDefault="00B06C3B" w:rsidP="0096263C">
            <w:pPr>
              <w:ind w:firstLine="0"/>
              <w:jc w:val="center"/>
              <w:rPr>
                <w:color w:val="000000" w:themeColor="text1"/>
              </w:rPr>
            </w:pPr>
            <w:r w:rsidRPr="003D4A2C">
              <w:rPr>
                <w:color w:val="000000" w:themeColor="text1"/>
              </w:rPr>
              <w:t>2029</w:t>
            </w:r>
          </w:p>
        </w:tc>
        <w:tc>
          <w:tcPr>
            <w:tcW w:w="1920" w:type="dxa"/>
            <w:vMerge w:val="restart"/>
            <w:shd w:val="clear" w:color="auto" w:fill="auto"/>
          </w:tcPr>
          <w:p w14:paraId="3999BC62" w14:textId="77777777" w:rsidR="00B06C3B" w:rsidRPr="003D4A2C" w:rsidRDefault="00B06C3B" w:rsidP="00DB10D8">
            <w:pPr>
              <w:rPr>
                <w:color w:val="000000" w:themeColor="text1"/>
              </w:rPr>
            </w:pPr>
          </w:p>
        </w:tc>
      </w:tr>
      <w:tr w:rsidR="00E002ED" w:rsidRPr="003D4A2C" w14:paraId="6E36A60C" w14:textId="77777777" w:rsidTr="0096263C">
        <w:trPr>
          <w:cantSplit/>
          <w:trHeight w:val="385"/>
          <w:jc w:val="center"/>
        </w:trPr>
        <w:tc>
          <w:tcPr>
            <w:tcW w:w="675" w:type="dxa"/>
            <w:vMerge/>
            <w:shd w:val="clear" w:color="auto" w:fill="auto"/>
          </w:tcPr>
          <w:p w14:paraId="04408C67" w14:textId="77777777" w:rsidR="00B06C3B" w:rsidRPr="003D4A2C" w:rsidRDefault="00B06C3B" w:rsidP="00DB10D8">
            <w:pPr>
              <w:rPr>
                <w:color w:val="000000" w:themeColor="text1"/>
              </w:rPr>
            </w:pPr>
          </w:p>
        </w:tc>
        <w:tc>
          <w:tcPr>
            <w:tcW w:w="1730" w:type="dxa"/>
            <w:vMerge/>
            <w:shd w:val="clear" w:color="auto" w:fill="auto"/>
          </w:tcPr>
          <w:p w14:paraId="3B570FAE" w14:textId="77777777" w:rsidR="00B06C3B" w:rsidRPr="003D4A2C" w:rsidRDefault="00B06C3B" w:rsidP="00DB10D8">
            <w:pPr>
              <w:ind w:firstLine="0"/>
              <w:rPr>
                <w:color w:val="000000" w:themeColor="text1"/>
              </w:rPr>
            </w:pPr>
          </w:p>
        </w:tc>
        <w:tc>
          <w:tcPr>
            <w:tcW w:w="1814" w:type="dxa"/>
            <w:vMerge/>
            <w:shd w:val="clear" w:color="auto" w:fill="auto"/>
          </w:tcPr>
          <w:p w14:paraId="16014BE6" w14:textId="77777777" w:rsidR="00B06C3B" w:rsidRPr="003D4A2C" w:rsidRDefault="00B06C3B" w:rsidP="00DB10D8">
            <w:pPr>
              <w:ind w:firstLine="0"/>
              <w:rPr>
                <w:color w:val="000000" w:themeColor="text1"/>
              </w:rPr>
            </w:pPr>
          </w:p>
        </w:tc>
        <w:tc>
          <w:tcPr>
            <w:tcW w:w="1843" w:type="dxa"/>
            <w:vMerge/>
            <w:shd w:val="clear" w:color="auto" w:fill="auto"/>
          </w:tcPr>
          <w:p w14:paraId="4AC9672F" w14:textId="77777777" w:rsidR="00B06C3B" w:rsidRPr="003D4A2C" w:rsidRDefault="00B06C3B" w:rsidP="00DB10D8">
            <w:pPr>
              <w:ind w:firstLine="0"/>
              <w:rPr>
                <w:color w:val="000000" w:themeColor="text1"/>
              </w:rPr>
            </w:pPr>
          </w:p>
        </w:tc>
        <w:tc>
          <w:tcPr>
            <w:tcW w:w="2155" w:type="dxa"/>
            <w:shd w:val="clear" w:color="auto" w:fill="auto"/>
          </w:tcPr>
          <w:p w14:paraId="2B884B7E" w14:textId="77777777" w:rsidR="00B06C3B" w:rsidRPr="003D4A2C" w:rsidRDefault="00B06C3B" w:rsidP="0096263C">
            <w:pPr>
              <w:ind w:firstLine="0"/>
              <w:jc w:val="center"/>
              <w:rPr>
                <w:color w:val="000000" w:themeColor="text1"/>
              </w:rPr>
            </w:pPr>
            <w:r w:rsidRPr="003D4A2C">
              <w:rPr>
                <w:color w:val="000000" w:themeColor="text1"/>
              </w:rPr>
              <w:t>2030-2031**</w:t>
            </w:r>
          </w:p>
        </w:tc>
        <w:tc>
          <w:tcPr>
            <w:tcW w:w="1920" w:type="dxa"/>
            <w:vMerge/>
            <w:shd w:val="clear" w:color="auto" w:fill="auto"/>
          </w:tcPr>
          <w:p w14:paraId="26C4FD50" w14:textId="77777777" w:rsidR="00B06C3B" w:rsidRPr="003D4A2C" w:rsidRDefault="00B06C3B" w:rsidP="00DB10D8">
            <w:pPr>
              <w:rPr>
                <w:color w:val="000000" w:themeColor="text1"/>
              </w:rPr>
            </w:pPr>
          </w:p>
        </w:tc>
      </w:tr>
    </w:tbl>
    <w:p w14:paraId="418D1F35" w14:textId="77777777" w:rsidR="00B06C3B" w:rsidRPr="003D4A2C" w:rsidRDefault="00B06C3B" w:rsidP="00B06C3B">
      <w:pPr>
        <w:widowControl w:val="0"/>
        <w:rPr>
          <w:color w:val="000000" w:themeColor="text1"/>
          <w:szCs w:val="24"/>
        </w:rPr>
      </w:pPr>
    </w:p>
    <w:p w14:paraId="5DF3100A" w14:textId="61F382D9" w:rsidR="00B06C3B" w:rsidRPr="0096263C" w:rsidRDefault="00B06C3B" w:rsidP="00B06C3B">
      <w:pPr>
        <w:widowControl w:val="0"/>
        <w:rPr>
          <w:color w:val="000000" w:themeColor="text1"/>
          <w:sz w:val="28"/>
          <w:szCs w:val="28"/>
        </w:rPr>
      </w:pPr>
      <w:r w:rsidRPr="0096263C">
        <w:rPr>
          <w:color w:val="000000" w:themeColor="text1"/>
          <w:sz w:val="28"/>
          <w:szCs w:val="28"/>
        </w:rPr>
        <w:t xml:space="preserve">*Рекультивация объектов планируется в рамках реализации регионального проекта «Чистые города», обеспечивающего </w:t>
      </w:r>
      <w:r w:rsidR="0096263C">
        <w:rPr>
          <w:color w:val="000000" w:themeColor="text1"/>
          <w:sz w:val="28"/>
          <w:szCs w:val="28"/>
        </w:rPr>
        <w:t>достижение целей, показателей и  </w:t>
      </w:r>
      <w:r w:rsidRPr="0096263C">
        <w:rPr>
          <w:color w:val="000000" w:themeColor="text1"/>
          <w:sz w:val="28"/>
          <w:szCs w:val="28"/>
        </w:rPr>
        <w:t>результатов федерального проекта «Чистая страна», входящего в состав на</w:t>
      </w:r>
      <w:r w:rsidR="0096263C">
        <w:rPr>
          <w:color w:val="000000" w:themeColor="text1"/>
          <w:sz w:val="28"/>
          <w:szCs w:val="28"/>
        </w:rPr>
        <w:t>ционального проекта «Экология».</w:t>
      </w:r>
    </w:p>
    <w:p w14:paraId="50BB3D07" w14:textId="0091F4B3" w:rsidR="00B06C3B" w:rsidRPr="003D4A2C" w:rsidRDefault="0096263C" w:rsidP="00B06C3B">
      <w:pPr>
        <w:rPr>
          <w:color w:val="000000" w:themeColor="text1"/>
          <w:szCs w:val="24"/>
        </w:rPr>
      </w:pPr>
      <w:r>
        <w:rPr>
          <w:color w:val="000000" w:themeColor="text1"/>
          <w:sz w:val="28"/>
          <w:szCs w:val="28"/>
        </w:rPr>
        <w:t>**</w:t>
      </w:r>
      <w:r w:rsidR="00B06C3B" w:rsidRPr="0096263C">
        <w:rPr>
          <w:color w:val="000000" w:themeColor="text1"/>
          <w:sz w:val="28"/>
          <w:szCs w:val="28"/>
        </w:rPr>
        <w:t>Рекультивация планируется при условии обеспечения финансирования.</w:t>
      </w:r>
    </w:p>
    <w:p w14:paraId="191C713E" w14:textId="77777777" w:rsidR="00B06C3B" w:rsidRPr="003D4A2C" w:rsidRDefault="00B06C3B" w:rsidP="001477C4">
      <w:pPr>
        <w:ind w:firstLine="0"/>
        <w:rPr>
          <w:color w:val="000000" w:themeColor="text1"/>
          <w:sz w:val="28"/>
          <w:szCs w:val="28"/>
        </w:rPr>
        <w:sectPr w:rsidR="00B06C3B" w:rsidRPr="003D4A2C" w:rsidSect="002D17EF">
          <w:pgSz w:w="11906" w:h="16838" w:code="9"/>
          <w:pgMar w:top="1134" w:right="567" w:bottom="1134" w:left="1418" w:header="709" w:footer="0" w:gutter="0"/>
          <w:cols w:space="708"/>
          <w:docGrid w:linePitch="381"/>
        </w:sectPr>
      </w:pPr>
    </w:p>
    <w:p w14:paraId="5C0C7B57" w14:textId="77777777" w:rsidR="0096263C" w:rsidRDefault="00B66873" w:rsidP="0086342A">
      <w:pPr>
        <w:suppressAutoHyphens/>
        <w:ind w:firstLine="0"/>
        <w:jc w:val="center"/>
        <w:rPr>
          <w:b/>
          <w:color w:val="000000" w:themeColor="text1"/>
          <w:sz w:val="28"/>
          <w:szCs w:val="28"/>
        </w:rPr>
      </w:pPr>
      <w:r w:rsidRPr="003D4A2C">
        <w:rPr>
          <w:b/>
          <w:color w:val="000000" w:themeColor="text1"/>
          <w:sz w:val="28"/>
          <w:szCs w:val="28"/>
        </w:rPr>
        <w:t>15</w:t>
      </w:r>
      <w:r w:rsidR="0086342A" w:rsidRPr="003D4A2C">
        <w:rPr>
          <w:b/>
          <w:color w:val="000000" w:themeColor="text1"/>
          <w:sz w:val="28"/>
          <w:szCs w:val="28"/>
        </w:rPr>
        <w:t xml:space="preserve">. </w:t>
      </w:r>
      <w:r w:rsidR="002F3CDC" w:rsidRPr="003D4A2C">
        <w:rPr>
          <w:b/>
          <w:color w:val="000000" w:themeColor="text1"/>
          <w:sz w:val="28"/>
          <w:szCs w:val="28"/>
        </w:rPr>
        <w:t xml:space="preserve">Оценка объема соответствующих капитальных вложений </w:t>
      </w:r>
    </w:p>
    <w:p w14:paraId="0ADAE3AD" w14:textId="460229DA" w:rsidR="003975A4" w:rsidRPr="003D4A2C" w:rsidRDefault="002F3CDC" w:rsidP="0086342A">
      <w:pPr>
        <w:suppressAutoHyphens/>
        <w:ind w:firstLine="0"/>
        <w:jc w:val="center"/>
        <w:rPr>
          <w:b/>
          <w:color w:val="000000" w:themeColor="text1"/>
          <w:sz w:val="28"/>
          <w:szCs w:val="28"/>
        </w:rPr>
      </w:pPr>
      <w:r w:rsidRPr="003D4A2C">
        <w:rPr>
          <w:b/>
          <w:color w:val="000000" w:themeColor="text1"/>
          <w:sz w:val="28"/>
          <w:szCs w:val="28"/>
        </w:rPr>
        <w:t>в строительство, реконструкцию, выведение из эксплуатации объектов обработки, утилизации, обе</w:t>
      </w:r>
      <w:r w:rsidR="0096263C">
        <w:rPr>
          <w:b/>
          <w:color w:val="000000" w:themeColor="text1"/>
          <w:sz w:val="28"/>
          <w:szCs w:val="28"/>
        </w:rPr>
        <w:t>звреживания, размещения отходов</w:t>
      </w:r>
    </w:p>
    <w:p w14:paraId="0A5D2543" w14:textId="77777777" w:rsidR="003975A4" w:rsidRPr="003D4A2C" w:rsidRDefault="003975A4" w:rsidP="003975A4">
      <w:pPr>
        <w:rPr>
          <w:color w:val="000000" w:themeColor="text1"/>
          <w:sz w:val="28"/>
          <w:szCs w:val="28"/>
        </w:rPr>
      </w:pPr>
    </w:p>
    <w:p w14:paraId="326B44C5" w14:textId="2FE71C75" w:rsidR="003975A4" w:rsidRPr="003D4A2C" w:rsidRDefault="003975A4" w:rsidP="003975A4">
      <w:pPr>
        <w:ind w:firstLine="708"/>
        <w:rPr>
          <w:color w:val="000000" w:themeColor="text1"/>
          <w:sz w:val="28"/>
          <w:szCs w:val="28"/>
          <w:lang w:eastAsia="en-US"/>
        </w:rPr>
      </w:pPr>
      <w:r w:rsidRPr="003D4A2C">
        <w:rPr>
          <w:color w:val="000000" w:themeColor="text1"/>
          <w:sz w:val="28"/>
          <w:szCs w:val="28"/>
        </w:rPr>
        <w:t xml:space="preserve">Оценка объема соответствующих капитальных вложений в строительство, реконструкцию, выведение из эксплуатации объектов обработки, утилизации, обезвреживания, размещения отходов представлена в электронной модели </w:t>
      </w:r>
      <w:r w:rsidR="007E7A64" w:rsidRPr="003D4A2C">
        <w:rPr>
          <w:color w:val="000000" w:themeColor="text1"/>
          <w:sz w:val="28"/>
          <w:szCs w:val="28"/>
          <w:lang w:eastAsia="en-US"/>
        </w:rPr>
        <w:t>т</w:t>
      </w:r>
      <w:r w:rsidRPr="003D4A2C">
        <w:rPr>
          <w:color w:val="000000" w:themeColor="text1"/>
          <w:sz w:val="28"/>
          <w:szCs w:val="28"/>
          <w:lang w:eastAsia="en-US"/>
        </w:rPr>
        <w:t>ерриториальной схемы.</w:t>
      </w:r>
    </w:p>
    <w:p w14:paraId="4712CDF0" w14:textId="77777777" w:rsidR="003975A4" w:rsidRPr="003D4A2C" w:rsidRDefault="003975A4" w:rsidP="003975A4">
      <w:pPr>
        <w:ind w:firstLine="708"/>
        <w:rPr>
          <w:color w:val="000000" w:themeColor="text1"/>
          <w:sz w:val="28"/>
          <w:szCs w:val="28"/>
        </w:rPr>
      </w:pPr>
      <w:r w:rsidRPr="003D4A2C">
        <w:rPr>
          <w:color w:val="000000" w:themeColor="text1"/>
          <w:sz w:val="28"/>
          <w:szCs w:val="28"/>
        </w:rPr>
        <w:t>Расчет оценочной стоимости строительства объектов инфраструктуры обращения с отходами проводился на основании:</w:t>
      </w:r>
    </w:p>
    <w:p w14:paraId="37733918" w14:textId="7A2C1298" w:rsidR="00AF49D9" w:rsidRPr="003D4A2C" w:rsidRDefault="0096263C" w:rsidP="00AB5F08">
      <w:pPr>
        <w:pStyle w:val="19"/>
        <w:tabs>
          <w:tab w:val="left" w:pos="1276"/>
        </w:tabs>
        <w:ind w:left="0"/>
        <w:rPr>
          <w:bCs/>
          <w:color w:val="000000" w:themeColor="text1"/>
          <w:sz w:val="28"/>
          <w:szCs w:val="28"/>
        </w:rPr>
      </w:pPr>
      <w:r>
        <w:rPr>
          <w:bCs/>
          <w:color w:val="000000" w:themeColor="text1"/>
          <w:sz w:val="28"/>
          <w:szCs w:val="28"/>
        </w:rPr>
        <w:t>п</w:t>
      </w:r>
      <w:r w:rsidR="00980F6F" w:rsidRPr="003D4A2C">
        <w:rPr>
          <w:bCs/>
          <w:color w:val="000000" w:themeColor="text1"/>
          <w:sz w:val="28"/>
          <w:szCs w:val="28"/>
        </w:rPr>
        <w:t xml:space="preserve">остановления Правительства </w:t>
      </w:r>
      <w:r w:rsidR="002F3CDC" w:rsidRPr="003D4A2C">
        <w:rPr>
          <w:bCs/>
          <w:color w:val="000000" w:themeColor="text1"/>
          <w:sz w:val="28"/>
          <w:szCs w:val="28"/>
        </w:rPr>
        <w:t>Российской Федерации</w:t>
      </w:r>
      <w:r w:rsidR="00374805" w:rsidRPr="003D4A2C">
        <w:rPr>
          <w:bCs/>
          <w:color w:val="000000" w:themeColor="text1"/>
          <w:sz w:val="28"/>
          <w:szCs w:val="28"/>
        </w:rPr>
        <w:t xml:space="preserve"> </w:t>
      </w:r>
      <w:r w:rsidR="00980F6F" w:rsidRPr="003D4A2C">
        <w:rPr>
          <w:bCs/>
          <w:color w:val="000000" w:themeColor="text1"/>
          <w:sz w:val="28"/>
          <w:szCs w:val="28"/>
        </w:rPr>
        <w:t>от 31</w:t>
      </w:r>
      <w:r w:rsidR="002F3CDC" w:rsidRPr="003D4A2C">
        <w:rPr>
          <w:bCs/>
          <w:color w:val="000000" w:themeColor="text1"/>
          <w:sz w:val="28"/>
          <w:szCs w:val="28"/>
        </w:rPr>
        <w:t>.03.2017</w:t>
      </w:r>
      <w:r w:rsidR="00FE6CD5" w:rsidRPr="003D4A2C">
        <w:rPr>
          <w:bCs/>
          <w:color w:val="000000" w:themeColor="text1"/>
          <w:sz w:val="28"/>
          <w:szCs w:val="28"/>
        </w:rPr>
        <w:t xml:space="preserve"> №</w:t>
      </w:r>
      <w:r w:rsidR="0040592C" w:rsidRPr="003D4A2C">
        <w:rPr>
          <w:bCs/>
          <w:color w:val="000000" w:themeColor="text1"/>
          <w:sz w:val="28"/>
          <w:szCs w:val="28"/>
        </w:rPr>
        <w:t> </w:t>
      </w:r>
      <w:r w:rsidR="00FE6CD5" w:rsidRPr="003D4A2C">
        <w:rPr>
          <w:bCs/>
          <w:color w:val="000000" w:themeColor="text1"/>
          <w:sz w:val="28"/>
          <w:szCs w:val="28"/>
        </w:rPr>
        <w:t>389</w:t>
      </w:r>
      <w:r w:rsidR="002F3CDC" w:rsidRPr="003D4A2C">
        <w:rPr>
          <w:bCs/>
          <w:color w:val="000000" w:themeColor="text1"/>
          <w:sz w:val="28"/>
          <w:szCs w:val="28"/>
        </w:rPr>
        <w:t xml:space="preserve"> </w:t>
      </w:r>
      <w:r w:rsidR="00980F6F" w:rsidRPr="003D4A2C">
        <w:rPr>
          <w:bCs/>
          <w:color w:val="000000" w:themeColor="text1"/>
          <w:sz w:val="28"/>
          <w:szCs w:val="28"/>
        </w:rPr>
        <w:t>«О порядке признания проектной документации экономически эффективной проектной документацией</w:t>
      </w:r>
      <w:r w:rsidR="00FE6CD5" w:rsidRPr="003D4A2C">
        <w:rPr>
          <w:bCs/>
          <w:color w:val="000000" w:themeColor="text1"/>
          <w:sz w:val="28"/>
          <w:szCs w:val="28"/>
        </w:rPr>
        <w:t xml:space="preserve"> повторного использования</w:t>
      </w:r>
      <w:r w:rsidR="00980F6F" w:rsidRPr="003D4A2C">
        <w:rPr>
          <w:bCs/>
          <w:color w:val="000000" w:themeColor="text1"/>
          <w:sz w:val="28"/>
          <w:szCs w:val="28"/>
        </w:rPr>
        <w:t>»;</w:t>
      </w:r>
    </w:p>
    <w:p w14:paraId="01105C16" w14:textId="0F759E00" w:rsidR="003975A4" w:rsidRPr="003D4A2C" w:rsidRDefault="0096263C" w:rsidP="00AB5F08">
      <w:pPr>
        <w:pStyle w:val="19"/>
        <w:tabs>
          <w:tab w:val="left" w:pos="1276"/>
        </w:tabs>
        <w:ind w:left="0"/>
        <w:rPr>
          <w:color w:val="000000" w:themeColor="text1"/>
          <w:sz w:val="28"/>
          <w:szCs w:val="28"/>
        </w:rPr>
      </w:pPr>
      <w:r>
        <w:rPr>
          <w:color w:val="000000" w:themeColor="text1"/>
          <w:sz w:val="28"/>
          <w:szCs w:val="28"/>
        </w:rPr>
        <w:t>у</w:t>
      </w:r>
      <w:r w:rsidR="003975A4" w:rsidRPr="003D4A2C">
        <w:rPr>
          <w:color w:val="000000" w:themeColor="text1"/>
          <w:sz w:val="28"/>
          <w:szCs w:val="28"/>
        </w:rPr>
        <w:t>крупненных сметных нормативов для объектов капитального строительства непроизводственного назначения «Укрупненные цены строительства. НЦС 81-02- 19-20</w:t>
      </w:r>
      <w:r w:rsidR="005E5746">
        <w:rPr>
          <w:color w:val="000000" w:themeColor="text1"/>
          <w:sz w:val="28"/>
          <w:szCs w:val="28"/>
        </w:rPr>
        <w:t>21</w:t>
      </w:r>
      <w:r w:rsidR="003975A4" w:rsidRPr="003D4A2C">
        <w:rPr>
          <w:color w:val="000000" w:themeColor="text1"/>
          <w:sz w:val="28"/>
          <w:szCs w:val="28"/>
        </w:rPr>
        <w:t>. Сборник №</w:t>
      </w:r>
      <w:r w:rsidR="00D84824" w:rsidRPr="003D4A2C">
        <w:rPr>
          <w:color w:val="000000" w:themeColor="text1"/>
          <w:sz w:val="28"/>
          <w:szCs w:val="28"/>
          <w:lang w:eastAsia="en-US"/>
        </w:rPr>
        <w:t> </w:t>
      </w:r>
      <w:r w:rsidR="003975A4" w:rsidRPr="003D4A2C">
        <w:rPr>
          <w:color w:val="000000" w:themeColor="text1"/>
          <w:sz w:val="28"/>
          <w:szCs w:val="28"/>
        </w:rPr>
        <w:t>19. Здания и сооружения г</w:t>
      </w:r>
      <w:r w:rsidR="00A57AD8">
        <w:rPr>
          <w:color w:val="000000" w:themeColor="text1"/>
          <w:sz w:val="28"/>
          <w:szCs w:val="28"/>
        </w:rPr>
        <w:t>ородской инфраструктуры» (утв. п</w:t>
      </w:r>
      <w:r w:rsidR="003975A4" w:rsidRPr="003D4A2C">
        <w:rPr>
          <w:color w:val="000000" w:themeColor="text1"/>
          <w:sz w:val="28"/>
          <w:szCs w:val="28"/>
        </w:rPr>
        <w:t xml:space="preserve">риказом </w:t>
      </w:r>
      <w:r w:rsidR="00FE6CD5" w:rsidRPr="003D4A2C">
        <w:rPr>
          <w:color w:val="000000" w:themeColor="text1"/>
          <w:sz w:val="28"/>
          <w:szCs w:val="28"/>
        </w:rPr>
        <w:t xml:space="preserve">Министерства строительства и жилищно-коммунального хозяйства </w:t>
      </w:r>
      <w:r w:rsidR="003975A4" w:rsidRPr="003D4A2C">
        <w:rPr>
          <w:color w:val="000000" w:themeColor="text1"/>
          <w:sz w:val="28"/>
          <w:szCs w:val="28"/>
        </w:rPr>
        <w:t>Росси</w:t>
      </w:r>
      <w:r w:rsidR="00FE6CD5" w:rsidRPr="003D4A2C">
        <w:rPr>
          <w:color w:val="000000" w:themeColor="text1"/>
          <w:sz w:val="28"/>
          <w:szCs w:val="28"/>
        </w:rPr>
        <w:t>йской Федерации</w:t>
      </w:r>
      <w:r w:rsidR="003975A4" w:rsidRPr="003D4A2C">
        <w:rPr>
          <w:color w:val="000000" w:themeColor="text1"/>
          <w:sz w:val="28"/>
          <w:szCs w:val="28"/>
        </w:rPr>
        <w:t xml:space="preserve"> от </w:t>
      </w:r>
      <w:r w:rsidR="005E5746">
        <w:rPr>
          <w:color w:val="000000" w:themeColor="text1"/>
          <w:sz w:val="28"/>
          <w:szCs w:val="28"/>
        </w:rPr>
        <w:t>11.03.2021</w:t>
      </w:r>
      <w:r w:rsidR="003975A4" w:rsidRPr="003D4A2C">
        <w:rPr>
          <w:color w:val="000000" w:themeColor="text1"/>
          <w:sz w:val="28"/>
          <w:szCs w:val="28"/>
        </w:rPr>
        <w:t xml:space="preserve"> №</w:t>
      </w:r>
      <w:r w:rsidR="00D84824" w:rsidRPr="003D4A2C">
        <w:rPr>
          <w:color w:val="000000" w:themeColor="text1"/>
          <w:sz w:val="28"/>
          <w:szCs w:val="28"/>
          <w:lang w:eastAsia="en-US"/>
        </w:rPr>
        <w:t> </w:t>
      </w:r>
      <w:r w:rsidR="005E5746">
        <w:rPr>
          <w:color w:val="000000" w:themeColor="text1"/>
          <w:sz w:val="28"/>
          <w:szCs w:val="28"/>
        </w:rPr>
        <w:t>123</w:t>
      </w:r>
      <w:r w:rsidR="003975A4" w:rsidRPr="003D4A2C">
        <w:rPr>
          <w:color w:val="000000" w:themeColor="text1"/>
          <w:sz w:val="28"/>
          <w:szCs w:val="28"/>
        </w:rPr>
        <w:t>/пр</w:t>
      </w:r>
      <w:r w:rsidR="00FE6CD5" w:rsidRPr="003D4A2C">
        <w:rPr>
          <w:color w:val="000000" w:themeColor="text1"/>
          <w:sz w:val="28"/>
          <w:szCs w:val="28"/>
        </w:rPr>
        <w:t xml:space="preserve"> </w:t>
      </w:r>
      <w:r w:rsidR="005E5746" w:rsidRPr="005E5746">
        <w:rPr>
          <w:color w:val="000000" w:themeColor="text1"/>
          <w:sz w:val="28"/>
          <w:szCs w:val="28"/>
        </w:rPr>
        <w:t>«Об утверждении укрупненных нормативов цены строительства»</w:t>
      </w:r>
      <w:r w:rsidR="003975A4" w:rsidRPr="003D4A2C">
        <w:rPr>
          <w:color w:val="000000" w:themeColor="text1"/>
          <w:sz w:val="28"/>
          <w:szCs w:val="28"/>
        </w:rPr>
        <w:t>);</w:t>
      </w:r>
    </w:p>
    <w:p w14:paraId="6BA957E9" w14:textId="279BC338" w:rsidR="003975A4" w:rsidRPr="003D4A2C" w:rsidRDefault="00A57AD8" w:rsidP="00AB5F08">
      <w:pPr>
        <w:pStyle w:val="19"/>
        <w:tabs>
          <w:tab w:val="left" w:pos="1276"/>
        </w:tabs>
        <w:ind w:left="0"/>
        <w:rPr>
          <w:color w:val="000000" w:themeColor="text1"/>
          <w:sz w:val="28"/>
          <w:szCs w:val="28"/>
        </w:rPr>
      </w:pPr>
      <w:r>
        <w:rPr>
          <w:color w:val="000000" w:themeColor="text1"/>
          <w:sz w:val="28"/>
          <w:szCs w:val="28"/>
        </w:rPr>
        <w:t>с</w:t>
      </w:r>
      <w:r w:rsidR="00C005E0" w:rsidRPr="003D4A2C">
        <w:rPr>
          <w:color w:val="000000" w:themeColor="text1"/>
          <w:sz w:val="28"/>
          <w:szCs w:val="28"/>
        </w:rPr>
        <w:t>правочника базовых цен на проектные работы в строительстве СБЦП-81-02-03-2001. «Объекты жилищно-гражданского строительства»</w:t>
      </w:r>
      <w:r>
        <w:rPr>
          <w:color w:val="000000" w:themeColor="text1"/>
          <w:sz w:val="28"/>
          <w:szCs w:val="28"/>
        </w:rPr>
        <w:t xml:space="preserve"> (утв. п</w:t>
      </w:r>
      <w:r w:rsidR="00911ABD" w:rsidRPr="003D4A2C">
        <w:rPr>
          <w:color w:val="000000" w:themeColor="text1"/>
          <w:sz w:val="28"/>
          <w:szCs w:val="28"/>
        </w:rPr>
        <w:t>риказом Министерства регионального развития Российской Федерации от 28.05.2010 №</w:t>
      </w:r>
      <w:r w:rsidR="00D84824" w:rsidRPr="003D4A2C">
        <w:rPr>
          <w:color w:val="000000" w:themeColor="text1"/>
          <w:sz w:val="28"/>
          <w:szCs w:val="28"/>
          <w:lang w:eastAsia="en-US"/>
        </w:rPr>
        <w:t> </w:t>
      </w:r>
      <w:r w:rsidR="005E5746">
        <w:rPr>
          <w:color w:val="000000" w:themeColor="text1"/>
          <w:sz w:val="28"/>
          <w:szCs w:val="28"/>
        </w:rPr>
        <w:t>260 «Об утверждении С</w:t>
      </w:r>
      <w:r w:rsidR="00911ABD" w:rsidRPr="003D4A2C">
        <w:rPr>
          <w:color w:val="000000" w:themeColor="text1"/>
          <w:sz w:val="28"/>
          <w:szCs w:val="28"/>
        </w:rPr>
        <w:t xml:space="preserve">правочников базовых цен на проектные работы в строительстве») </w:t>
      </w:r>
      <w:r w:rsidR="00C005E0" w:rsidRPr="003D4A2C">
        <w:rPr>
          <w:color w:val="000000" w:themeColor="text1"/>
          <w:sz w:val="28"/>
          <w:szCs w:val="28"/>
        </w:rPr>
        <w:t>– 53 стр.</w:t>
      </w:r>
      <w:r w:rsidR="00911ABD" w:rsidRPr="003D4A2C">
        <w:rPr>
          <w:color w:val="000000" w:themeColor="text1"/>
          <w:sz w:val="28"/>
          <w:szCs w:val="28"/>
        </w:rPr>
        <w:t>;</w:t>
      </w:r>
    </w:p>
    <w:p w14:paraId="5A9E6E05" w14:textId="5BFC705D" w:rsidR="003975A4" w:rsidRPr="003D4A2C" w:rsidRDefault="00A57AD8" w:rsidP="00AB5F08">
      <w:pPr>
        <w:pStyle w:val="19"/>
        <w:tabs>
          <w:tab w:val="left" w:pos="1276"/>
        </w:tabs>
        <w:ind w:left="0"/>
        <w:rPr>
          <w:color w:val="000000" w:themeColor="text1"/>
          <w:sz w:val="28"/>
          <w:szCs w:val="28"/>
        </w:rPr>
      </w:pPr>
      <w:r>
        <w:rPr>
          <w:color w:val="000000" w:themeColor="text1"/>
          <w:sz w:val="28"/>
          <w:szCs w:val="28"/>
        </w:rPr>
        <w:t>м</w:t>
      </w:r>
      <w:r w:rsidR="003975A4" w:rsidRPr="003D4A2C">
        <w:rPr>
          <w:color w:val="000000" w:themeColor="text1"/>
          <w:sz w:val="28"/>
          <w:szCs w:val="28"/>
        </w:rPr>
        <w:t>етодических указаний по применению справочников базовых цен на проектны</w:t>
      </w:r>
      <w:r>
        <w:rPr>
          <w:color w:val="000000" w:themeColor="text1"/>
          <w:sz w:val="28"/>
          <w:szCs w:val="28"/>
        </w:rPr>
        <w:t>е работы в строительстве (утв. п</w:t>
      </w:r>
      <w:r w:rsidR="003975A4" w:rsidRPr="003D4A2C">
        <w:rPr>
          <w:color w:val="000000" w:themeColor="text1"/>
          <w:sz w:val="28"/>
          <w:szCs w:val="28"/>
        </w:rPr>
        <w:t xml:space="preserve">риказом </w:t>
      </w:r>
      <w:r w:rsidR="00911ABD" w:rsidRPr="003D4A2C">
        <w:rPr>
          <w:color w:val="000000" w:themeColor="text1"/>
          <w:sz w:val="28"/>
          <w:szCs w:val="28"/>
        </w:rPr>
        <w:t>Министерства регионального развития Российской Федерации от</w:t>
      </w:r>
      <w:r>
        <w:rPr>
          <w:color w:val="000000" w:themeColor="text1"/>
          <w:sz w:val="28"/>
          <w:szCs w:val="28"/>
        </w:rPr>
        <w:t> </w:t>
      </w:r>
      <w:r w:rsidR="00911ABD" w:rsidRPr="003D4A2C">
        <w:rPr>
          <w:color w:val="000000" w:themeColor="text1"/>
          <w:sz w:val="28"/>
          <w:szCs w:val="28"/>
        </w:rPr>
        <w:t>29.12.2009 №</w:t>
      </w:r>
      <w:r w:rsidR="00D84824" w:rsidRPr="003D4A2C">
        <w:rPr>
          <w:color w:val="000000" w:themeColor="text1"/>
          <w:sz w:val="28"/>
          <w:szCs w:val="28"/>
          <w:lang w:eastAsia="en-US"/>
        </w:rPr>
        <w:t> </w:t>
      </w:r>
      <w:r w:rsidR="00911ABD" w:rsidRPr="003D4A2C">
        <w:rPr>
          <w:color w:val="000000" w:themeColor="text1"/>
          <w:sz w:val="28"/>
          <w:szCs w:val="28"/>
        </w:rPr>
        <w:t>620 «Об утверждении Методических указаний по применеиню справочников базовых цен на проектные работы в строительстве»</w:t>
      </w:r>
      <w:r w:rsidR="00980F6F" w:rsidRPr="003D4A2C">
        <w:rPr>
          <w:color w:val="000000" w:themeColor="text1"/>
          <w:sz w:val="28"/>
          <w:szCs w:val="28"/>
        </w:rPr>
        <w:t>)</w:t>
      </w:r>
      <w:r w:rsidR="00911ABD" w:rsidRPr="003D4A2C">
        <w:rPr>
          <w:color w:val="000000" w:themeColor="text1"/>
          <w:sz w:val="28"/>
          <w:szCs w:val="28"/>
        </w:rPr>
        <w:t>;</w:t>
      </w:r>
    </w:p>
    <w:p w14:paraId="0AEF9C3F" w14:textId="52D00B42" w:rsidR="003975A4" w:rsidRPr="003D4A2C" w:rsidRDefault="00A57AD8" w:rsidP="00AB5F08">
      <w:pPr>
        <w:pStyle w:val="19"/>
        <w:tabs>
          <w:tab w:val="left" w:pos="1276"/>
        </w:tabs>
        <w:ind w:left="0"/>
        <w:rPr>
          <w:color w:val="000000" w:themeColor="text1"/>
          <w:sz w:val="28"/>
          <w:szCs w:val="28"/>
        </w:rPr>
      </w:pPr>
      <w:r>
        <w:rPr>
          <w:color w:val="000000" w:themeColor="text1"/>
          <w:sz w:val="28"/>
          <w:szCs w:val="28"/>
        </w:rPr>
        <w:t>и</w:t>
      </w:r>
      <w:r w:rsidR="003975A4" w:rsidRPr="003D4A2C">
        <w:rPr>
          <w:color w:val="000000" w:themeColor="text1"/>
          <w:sz w:val="28"/>
          <w:szCs w:val="28"/>
        </w:rPr>
        <w:t xml:space="preserve">меющихся данных по объектам-представителям и по укрупненным показателям стоимости строительства сооружений и работ по объектам-аналогам, позволяющих определить оценочные потребности в финансовых ресурсах для создания необходимых мощностей объектов; оценки эффективности использования средств, направляемых на капитальные вложения; подготовки технико-экономических показателей при проектировании и планировании инвестиций в реализацию мероприятий </w:t>
      </w:r>
      <w:r w:rsidR="007E7A64" w:rsidRPr="003D4A2C">
        <w:rPr>
          <w:color w:val="000000" w:themeColor="text1"/>
          <w:sz w:val="28"/>
          <w:szCs w:val="28"/>
        </w:rPr>
        <w:t>т</w:t>
      </w:r>
      <w:r w:rsidR="003975A4" w:rsidRPr="003D4A2C">
        <w:rPr>
          <w:color w:val="000000" w:themeColor="text1"/>
          <w:sz w:val="28"/>
          <w:szCs w:val="28"/>
        </w:rPr>
        <w:t>е</w:t>
      </w:r>
      <w:r>
        <w:rPr>
          <w:color w:val="000000" w:themeColor="text1"/>
          <w:sz w:val="28"/>
          <w:szCs w:val="28"/>
        </w:rPr>
        <w:t>рриториальной схемы обращения с  </w:t>
      </w:r>
      <w:r w:rsidR="003975A4" w:rsidRPr="003D4A2C">
        <w:rPr>
          <w:color w:val="000000" w:themeColor="text1"/>
          <w:sz w:val="28"/>
          <w:szCs w:val="28"/>
        </w:rPr>
        <w:t>отходами и иных целей, установленных законодательством Российской Федерации.</w:t>
      </w:r>
    </w:p>
    <w:p w14:paraId="2549DBFA" w14:textId="6A1AE814" w:rsidR="003975A4" w:rsidRPr="003D4A2C" w:rsidRDefault="003975A4" w:rsidP="003975A4">
      <w:pPr>
        <w:rPr>
          <w:color w:val="000000" w:themeColor="text1"/>
          <w:sz w:val="28"/>
          <w:szCs w:val="28"/>
        </w:rPr>
      </w:pPr>
      <w:r w:rsidRPr="003D4A2C">
        <w:rPr>
          <w:color w:val="000000" w:themeColor="text1"/>
          <w:sz w:val="28"/>
          <w:szCs w:val="28"/>
        </w:rPr>
        <w:t>Повторное использование проектно</w:t>
      </w:r>
      <w:r w:rsidR="00A57AD8">
        <w:rPr>
          <w:color w:val="000000" w:themeColor="text1"/>
          <w:sz w:val="28"/>
          <w:szCs w:val="28"/>
        </w:rPr>
        <w:t>й документации в соответствии с  </w:t>
      </w:r>
      <w:r w:rsidR="00AF49D9" w:rsidRPr="003D4A2C">
        <w:rPr>
          <w:color w:val="000000" w:themeColor="text1"/>
          <w:sz w:val="28"/>
          <w:szCs w:val="28"/>
        </w:rPr>
        <w:t xml:space="preserve">порядком </w:t>
      </w:r>
      <w:r w:rsidR="00C005E0" w:rsidRPr="003D4A2C">
        <w:rPr>
          <w:color w:val="000000" w:themeColor="text1"/>
          <w:sz w:val="28"/>
          <w:szCs w:val="28"/>
        </w:rPr>
        <w:t xml:space="preserve">признания проектной документации экономически эффективной проектной </w:t>
      </w:r>
      <w:r w:rsidR="001477C4" w:rsidRPr="003D4A2C">
        <w:rPr>
          <w:color w:val="000000" w:themeColor="text1"/>
          <w:sz w:val="28"/>
          <w:szCs w:val="28"/>
        </w:rPr>
        <w:t>документацией</w:t>
      </w:r>
      <w:r w:rsidR="00C005E0" w:rsidRPr="003D4A2C">
        <w:rPr>
          <w:color w:val="000000" w:themeColor="text1"/>
          <w:sz w:val="28"/>
          <w:szCs w:val="28"/>
        </w:rPr>
        <w:t xml:space="preserve"> повторного </w:t>
      </w:r>
      <w:r w:rsidR="007E7A64" w:rsidRPr="003D4A2C">
        <w:rPr>
          <w:color w:val="000000" w:themeColor="text1"/>
          <w:sz w:val="28"/>
          <w:szCs w:val="28"/>
        </w:rPr>
        <w:t>использования позволит</w:t>
      </w:r>
      <w:r w:rsidRPr="003D4A2C">
        <w:rPr>
          <w:color w:val="000000" w:themeColor="text1"/>
          <w:sz w:val="28"/>
          <w:szCs w:val="28"/>
        </w:rPr>
        <w:t xml:space="preserve"> существенно снизить расход финансовых средств на реализацию мероприятий по развитию инфраструктуры обращения с отходами в Новосибирской области, планируемых в соответствии с </w:t>
      </w:r>
      <w:r w:rsidR="007E7A64" w:rsidRPr="003D4A2C">
        <w:rPr>
          <w:color w:val="000000" w:themeColor="text1"/>
          <w:sz w:val="28"/>
          <w:szCs w:val="28"/>
        </w:rPr>
        <w:t>т</w:t>
      </w:r>
      <w:r w:rsidRPr="003D4A2C">
        <w:rPr>
          <w:color w:val="000000" w:themeColor="text1"/>
          <w:sz w:val="28"/>
          <w:szCs w:val="28"/>
        </w:rPr>
        <w:t>ерриториальной схемой.</w:t>
      </w:r>
    </w:p>
    <w:p w14:paraId="1D88DD6A" w14:textId="77777777" w:rsidR="003975A4" w:rsidRPr="003D4A2C" w:rsidRDefault="003975A4" w:rsidP="003975A4">
      <w:pPr>
        <w:rPr>
          <w:color w:val="000000" w:themeColor="text1"/>
          <w:sz w:val="28"/>
          <w:szCs w:val="28"/>
        </w:rPr>
      </w:pPr>
      <w:r w:rsidRPr="003D4A2C">
        <w:rPr>
          <w:color w:val="000000" w:themeColor="text1"/>
          <w:sz w:val="28"/>
          <w:szCs w:val="28"/>
        </w:rPr>
        <w:t>Исходя из экономической целесообразности, предоставляется возможность применения иных технико-технологических решений, наилучших доступных технологий, использования имеющейся материально-технической базы, позволяющих существенно повысить эффективность использования финансовых средств, направляемых на реализацию основных мероприятий по развитию инфраструктуры обращения с отходами в Новосибирской области.</w:t>
      </w:r>
    </w:p>
    <w:p w14:paraId="26A2EBF3" w14:textId="3653D65A" w:rsidR="003975A4" w:rsidRPr="003D4A2C" w:rsidRDefault="003975A4" w:rsidP="003975A4">
      <w:pPr>
        <w:autoSpaceDE w:val="0"/>
        <w:autoSpaceDN w:val="0"/>
        <w:adjustRightInd w:val="0"/>
        <w:rPr>
          <w:color w:val="000000" w:themeColor="text1"/>
          <w:sz w:val="28"/>
          <w:szCs w:val="28"/>
        </w:rPr>
      </w:pPr>
      <w:r w:rsidRPr="003D4A2C">
        <w:rPr>
          <w:color w:val="000000" w:themeColor="text1"/>
          <w:sz w:val="28"/>
          <w:szCs w:val="28"/>
        </w:rPr>
        <w:t xml:space="preserve">Ввод новых мощностей по размещению </w:t>
      </w:r>
      <w:r w:rsidR="00A57AD8">
        <w:rPr>
          <w:color w:val="000000" w:themeColor="text1"/>
          <w:sz w:val="28"/>
          <w:szCs w:val="28"/>
        </w:rPr>
        <w:t>отходов должен осуществляться с  </w:t>
      </w:r>
      <w:r w:rsidRPr="003D4A2C">
        <w:rPr>
          <w:color w:val="000000" w:themeColor="text1"/>
          <w:sz w:val="28"/>
          <w:szCs w:val="28"/>
        </w:rPr>
        <w:t>учетом выбытия существующих объектов и в соответств</w:t>
      </w:r>
      <w:r w:rsidR="00A57AD8">
        <w:rPr>
          <w:color w:val="000000" w:themeColor="text1"/>
          <w:sz w:val="28"/>
          <w:szCs w:val="28"/>
        </w:rPr>
        <w:t>ии с объемами образования ТКО.</w:t>
      </w:r>
    </w:p>
    <w:p w14:paraId="39EF3BD2" w14:textId="2881AE39" w:rsidR="003975A4" w:rsidRPr="003D4A2C" w:rsidRDefault="003975A4" w:rsidP="003975A4">
      <w:pPr>
        <w:pStyle w:val="19"/>
        <w:widowControl w:val="0"/>
        <w:suppressAutoHyphens/>
        <w:autoSpaceDE w:val="0"/>
        <w:autoSpaceDN w:val="0"/>
        <w:adjustRightInd w:val="0"/>
        <w:ind w:left="0"/>
        <w:rPr>
          <w:color w:val="000000" w:themeColor="text1"/>
          <w:sz w:val="28"/>
          <w:szCs w:val="28"/>
          <w:lang w:eastAsia="en-US"/>
        </w:rPr>
      </w:pPr>
      <w:r w:rsidRPr="003D4A2C">
        <w:rPr>
          <w:color w:val="000000" w:themeColor="text1"/>
          <w:sz w:val="28"/>
          <w:szCs w:val="28"/>
        </w:rPr>
        <w:t xml:space="preserve">Информация </w:t>
      </w:r>
      <w:r w:rsidRPr="003D4A2C">
        <w:rPr>
          <w:color w:val="000000" w:themeColor="text1"/>
          <w:sz w:val="28"/>
          <w:szCs w:val="28"/>
          <w:lang w:eastAsia="en-US"/>
        </w:rPr>
        <w:t xml:space="preserve">об объектах размещения отходов, не соответствующих природоохранному законодательству, подлежащих рекультивации, выведению из эксплуатации, </w:t>
      </w:r>
      <w:r w:rsidRPr="003D4A2C">
        <w:rPr>
          <w:color w:val="000000" w:themeColor="text1"/>
          <w:sz w:val="28"/>
          <w:szCs w:val="28"/>
        </w:rPr>
        <w:t xml:space="preserve">представлена в электронной модели </w:t>
      </w:r>
      <w:r w:rsidR="007E7A64" w:rsidRPr="003D4A2C">
        <w:rPr>
          <w:color w:val="000000" w:themeColor="text1"/>
          <w:sz w:val="28"/>
          <w:szCs w:val="28"/>
          <w:lang w:eastAsia="en-US"/>
        </w:rPr>
        <w:t>т</w:t>
      </w:r>
      <w:r w:rsidR="009312D4" w:rsidRPr="003D4A2C">
        <w:rPr>
          <w:color w:val="000000" w:themeColor="text1"/>
          <w:sz w:val="28"/>
          <w:szCs w:val="28"/>
          <w:lang w:eastAsia="en-US"/>
        </w:rPr>
        <w:t>ерриториальной схемы</w:t>
      </w:r>
      <w:r w:rsidRPr="003D4A2C">
        <w:rPr>
          <w:color w:val="000000" w:themeColor="text1"/>
          <w:sz w:val="28"/>
          <w:szCs w:val="28"/>
          <w:lang w:eastAsia="en-US"/>
        </w:rPr>
        <w:t>.</w:t>
      </w:r>
    </w:p>
    <w:p w14:paraId="2B354945" w14:textId="59F55C21" w:rsidR="00AB5EF1" w:rsidRPr="003D4A2C" w:rsidRDefault="003975A4" w:rsidP="003975A4">
      <w:pPr>
        <w:pStyle w:val="19"/>
        <w:widowControl w:val="0"/>
        <w:suppressAutoHyphens/>
        <w:autoSpaceDE w:val="0"/>
        <w:autoSpaceDN w:val="0"/>
        <w:adjustRightInd w:val="0"/>
        <w:ind w:left="0"/>
        <w:rPr>
          <w:color w:val="000000" w:themeColor="text1"/>
          <w:sz w:val="28"/>
          <w:szCs w:val="28"/>
          <w:lang w:eastAsia="en-US"/>
        </w:rPr>
      </w:pPr>
      <w:r w:rsidRPr="003D4A2C">
        <w:rPr>
          <w:color w:val="000000" w:themeColor="text1"/>
          <w:sz w:val="28"/>
          <w:szCs w:val="28"/>
        </w:rPr>
        <w:t xml:space="preserve">Информация </w:t>
      </w:r>
      <w:r w:rsidRPr="003D4A2C">
        <w:rPr>
          <w:color w:val="000000" w:themeColor="text1"/>
          <w:sz w:val="28"/>
          <w:szCs w:val="28"/>
          <w:lang w:eastAsia="en-US"/>
        </w:rPr>
        <w:t>о капитальных вложения</w:t>
      </w:r>
      <w:r w:rsidR="00A57AD8">
        <w:rPr>
          <w:color w:val="000000" w:themeColor="text1"/>
          <w:sz w:val="28"/>
          <w:szCs w:val="28"/>
          <w:lang w:eastAsia="en-US"/>
        </w:rPr>
        <w:t>х в рекультивацию, выведение из  </w:t>
      </w:r>
      <w:r w:rsidRPr="003D4A2C">
        <w:rPr>
          <w:color w:val="000000" w:themeColor="text1"/>
          <w:sz w:val="28"/>
          <w:szCs w:val="28"/>
          <w:lang w:eastAsia="en-US"/>
        </w:rPr>
        <w:t>эксплуатации</w:t>
      </w:r>
      <w:r w:rsidR="00980F6F" w:rsidRPr="003D4A2C">
        <w:rPr>
          <w:color w:val="000000" w:themeColor="text1"/>
          <w:sz w:val="28"/>
          <w:szCs w:val="28"/>
          <w:lang w:eastAsia="en-US"/>
        </w:rPr>
        <w:t xml:space="preserve"> </w:t>
      </w:r>
      <w:r w:rsidRPr="003D4A2C">
        <w:rPr>
          <w:color w:val="000000" w:themeColor="text1"/>
          <w:sz w:val="28"/>
          <w:szCs w:val="28"/>
          <w:lang w:eastAsia="en-US"/>
        </w:rPr>
        <w:t xml:space="preserve">объектов размещения </w:t>
      </w:r>
      <w:r w:rsidR="001477C4" w:rsidRPr="003D4A2C">
        <w:rPr>
          <w:color w:val="000000" w:themeColor="text1"/>
          <w:sz w:val="28"/>
          <w:szCs w:val="28"/>
          <w:lang w:eastAsia="en-US"/>
        </w:rPr>
        <w:t>отходов, не</w:t>
      </w:r>
      <w:r w:rsidRPr="003D4A2C">
        <w:rPr>
          <w:color w:val="000000" w:themeColor="text1"/>
          <w:sz w:val="28"/>
          <w:szCs w:val="28"/>
          <w:lang w:eastAsia="en-US"/>
        </w:rPr>
        <w:t xml:space="preserve"> соответствующих природоохранному законодательству, </w:t>
      </w:r>
      <w:r w:rsidRPr="003D4A2C">
        <w:rPr>
          <w:color w:val="000000" w:themeColor="text1"/>
          <w:sz w:val="28"/>
          <w:szCs w:val="28"/>
        </w:rPr>
        <w:t xml:space="preserve">представлена в электронной модели </w:t>
      </w:r>
      <w:r w:rsidR="007E7A64" w:rsidRPr="003D4A2C">
        <w:rPr>
          <w:color w:val="000000" w:themeColor="text1"/>
          <w:sz w:val="28"/>
          <w:szCs w:val="28"/>
          <w:lang w:eastAsia="en-US"/>
        </w:rPr>
        <w:t>т</w:t>
      </w:r>
      <w:r w:rsidRPr="003D4A2C">
        <w:rPr>
          <w:color w:val="000000" w:themeColor="text1"/>
          <w:sz w:val="28"/>
          <w:szCs w:val="28"/>
          <w:lang w:eastAsia="en-US"/>
        </w:rPr>
        <w:t>ерриториальной схемы.</w:t>
      </w:r>
    </w:p>
    <w:p w14:paraId="535388B2" w14:textId="77777777" w:rsidR="00AB5EF1" w:rsidRPr="003D4A2C" w:rsidRDefault="00AB5EF1">
      <w:pPr>
        <w:rPr>
          <w:rFonts w:eastAsia="Calibri"/>
          <w:color w:val="000000" w:themeColor="text1"/>
          <w:sz w:val="28"/>
          <w:szCs w:val="28"/>
          <w:lang w:eastAsia="en-US"/>
        </w:rPr>
      </w:pPr>
      <w:r w:rsidRPr="003D4A2C">
        <w:rPr>
          <w:color w:val="000000" w:themeColor="text1"/>
          <w:sz w:val="28"/>
          <w:szCs w:val="28"/>
          <w:lang w:eastAsia="en-US"/>
        </w:rPr>
        <w:br w:type="page"/>
      </w:r>
    </w:p>
    <w:p w14:paraId="7CF19901" w14:textId="77777777" w:rsidR="005E4AD0" w:rsidRPr="003D4A2C" w:rsidRDefault="005E4AD0" w:rsidP="005E4AD0">
      <w:pPr>
        <w:pStyle w:val="19"/>
        <w:widowControl w:val="0"/>
        <w:suppressAutoHyphens/>
        <w:autoSpaceDE w:val="0"/>
        <w:autoSpaceDN w:val="0"/>
        <w:adjustRightInd w:val="0"/>
        <w:ind w:left="0"/>
        <w:rPr>
          <w:color w:val="000000" w:themeColor="text1"/>
          <w:sz w:val="28"/>
          <w:szCs w:val="28"/>
        </w:rPr>
        <w:sectPr w:rsidR="005E4AD0" w:rsidRPr="003D4A2C" w:rsidSect="0096263C">
          <w:pgSz w:w="11906" w:h="16838" w:code="9"/>
          <w:pgMar w:top="1134" w:right="709" w:bottom="1134" w:left="1418" w:header="709" w:footer="0" w:gutter="0"/>
          <w:cols w:space="708"/>
          <w:docGrid w:linePitch="381"/>
        </w:sectPr>
      </w:pPr>
    </w:p>
    <w:p w14:paraId="47E3AC1C" w14:textId="68F0699A" w:rsidR="005E4AD0" w:rsidRPr="003D4A2C" w:rsidRDefault="005E4AD0" w:rsidP="005E4AD0">
      <w:pPr>
        <w:pStyle w:val="19"/>
        <w:widowControl w:val="0"/>
        <w:suppressAutoHyphens/>
        <w:autoSpaceDE w:val="0"/>
        <w:autoSpaceDN w:val="0"/>
        <w:adjustRightInd w:val="0"/>
        <w:ind w:left="0"/>
        <w:rPr>
          <w:color w:val="000000" w:themeColor="text1"/>
          <w:sz w:val="28"/>
          <w:szCs w:val="28"/>
        </w:rPr>
      </w:pPr>
      <w:r w:rsidRPr="003D4A2C">
        <w:rPr>
          <w:color w:val="000000" w:themeColor="text1"/>
          <w:sz w:val="28"/>
          <w:szCs w:val="28"/>
        </w:rPr>
        <w:t xml:space="preserve">Оценка объема соответствующих капитальных вложений в реконструкцию объектов размещения отходов представлена в таблице </w:t>
      </w:r>
      <w:r w:rsidR="001B1C21" w:rsidRPr="003D4A2C">
        <w:rPr>
          <w:color w:val="000000" w:themeColor="text1"/>
          <w:sz w:val="28"/>
          <w:szCs w:val="28"/>
        </w:rPr>
        <w:t>15.1.</w:t>
      </w:r>
    </w:p>
    <w:p w14:paraId="044E816C" w14:textId="77777777" w:rsidR="005E4AD0" w:rsidRPr="003D4A2C" w:rsidRDefault="005E4AD0" w:rsidP="005E4AD0">
      <w:pPr>
        <w:pStyle w:val="19"/>
        <w:widowControl w:val="0"/>
        <w:suppressAutoHyphens/>
        <w:autoSpaceDE w:val="0"/>
        <w:autoSpaceDN w:val="0"/>
        <w:adjustRightInd w:val="0"/>
        <w:ind w:left="0"/>
        <w:rPr>
          <w:color w:val="000000" w:themeColor="text1"/>
          <w:sz w:val="28"/>
          <w:szCs w:val="28"/>
        </w:rPr>
      </w:pPr>
    </w:p>
    <w:p w14:paraId="7122CECB" w14:textId="77777777" w:rsidR="00A57AD8" w:rsidRDefault="005E4AD0" w:rsidP="00A57AD8">
      <w:pPr>
        <w:widowControl w:val="0"/>
        <w:autoSpaceDE w:val="0"/>
        <w:autoSpaceDN w:val="0"/>
        <w:adjustRightInd w:val="0"/>
        <w:ind w:firstLine="0"/>
        <w:jc w:val="right"/>
        <w:rPr>
          <w:sz w:val="28"/>
          <w:szCs w:val="28"/>
        </w:rPr>
      </w:pPr>
      <w:r w:rsidRPr="003D4A2C">
        <w:rPr>
          <w:sz w:val="28"/>
          <w:szCs w:val="28"/>
        </w:rPr>
        <w:t xml:space="preserve">Таблица </w:t>
      </w:r>
      <w:r w:rsidR="001B1C21" w:rsidRPr="003D4A2C">
        <w:rPr>
          <w:sz w:val="28"/>
          <w:szCs w:val="28"/>
        </w:rPr>
        <w:t>15.1</w:t>
      </w:r>
    </w:p>
    <w:p w14:paraId="7499D4C2" w14:textId="77777777" w:rsidR="00A57AD8" w:rsidRDefault="00A57AD8" w:rsidP="005E4AD0">
      <w:pPr>
        <w:widowControl w:val="0"/>
        <w:autoSpaceDE w:val="0"/>
        <w:autoSpaceDN w:val="0"/>
        <w:adjustRightInd w:val="0"/>
        <w:ind w:firstLine="0"/>
        <w:rPr>
          <w:sz w:val="28"/>
          <w:szCs w:val="28"/>
        </w:rPr>
      </w:pPr>
    </w:p>
    <w:p w14:paraId="3FC085AD" w14:textId="0DBBB19F" w:rsidR="005E4AD0" w:rsidRPr="003D4A2C" w:rsidRDefault="005E4AD0" w:rsidP="00A57AD8">
      <w:pPr>
        <w:widowControl w:val="0"/>
        <w:autoSpaceDE w:val="0"/>
        <w:autoSpaceDN w:val="0"/>
        <w:adjustRightInd w:val="0"/>
        <w:ind w:firstLine="0"/>
        <w:jc w:val="center"/>
        <w:rPr>
          <w:sz w:val="28"/>
          <w:szCs w:val="28"/>
        </w:rPr>
      </w:pPr>
      <w:r w:rsidRPr="003D4A2C">
        <w:rPr>
          <w:sz w:val="28"/>
          <w:szCs w:val="28"/>
        </w:rPr>
        <w:t>Оценочный объем капитальных вложений на строительство, реконструкцию, объектов захоронения, обработки, обезвреживания отходов производства и потребления</w:t>
      </w:r>
    </w:p>
    <w:p w14:paraId="57D51404" w14:textId="77777777" w:rsidR="005E4AD0" w:rsidRPr="003D4A2C" w:rsidRDefault="005E4AD0" w:rsidP="005E4AD0">
      <w:pPr>
        <w:widowControl w:val="0"/>
        <w:autoSpaceDE w:val="0"/>
        <w:autoSpaceDN w:val="0"/>
        <w:adjustRightInd w:val="0"/>
        <w:ind w:firstLine="0"/>
        <w:rPr>
          <w:color w:val="538135" w:themeColor="accent6" w:themeShade="BF"/>
          <w:sz w:val="28"/>
          <w:szCs w:val="28"/>
        </w:rPr>
      </w:pPr>
    </w:p>
    <w:tbl>
      <w:tblPr>
        <w:tblW w:w="15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714"/>
        <w:gridCol w:w="2693"/>
        <w:gridCol w:w="1681"/>
        <w:gridCol w:w="2126"/>
        <w:gridCol w:w="1417"/>
        <w:gridCol w:w="1843"/>
        <w:gridCol w:w="2552"/>
      </w:tblGrid>
      <w:tr w:rsidR="005E4AD0" w:rsidRPr="003D4A2C" w14:paraId="0837C878" w14:textId="77777777" w:rsidTr="00C33BD6">
        <w:trPr>
          <w:cantSplit/>
          <w:trHeight w:val="20"/>
          <w:jc w:val="center"/>
        </w:trPr>
        <w:tc>
          <w:tcPr>
            <w:tcW w:w="567" w:type="dxa"/>
          </w:tcPr>
          <w:p w14:paraId="246DB2F3" w14:textId="77777777" w:rsidR="005E4AD0" w:rsidRPr="003D4A2C" w:rsidRDefault="005E4AD0" w:rsidP="00A57AD8">
            <w:pPr>
              <w:widowControl w:val="0"/>
              <w:ind w:left="-713"/>
              <w:jc w:val="center"/>
              <w:rPr>
                <w:szCs w:val="24"/>
              </w:rPr>
            </w:pPr>
            <w:r w:rsidRPr="003D4A2C">
              <w:rPr>
                <w:szCs w:val="24"/>
              </w:rPr>
              <w:t>№</w:t>
            </w:r>
          </w:p>
          <w:p w14:paraId="1F76D16C" w14:textId="77777777" w:rsidR="005E4AD0" w:rsidRPr="003D4A2C" w:rsidRDefault="005E4AD0" w:rsidP="00A57AD8">
            <w:pPr>
              <w:widowControl w:val="0"/>
              <w:ind w:left="-713"/>
              <w:jc w:val="center"/>
              <w:rPr>
                <w:szCs w:val="24"/>
              </w:rPr>
            </w:pPr>
            <w:r w:rsidRPr="003D4A2C">
              <w:rPr>
                <w:szCs w:val="24"/>
              </w:rPr>
              <w:t>п/п</w:t>
            </w:r>
          </w:p>
        </w:tc>
        <w:tc>
          <w:tcPr>
            <w:tcW w:w="2714" w:type="dxa"/>
          </w:tcPr>
          <w:p w14:paraId="2C4CD81B" w14:textId="5ABB5254" w:rsidR="005E4AD0" w:rsidRPr="003D4A2C" w:rsidRDefault="005E4AD0" w:rsidP="00A57AD8">
            <w:pPr>
              <w:widowControl w:val="0"/>
              <w:ind w:firstLine="0"/>
              <w:jc w:val="center"/>
              <w:rPr>
                <w:szCs w:val="24"/>
              </w:rPr>
            </w:pPr>
            <w:r w:rsidRPr="003D4A2C">
              <w:rPr>
                <w:szCs w:val="24"/>
              </w:rPr>
              <w:t>Наименование объекта</w:t>
            </w:r>
          </w:p>
        </w:tc>
        <w:tc>
          <w:tcPr>
            <w:tcW w:w="2693" w:type="dxa"/>
          </w:tcPr>
          <w:p w14:paraId="1B0B3C4F" w14:textId="77777777" w:rsidR="005E4AD0" w:rsidRPr="003D4A2C" w:rsidRDefault="005E4AD0" w:rsidP="00A57AD8">
            <w:pPr>
              <w:widowControl w:val="0"/>
              <w:ind w:firstLine="0"/>
              <w:jc w:val="center"/>
              <w:rPr>
                <w:szCs w:val="24"/>
              </w:rPr>
            </w:pPr>
            <w:r w:rsidRPr="003D4A2C">
              <w:rPr>
                <w:szCs w:val="24"/>
              </w:rPr>
              <w:t>Планируемое местоположение объекта (ближайший населенный пункт)</w:t>
            </w:r>
          </w:p>
        </w:tc>
        <w:tc>
          <w:tcPr>
            <w:tcW w:w="1681" w:type="dxa"/>
          </w:tcPr>
          <w:p w14:paraId="19155487" w14:textId="15AB69FE" w:rsidR="005E4AD0" w:rsidRPr="003D4A2C" w:rsidRDefault="005E4AD0" w:rsidP="00A57AD8">
            <w:pPr>
              <w:widowControl w:val="0"/>
              <w:ind w:firstLine="0"/>
              <w:jc w:val="center"/>
              <w:rPr>
                <w:szCs w:val="24"/>
              </w:rPr>
            </w:pPr>
            <w:r w:rsidRPr="003D4A2C">
              <w:rPr>
                <w:szCs w:val="24"/>
              </w:rPr>
              <w:t>Предполага</w:t>
            </w:r>
            <w:r w:rsidR="00A57AD8">
              <w:rPr>
                <w:szCs w:val="24"/>
              </w:rPr>
              <w:t>-</w:t>
            </w:r>
            <w:r w:rsidRPr="003D4A2C">
              <w:rPr>
                <w:szCs w:val="24"/>
              </w:rPr>
              <w:t>емые сроки реализации мероприятий, год</w:t>
            </w:r>
          </w:p>
        </w:tc>
        <w:tc>
          <w:tcPr>
            <w:tcW w:w="2126" w:type="dxa"/>
          </w:tcPr>
          <w:p w14:paraId="625890DD" w14:textId="77777777" w:rsidR="005E4AD0" w:rsidRPr="003D4A2C" w:rsidRDefault="005E4AD0" w:rsidP="00A57AD8">
            <w:pPr>
              <w:widowControl w:val="0"/>
              <w:ind w:firstLine="0"/>
              <w:jc w:val="center"/>
              <w:rPr>
                <w:szCs w:val="24"/>
              </w:rPr>
            </w:pPr>
            <w:r w:rsidRPr="003D4A2C">
              <w:rPr>
                <w:szCs w:val="24"/>
              </w:rPr>
              <w:t>Наименование мероприятия</w:t>
            </w:r>
          </w:p>
        </w:tc>
        <w:tc>
          <w:tcPr>
            <w:tcW w:w="1417" w:type="dxa"/>
          </w:tcPr>
          <w:p w14:paraId="7ABA559C" w14:textId="78294579" w:rsidR="005E4AD0" w:rsidRPr="003D4A2C" w:rsidRDefault="005E4AD0" w:rsidP="00A57AD8">
            <w:pPr>
              <w:widowControl w:val="0"/>
              <w:ind w:firstLine="0"/>
              <w:jc w:val="center"/>
              <w:rPr>
                <w:szCs w:val="24"/>
              </w:rPr>
            </w:pPr>
            <w:r w:rsidRPr="003D4A2C">
              <w:rPr>
                <w:szCs w:val="24"/>
              </w:rPr>
              <w:t>Планиру</w:t>
            </w:r>
            <w:r w:rsidR="00A57AD8">
              <w:rPr>
                <w:szCs w:val="24"/>
              </w:rPr>
              <w:t>-</w:t>
            </w:r>
            <w:r w:rsidRPr="003D4A2C">
              <w:rPr>
                <w:szCs w:val="24"/>
              </w:rPr>
              <w:t>емые проектные мощности, тыс. тонн/год</w:t>
            </w:r>
          </w:p>
        </w:tc>
        <w:tc>
          <w:tcPr>
            <w:tcW w:w="1843" w:type="dxa"/>
          </w:tcPr>
          <w:p w14:paraId="3718CD99" w14:textId="77777777" w:rsidR="00A57AD8" w:rsidRDefault="005E4AD0" w:rsidP="00A57AD8">
            <w:pPr>
              <w:widowControl w:val="0"/>
              <w:ind w:firstLine="0"/>
              <w:jc w:val="center"/>
              <w:rPr>
                <w:szCs w:val="24"/>
              </w:rPr>
            </w:pPr>
            <w:r w:rsidRPr="003D4A2C">
              <w:rPr>
                <w:szCs w:val="24"/>
              </w:rPr>
              <w:t xml:space="preserve">Оценочный объем капитальных вложений на строительство объектов размещения отходов, </w:t>
            </w:r>
          </w:p>
          <w:p w14:paraId="59732E04" w14:textId="1E301EC2" w:rsidR="005E4AD0" w:rsidRPr="003D4A2C" w:rsidRDefault="005E4AD0" w:rsidP="00A57AD8">
            <w:pPr>
              <w:widowControl w:val="0"/>
              <w:ind w:firstLine="0"/>
              <w:jc w:val="center"/>
              <w:rPr>
                <w:szCs w:val="24"/>
              </w:rPr>
            </w:pPr>
            <w:r w:rsidRPr="003D4A2C">
              <w:rPr>
                <w:szCs w:val="24"/>
              </w:rPr>
              <w:t>тыс. рублей*</w:t>
            </w:r>
          </w:p>
        </w:tc>
        <w:tc>
          <w:tcPr>
            <w:tcW w:w="2552" w:type="dxa"/>
          </w:tcPr>
          <w:p w14:paraId="32B94278" w14:textId="77777777" w:rsidR="005E4AD0" w:rsidRPr="003D4A2C" w:rsidRDefault="005E4AD0" w:rsidP="00A57AD8">
            <w:pPr>
              <w:widowControl w:val="0"/>
              <w:ind w:firstLine="0"/>
              <w:jc w:val="center"/>
              <w:rPr>
                <w:szCs w:val="24"/>
              </w:rPr>
            </w:pPr>
            <w:r w:rsidRPr="003D4A2C">
              <w:rPr>
                <w:szCs w:val="24"/>
              </w:rPr>
              <w:t>Примечание</w:t>
            </w:r>
          </w:p>
        </w:tc>
      </w:tr>
      <w:tr w:rsidR="005E4AD0" w:rsidRPr="003D4A2C" w14:paraId="05008DF2" w14:textId="77777777" w:rsidTr="00C33BD6">
        <w:trPr>
          <w:cantSplit/>
          <w:trHeight w:val="413"/>
          <w:jc w:val="center"/>
        </w:trPr>
        <w:tc>
          <w:tcPr>
            <w:tcW w:w="567" w:type="dxa"/>
            <w:vMerge w:val="restart"/>
          </w:tcPr>
          <w:p w14:paraId="5F125306" w14:textId="77777777" w:rsidR="005E4AD0" w:rsidRPr="003D4A2C" w:rsidRDefault="005E4AD0" w:rsidP="00A57AD8">
            <w:pPr>
              <w:widowControl w:val="0"/>
              <w:ind w:left="-713"/>
              <w:jc w:val="center"/>
              <w:rPr>
                <w:szCs w:val="24"/>
              </w:rPr>
            </w:pPr>
            <w:r w:rsidRPr="003D4A2C">
              <w:rPr>
                <w:color w:val="000000" w:themeColor="text1"/>
                <w:szCs w:val="24"/>
              </w:rPr>
              <w:t>1</w:t>
            </w:r>
          </w:p>
        </w:tc>
        <w:tc>
          <w:tcPr>
            <w:tcW w:w="2714" w:type="dxa"/>
            <w:vMerge w:val="restart"/>
          </w:tcPr>
          <w:p w14:paraId="5D07E631"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vMerge w:val="restart"/>
          </w:tcPr>
          <w:p w14:paraId="1316DDEA" w14:textId="77777777" w:rsidR="005E4AD0" w:rsidRPr="003D4A2C" w:rsidRDefault="005E4AD0" w:rsidP="00A57AD8">
            <w:pPr>
              <w:widowControl w:val="0"/>
              <w:ind w:firstLine="0"/>
              <w:jc w:val="left"/>
              <w:rPr>
                <w:szCs w:val="24"/>
              </w:rPr>
            </w:pPr>
            <w:r w:rsidRPr="003D4A2C">
              <w:rPr>
                <w:szCs w:val="24"/>
              </w:rPr>
              <w:t>Болотнинский</w:t>
            </w:r>
            <w:r w:rsidRPr="003D4A2C">
              <w:rPr>
                <w:color w:val="000000" w:themeColor="text1"/>
                <w:szCs w:val="24"/>
              </w:rPr>
              <w:t xml:space="preserve"> район, г. Болотное</w:t>
            </w:r>
          </w:p>
        </w:tc>
        <w:tc>
          <w:tcPr>
            <w:tcW w:w="1681" w:type="dxa"/>
          </w:tcPr>
          <w:p w14:paraId="6F4C1400" w14:textId="77777777" w:rsidR="005E4AD0" w:rsidRPr="003D4A2C" w:rsidRDefault="005E4AD0" w:rsidP="00A57AD8">
            <w:pPr>
              <w:widowControl w:val="0"/>
              <w:ind w:firstLine="10"/>
              <w:jc w:val="center"/>
              <w:rPr>
                <w:szCs w:val="24"/>
              </w:rPr>
            </w:pPr>
            <w:r w:rsidRPr="003D4A2C">
              <w:rPr>
                <w:color w:val="000000" w:themeColor="text1"/>
                <w:szCs w:val="24"/>
              </w:rPr>
              <w:t>2025-2028</w:t>
            </w:r>
          </w:p>
        </w:tc>
        <w:tc>
          <w:tcPr>
            <w:tcW w:w="2126" w:type="dxa"/>
            <w:vAlign w:val="center"/>
          </w:tcPr>
          <w:p w14:paraId="54A83477" w14:textId="77777777" w:rsidR="005E4AD0" w:rsidRPr="003D4A2C" w:rsidRDefault="005E4AD0" w:rsidP="00DB10D8">
            <w:pPr>
              <w:widowControl w:val="0"/>
              <w:ind w:firstLine="0"/>
              <w:jc w:val="center"/>
              <w:rPr>
                <w:color w:val="000000" w:themeColor="text1"/>
                <w:szCs w:val="24"/>
              </w:rPr>
            </w:pPr>
            <w:r w:rsidRPr="003D4A2C">
              <w:rPr>
                <w:color w:val="000000" w:themeColor="text1"/>
                <w:szCs w:val="24"/>
              </w:rPr>
              <w:t>Строительство полигона захоронения ТКО</w:t>
            </w:r>
          </w:p>
        </w:tc>
        <w:tc>
          <w:tcPr>
            <w:tcW w:w="1417" w:type="dxa"/>
          </w:tcPr>
          <w:p w14:paraId="53F1ABCC" w14:textId="77777777" w:rsidR="005E4AD0" w:rsidRPr="003D4A2C" w:rsidRDefault="005E4AD0" w:rsidP="00A57AD8">
            <w:pPr>
              <w:widowControl w:val="0"/>
              <w:ind w:firstLine="0"/>
              <w:jc w:val="center"/>
              <w:rPr>
                <w:szCs w:val="24"/>
              </w:rPr>
            </w:pPr>
            <w:r w:rsidRPr="003D4A2C">
              <w:rPr>
                <w:color w:val="000000" w:themeColor="text1"/>
                <w:szCs w:val="24"/>
              </w:rPr>
              <w:t>15,0</w:t>
            </w:r>
          </w:p>
        </w:tc>
        <w:tc>
          <w:tcPr>
            <w:tcW w:w="1843" w:type="dxa"/>
          </w:tcPr>
          <w:p w14:paraId="79588088" w14:textId="65C1324F" w:rsidR="005E4AD0" w:rsidRPr="003D4A2C" w:rsidRDefault="005E4AD0" w:rsidP="00A57AD8">
            <w:pPr>
              <w:widowControl w:val="0"/>
              <w:ind w:firstLine="0"/>
              <w:jc w:val="center"/>
              <w:rPr>
                <w:szCs w:val="24"/>
              </w:rPr>
            </w:pPr>
            <w:r w:rsidRPr="003D4A2C">
              <w:rPr>
                <w:szCs w:val="24"/>
              </w:rPr>
              <w:t>141 195,9</w:t>
            </w:r>
            <w:r w:rsidR="00DB10D8" w:rsidRPr="003D4A2C">
              <w:rPr>
                <w:szCs w:val="24"/>
              </w:rPr>
              <w:t>0</w:t>
            </w:r>
          </w:p>
        </w:tc>
        <w:tc>
          <w:tcPr>
            <w:tcW w:w="2552" w:type="dxa"/>
            <w:vMerge w:val="restart"/>
            <w:vAlign w:val="center"/>
          </w:tcPr>
          <w:p w14:paraId="5347CFED" w14:textId="77777777" w:rsidR="005E4AD0" w:rsidRPr="003D4A2C" w:rsidRDefault="005E4AD0" w:rsidP="00DB10D8">
            <w:pPr>
              <w:widowControl w:val="0"/>
              <w:ind w:firstLine="0"/>
              <w:jc w:val="center"/>
              <w:rPr>
                <w:szCs w:val="24"/>
              </w:rPr>
            </w:pPr>
          </w:p>
        </w:tc>
      </w:tr>
      <w:tr w:rsidR="005E4AD0" w:rsidRPr="003D4A2C" w14:paraId="01D5F3BD" w14:textId="77777777" w:rsidTr="00C33BD6">
        <w:trPr>
          <w:cantSplit/>
          <w:trHeight w:val="412"/>
          <w:jc w:val="center"/>
        </w:trPr>
        <w:tc>
          <w:tcPr>
            <w:tcW w:w="567" w:type="dxa"/>
            <w:vMerge/>
          </w:tcPr>
          <w:p w14:paraId="01521E09" w14:textId="77777777" w:rsidR="005E4AD0" w:rsidRPr="003D4A2C" w:rsidRDefault="005E4AD0" w:rsidP="00A57AD8">
            <w:pPr>
              <w:widowControl w:val="0"/>
              <w:ind w:left="-713"/>
              <w:jc w:val="center"/>
              <w:rPr>
                <w:color w:val="000000" w:themeColor="text1"/>
                <w:szCs w:val="24"/>
              </w:rPr>
            </w:pPr>
          </w:p>
        </w:tc>
        <w:tc>
          <w:tcPr>
            <w:tcW w:w="2714" w:type="dxa"/>
            <w:vMerge/>
          </w:tcPr>
          <w:p w14:paraId="4656FDAF" w14:textId="77777777" w:rsidR="005E4AD0" w:rsidRPr="003D4A2C" w:rsidRDefault="005E4AD0" w:rsidP="00A57AD8">
            <w:pPr>
              <w:widowControl w:val="0"/>
              <w:ind w:firstLine="0"/>
              <w:jc w:val="left"/>
              <w:rPr>
                <w:color w:val="000000" w:themeColor="text1"/>
                <w:szCs w:val="24"/>
              </w:rPr>
            </w:pPr>
          </w:p>
        </w:tc>
        <w:tc>
          <w:tcPr>
            <w:tcW w:w="2693" w:type="dxa"/>
            <w:vMerge/>
          </w:tcPr>
          <w:p w14:paraId="124F082E" w14:textId="77777777" w:rsidR="005E4AD0" w:rsidRPr="003D4A2C" w:rsidRDefault="005E4AD0" w:rsidP="00A57AD8">
            <w:pPr>
              <w:widowControl w:val="0"/>
              <w:ind w:firstLine="0"/>
              <w:jc w:val="left"/>
              <w:rPr>
                <w:szCs w:val="24"/>
              </w:rPr>
            </w:pPr>
          </w:p>
        </w:tc>
        <w:tc>
          <w:tcPr>
            <w:tcW w:w="1681" w:type="dxa"/>
          </w:tcPr>
          <w:p w14:paraId="7CF99756" w14:textId="77777777" w:rsidR="005E4AD0" w:rsidRPr="003D4A2C" w:rsidRDefault="005E4AD0" w:rsidP="00A57AD8">
            <w:pPr>
              <w:widowControl w:val="0"/>
              <w:ind w:firstLine="10"/>
              <w:jc w:val="center"/>
              <w:rPr>
                <w:color w:val="000000" w:themeColor="text1"/>
                <w:szCs w:val="24"/>
              </w:rPr>
            </w:pPr>
            <w:r w:rsidRPr="003D4A2C">
              <w:t>2028</w:t>
            </w:r>
          </w:p>
        </w:tc>
        <w:tc>
          <w:tcPr>
            <w:tcW w:w="2126" w:type="dxa"/>
            <w:vAlign w:val="center"/>
          </w:tcPr>
          <w:p w14:paraId="0E2FBB27" w14:textId="77777777" w:rsidR="005E4AD0" w:rsidRPr="003D4A2C" w:rsidRDefault="005E4AD0" w:rsidP="00DB10D8">
            <w:pPr>
              <w:widowControl w:val="0"/>
              <w:ind w:firstLine="0"/>
              <w:jc w:val="center"/>
              <w:rPr>
                <w:color w:val="000000" w:themeColor="text1"/>
                <w:szCs w:val="24"/>
              </w:rPr>
            </w:pPr>
            <w:r w:rsidRPr="003D4A2C">
              <w:rPr>
                <w:color w:val="000000" w:themeColor="text1"/>
                <w:szCs w:val="24"/>
              </w:rPr>
              <w:t>Строительство объекта обработки ТКО</w:t>
            </w:r>
          </w:p>
        </w:tc>
        <w:tc>
          <w:tcPr>
            <w:tcW w:w="1417" w:type="dxa"/>
          </w:tcPr>
          <w:p w14:paraId="582B72DA" w14:textId="77777777" w:rsidR="005E4AD0" w:rsidRPr="003D4A2C" w:rsidRDefault="005E4AD0" w:rsidP="00A57AD8">
            <w:pPr>
              <w:widowControl w:val="0"/>
              <w:ind w:firstLine="0"/>
              <w:jc w:val="center"/>
              <w:rPr>
                <w:color w:val="000000" w:themeColor="text1"/>
                <w:szCs w:val="24"/>
              </w:rPr>
            </w:pPr>
            <w:r w:rsidRPr="003D4A2C">
              <w:rPr>
                <w:szCs w:val="24"/>
              </w:rPr>
              <w:t>15</w:t>
            </w:r>
          </w:p>
        </w:tc>
        <w:tc>
          <w:tcPr>
            <w:tcW w:w="1843" w:type="dxa"/>
          </w:tcPr>
          <w:p w14:paraId="15E1EB11" w14:textId="3FB3F5AA" w:rsidR="005E4AD0" w:rsidRPr="003D4A2C" w:rsidRDefault="005E4AD0" w:rsidP="00A57AD8">
            <w:pPr>
              <w:widowControl w:val="0"/>
              <w:ind w:firstLine="0"/>
              <w:jc w:val="center"/>
              <w:rPr>
                <w:szCs w:val="24"/>
              </w:rPr>
            </w:pPr>
            <w:r w:rsidRPr="003D4A2C">
              <w:rPr>
                <w:szCs w:val="24"/>
              </w:rPr>
              <w:t>10 000,0</w:t>
            </w:r>
            <w:r w:rsidR="00DB10D8" w:rsidRPr="003D4A2C">
              <w:rPr>
                <w:szCs w:val="24"/>
              </w:rPr>
              <w:t>0</w:t>
            </w:r>
          </w:p>
        </w:tc>
        <w:tc>
          <w:tcPr>
            <w:tcW w:w="2552" w:type="dxa"/>
            <w:vMerge/>
            <w:vAlign w:val="center"/>
          </w:tcPr>
          <w:p w14:paraId="1703A4CC" w14:textId="77777777" w:rsidR="005E4AD0" w:rsidRPr="003D4A2C" w:rsidRDefault="005E4AD0" w:rsidP="00DB10D8">
            <w:pPr>
              <w:widowControl w:val="0"/>
              <w:ind w:firstLine="0"/>
              <w:jc w:val="center"/>
              <w:rPr>
                <w:szCs w:val="24"/>
              </w:rPr>
            </w:pPr>
          </w:p>
        </w:tc>
      </w:tr>
      <w:tr w:rsidR="005E4AD0" w:rsidRPr="003D4A2C" w14:paraId="1CF52CE9" w14:textId="77777777" w:rsidTr="00C33BD6">
        <w:trPr>
          <w:cantSplit/>
          <w:trHeight w:val="20"/>
          <w:jc w:val="center"/>
        </w:trPr>
        <w:tc>
          <w:tcPr>
            <w:tcW w:w="567" w:type="dxa"/>
          </w:tcPr>
          <w:p w14:paraId="07F45408" w14:textId="77777777" w:rsidR="005E4AD0" w:rsidRPr="003D4A2C" w:rsidRDefault="005E4AD0" w:rsidP="00A57AD8">
            <w:pPr>
              <w:widowControl w:val="0"/>
              <w:ind w:left="-713"/>
              <w:jc w:val="center"/>
              <w:rPr>
                <w:szCs w:val="24"/>
              </w:rPr>
            </w:pPr>
            <w:r w:rsidRPr="003D4A2C">
              <w:rPr>
                <w:color w:val="000000" w:themeColor="text1"/>
                <w:szCs w:val="24"/>
              </w:rPr>
              <w:t>2</w:t>
            </w:r>
          </w:p>
        </w:tc>
        <w:tc>
          <w:tcPr>
            <w:tcW w:w="2714" w:type="dxa"/>
          </w:tcPr>
          <w:p w14:paraId="43487D7E"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tcPr>
          <w:p w14:paraId="4F03194A" w14:textId="77777777" w:rsidR="005E4AD0" w:rsidRPr="003D4A2C" w:rsidRDefault="005E4AD0" w:rsidP="00A57AD8">
            <w:pPr>
              <w:widowControl w:val="0"/>
              <w:ind w:firstLine="0"/>
              <w:jc w:val="left"/>
              <w:rPr>
                <w:szCs w:val="24"/>
              </w:rPr>
            </w:pPr>
            <w:r w:rsidRPr="003D4A2C">
              <w:rPr>
                <w:color w:val="000000" w:themeColor="text1"/>
                <w:szCs w:val="24"/>
              </w:rPr>
              <w:t>Исктимский район, с. Маяк</w:t>
            </w:r>
          </w:p>
        </w:tc>
        <w:tc>
          <w:tcPr>
            <w:tcW w:w="1681" w:type="dxa"/>
          </w:tcPr>
          <w:p w14:paraId="44EE0439" w14:textId="77777777" w:rsidR="005E4AD0" w:rsidRPr="003D4A2C" w:rsidRDefault="005E4AD0" w:rsidP="00A57AD8">
            <w:pPr>
              <w:widowControl w:val="0"/>
              <w:ind w:firstLine="10"/>
              <w:jc w:val="center"/>
              <w:rPr>
                <w:szCs w:val="24"/>
              </w:rPr>
            </w:pPr>
            <w:r w:rsidRPr="003D4A2C">
              <w:rPr>
                <w:color w:val="000000" w:themeColor="text1"/>
                <w:szCs w:val="24"/>
              </w:rPr>
              <w:t>2022</w:t>
            </w:r>
          </w:p>
        </w:tc>
        <w:tc>
          <w:tcPr>
            <w:tcW w:w="2126" w:type="dxa"/>
            <w:vAlign w:val="center"/>
          </w:tcPr>
          <w:p w14:paraId="7A24DE76" w14:textId="77777777" w:rsidR="005E4AD0" w:rsidRPr="003D4A2C" w:rsidRDefault="005E4AD0" w:rsidP="00DB10D8">
            <w:pPr>
              <w:widowControl w:val="0"/>
              <w:ind w:firstLine="0"/>
              <w:jc w:val="center"/>
              <w:rPr>
                <w:color w:val="000000" w:themeColor="text1"/>
                <w:szCs w:val="24"/>
              </w:rPr>
            </w:pPr>
            <w:r w:rsidRPr="003D4A2C">
              <w:rPr>
                <w:color w:val="000000" w:themeColor="text1"/>
                <w:szCs w:val="24"/>
              </w:rPr>
              <w:t>Строительство полигона захоронения ТКО с объектом обработки ТКО</w:t>
            </w:r>
          </w:p>
        </w:tc>
        <w:tc>
          <w:tcPr>
            <w:tcW w:w="1417" w:type="dxa"/>
          </w:tcPr>
          <w:p w14:paraId="73775A50" w14:textId="77777777" w:rsidR="005E4AD0" w:rsidRPr="003D4A2C" w:rsidRDefault="005E4AD0" w:rsidP="00A57AD8">
            <w:pPr>
              <w:widowControl w:val="0"/>
              <w:ind w:firstLine="0"/>
              <w:jc w:val="center"/>
              <w:rPr>
                <w:szCs w:val="24"/>
              </w:rPr>
            </w:pPr>
            <w:r w:rsidRPr="003D4A2C">
              <w:rPr>
                <w:color w:val="000000" w:themeColor="text1"/>
                <w:szCs w:val="24"/>
              </w:rPr>
              <w:t>40,0</w:t>
            </w:r>
          </w:p>
        </w:tc>
        <w:tc>
          <w:tcPr>
            <w:tcW w:w="1843" w:type="dxa"/>
          </w:tcPr>
          <w:p w14:paraId="44D09C3C" w14:textId="75E442FC" w:rsidR="005E4AD0" w:rsidRPr="003D4A2C" w:rsidRDefault="005E4AD0" w:rsidP="00A57AD8">
            <w:pPr>
              <w:widowControl w:val="0"/>
              <w:ind w:firstLine="0"/>
              <w:jc w:val="center"/>
              <w:rPr>
                <w:szCs w:val="24"/>
              </w:rPr>
            </w:pPr>
            <w:r w:rsidRPr="003D4A2C">
              <w:rPr>
                <w:szCs w:val="24"/>
              </w:rPr>
              <w:t>429 588,0</w:t>
            </w:r>
            <w:r w:rsidR="00DB10D8" w:rsidRPr="003D4A2C">
              <w:rPr>
                <w:szCs w:val="24"/>
              </w:rPr>
              <w:t>0</w:t>
            </w:r>
          </w:p>
        </w:tc>
        <w:tc>
          <w:tcPr>
            <w:tcW w:w="2552" w:type="dxa"/>
          </w:tcPr>
          <w:p w14:paraId="1206764D" w14:textId="77777777" w:rsidR="005E4AD0" w:rsidRPr="003D4A2C" w:rsidRDefault="005E4AD0" w:rsidP="00A57AD8">
            <w:pPr>
              <w:widowControl w:val="0"/>
              <w:ind w:firstLine="0"/>
              <w:jc w:val="left"/>
              <w:rPr>
                <w:szCs w:val="24"/>
              </w:rPr>
            </w:pPr>
            <w:r w:rsidRPr="003D4A2C">
              <w:rPr>
                <w:szCs w:val="24"/>
              </w:rPr>
              <w:t>Строительство планируется в рамках частного инвестиционного проекта</w:t>
            </w:r>
          </w:p>
        </w:tc>
      </w:tr>
      <w:tr w:rsidR="005E4AD0" w:rsidRPr="003D4A2C" w14:paraId="38E3F262" w14:textId="77777777" w:rsidTr="00C33BD6">
        <w:trPr>
          <w:cantSplit/>
          <w:trHeight w:val="413"/>
          <w:jc w:val="center"/>
        </w:trPr>
        <w:tc>
          <w:tcPr>
            <w:tcW w:w="567" w:type="dxa"/>
            <w:vMerge w:val="restart"/>
          </w:tcPr>
          <w:p w14:paraId="04C89E52" w14:textId="77777777" w:rsidR="005E4AD0" w:rsidRPr="003D4A2C" w:rsidRDefault="005E4AD0" w:rsidP="00A57AD8">
            <w:pPr>
              <w:widowControl w:val="0"/>
              <w:ind w:left="-713"/>
              <w:jc w:val="center"/>
              <w:rPr>
                <w:szCs w:val="24"/>
              </w:rPr>
            </w:pPr>
            <w:r w:rsidRPr="003D4A2C">
              <w:rPr>
                <w:color w:val="000000" w:themeColor="text1"/>
                <w:szCs w:val="24"/>
              </w:rPr>
              <w:t>3</w:t>
            </w:r>
          </w:p>
        </w:tc>
        <w:tc>
          <w:tcPr>
            <w:tcW w:w="2714" w:type="dxa"/>
            <w:vMerge w:val="restart"/>
          </w:tcPr>
          <w:p w14:paraId="1F6E61B2"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vMerge w:val="restart"/>
          </w:tcPr>
          <w:p w14:paraId="68A69C17" w14:textId="0560F4FF" w:rsidR="005E4AD0" w:rsidRPr="003D4A2C" w:rsidRDefault="005E4AD0" w:rsidP="00A57AD8">
            <w:pPr>
              <w:widowControl w:val="0"/>
              <w:ind w:firstLine="0"/>
              <w:jc w:val="left"/>
              <w:rPr>
                <w:szCs w:val="24"/>
              </w:rPr>
            </w:pPr>
            <w:r w:rsidRPr="003D4A2C">
              <w:rPr>
                <w:color w:val="000000" w:themeColor="text1"/>
                <w:szCs w:val="24"/>
              </w:rPr>
              <w:t>Искитимский район, с.</w:t>
            </w:r>
            <w:r w:rsidR="00A57AD8">
              <w:rPr>
                <w:color w:val="000000" w:themeColor="text1"/>
                <w:szCs w:val="24"/>
              </w:rPr>
              <w:t> </w:t>
            </w:r>
            <w:r w:rsidRPr="003D4A2C">
              <w:rPr>
                <w:color w:val="000000" w:themeColor="text1"/>
                <w:szCs w:val="24"/>
              </w:rPr>
              <w:t>Завьялово</w:t>
            </w:r>
          </w:p>
        </w:tc>
        <w:tc>
          <w:tcPr>
            <w:tcW w:w="1681" w:type="dxa"/>
          </w:tcPr>
          <w:p w14:paraId="5ABF018F" w14:textId="77777777" w:rsidR="005E4AD0" w:rsidRPr="003D4A2C" w:rsidRDefault="005E4AD0" w:rsidP="00A57AD8">
            <w:pPr>
              <w:widowControl w:val="0"/>
              <w:ind w:firstLine="10"/>
              <w:jc w:val="center"/>
              <w:rPr>
                <w:szCs w:val="24"/>
              </w:rPr>
            </w:pPr>
            <w:r w:rsidRPr="003D4A2C">
              <w:rPr>
                <w:color w:val="000000" w:themeColor="text1"/>
                <w:szCs w:val="24"/>
              </w:rPr>
              <w:t>2025</w:t>
            </w:r>
          </w:p>
        </w:tc>
        <w:tc>
          <w:tcPr>
            <w:tcW w:w="2126" w:type="dxa"/>
            <w:vAlign w:val="center"/>
          </w:tcPr>
          <w:p w14:paraId="6CABB7AB" w14:textId="77777777" w:rsidR="005E4AD0" w:rsidRPr="003D4A2C" w:rsidRDefault="005E4AD0" w:rsidP="00DB10D8">
            <w:pPr>
              <w:widowControl w:val="0"/>
              <w:ind w:firstLine="0"/>
              <w:jc w:val="center"/>
              <w:rPr>
                <w:color w:val="000000" w:themeColor="text1"/>
                <w:szCs w:val="24"/>
              </w:rPr>
            </w:pPr>
            <w:r w:rsidRPr="003D4A2C">
              <w:rPr>
                <w:color w:val="000000" w:themeColor="text1"/>
                <w:szCs w:val="24"/>
              </w:rPr>
              <w:t>Строительство полигона захоронения ТКО</w:t>
            </w:r>
          </w:p>
        </w:tc>
        <w:tc>
          <w:tcPr>
            <w:tcW w:w="1417" w:type="dxa"/>
          </w:tcPr>
          <w:p w14:paraId="12B20A78" w14:textId="77777777" w:rsidR="005E4AD0" w:rsidRPr="003D4A2C" w:rsidRDefault="005E4AD0" w:rsidP="00A57AD8">
            <w:pPr>
              <w:widowControl w:val="0"/>
              <w:ind w:firstLine="0"/>
              <w:jc w:val="center"/>
              <w:rPr>
                <w:szCs w:val="24"/>
              </w:rPr>
            </w:pPr>
            <w:r w:rsidRPr="003D4A2C">
              <w:rPr>
                <w:color w:val="000000" w:themeColor="text1"/>
                <w:szCs w:val="24"/>
              </w:rPr>
              <w:t>5,0</w:t>
            </w:r>
          </w:p>
        </w:tc>
        <w:tc>
          <w:tcPr>
            <w:tcW w:w="1843" w:type="dxa"/>
          </w:tcPr>
          <w:p w14:paraId="53484E12" w14:textId="77777777" w:rsidR="005E4AD0" w:rsidRPr="003D4A2C" w:rsidRDefault="005E4AD0" w:rsidP="00A57AD8">
            <w:pPr>
              <w:widowControl w:val="0"/>
              <w:ind w:firstLine="0"/>
              <w:jc w:val="center"/>
              <w:rPr>
                <w:szCs w:val="24"/>
              </w:rPr>
            </w:pPr>
            <w:r w:rsidRPr="003D4A2C">
              <w:rPr>
                <w:szCs w:val="24"/>
              </w:rPr>
              <w:t>66 500,00</w:t>
            </w:r>
          </w:p>
        </w:tc>
        <w:tc>
          <w:tcPr>
            <w:tcW w:w="2552" w:type="dxa"/>
            <w:vAlign w:val="center"/>
          </w:tcPr>
          <w:p w14:paraId="17E7F663" w14:textId="77777777" w:rsidR="005E4AD0" w:rsidRPr="003D4A2C" w:rsidRDefault="005E4AD0" w:rsidP="00DB10D8">
            <w:pPr>
              <w:widowControl w:val="0"/>
              <w:ind w:firstLine="0"/>
              <w:jc w:val="center"/>
              <w:rPr>
                <w:szCs w:val="24"/>
              </w:rPr>
            </w:pPr>
          </w:p>
        </w:tc>
      </w:tr>
      <w:tr w:rsidR="005E4AD0" w:rsidRPr="003D4A2C" w14:paraId="7067E3A1" w14:textId="77777777" w:rsidTr="00C33BD6">
        <w:trPr>
          <w:cantSplit/>
          <w:trHeight w:val="412"/>
          <w:jc w:val="center"/>
        </w:trPr>
        <w:tc>
          <w:tcPr>
            <w:tcW w:w="567" w:type="dxa"/>
            <w:vMerge/>
            <w:vAlign w:val="center"/>
          </w:tcPr>
          <w:p w14:paraId="1BD658D8" w14:textId="77777777" w:rsidR="005E4AD0" w:rsidRPr="003D4A2C" w:rsidRDefault="005E4AD0" w:rsidP="00DB10D8">
            <w:pPr>
              <w:widowControl w:val="0"/>
              <w:ind w:left="-713"/>
              <w:jc w:val="center"/>
              <w:rPr>
                <w:color w:val="000000" w:themeColor="text1"/>
                <w:szCs w:val="24"/>
              </w:rPr>
            </w:pPr>
          </w:p>
        </w:tc>
        <w:tc>
          <w:tcPr>
            <w:tcW w:w="2714" w:type="dxa"/>
            <w:vMerge/>
            <w:vAlign w:val="center"/>
          </w:tcPr>
          <w:p w14:paraId="091B15A3" w14:textId="77777777" w:rsidR="005E4AD0" w:rsidRPr="003D4A2C" w:rsidRDefault="005E4AD0" w:rsidP="00DB10D8">
            <w:pPr>
              <w:widowControl w:val="0"/>
              <w:ind w:firstLine="0"/>
              <w:jc w:val="center"/>
              <w:rPr>
                <w:color w:val="000000" w:themeColor="text1"/>
                <w:szCs w:val="24"/>
              </w:rPr>
            </w:pPr>
          </w:p>
        </w:tc>
        <w:tc>
          <w:tcPr>
            <w:tcW w:w="2693" w:type="dxa"/>
            <w:vMerge/>
            <w:vAlign w:val="center"/>
          </w:tcPr>
          <w:p w14:paraId="6F19C669" w14:textId="77777777" w:rsidR="005E4AD0" w:rsidRPr="003D4A2C" w:rsidRDefault="005E4AD0" w:rsidP="00DB10D8">
            <w:pPr>
              <w:widowControl w:val="0"/>
              <w:ind w:firstLine="0"/>
              <w:jc w:val="center"/>
              <w:rPr>
                <w:color w:val="000000" w:themeColor="text1"/>
                <w:szCs w:val="24"/>
              </w:rPr>
            </w:pPr>
          </w:p>
        </w:tc>
        <w:tc>
          <w:tcPr>
            <w:tcW w:w="1681" w:type="dxa"/>
          </w:tcPr>
          <w:p w14:paraId="4ADD8CD3" w14:textId="77777777" w:rsidR="005E4AD0" w:rsidRPr="003D4A2C" w:rsidRDefault="005E4AD0" w:rsidP="00A57AD8">
            <w:pPr>
              <w:widowControl w:val="0"/>
              <w:ind w:firstLine="10"/>
              <w:jc w:val="center"/>
              <w:rPr>
                <w:color w:val="000000" w:themeColor="text1"/>
                <w:szCs w:val="24"/>
              </w:rPr>
            </w:pPr>
            <w:r w:rsidRPr="003D4A2C">
              <w:rPr>
                <w:color w:val="000000" w:themeColor="text1"/>
                <w:szCs w:val="24"/>
              </w:rPr>
              <w:t>2025</w:t>
            </w:r>
          </w:p>
        </w:tc>
        <w:tc>
          <w:tcPr>
            <w:tcW w:w="2126" w:type="dxa"/>
          </w:tcPr>
          <w:p w14:paraId="30705D09"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Строительство объекта обработки ТКО</w:t>
            </w:r>
          </w:p>
        </w:tc>
        <w:tc>
          <w:tcPr>
            <w:tcW w:w="1417" w:type="dxa"/>
          </w:tcPr>
          <w:p w14:paraId="61ADE8B3"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5,0</w:t>
            </w:r>
          </w:p>
        </w:tc>
        <w:tc>
          <w:tcPr>
            <w:tcW w:w="1843" w:type="dxa"/>
          </w:tcPr>
          <w:p w14:paraId="67C51156" w14:textId="50EAC1A5" w:rsidR="005E4AD0" w:rsidRPr="003D4A2C" w:rsidRDefault="005E4AD0" w:rsidP="00A57AD8">
            <w:pPr>
              <w:widowControl w:val="0"/>
              <w:ind w:firstLine="0"/>
              <w:jc w:val="center"/>
              <w:rPr>
                <w:szCs w:val="24"/>
              </w:rPr>
            </w:pPr>
            <w:r w:rsidRPr="003D4A2C">
              <w:rPr>
                <w:szCs w:val="24"/>
              </w:rPr>
              <w:t>2 500,0</w:t>
            </w:r>
            <w:r w:rsidR="00DB10D8" w:rsidRPr="003D4A2C">
              <w:rPr>
                <w:szCs w:val="24"/>
              </w:rPr>
              <w:t>0</w:t>
            </w:r>
          </w:p>
        </w:tc>
        <w:tc>
          <w:tcPr>
            <w:tcW w:w="2552" w:type="dxa"/>
          </w:tcPr>
          <w:p w14:paraId="0E37092E" w14:textId="77777777" w:rsidR="005E4AD0" w:rsidRPr="003D4A2C" w:rsidRDefault="005E4AD0" w:rsidP="00A57AD8">
            <w:pPr>
              <w:widowControl w:val="0"/>
              <w:ind w:firstLine="0"/>
              <w:jc w:val="left"/>
              <w:rPr>
                <w:szCs w:val="24"/>
              </w:rPr>
            </w:pPr>
            <w:r w:rsidRPr="003D4A2C">
              <w:rPr>
                <w:szCs w:val="24"/>
              </w:rPr>
              <w:t>Строительство на существующем полигоне ТКО</w:t>
            </w:r>
          </w:p>
        </w:tc>
      </w:tr>
      <w:tr w:rsidR="005E4AD0" w:rsidRPr="003D4A2C" w14:paraId="5D1085FF" w14:textId="77777777" w:rsidTr="00C33BD6">
        <w:trPr>
          <w:cantSplit/>
          <w:trHeight w:val="413"/>
          <w:jc w:val="center"/>
        </w:trPr>
        <w:tc>
          <w:tcPr>
            <w:tcW w:w="567" w:type="dxa"/>
            <w:vMerge w:val="restart"/>
          </w:tcPr>
          <w:p w14:paraId="5C9480FC" w14:textId="77777777" w:rsidR="005E4AD0" w:rsidRPr="003D4A2C" w:rsidRDefault="005E4AD0" w:rsidP="00A57AD8">
            <w:pPr>
              <w:widowControl w:val="0"/>
              <w:ind w:left="-713"/>
              <w:jc w:val="center"/>
              <w:rPr>
                <w:szCs w:val="24"/>
              </w:rPr>
            </w:pPr>
            <w:r w:rsidRPr="003D4A2C">
              <w:rPr>
                <w:color w:val="000000" w:themeColor="text1"/>
                <w:szCs w:val="24"/>
              </w:rPr>
              <w:t>4</w:t>
            </w:r>
          </w:p>
        </w:tc>
        <w:tc>
          <w:tcPr>
            <w:tcW w:w="2714" w:type="dxa"/>
            <w:vMerge w:val="restart"/>
          </w:tcPr>
          <w:p w14:paraId="48253A28"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vMerge w:val="restart"/>
          </w:tcPr>
          <w:p w14:paraId="5734FEF9" w14:textId="77777777" w:rsidR="005E4AD0" w:rsidRPr="003D4A2C" w:rsidRDefault="005E4AD0" w:rsidP="00A57AD8">
            <w:pPr>
              <w:widowControl w:val="0"/>
              <w:ind w:firstLine="0"/>
              <w:jc w:val="left"/>
              <w:rPr>
                <w:szCs w:val="24"/>
              </w:rPr>
            </w:pPr>
            <w:r w:rsidRPr="003D4A2C">
              <w:rPr>
                <w:color w:val="000000" w:themeColor="text1"/>
                <w:szCs w:val="24"/>
              </w:rPr>
              <w:t>Карасукский район, г. Карасук</w:t>
            </w:r>
          </w:p>
        </w:tc>
        <w:tc>
          <w:tcPr>
            <w:tcW w:w="1681" w:type="dxa"/>
          </w:tcPr>
          <w:p w14:paraId="27268C9F" w14:textId="77777777" w:rsidR="005E4AD0" w:rsidRPr="003D4A2C" w:rsidRDefault="005E4AD0" w:rsidP="00A57AD8">
            <w:pPr>
              <w:widowControl w:val="0"/>
              <w:ind w:firstLine="10"/>
              <w:jc w:val="center"/>
              <w:rPr>
                <w:szCs w:val="24"/>
              </w:rPr>
            </w:pPr>
            <w:r w:rsidRPr="003D4A2C">
              <w:rPr>
                <w:color w:val="000000" w:themeColor="text1"/>
                <w:szCs w:val="24"/>
              </w:rPr>
              <w:t>2016-2018, 2021</w:t>
            </w:r>
          </w:p>
        </w:tc>
        <w:tc>
          <w:tcPr>
            <w:tcW w:w="2126" w:type="dxa"/>
          </w:tcPr>
          <w:p w14:paraId="0CED7466"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Строительство полигона захоронения ТКО</w:t>
            </w:r>
          </w:p>
        </w:tc>
        <w:tc>
          <w:tcPr>
            <w:tcW w:w="1417" w:type="dxa"/>
          </w:tcPr>
          <w:p w14:paraId="0C972F38" w14:textId="77777777" w:rsidR="005E4AD0" w:rsidRPr="003D4A2C" w:rsidRDefault="005E4AD0" w:rsidP="00A57AD8">
            <w:pPr>
              <w:widowControl w:val="0"/>
              <w:ind w:firstLine="0"/>
              <w:jc w:val="center"/>
              <w:rPr>
                <w:szCs w:val="24"/>
              </w:rPr>
            </w:pPr>
            <w:r w:rsidRPr="003D4A2C">
              <w:rPr>
                <w:color w:val="000000" w:themeColor="text1"/>
                <w:szCs w:val="24"/>
              </w:rPr>
              <w:t>30,0</w:t>
            </w:r>
          </w:p>
        </w:tc>
        <w:tc>
          <w:tcPr>
            <w:tcW w:w="1843" w:type="dxa"/>
          </w:tcPr>
          <w:p w14:paraId="1EFB39BC" w14:textId="5913B9C5" w:rsidR="005E4AD0" w:rsidRPr="003D4A2C" w:rsidRDefault="005E4AD0" w:rsidP="00A57AD8">
            <w:pPr>
              <w:widowControl w:val="0"/>
              <w:ind w:firstLine="0"/>
              <w:jc w:val="center"/>
              <w:rPr>
                <w:szCs w:val="24"/>
              </w:rPr>
            </w:pPr>
            <w:r w:rsidRPr="003D4A2C">
              <w:rPr>
                <w:szCs w:val="24"/>
              </w:rPr>
              <w:t>81 172,5</w:t>
            </w:r>
            <w:r w:rsidR="00DB10D8" w:rsidRPr="003D4A2C">
              <w:rPr>
                <w:szCs w:val="24"/>
              </w:rPr>
              <w:t>0</w:t>
            </w:r>
          </w:p>
        </w:tc>
        <w:tc>
          <w:tcPr>
            <w:tcW w:w="2552" w:type="dxa"/>
          </w:tcPr>
          <w:p w14:paraId="26E2923A" w14:textId="77777777" w:rsidR="005E4AD0" w:rsidRPr="003D4A2C" w:rsidRDefault="005E4AD0" w:rsidP="00A57AD8">
            <w:pPr>
              <w:widowControl w:val="0"/>
              <w:ind w:firstLine="0"/>
              <w:jc w:val="left"/>
              <w:rPr>
                <w:szCs w:val="24"/>
              </w:rPr>
            </w:pPr>
          </w:p>
        </w:tc>
      </w:tr>
      <w:tr w:rsidR="005E4AD0" w:rsidRPr="003D4A2C" w14:paraId="0D886FD8" w14:textId="77777777" w:rsidTr="00C33BD6">
        <w:trPr>
          <w:cantSplit/>
          <w:trHeight w:val="412"/>
          <w:jc w:val="center"/>
        </w:trPr>
        <w:tc>
          <w:tcPr>
            <w:tcW w:w="567" w:type="dxa"/>
            <w:vMerge/>
            <w:vAlign w:val="center"/>
          </w:tcPr>
          <w:p w14:paraId="5DF17A0D" w14:textId="77777777" w:rsidR="005E4AD0" w:rsidRPr="003D4A2C" w:rsidRDefault="005E4AD0" w:rsidP="00DB10D8">
            <w:pPr>
              <w:widowControl w:val="0"/>
              <w:ind w:left="-713"/>
              <w:jc w:val="center"/>
              <w:rPr>
                <w:color w:val="000000" w:themeColor="text1"/>
                <w:szCs w:val="24"/>
              </w:rPr>
            </w:pPr>
          </w:p>
        </w:tc>
        <w:tc>
          <w:tcPr>
            <w:tcW w:w="2714" w:type="dxa"/>
            <w:vMerge/>
            <w:vAlign w:val="center"/>
          </w:tcPr>
          <w:p w14:paraId="13E42C94" w14:textId="77777777" w:rsidR="005E4AD0" w:rsidRPr="003D4A2C" w:rsidRDefault="005E4AD0" w:rsidP="00DB10D8">
            <w:pPr>
              <w:widowControl w:val="0"/>
              <w:ind w:firstLine="0"/>
              <w:jc w:val="center"/>
              <w:rPr>
                <w:color w:val="000000" w:themeColor="text1"/>
                <w:szCs w:val="24"/>
              </w:rPr>
            </w:pPr>
          </w:p>
        </w:tc>
        <w:tc>
          <w:tcPr>
            <w:tcW w:w="2693" w:type="dxa"/>
            <w:vMerge/>
            <w:vAlign w:val="center"/>
          </w:tcPr>
          <w:p w14:paraId="338ED3CD" w14:textId="77777777" w:rsidR="005E4AD0" w:rsidRPr="003D4A2C" w:rsidRDefault="005E4AD0" w:rsidP="00DB10D8">
            <w:pPr>
              <w:widowControl w:val="0"/>
              <w:ind w:firstLine="0"/>
              <w:jc w:val="center"/>
              <w:rPr>
                <w:color w:val="000000" w:themeColor="text1"/>
                <w:szCs w:val="24"/>
              </w:rPr>
            </w:pPr>
          </w:p>
        </w:tc>
        <w:tc>
          <w:tcPr>
            <w:tcW w:w="1681" w:type="dxa"/>
          </w:tcPr>
          <w:p w14:paraId="0960357E" w14:textId="77777777" w:rsidR="005E4AD0" w:rsidRPr="003D4A2C" w:rsidRDefault="005E4AD0" w:rsidP="00A57AD8">
            <w:pPr>
              <w:widowControl w:val="0"/>
              <w:ind w:firstLine="10"/>
              <w:jc w:val="center"/>
              <w:rPr>
                <w:color w:val="000000" w:themeColor="text1"/>
                <w:szCs w:val="24"/>
              </w:rPr>
            </w:pPr>
            <w:r w:rsidRPr="003D4A2C">
              <w:t>2021-2022</w:t>
            </w:r>
          </w:p>
        </w:tc>
        <w:tc>
          <w:tcPr>
            <w:tcW w:w="2126" w:type="dxa"/>
          </w:tcPr>
          <w:p w14:paraId="4AF0EA54"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Строительство объекта обработки ТКО</w:t>
            </w:r>
          </w:p>
        </w:tc>
        <w:tc>
          <w:tcPr>
            <w:tcW w:w="1417" w:type="dxa"/>
          </w:tcPr>
          <w:p w14:paraId="175A8444"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30,0</w:t>
            </w:r>
          </w:p>
        </w:tc>
        <w:tc>
          <w:tcPr>
            <w:tcW w:w="1843" w:type="dxa"/>
          </w:tcPr>
          <w:p w14:paraId="0690DFD3" w14:textId="64CAAACF" w:rsidR="005E4AD0" w:rsidRPr="003D4A2C" w:rsidRDefault="005E4AD0" w:rsidP="00A57AD8">
            <w:pPr>
              <w:widowControl w:val="0"/>
              <w:ind w:firstLine="0"/>
              <w:jc w:val="center"/>
              <w:rPr>
                <w:szCs w:val="24"/>
              </w:rPr>
            </w:pPr>
            <w:r w:rsidRPr="003D4A2C">
              <w:rPr>
                <w:szCs w:val="24"/>
              </w:rPr>
              <w:t>2 500,0</w:t>
            </w:r>
            <w:r w:rsidR="00DB10D8" w:rsidRPr="003D4A2C">
              <w:rPr>
                <w:szCs w:val="24"/>
              </w:rPr>
              <w:t>0</w:t>
            </w:r>
          </w:p>
        </w:tc>
        <w:tc>
          <w:tcPr>
            <w:tcW w:w="2552" w:type="dxa"/>
          </w:tcPr>
          <w:p w14:paraId="1AE8A133" w14:textId="77777777" w:rsidR="00A57AD8" w:rsidRDefault="005E4AD0" w:rsidP="00A57AD8">
            <w:pPr>
              <w:widowControl w:val="0"/>
              <w:ind w:firstLine="0"/>
              <w:jc w:val="left"/>
              <w:rPr>
                <w:szCs w:val="24"/>
              </w:rPr>
            </w:pPr>
            <w:r w:rsidRPr="003D4A2C">
              <w:rPr>
                <w:szCs w:val="24"/>
              </w:rPr>
              <w:t xml:space="preserve">Строительство </w:t>
            </w:r>
          </w:p>
          <w:p w14:paraId="7ECF45EE" w14:textId="77777777" w:rsidR="00A57AD8" w:rsidRDefault="005E4AD0" w:rsidP="00A57AD8">
            <w:pPr>
              <w:widowControl w:val="0"/>
              <w:ind w:firstLine="0"/>
              <w:jc w:val="left"/>
              <w:rPr>
                <w:szCs w:val="24"/>
              </w:rPr>
            </w:pPr>
            <w:r w:rsidRPr="003D4A2C">
              <w:rPr>
                <w:szCs w:val="24"/>
              </w:rPr>
              <w:t xml:space="preserve">на существующем полигоне ТКО, </w:t>
            </w:r>
          </w:p>
          <w:p w14:paraId="7EE76130" w14:textId="494BDFA3" w:rsidR="005E4AD0" w:rsidRPr="003D4A2C" w:rsidRDefault="005E4AD0" w:rsidP="00A57AD8">
            <w:pPr>
              <w:widowControl w:val="0"/>
              <w:ind w:firstLine="0"/>
              <w:jc w:val="left"/>
              <w:rPr>
                <w:szCs w:val="24"/>
              </w:rPr>
            </w:pPr>
            <w:r w:rsidRPr="003D4A2C">
              <w:rPr>
                <w:szCs w:val="24"/>
              </w:rPr>
              <w:t>в последующем использование сортировочной линии на новом полигон захоронения ТКО</w:t>
            </w:r>
          </w:p>
        </w:tc>
      </w:tr>
      <w:tr w:rsidR="005E4AD0" w:rsidRPr="003D4A2C" w14:paraId="3E231BD0" w14:textId="77777777" w:rsidTr="00C33BD6">
        <w:trPr>
          <w:cantSplit/>
          <w:trHeight w:val="20"/>
          <w:jc w:val="center"/>
        </w:trPr>
        <w:tc>
          <w:tcPr>
            <w:tcW w:w="567" w:type="dxa"/>
          </w:tcPr>
          <w:p w14:paraId="46375941" w14:textId="77777777" w:rsidR="005E4AD0" w:rsidRPr="003D4A2C" w:rsidRDefault="005E4AD0" w:rsidP="00A57AD8">
            <w:pPr>
              <w:widowControl w:val="0"/>
              <w:ind w:left="-713"/>
              <w:jc w:val="center"/>
              <w:rPr>
                <w:szCs w:val="24"/>
              </w:rPr>
            </w:pPr>
            <w:r w:rsidRPr="003D4A2C">
              <w:rPr>
                <w:color w:val="000000" w:themeColor="text1"/>
                <w:szCs w:val="24"/>
              </w:rPr>
              <w:t>5</w:t>
            </w:r>
          </w:p>
        </w:tc>
        <w:tc>
          <w:tcPr>
            <w:tcW w:w="2714" w:type="dxa"/>
          </w:tcPr>
          <w:p w14:paraId="5467FDC3"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tcPr>
          <w:p w14:paraId="347EF1F0" w14:textId="77777777" w:rsidR="005E4AD0" w:rsidRPr="003D4A2C" w:rsidRDefault="005E4AD0" w:rsidP="00A57AD8">
            <w:pPr>
              <w:widowControl w:val="0"/>
              <w:ind w:firstLine="0"/>
              <w:jc w:val="left"/>
              <w:rPr>
                <w:szCs w:val="24"/>
              </w:rPr>
            </w:pPr>
            <w:r w:rsidRPr="003D4A2C">
              <w:rPr>
                <w:color w:val="000000" w:themeColor="text1"/>
                <w:szCs w:val="24"/>
              </w:rPr>
              <w:t>Каргатский район, г.</w:t>
            </w:r>
            <w:r w:rsidRPr="003D4A2C">
              <w:rPr>
                <w:color w:val="000000" w:themeColor="text1"/>
                <w:szCs w:val="24"/>
                <w:lang w:val="en-US"/>
              </w:rPr>
              <w:t> </w:t>
            </w:r>
            <w:r w:rsidRPr="003D4A2C">
              <w:rPr>
                <w:color w:val="000000" w:themeColor="text1"/>
                <w:szCs w:val="24"/>
              </w:rPr>
              <w:t>Каргат</w:t>
            </w:r>
          </w:p>
        </w:tc>
        <w:tc>
          <w:tcPr>
            <w:tcW w:w="1681" w:type="dxa"/>
          </w:tcPr>
          <w:p w14:paraId="051464B3" w14:textId="77777777" w:rsidR="005E4AD0" w:rsidRPr="003D4A2C" w:rsidRDefault="005E4AD0" w:rsidP="00A57AD8">
            <w:pPr>
              <w:widowControl w:val="0"/>
              <w:ind w:firstLine="10"/>
              <w:jc w:val="center"/>
              <w:rPr>
                <w:szCs w:val="24"/>
              </w:rPr>
            </w:pPr>
            <w:r w:rsidRPr="003D4A2C">
              <w:rPr>
                <w:color w:val="000000" w:themeColor="text1"/>
                <w:szCs w:val="24"/>
              </w:rPr>
              <w:t>2024</w:t>
            </w:r>
          </w:p>
        </w:tc>
        <w:tc>
          <w:tcPr>
            <w:tcW w:w="2126" w:type="dxa"/>
            <w:vAlign w:val="center"/>
          </w:tcPr>
          <w:p w14:paraId="7A67D8B4" w14:textId="77777777" w:rsidR="005E4AD0" w:rsidRPr="003D4A2C" w:rsidRDefault="005E4AD0" w:rsidP="00DB10D8">
            <w:pPr>
              <w:widowControl w:val="0"/>
              <w:ind w:firstLine="0"/>
              <w:jc w:val="center"/>
              <w:rPr>
                <w:color w:val="000000" w:themeColor="text1"/>
                <w:szCs w:val="24"/>
              </w:rPr>
            </w:pPr>
            <w:r w:rsidRPr="003D4A2C">
              <w:rPr>
                <w:color w:val="000000" w:themeColor="text1"/>
                <w:szCs w:val="24"/>
              </w:rPr>
              <w:t>Строительство полигона захоронения ТКО с объектом обработки ТКО</w:t>
            </w:r>
          </w:p>
        </w:tc>
        <w:tc>
          <w:tcPr>
            <w:tcW w:w="1417" w:type="dxa"/>
          </w:tcPr>
          <w:p w14:paraId="7CF15BA3" w14:textId="77777777" w:rsidR="005E4AD0" w:rsidRPr="003D4A2C" w:rsidRDefault="005E4AD0" w:rsidP="00A57AD8">
            <w:pPr>
              <w:widowControl w:val="0"/>
              <w:ind w:firstLine="0"/>
              <w:jc w:val="center"/>
              <w:rPr>
                <w:szCs w:val="24"/>
              </w:rPr>
            </w:pPr>
            <w:r w:rsidRPr="003D4A2C">
              <w:rPr>
                <w:color w:val="000000" w:themeColor="text1"/>
                <w:szCs w:val="24"/>
              </w:rPr>
              <w:t>30,0</w:t>
            </w:r>
          </w:p>
        </w:tc>
        <w:tc>
          <w:tcPr>
            <w:tcW w:w="1843" w:type="dxa"/>
          </w:tcPr>
          <w:p w14:paraId="52556BEF" w14:textId="77777777" w:rsidR="005E4AD0" w:rsidRPr="003D4A2C" w:rsidRDefault="005E4AD0" w:rsidP="00A57AD8">
            <w:pPr>
              <w:widowControl w:val="0"/>
              <w:ind w:firstLine="0"/>
              <w:jc w:val="center"/>
              <w:rPr>
                <w:szCs w:val="24"/>
              </w:rPr>
            </w:pPr>
            <w:r w:rsidRPr="003D4A2C">
              <w:rPr>
                <w:szCs w:val="24"/>
              </w:rPr>
              <w:t>127 817,10</w:t>
            </w:r>
          </w:p>
        </w:tc>
        <w:tc>
          <w:tcPr>
            <w:tcW w:w="2552" w:type="dxa"/>
            <w:vAlign w:val="center"/>
          </w:tcPr>
          <w:p w14:paraId="321A8312" w14:textId="77777777" w:rsidR="005E4AD0" w:rsidRPr="003D4A2C" w:rsidRDefault="005E4AD0" w:rsidP="00DB10D8">
            <w:pPr>
              <w:widowControl w:val="0"/>
              <w:ind w:firstLine="0"/>
              <w:jc w:val="center"/>
              <w:rPr>
                <w:szCs w:val="24"/>
              </w:rPr>
            </w:pPr>
          </w:p>
        </w:tc>
      </w:tr>
      <w:tr w:rsidR="005E4AD0" w:rsidRPr="003D4A2C" w14:paraId="637B8705" w14:textId="77777777" w:rsidTr="00C33BD6">
        <w:trPr>
          <w:cantSplit/>
          <w:trHeight w:val="20"/>
          <w:jc w:val="center"/>
        </w:trPr>
        <w:tc>
          <w:tcPr>
            <w:tcW w:w="567" w:type="dxa"/>
          </w:tcPr>
          <w:p w14:paraId="63EEBEF8" w14:textId="77777777" w:rsidR="005E4AD0" w:rsidRPr="003D4A2C" w:rsidRDefault="005E4AD0" w:rsidP="00A57AD8">
            <w:pPr>
              <w:widowControl w:val="0"/>
              <w:ind w:left="-713"/>
              <w:jc w:val="center"/>
              <w:rPr>
                <w:szCs w:val="24"/>
              </w:rPr>
            </w:pPr>
            <w:r w:rsidRPr="003D4A2C">
              <w:rPr>
                <w:color w:val="000000" w:themeColor="text1"/>
                <w:szCs w:val="24"/>
              </w:rPr>
              <w:t>6</w:t>
            </w:r>
          </w:p>
        </w:tc>
        <w:tc>
          <w:tcPr>
            <w:tcW w:w="2714" w:type="dxa"/>
          </w:tcPr>
          <w:p w14:paraId="59212A13"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tcPr>
          <w:p w14:paraId="68581003" w14:textId="4383D962" w:rsidR="005E4AD0" w:rsidRPr="003D4A2C" w:rsidRDefault="005E4AD0" w:rsidP="00A57AD8">
            <w:pPr>
              <w:widowControl w:val="0"/>
              <w:ind w:firstLine="0"/>
              <w:jc w:val="left"/>
              <w:rPr>
                <w:szCs w:val="24"/>
              </w:rPr>
            </w:pPr>
            <w:r w:rsidRPr="003D4A2C">
              <w:rPr>
                <w:color w:val="000000" w:themeColor="text1"/>
                <w:szCs w:val="24"/>
              </w:rPr>
              <w:t>Кыштовский район</w:t>
            </w:r>
            <w:r w:rsidR="00A57AD8">
              <w:rPr>
                <w:color w:val="000000" w:themeColor="text1"/>
                <w:szCs w:val="24"/>
              </w:rPr>
              <w:t>,</w:t>
            </w:r>
            <w:r w:rsidRPr="003D4A2C">
              <w:rPr>
                <w:color w:val="000000" w:themeColor="text1"/>
                <w:szCs w:val="24"/>
              </w:rPr>
              <w:br/>
              <w:t>с. Кыштовка</w:t>
            </w:r>
          </w:p>
        </w:tc>
        <w:tc>
          <w:tcPr>
            <w:tcW w:w="1681" w:type="dxa"/>
          </w:tcPr>
          <w:p w14:paraId="156B3FA0" w14:textId="77777777" w:rsidR="005E4AD0" w:rsidRPr="003D4A2C" w:rsidRDefault="005E4AD0" w:rsidP="00A57AD8">
            <w:pPr>
              <w:widowControl w:val="0"/>
              <w:ind w:firstLine="10"/>
              <w:jc w:val="center"/>
              <w:rPr>
                <w:szCs w:val="24"/>
              </w:rPr>
            </w:pPr>
            <w:r w:rsidRPr="003D4A2C">
              <w:rPr>
                <w:color w:val="000000" w:themeColor="text1"/>
                <w:szCs w:val="24"/>
              </w:rPr>
              <w:t>2024</w:t>
            </w:r>
          </w:p>
        </w:tc>
        <w:tc>
          <w:tcPr>
            <w:tcW w:w="2126" w:type="dxa"/>
            <w:vAlign w:val="center"/>
          </w:tcPr>
          <w:p w14:paraId="4E748C41" w14:textId="77777777" w:rsidR="005E4AD0" w:rsidRPr="003D4A2C" w:rsidRDefault="005E4AD0" w:rsidP="00DB10D8">
            <w:pPr>
              <w:widowControl w:val="0"/>
              <w:ind w:firstLine="0"/>
              <w:jc w:val="center"/>
              <w:rPr>
                <w:color w:val="000000" w:themeColor="text1"/>
                <w:szCs w:val="24"/>
              </w:rPr>
            </w:pPr>
            <w:r w:rsidRPr="003D4A2C">
              <w:rPr>
                <w:color w:val="000000" w:themeColor="text1"/>
                <w:szCs w:val="24"/>
              </w:rPr>
              <w:t>Строительство полигона захоронения ТКО с объектом обработки ТКО</w:t>
            </w:r>
          </w:p>
        </w:tc>
        <w:tc>
          <w:tcPr>
            <w:tcW w:w="1417" w:type="dxa"/>
          </w:tcPr>
          <w:p w14:paraId="68357D1E" w14:textId="77777777" w:rsidR="005E4AD0" w:rsidRPr="003D4A2C" w:rsidRDefault="005E4AD0" w:rsidP="00A57AD8">
            <w:pPr>
              <w:widowControl w:val="0"/>
              <w:ind w:firstLine="0"/>
              <w:jc w:val="center"/>
              <w:rPr>
                <w:szCs w:val="24"/>
              </w:rPr>
            </w:pPr>
            <w:r w:rsidRPr="003D4A2C">
              <w:rPr>
                <w:color w:val="000000" w:themeColor="text1"/>
                <w:szCs w:val="24"/>
              </w:rPr>
              <w:t>5,0</w:t>
            </w:r>
          </w:p>
        </w:tc>
        <w:tc>
          <w:tcPr>
            <w:tcW w:w="1843" w:type="dxa"/>
          </w:tcPr>
          <w:p w14:paraId="670DCA21" w14:textId="06AF3540" w:rsidR="005E4AD0" w:rsidRPr="003D4A2C" w:rsidRDefault="005E4AD0" w:rsidP="00A57AD8">
            <w:pPr>
              <w:widowControl w:val="0"/>
              <w:ind w:firstLine="0"/>
              <w:jc w:val="center"/>
              <w:rPr>
                <w:szCs w:val="24"/>
              </w:rPr>
            </w:pPr>
            <w:r w:rsidRPr="003D4A2C">
              <w:rPr>
                <w:szCs w:val="24"/>
              </w:rPr>
              <w:t>119 704,8</w:t>
            </w:r>
            <w:r w:rsidR="00DB10D8" w:rsidRPr="003D4A2C">
              <w:rPr>
                <w:szCs w:val="24"/>
              </w:rPr>
              <w:t>0</w:t>
            </w:r>
          </w:p>
        </w:tc>
        <w:tc>
          <w:tcPr>
            <w:tcW w:w="2552" w:type="dxa"/>
            <w:vAlign w:val="center"/>
          </w:tcPr>
          <w:p w14:paraId="171032DA" w14:textId="77777777" w:rsidR="005E4AD0" w:rsidRPr="003D4A2C" w:rsidRDefault="005E4AD0" w:rsidP="00DB10D8">
            <w:pPr>
              <w:widowControl w:val="0"/>
              <w:ind w:firstLine="0"/>
              <w:jc w:val="center"/>
              <w:rPr>
                <w:szCs w:val="24"/>
              </w:rPr>
            </w:pPr>
          </w:p>
        </w:tc>
      </w:tr>
      <w:tr w:rsidR="005E4AD0" w:rsidRPr="003D4A2C" w14:paraId="75B16A18" w14:textId="77777777" w:rsidTr="00C33BD6">
        <w:trPr>
          <w:cantSplit/>
          <w:trHeight w:val="20"/>
          <w:jc w:val="center"/>
        </w:trPr>
        <w:tc>
          <w:tcPr>
            <w:tcW w:w="567" w:type="dxa"/>
          </w:tcPr>
          <w:p w14:paraId="14F7C301" w14:textId="77777777" w:rsidR="005E4AD0" w:rsidRPr="003D4A2C" w:rsidRDefault="005E4AD0" w:rsidP="00A57AD8">
            <w:pPr>
              <w:widowControl w:val="0"/>
              <w:ind w:left="-713"/>
              <w:jc w:val="center"/>
              <w:rPr>
                <w:szCs w:val="24"/>
              </w:rPr>
            </w:pPr>
            <w:r w:rsidRPr="003D4A2C">
              <w:rPr>
                <w:color w:val="000000" w:themeColor="text1"/>
                <w:szCs w:val="24"/>
              </w:rPr>
              <w:t>7</w:t>
            </w:r>
          </w:p>
        </w:tc>
        <w:tc>
          <w:tcPr>
            <w:tcW w:w="2714" w:type="dxa"/>
          </w:tcPr>
          <w:p w14:paraId="0000BE55"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мусоросортиро-вочным комплексом ТКО</w:t>
            </w:r>
          </w:p>
        </w:tc>
        <w:tc>
          <w:tcPr>
            <w:tcW w:w="2693" w:type="dxa"/>
          </w:tcPr>
          <w:p w14:paraId="37926280" w14:textId="77777777" w:rsidR="005E4AD0" w:rsidRPr="003D4A2C" w:rsidRDefault="005E4AD0" w:rsidP="00A57AD8">
            <w:pPr>
              <w:widowControl w:val="0"/>
              <w:ind w:firstLine="0"/>
              <w:jc w:val="left"/>
              <w:rPr>
                <w:szCs w:val="24"/>
              </w:rPr>
            </w:pPr>
            <w:r w:rsidRPr="003D4A2C">
              <w:rPr>
                <w:color w:val="000000" w:themeColor="text1"/>
                <w:szCs w:val="24"/>
              </w:rPr>
              <w:t>Новосибирский район</w:t>
            </w:r>
          </w:p>
        </w:tc>
        <w:tc>
          <w:tcPr>
            <w:tcW w:w="1681" w:type="dxa"/>
          </w:tcPr>
          <w:p w14:paraId="05D99502" w14:textId="77777777" w:rsidR="005E4AD0" w:rsidRPr="003D4A2C" w:rsidRDefault="005E4AD0" w:rsidP="00A57AD8">
            <w:pPr>
              <w:widowControl w:val="0"/>
              <w:ind w:firstLine="10"/>
              <w:jc w:val="center"/>
              <w:rPr>
                <w:szCs w:val="24"/>
              </w:rPr>
            </w:pPr>
            <w:r w:rsidRPr="003D4A2C">
              <w:rPr>
                <w:color w:val="000000" w:themeColor="text1"/>
                <w:szCs w:val="24"/>
              </w:rPr>
              <w:t>2022</w:t>
            </w:r>
          </w:p>
        </w:tc>
        <w:tc>
          <w:tcPr>
            <w:tcW w:w="2126" w:type="dxa"/>
            <w:vAlign w:val="center"/>
          </w:tcPr>
          <w:p w14:paraId="07361A17" w14:textId="38921697" w:rsidR="005E4AD0" w:rsidRPr="003D4A2C" w:rsidRDefault="005E4AD0" w:rsidP="00DB10D8">
            <w:pPr>
              <w:widowControl w:val="0"/>
              <w:ind w:firstLine="0"/>
              <w:jc w:val="center"/>
              <w:rPr>
                <w:color w:val="000000" w:themeColor="text1"/>
                <w:szCs w:val="24"/>
              </w:rPr>
            </w:pPr>
            <w:r w:rsidRPr="003D4A2C">
              <w:rPr>
                <w:color w:val="000000" w:themeColor="text1"/>
                <w:szCs w:val="24"/>
              </w:rPr>
              <w:t>Строительство полигона захоронения ТКО с мусоросор</w:t>
            </w:r>
            <w:r w:rsidR="00A57AD8">
              <w:rPr>
                <w:color w:val="000000" w:themeColor="text1"/>
                <w:szCs w:val="24"/>
              </w:rPr>
              <w:t>-</w:t>
            </w:r>
            <w:r w:rsidRPr="003D4A2C">
              <w:rPr>
                <w:color w:val="000000" w:themeColor="text1"/>
                <w:szCs w:val="24"/>
              </w:rPr>
              <w:t>тировочным комплексом ТКО</w:t>
            </w:r>
          </w:p>
        </w:tc>
        <w:tc>
          <w:tcPr>
            <w:tcW w:w="1417" w:type="dxa"/>
          </w:tcPr>
          <w:p w14:paraId="419385D9" w14:textId="77777777" w:rsidR="005E4AD0" w:rsidRPr="003D4A2C" w:rsidRDefault="005E4AD0" w:rsidP="00A57AD8">
            <w:pPr>
              <w:widowControl w:val="0"/>
              <w:ind w:firstLine="0"/>
              <w:jc w:val="center"/>
              <w:rPr>
                <w:szCs w:val="24"/>
              </w:rPr>
            </w:pPr>
            <w:r w:rsidRPr="003D4A2C">
              <w:rPr>
                <w:color w:val="000000" w:themeColor="text1"/>
                <w:szCs w:val="24"/>
              </w:rPr>
              <w:t>400,0</w:t>
            </w:r>
          </w:p>
        </w:tc>
        <w:tc>
          <w:tcPr>
            <w:tcW w:w="1843" w:type="dxa"/>
          </w:tcPr>
          <w:p w14:paraId="5382B717" w14:textId="77777777" w:rsidR="005E4AD0" w:rsidRPr="003D4A2C" w:rsidRDefault="005E4AD0" w:rsidP="00A57AD8">
            <w:pPr>
              <w:widowControl w:val="0"/>
              <w:ind w:firstLine="0"/>
              <w:jc w:val="center"/>
              <w:rPr>
                <w:szCs w:val="24"/>
              </w:rPr>
            </w:pPr>
            <w:r w:rsidRPr="003D4A2C">
              <w:rPr>
                <w:szCs w:val="24"/>
              </w:rPr>
              <w:t>3 250 000,00</w:t>
            </w:r>
          </w:p>
        </w:tc>
        <w:tc>
          <w:tcPr>
            <w:tcW w:w="2552" w:type="dxa"/>
          </w:tcPr>
          <w:p w14:paraId="58B6BE5A" w14:textId="77777777" w:rsidR="005E4AD0" w:rsidRPr="003D4A2C" w:rsidRDefault="005E4AD0" w:rsidP="00A57AD8">
            <w:pPr>
              <w:widowControl w:val="0"/>
              <w:ind w:left="-250" w:firstLine="263"/>
              <w:jc w:val="left"/>
              <w:rPr>
                <w:szCs w:val="24"/>
              </w:rPr>
            </w:pPr>
            <w:r w:rsidRPr="003D4A2C">
              <w:rPr>
                <w:szCs w:val="24"/>
              </w:rPr>
              <w:t>Строительство планируется в рамках ГЧП</w:t>
            </w:r>
          </w:p>
        </w:tc>
      </w:tr>
      <w:tr w:rsidR="005E4AD0" w:rsidRPr="003D4A2C" w14:paraId="6A0A846E" w14:textId="77777777" w:rsidTr="00C33BD6">
        <w:trPr>
          <w:cantSplit/>
          <w:trHeight w:val="20"/>
          <w:jc w:val="center"/>
        </w:trPr>
        <w:tc>
          <w:tcPr>
            <w:tcW w:w="567" w:type="dxa"/>
          </w:tcPr>
          <w:p w14:paraId="32400E09" w14:textId="77777777" w:rsidR="005E4AD0" w:rsidRPr="003D4A2C" w:rsidRDefault="005E4AD0" w:rsidP="00A57AD8">
            <w:pPr>
              <w:widowControl w:val="0"/>
              <w:ind w:left="-713"/>
              <w:jc w:val="center"/>
              <w:rPr>
                <w:szCs w:val="24"/>
              </w:rPr>
            </w:pPr>
            <w:r w:rsidRPr="003D4A2C">
              <w:rPr>
                <w:color w:val="000000" w:themeColor="text1"/>
                <w:szCs w:val="24"/>
              </w:rPr>
              <w:t>8</w:t>
            </w:r>
          </w:p>
        </w:tc>
        <w:tc>
          <w:tcPr>
            <w:tcW w:w="2714" w:type="dxa"/>
          </w:tcPr>
          <w:p w14:paraId="5E6737B9"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мусоросортиро-вочным комплексом ТКО</w:t>
            </w:r>
          </w:p>
        </w:tc>
        <w:tc>
          <w:tcPr>
            <w:tcW w:w="2693" w:type="dxa"/>
          </w:tcPr>
          <w:p w14:paraId="38D1A6D9" w14:textId="55957433" w:rsidR="005E4AD0" w:rsidRPr="003D4A2C" w:rsidRDefault="005E4AD0" w:rsidP="00A57AD8">
            <w:pPr>
              <w:widowControl w:val="0"/>
              <w:ind w:firstLine="0"/>
              <w:jc w:val="left"/>
              <w:rPr>
                <w:szCs w:val="24"/>
              </w:rPr>
            </w:pPr>
            <w:r w:rsidRPr="003D4A2C">
              <w:rPr>
                <w:color w:val="000000" w:themeColor="text1"/>
                <w:szCs w:val="24"/>
              </w:rPr>
              <w:t>Новосибирский район</w:t>
            </w:r>
          </w:p>
        </w:tc>
        <w:tc>
          <w:tcPr>
            <w:tcW w:w="1681" w:type="dxa"/>
          </w:tcPr>
          <w:p w14:paraId="5DFAA939" w14:textId="77777777" w:rsidR="005E4AD0" w:rsidRPr="003D4A2C" w:rsidRDefault="005E4AD0" w:rsidP="00A57AD8">
            <w:pPr>
              <w:widowControl w:val="0"/>
              <w:ind w:firstLine="10"/>
              <w:jc w:val="center"/>
              <w:rPr>
                <w:szCs w:val="24"/>
              </w:rPr>
            </w:pPr>
            <w:r w:rsidRPr="003D4A2C">
              <w:rPr>
                <w:color w:val="000000" w:themeColor="text1"/>
                <w:szCs w:val="24"/>
              </w:rPr>
              <w:t>2022</w:t>
            </w:r>
          </w:p>
        </w:tc>
        <w:tc>
          <w:tcPr>
            <w:tcW w:w="2126" w:type="dxa"/>
          </w:tcPr>
          <w:p w14:paraId="743ADA1A" w14:textId="7F382260"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Строительство полигона захоронения ТКО с мусоросор</w:t>
            </w:r>
            <w:r w:rsidR="00A57AD8">
              <w:rPr>
                <w:color w:val="000000" w:themeColor="text1"/>
                <w:szCs w:val="24"/>
              </w:rPr>
              <w:t>-</w:t>
            </w:r>
            <w:r w:rsidRPr="003D4A2C">
              <w:rPr>
                <w:color w:val="000000" w:themeColor="text1"/>
                <w:szCs w:val="24"/>
              </w:rPr>
              <w:t>тировочным комплексом ТКО</w:t>
            </w:r>
          </w:p>
        </w:tc>
        <w:tc>
          <w:tcPr>
            <w:tcW w:w="1417" w:type="dxa"/>
          </w:tcPr>
          <w:p w14:paraId="10CE14F4" w14:textId="77777777" w:rsidR="005E4AD0" w:rsidRPr="003D4A2C" w:rsidRDefault="005E4AD0" w:rsidP="00A57AD8">
            <w:pPr>
              <w:widowControl w:val="0"/>
              <w:ind w:firstLine="0"/>
              <w:jc w:val="center"/>
              <w:rPr>
                <w:szCs w:val="24"/>
              </w:rPr>
            </w:pPr>
            <w:r w:rsidRPr="003D4A2C">
              <w:rPr>
                <w:color w:val="000000" w:themeColor="text1"/>
                <w:szCs w:val="24"/>
              </w:rPr>
              <w:t>400,0</w:t>
            </w:r>
          </w:p>
        </w:tc>
        <w:tc>
          <w:tcPr>
            <w:tcW w:w="1843" w:type="dxa"/>
          </w:tcPr>
          <w:p w14:paraId="4D0691B5" w14:textId="77777777" w:rsidR="005E4AD0" w:rsidRPr="003D4A2C" w:rsidRDefault="005E4AD0" w:rsidP="00A57AD8">
            <w:pPr>
              <w:widowControl w:val="0"/>
              <w:ind w:firstLine="0"/>
              <w:jc w:val="center"/>
              <w:rPr>
                <w:szCs w:val="24"/>
              </w:rPr>
            </w:pPr>
            <w:r w:rsidRPr="003D4A2C">
              <w:rPr>
                <w:szCs w:val="24"/>
              </w:rPr>
              <w:t>3 250 000,00</w:t>
            </w:r>
          </w:p>
        </w:tc>
        <w:tc>
          <w:tcPr>
            <w:tcW w:w="2552" w:type="dxa"/>
          </w:tcPr>
          <w:p w14:paraId="1010A805" w14:textId="77777777" w:rsidR="005E4AD0" w:rsidRPr="003D4A2C" w:rsidRDefault="005E4AD0" w:rsidP="00A57AD8">
            <w:pPr>
              <w:widowControl w:val="0"/>
              <w:ind w:firstLine="0"/>
              <w:jc w:val="left"/>
              <w:rPr>
                <w:szCs w:val="24"/>
              </w:rPr>
            </w:pPr>
            <w:r w:rsidRPr="003D4A2C">
              <w:rPr>
                <w:szCs w:val="24"/>
              </w:rPr>
              <w:t>Строительство планируется в рамках ГЧП</w:t>
            </w:r>
          </w:p>
        </w:tc>
      </w:tr>
      <w:tr w:rsidR="005E4AD0" w:rsidRPr="003D4A2C" w14:paraId="3CA9824C" w14:textId="77777777" w:rsidTr="00C33BD6">
        <w:trPr>
          <w:cantSplit/>
          <w:trHeight w:val="20"/>
          <w:jc w:val="center"/>
        </w:trPr>
        <w:tc>
          <w:tcPr>
            <w:tcW w:w="567" w:type="dxa"/>
          </w:tcPr>
          <w:p w14:paraId="30876E24" w14:textId="77777777" w:rsidR="005E4AD0" w:rsidRPr="003D4A2C" w:rsidRDefault="005E4AD0" w:rsidP="00A57AD8">
            <w:pPr>
              <w:widowControl w:val="0"/>
              <w:ind w:left="-713"/>
              <w:jc w:val="center"/>
              <w:rPr>
                <w:szCs w:val="24"/>
              </w:rPr>
            </w:pPr>
            <w:r w:rsidRPr="003D4A2C">
              <w:rPr>
                <w:color w:val="000000" w:themeColor="text1"/>
                <w:szCs w:val="24"/>
              </w:rPr>
              <w:t>9</w:t>
            </w:r>
          </w:p>
        </w:tc>
        <w:tc>
          <w:tcPr>
            <w:tcW w:w="2714" w:type="dxa"/>
          </w:tcPr>
          <w:p w14:paraId="5699306C"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объектами обработки, обезвреживания ТКО</w:t>
            </w:r>
          </w:p>
        </w:tc>
        <w:tc>
          <w:tcPr>
            <w:tcW w:w="2693" w:type="dxa"/>
          </w:tcPr>
          <w:p w14:paraId="4DE374CD" w14:textId="77777777" w:rsidR="005E4AD0" w:rsidRPr="003D4A2C" w:rsidRDefault="005E4AD0" w:rsidP="00A57AD8">
            <w:pPr>
              <w:widowControl w:val="0"/>
              <w:ind w:firstLine="0"/>
              <w:jc w:val="left"/>
              <w:rPr>
                <w:szCs w:val="24"/>
              </w:rPr>
            </w:pPr>
            <w:r w:rsidRPr="003D4A2C">
              <w:rPr>
                <w:color w:val="000000" w:themeColor="text1"/>
                <w:szCs w:val="24"/>
              </w:rPr>
              <w:t>Татарский район, г.Татарск</w:t>
            </w:r>
          </w:p>
        </w:tc>
        <w:tc>
          <w:tcPr>
            <w:tcW w:w="1681" w:type="dxa"/>
          </w:tcPr>
          <w:p w14:paraId="2A04C6F3" w14:textId="77777777" w:rsidR="005E4AD0" w:rsidRPr="003D4A2C" w:rsidRDefault="005E4AD0" w:rsidP="00A57AD8">
            <w:pPr>
              <w:widowControl w:val="0"/>
              <w:ind w:firstLine="10"/>
              <w:jc w:val="center"/>
              <w:rPr>
                <w:szCs w:val="24"/>
              </w:rPr>
            </w:pPr>
            <w:r w:rsidRPr="003D4A2C">
              <w:rPr>
                <w:color w:val="000000" w:themeColor="text1"/>
                <w:szCs w:val="24"/>
              </w:rPr>
              <w:t>2022</w:t>
            </w:r>
          </w:p>
        </w:tc>
        <w:tc>
          <w:tcPr>
            <w:tcW w:w="2126" w:type="dxa"/>
          </w:tcPr>
          <w:p w14:paraId="14511007"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Строительство полигона захоронения ТКО с объектами обработки, обезвреживания ТКО</w:t>
            </w:r>
          </w:p>
        </w:tc>
        <w:tc>
          <w:tcPr>
            <w:tcW w:w="1417" w:type="dxa"/>
          </w:tcPr>
          <w:p w14:paraId="04E0956B" w14:textId="77777777" w:rsidR="005E4AD0" w:rsidRPr="003D4A2C" w:rsidRDefault="005E4AD0" w:rsidP="00A57AD8">
            <w:pPr>
              <w:widowControl w:val="0"/>
              <w:ind w:firstLine="0"/>
              <w:jc w:val="center"/>
              <w:rPr>
                <w:szCs w:val="24"/>
              </w:rPr>
            </w:pPr>
            <w:r w:rsidRPr="003D4A2C">
              <w:rPr>
                <w:color w:val="000000" w:themeColor="text1"/>
                <w:szCs w:val="24"/>
              </w:rPr>
              <w:t>50,0</w:t>
            </w:r>
          </w:p>
        </w:tc>
        <w:tc>
          <w:tcPr>
            <w:tcW w:w="1843" w:type="dxa"/>
          </w:tcPr>
          <w:p w14:paraId="36D0D82D" w14:textId="149E1F7C" w:rsidR="005E4AD0" w:rsidRPr="003D4A2C" w:rsidRDefault="000533FA" w:rsidP="00A57AD8">
            <w:pPr>
              <w:widowControl w:val="0"/>
              <w:ind w:firstLine="0"/>
              <w:jc w:val="center"/>
              <w:rPr>
                <w:szCs w:val="24"/>
              </w:rPr>
            </w:pPr>
            <w:r w:rsidRPr="003D4A2C">
              <w:rPr>
                <w:szCs w:val="24"/>
              </w:rPr>
              <w:t>343 391,76</w:t>
            </w:r>
          </w:p>
        </w:tc>
        <w:tc>
          <w:tcPr>
            <w:tcW w:w="2552" w:type="dxa"/>
          </w:tcPr>
          <w:p w14:paraId="050219EE" w14:textId="77777777" w:rsidR="005E4AD0" w:rsidRPr="003D4A2C" w:rsidRDefault="005E4AD0" w:rsidP="00A57AD8">
            <w:pPr>
              <w:widowControl w:val="0"/>
              <w:ind w:firstLine="0"/>
              <w:jc w:val="left"/>
              <w:rPr>
                <w:szCs w:val="24"/>
              </w:rPr>
            </w:pPr>
            <w:r w:rsidRPr="003D4A2C">
              <w:rPr>
                <w:szCs w:val="24"/>
              </w:rPr>
              <w:t>Строительство планируется в рамках ГЧП</w:t>
            </w:r>
          </w:p>
        </w:tc>
      </w:tr>
      <w:tr w:rsidR="005E4AD0" w:rsidRPr="003D4A2C" w14:paraId="25FF6B6B" w14:textId="77777777" w:rsidTr="00C33BD6">
        <w:trPr>
          <w:cantSplit/>
          <w:trHeight w:val="20"/>
          <w:jc w:val="center"/>
        </w:trPr>
        <w:tc>
          <w:tcPr>
            <w:tcW w:w="567" w:type="dxa"/>
          </w:tcPr>
          <w:p w14:paraId="4DF87859" w14:textId="77777777" w:rsidR="005E4AD0" w:rsidRPr="003D4A2C" w:rsidRDefault="005E4AD0" w:rsidP="00A57AD8">
            <w:pPr>
              <w:widowControl w:val="0"/>
              <w:ind w:left="-713"/>
              <w:jc w:val="center"/>
              <w:rPr>
                <w:szCs w:val="24"/>
              </w:rPr>
            </w:pPr>
            <w:r w:rsidRPr="003D4A2C">
              <w:rPr>
                <w:color w:val="000000" w:themeColor="text1"/>
                <w:szCs w:val="24"/>
              </w:rPr>
              <w:t>10</w:t>
            </w:r>
          </w:p>
        </w:tc>
        <w:tc>
          <w:tcPr>
            <w:tcW w:w="2714" w:type="dxa"/>
          </w:tcPr>
          <w:p w14:paraId="502DC6E6"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объектами обработки, обезвреживания ТКО</w:t>
            </w:r>
          </w:p>
        </w:tc>
        <w:tc>
          <w:tcPr>
            <w:tcW w:w="2693" w:type="dxa"/>
          </w:tcPr>
          <w:p w14:paraId="073433DC" w14:textId="0A0CF2AF" w:rsidR="005E4AD0" w:rsidRPr="003D4A2C" w:rsidRDefault="005E4AD0" w:rsidP="00A57AD8">
            <w:pPr>
              <w:widowControl w:val="0"/>
              <w:ind w:firstLine="0"/>
              <w:jc w:val="left"/>
              <w:rPr>
                <w:szCs w:val="24"/>
              </w:rPr>
            </w:pPr>
            <w:r w:rsidRPr="003D4A2C">
              <w:rPr>
                <w:color w:val="000000" w:themeColor="text1"/>
                <w:szCs w:val="24"/>
              </w:rPr>
              <w:t>Тогучинский район, г.</w:t>
            </w:r>
            <w:r w:rsidR="00A57AD8">
              <w:rPr>
                <w:color w:val="000000" w:themeColor="text1"/>
                <w:szCs w:val="24"/>
              </w:rPr>
              <w:t> </w:t>
            </w:r>
            <w:r w:rsidRPr="003D4A2C">
              <w:rPr>
                <w:color w:val="000000" w:themeColor="text1"/>
                <w:szCs w:val="24"/>
              </w:rPr>
              <w:t>Тогучин</w:t>
            </w:r>
          </w:p>
        </w:tc>
        <w:tc>
          <w:tcPr>
            <w:tcW w:w="1681" w:type="dxa"/>
          </w:tcPr>
          <w:p w14:paraId="78B62B47" w14:textId="77777777" w:rsidR="005E4AD0" w:rsidRPr="003D4A2C" w:rsidRDefault="005E4AD0" w:rsidP="00A57AD8">
            <w:pPr>
              <w:widowControl w:val="0"/>
              <w:ind w:firstLine="10"/>
              <w:jc w:val="center"/>
              <w:rPr>
                <w:szCs w:val="24"/>
              </w:rPr>
            </w:pPr>
            <w:r w:rsidRPr="003D4A2C">
              <w:rPr>
                <w:color w:val="000000" w:themeColor="text1"/>
                <w:szCs w:val="24"/>
              </w:rPr>
              <w:t>2022</w:t>
            </w:r>
          </w:p>
        </w:tc>
        <w:tc>
          <w:tcPr>
            <w:tcW w:w="2126" w:type="dxa"/>
          </w:tcPr>
          <w:p w14:paraId="7FA73102"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Строительство полигона захоронения ТКО с объектами обработки, обезвреживания ТКО</w:t>
            </w:r>
          </w:p>
        </w:tc>
        <w:tc>
          <w:tcPr>
            <w:tcW w:w="1417" w:type="dxa"/>
          </w:tcPr>
          <w:p w14:paraId="4C10216C" w14:textId="77777777" w:rsidR="005E4AD0" w:rsidRPr="003D4A2C" w:rsidRDefault="005E4AD0" w:rsidP="00A57AD8">
            <w:pPr>
              <w:widowControl w:val="0"/>
              <w:ind w:firstLine="0"/>
              <w:jc w:val="center"/>
              <w:rPr>
                <w:szCs w:val="24"/>
              </w:rPr>
            </w:pPr>
            <w:r w:rsidRPr="003D4A2C">
              <w:rPr>
                <w:color w:val="000000" w:themeColor="text1"/>
                <w:szCs w:val="24"/>
              </w:rPr>
              <w:t>30,0</w:t>
            </w:r>
          </w:p>
        </w:tc>
        <w:tc>
          <w:tcPr>
            <w:tcW w:w="1843" w:type="dxa"/>
          </w:tcPr>
          <w:p w14:paraId="21DF0447" w14:textId="6FCB7E2A" w:rsidR="005E4AD0" w:rsidRPr="003D4A2C" w:rsidRDefault="000533FA" w:rsidP="00A57AD8">
            <w:pPr>
              <w:widowControl w:val="0"/>
              <w:ind w:firstLine="0"/>
              <w:jc w:val="center"/>
              <w:rPr>
                <w:szCs w:val="24"/>
              </w:rPr>
            </w:pPr>
            <w:r w:rsidRPr="003D4A2C">
              <w:rPr>
                <w:szCs w:val="24"/>
              </w:rPr>
              <w:t>235 634,07</w:t>
            </w:r>
          </w:p>
        </w:tc>
        <w:tc>
          <w:tcPr>
            <w:tcW w:w="2552" w:type="dxa"/>
          </w:tcPr>
          <w:p w14:paraId="03B3DBAF" w14:textId="77777777" w:rsidR="005E4AD0" w:rsidRPr="003D4A2C" w:rsidRDefault="005E4AD0" w:rsidP="00A57AD8">
            <w:pPr>
              <w:widowControl w:val="0"/>
              <w:ind w:firstLine="0"/>
              <w:jc w:val="left"/>
              <w:rPr>
                <w:szCs w:val="24"/>
              </w:rPr>
            </w:pPr>
            <w:r w:rsidRPr="003D4A2C">
              <w:rPr>
                <w:szCs w:val="24"/>
              </w:rPr>
              <w:t>Строительство планируется в рамках ГЧП</w:t>
            </w:r>
          </w:p>
        </w:tc>
      </w:tr>
      <w:tr w:rsidR="005E4AD0" w:rsidRPr="003D4A2C" w14:paraId="1DE4DD98" w14:textId="77777777" w:rsidTr="00C33BD6">
        <w:trPr>
          <w:cantSplit/>
          <w:trHeight w:val="20"/>
          <w:jc w:val="center"/>
        </w:trPr>
        <w:tc>
          <w:tcPr>
            <w:tcW w:w="567" w:type="dxa"/>
          </w:tcPr>
          <w:p w14:paraId="52C8AD1B" w14:textId="77777777" w:rsidR="005E4AD0" w:rsidRPr="003D4A2C" w:rsidRDefault="005E4AD0" w:rsidP="00A57AD8">
            <w:pPr>
              <w:widowControl w:val="0"/>
              <w:ind w:left="-713"/>
              <w:jc w:val="center"/>
              <w:rPr>
                <w:szCs w:val="24"/>
              </w:rPr>
            </w:pPr>
            <w:r w:rsidRPr="003D4A2C">
              <w:rPr>
                <w:color w:val="000000" w:themeColor="text1"/>
                <w:szCs w:val="24"/>
              </w:rPr>
              <w:t>11</w:t>
            </w:r>
          </w:p>
        </w:tc>
        <w:tc>
          <w:tcPr>
            <w:tcW w:w="2714" w:type="dxa"/>
          </w:tcPr>
          <w:p w14:paraId="77A5B85A"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объектами обработки, обезвреживания ТКО</w:t>
            </w:r>
          </w:p>
        </w:tc>
        <w:tc>
          <w:tcPr>
            <w:tcW w:w="2693" w:type="dxa"/>
          </w:tcPr>
          <w:p w14:paraId="2B9E42D7" w14:textId="77777777" w:rsidR="005E4AD0" w:rsidRPr="003D4A2C" w:rsidRDefault="005E4AD0" w:rsidP="00A57AD8">
            <w:pPr>
              <w:widowControl w:val="0"/>
              <w:ind w:firstLine="0"/>
              <w:jc w:val="left"/>
              <w:rPr>
                <w:szCs w:val="24"/>
              </w:rPr>
            </w:pPr>
            <w:r w:rsidRPr="003D4A2C">
              <w:rPr>
                <w:color w:val="000000" w:themeColor="text1"/>
                <w:szCs w:val="24"/>
              </w:rPr>
              <w:t>Куйбышевский район, г. Куйбышев</w:t>
            </w:r>
          </w:p>
        </w:tc>
        <w:tc>
          <w:tcPr>
            <w:tcW w:w="1681" w:type="dxa"/>
          </w:tcPr>
          <w:p w14:paraId="71770C8B" w14:textId="77777777" w:rsidR="005E4AD0" w:rsidRPr="003D4A2C" w:rsidRDefault="005E4AD0" w:rsidP="00A57AD8">
            <w:pPr>
              <w:widowControl w:val="0"/>
              <w:ind w:firstLine="10"/>
              <w:jc w:val="center"/>
              <w:rPr>
                <w:szCs w:val="24"/>
              </w:rPr>
            </w:pPr>
            <w:r w:rsidRPr="003D4A2C">
              <w:rPr>
                <w:color w:val="000000" w:themeColor="text1"/>
                <w:szCs w:val="24"/>
              </w:rPr>
              <w:t>2023</w:t>
            </w:r>
          </w:p>
        </w:tc>
        <w:tc>
          <w:tcPr>
            <w:tcW w:w="2126" w:type="dxa"/>
            <w:vAlign w:val="center"/>
          </w:tcPr>
          <w:p w14:paraId="7F29138C" w14:textId="77777777" w:rsidR="005E4AD0" w:rsidRPr="003D4A2C" w:rsidRDefault="005E4AD0" w:rsidP="00DB10D8">
            <w:pPr>
              <w:widowControl w:val="0"/>
              <w:ind w:firstLine="0"/>
              <w:jc w:val="center"/>
              <w:rPr>
                <w:color w:val="000000" w:themeColor="text1"/>
                <w:szCs w:val="24"/>
              </w:rPr>
            </w:pPr>
            <w:r w:rsidRPr="003D4A2C">
              <w:rPr>
                <w:color w:val="000000" w:themeColor="text1"/>
                <w:szCs w:val="24"/>
              </w:rPr>
              <w:t>Строительство полигона захоронения ТКО с объектами обработки, обезвреживания ТКО</w:t>
            </w:r>
          </w:p>
        </w:tc>
        <w:tc>
          <w:tcPr>
            <w:tcW w:w="1417" w:type="dxa"/>
          </w:tcPr>
          <w:p w14:paraId="65DFE728" w14:textId="77777777" w:rsidR="005E4AD0" w:rsidRPr="003D4A2C" w:rsidRDefault="005E4AD0" w:rsidP="00A57AD8">
            <w:pPr>
              <w:widowControl w:val="0"/>
              <w:ind w:firstLine="0"/>
              <w:jc w:val="center"/>
              <w:rPr>
                <w:szCs w:val="24"/>
              </w:rPr>
            </w:pPr>
            <w:r w:rsidRPr="003D4A2C">
              <w:rPr>
                <w:color w:val="000000" w:themeColor="text1"/>
                <w:szCs w:val="24"/>
              </w:rPr>
              <w:t>60,0</w:t>
            </w:r>
          </w:p>
        </w:tc>
        <w:tc>
          <w:tcPr>
            <w:tcW w:w="1843" w:type="dxa"/>
          </w:tcPr>
          <w:p w14:paraId="59B3C8C4" w14:textId="77777777" w:rsidR="005E4AD0" w:rsidRPr="003D4A2C" w:rsidRDefault="005E4AD0" w:rsidP="00A57AD8">
            <w:pPr>
              <w:widowControl w:val="0"/>
              <w:ind w:firstLine="0"/>
              <w:jc w:val="center"/>
              <w:rPr>
                <w:szCs w:val="24"/>
              </w:rPr>
            </w:pPr>
            <w:r w:rsidRPr="003D4A2C">
              <w:rPr>
                <w:szCs w:val="24"/>
              </w:rPr>
              <w:t>575 578,48*</w:t>
            </w:r>
          </w:p>
        </w:tc>
        <w:tc>
          <w:tcPr>
            <w:tcW w:w="2552" w:type="dxa"/>
          </w:tcPr>
          <w:p w14:paraId="6129DBDF" w14:textId="77777777" w:rsidR="005E4AD0" w:rsidRPr="003D4A2C" w:rsidRDefault="005E4AD0" w:rsidP="00A57AD8">
            <w:pPr>
              <w:widowControl w:val="0"/>
              <w:ind w:firstLine="0"/>
              <w:jc w:val="left"/>
              <w:rPr>
                <w:szCs w:val="24"/>
              </w:rPr>
            </w:pPr>
            <w:r w:rsidRPr="003D4A2C">
              <w:rPr>
                <w:szCs w:val="24"/>
              </w:rPr>
              <w:t>Строительство планируется в рамках ГЧП</w:t>
            </w:r>
          </w:p>
        </w:tc>
      </w:tr>
      <w:tr w:rsidR="005E4AD0" w:rsidRPr="003D4A2C" w14:paraId="5D33CC14" w14:textId="77777777" w:rsidTr="00C33BD6">
        <w:trPr>
          <w:cantSplit/>
          <w:trHeight w:val="20"/>
          <w:jc w:val="center"/>
        </w:trPr>
        <w:tc>
          <w:tcPr>
            <w:tcW w:w="567" w:type="dxa"/>
          </w:tcPr>
          <w:p w14:paraId="7015D30D" w14:textId="77777777" w:rsidR="005E4AD0" w:rsidRPr="003D4A2C" w:rsidRDefault="005E4AD0" w:rsidP="00A57AD8">
            <w:pPr>
              <w:widowControl w:val="0"/>
              <w:ind w:firstLine="0"/>
              <w:jc w:val="center"/>
              <w:rPr>
                <w:szCs w:val="24"/>
              </w:rPr>
            </w:pPr>
            <w:r w:rsidRPr="003D4A2C">
              <w:rPr>
                <w:color w:val="000000" w:themeColor="text1"/>
                <w:szCs w:val="24"/>
              </w:rPr>
              <w:t>12</w:t>
            </w:r>
          </w:p>
        </w:tc>
        <w:tc>
          <w:tcPr>
            <w:tcW w:w="2714" w:type="dxa"/>
          </w:tcPr>
          <w:p w14:paraId="104E9AD4"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tcPr>
          <w:p w14:paraId="3296694B" w14:textId="77777777" w:rsidR="005E4AD0" w:rsidRPr="003D4A2C" w:rsidRDefault="005E4AD0" w:rsidP="00A57AD8">
            <w:pPr>
              <w:widowControl w:val="0"/>
              <w:ind w:firstLine="0"/>
              <w:jc w:val="left"/>
              <w:rPr>
                <w:szCs w:val="24"/>
              </w:rPr>
            </w:pPr>
            <w:r w:rsidRPr="003D4A2C">
              <w:rPr>
                <w:color w:val="000000" w:themeColor="text1"/>
                <w:szCs w:val="24"/>
              </w:rPr>
              <w:t>Баганский район с. Баган</w:t>
            </w:r>
          </w:p>
        </w:tc>
        <w:tc>
          <w:tcPr>
            <w:tcW w:w="1681" w:type="dxa"/>
          </w:tcPr>
          <w:p w14:paraId="4F523784" w14:textId="77777777" w:rsidR="005E4AD0" w:rsidRPr="003D4A2C" w:rsidRDefault="005E4AD0" w:rsidP="00A57AD8">
            <w:pPr>
              <w:widowControl w:val="0"/>
              <w:ind w:firstLine="10"/>
              <w:jc w:val="center"/>
              <w:rPr>
                <w:szCs w:val="24"/>
              </w:rPr>
            </w:pPr>
            <w:r w:rsidRPr="003D4A2C">
              <w:rPr>
                <w:color w:val="000000" w:themeColor="text1"/>
                <w:szCs w:val="24"/>
              </w:rPr>
              <w:t>2025</w:t>
            </w:r>
          </w:p>
        </w:tc>
        <w:tc>
          <w:tcPr>
            <w:tcW w:w="2126" w:type="dxa"/>
            <w:vAlign w:val="center"/>
          </w:tcPr>
          <w:p w14:paraId="2028918E" w14:textId="77777777" w:rsidR="005E4AD0" w:rsidRPr="003D4A2C" w:rsidRDefault="005E4AD0" w:rsidP="00DB10D8">
            <w:pPr>
              <w:widowControl w:val="0"/>
              <w:ind w:firstLine="0"/>
              <w:jc w:val="center"/>
              <w:rPr>
                <w:color w:val="000000" w:themeColor="text1"/>
                <w:szCs w:val="24"/>
              </w:rPr>
            </w:pPr>
            <w:r w:rsidRPr="003D4A2C">
              <w:rPr>
                <w:color w:val="000000" w:themeColor="text1"/>
                <w:szCs w:val="24"/>
              </w:rPr>
              <w:t>Реконструкция полигона захоронения ТКО с объектом обработки ТКО</w:t>
            </w:r>
          </w:p>
        </w:tc>
        <w:tc>
          <w:tcPr>
            <w:tcW w:w="1417" w:type="dxa"/>
          </w:tcPr>
          <w:p w14:paraId="4F64BCD1" w14:textId="77777777" w:rsidR="005E4AD0" w:rsidRPr="003D4A2C" w:rsidRDefault="005E4AD0" w:rsidP="00A57AD8">
            <w:pPr>
              <w:widowControl w:val="0"/>
              <w:ind w:firstLine="0"/>
              <w:jc w:val="center"/>
              <w:rPr>
                <w:szCs w:val="24"/>
              </w:rPr>
            </w:pPr>
            <w:r w:rsidRPr="003D4A2C">
              <w:rPr>
                <w:color w:val="000000" w:themeColor="text1"/>
                <w:szCs w:val="24"/>
              </w:rPr>
              <w:t>10,0</w:t>
            </w:r>
          </w:p>
        </w:tc>
        <w:tc>
          <w:tcPr>
            <w:tcW w:w="1843" w:type="dxa"/>
          </w:tcPr>
          <w:p w14:paraId="66AC7BA9" w14:textId="77777777" w:rsidR="005E4AD0" w:rsidRPr="003D4A2C" w:rsidRDefault="005E4AD0" w:rsidP="00A57AD8">
            <w:pPr>
              <w:widowControl w:val="0"/>
              <w:ind w:firstLine="0"/>
              <w:jc w:val="center"/>
              <w:rPr>
                <w:szCs w:val="24"/>
              </w:rPr>
            </w:pPr>
            <w:r w:rsidRPr="003D4A2C">
              <w:rPr>
                <w:szCs w:val="24"/>
              </w:rPr>
              <w:t>60 149,56</w:t>
            </w:r>
          </w:p>
        </w:tc>
        <w:tc>
          <w:tcPr>
            <w:tcW w:w="2552" w:type="dxa"/>
            <w:vAlign w:val="center"/>
          </w:tcPr>
          <w:p w14:paraId="0210E527" w14:textId="77777777" w:rsidR="005E4AD0" w:rsidRPr="003D4A2C" w:rsidRDefault="005E4AD0" w:rsidP="00DB10D8">
            <w:pPr>
              <w:widowControl w:val="0"/>
              <w:ind w:firstLine="0"/>
              <w:jc w:val="center"/>
              <w:rPr>
                <w:szCs w:val="24"/>
              </w:rPr>
            </w:pPr>
          </w:p>
        </w:tc>
      </w:tr>
      <w:tr w:rsidR="005E4AD0" w:rsidRPr="003D4A2C" w14:paraId="0C780CD1" w14:textId="77777777" w:rsidTr="00C33BD6">
        <w:trPr>
          <w:cantSplit/>
          <w:trHeight w:val="20"/>
          <w:jc w:val="center"/>
        </w:trPr>
        <w:tc>
          <w:tcPr>
            <w:tcW w:w="567" w:type="dxa"/>
          </w:tcPr>
          <w:p w14:paraId="2728FCFA" w14:textId="77777777" w:rsidR="005E4AD0" w:rsidRPr="003D4A2C" w:rsidRDefault="005E4AD0" w:rsidP="00A57AD8">
            <w:pPr>
              <w:widowControl w:val="0"/>
              <w:ind w:firstLine="0"/>
              <w:jc w:val="center"/>
              <w:rPr>
                <w:szCs w:val="24"/>
              </w:rPr>
            </w:pPr>
            <w:r w:rsidRPr="003D4A2C">
              <w:rPr>
                <w:color w:val="000000" w:themeColor="text1"/>
                <w:szCs w:val="24"/>
              </w:rPr>
              <w:t>13</w:t>
            </w:r>
          </w:p>
        </w:tc>
        <w:tc>
          <w:tcPr>
            <w:tcW w:w="2714" w:type="dxa"/>
          </w:tcPr>
          <w:p w14:paraId="6A7DC7E7"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tcPr>
          <w:p w14:paraId="766AD4E3" w14:textId="6BAEA147" w:rsidR="005E4AD0" w:rsidRPr="003D4A2C" w:rsidRDefault="005E4AD0" w:rsidP="00A57AD8">
            <w:pPr>
              <w:widowControl w:val="0"/>
              <w:ind w:firstLine="0"/>
              <w:jc w:val="left"/>
              <w:rPr>
                <w:szCs w:val="24"/>
              </w:rPr>
            </w:pPr>
            <w:r w:rsidRPr="003D4A2C">
              <w:rPr>
                <w:color w:val="000000" w:themeColor="text1"/>
                <w:szCs w:val="24"/>
              </w:rPr>
              <w:t>Северный район, с.</w:t>
            </w:r>
            <w:r w:rsidR="00A57AD8">
              <w:rPr>
                <w:color w:val="000000" w:themeColor="text1"/>
                <w:szCs w:val="24"/>
              </w:rPr>
              <w:t> </w:t>
            </w:r>
            <w:r w:rsidRPr="003D4A2C">
              <w:rPr>
                <w:color w:val="000000" w:themeColor="text1"/>
                <w:szCs w:val="24"/>
              </w:rPr>
              <w:t>Северное</w:t>
            </w:r>
          </w:p>
        </w:tc>
        <w:tc>
          <w:tcPr>
            <w:tcW w:w="1681" w:type="dxa"/>
          </w:tcPr>
          <w:p w14:paraId="7B75FED9" w14:textId="77777777" w:rsidR="005E4AD0" w:rsidRPr="003D4A2C" w:rsidRDefault="005E4AD0" w:rsidP="00A57AD8">
            <w:pPr>
              <w:widowControl w:val="0"/>
              <w:ind w:firstLine="10"/>
              <w:jc w:val="center"/>
              <w:rPr>
                <w:szCs w:val="24"/>
              </w:rPr>
            </w:pPr>
            <w:r w:rsidRPr="003D4A2C">
              <w:rPr>
                <w:color w:val="000000" w:themeColor="text1"/>
                <w:szCs w:val="24"/>
              </w:rPr>
              <w:t>2019-2020</w:t>
            </w:r>
          </w:p>
        </w:tc>
        <w:tc>
          <w:tcPr>
            <w:tcW w:w="2126" w:type="dxa"/>
          </w:tcPr>
          <w:p w14:paraId="78BECABB"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Строительство полигона захоронения ТКО с объектом обработки ТКО</w:t>
            </w:r>
          </w:p>
        </w:tc>
        <w:tc>
          <w:tcPr>
            <w:tcW w:w="1417" w:type="dxa"/>
          </w:tcPr>
          <w:p w14:paraId="4A746A89" w14:textId="77777777" w:rsidR="005E4AD0" w:rsidRPr="003D4A2C" w:rsidRDefault="005E4AD0" w:rsidP="00A57AD8">
            <w:pPr>
              <w:widowControl w:val="0"/>
              <w:ind w:firstLine="0"/>
              <w:jc w:val="center"/>
              <w:rPr>
                <w:szCs w:val="24"/>
              </w:rPr>
            </w:pPr>
            <w:r w:rsidRPr="003D4A2C">
              <w:rPr>
                <w:color w:val="000000" w:themeColor="text1"/>
                <w:szCs w:val="24"/>
              </w:rPr>
              <w:t>5,0</w:t>
            </w:r>
          </w:p>
        </w:tc>
        <w:tc>
          <w:tcPr>
            <w:tcW w:w="1843" w:type="dxa"/>
          </w:tcPr>
          <w:p w14:paraId="6F27D452" w14:textId="77777777" w:rsidR="005E4AD0" w:rsidRPr="003D4A2C" w:rsidRDefault="005E4AD0" w:rsidP="00A57AD8">
            <w:pPr>
              <w:widowControl w:val="0"/>
              <w:ind w:firstLine="0"/>
              <w:jc w:val="center"/>
              <w:rPr>
                <w:szCs w:val="24"/>
              </w:rPr>
            </w:pPr>
            <w:r w:rsidRPr="003D4A2C">
              <w:rPr>
                <w:szCs w:val="24"/>
              </w:rPr>
              <w:t>80 222,95</w:t>
            </w:r>
          </w:p>
        </w:tc>
        <w:tc>
          <w:tcPr>
            <w:tcW w:w="2552" w:type="dxa"/>
            <w:vAlign w:val="center"/>
          </w:tcPr>
          <w:p w14:paraId="660943B9" w14:textId="77777777" w:rsidR="005E4AD0" w:rsidRPr="003D4A2C" w:rsidRDefault="005E4AD0" w:rsidP="00DB10D8">
            <w:pPr>
              <w:widowControl w:val="0"/>
              <w:ind w:firstLine="0"/>
              <w:jc w:val="center"/>
              <w:rPr>
                <w:szCs w:val="24"/>
              </w:rPr>
            </w:pPr>
          </w:p>
        </w:tc>
      </w:tr>
      <w:tr w:rsidR="005E4AD0" w:rsidRPr="003D4A2C" w14:paraId="37EA697C" w14:textId="77777777" w:rsidTr="00C33BD6">
        <w:trPr>
          <w:cantSplit/>
          <w:trHeight w:val="413"/>
          <w:jc w:val="center"/>
        </w:trPr>
        <w:tc>
          <w:tcPr>
            <w:tcW w:w="567" w:type="dxa"/>
            <w:vMerge w:val="restart"/>
          </w:tcPr>
          <w:p w14:paraId="74906405" w14:textId="77777777" w:rsidR="005E4AD0" w:rsidRPr="003D4A2C" w:rsidRDefault="005E4AD0" w:rsidP="00A57AD8">
            <w:pPr>
              <w:widowControl w:val="0"/>
              <w:ind w:firstLine="0"/>
              <w:jc w:val="center"/>
              <w:rPr>
                <w:szCs w:val="24"/>
              </w:rPr>
            </w:pPr>
            <w:r w:rsidRPr="003D4A2C">
              <w:rPr>
                <w:color w:val="000000" w:themeColor="text1"/>
                <w:szCs w:val="24"/>
              </w:rPr>
              <w:t>14</w:t>
            </w:r>
          </w:p>
        </w:tc>
        <w:tc>
          <w:tcPr>
            <w:tcW w:w="2714" w:type="dxa"/>
            <w:vMerge w:val="restart"/>
          </w:tcPr>
          <w:p w14:paraId="625A1990"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vMerge w:val="restart"/>
          </w:tcPr>
          <w:p w14:paraId="35938BFE" w14:textId="77777777" w:rsidR="005E4AD0" w:rsidRPr="003D4A2C" w:rsidRDefault="005E4AD0" w:rsidP="00A57AD8">
            <w:pPr>
              <w:widowControl w:val="0"/>
              <w:ind w:firstLine="0"/>
              <w:jc w:val="left"/>
              <w:rPr>
                <w:szCs w:val="24"/>
              </w:rPr>
            </w:pPr>
            <w:r w:rsidRPr="003D4A2C">
              <w:rPr>
                <w:color w:val="000000" w:themeColor="text1"/>
                <w:szCs w:val="24"/>
              </w:rPr>
              <w:t>Краснозерский район, с. Колыбелька</w:t>
            </w:r>
          </w:p>
        </w:tc>
        <w:tc>
          <w:tcPr>
            <w:tcW w:w="1681" w:type="dxa"/>
          </w:tcPr>
          <w:p w14:paraId="786E7194" w14:textId="77777777" w:rsidR="005E4AD0" w:rsidRPr="003D4A2C" w:rsidRDefault="005E4AD0" w:rsidP="00A57AD8">
            <w:pPr>
              <w:widowControl w:val="0"/>
              <w:ind w:firstLine="10"/>
              <w:jc w:val="center"/>
              <w:rPr>
                <w:szCs w:val="24"/>
              </w:rPr>
            </w:pPr>
            <w:r w:rsidRPr="003D4A2C">
              <w:rPr>
                <w:color w:val="000000" w:themeColor="text1"/>
                <w:szCs w:val="24"/>
              </w:rPr>
              <w:t>2024</w:t>
            </w:r>
          </w:p>
        </w:tc>
        <w:tc>
          <w:tcPr>
            <w:tcW w:w="2126" w:type="dxa"/>
          </w:tcPr>
          <w:p w14:paraId="40082098"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Реконструкция полигона захоронения ТКО</w:t>
            </w:r>
          </w:p>
        </w:tc>
        <w:tc>
          <w:tcPr>
            <w:tcW w:w="1417" w:type="dxa"/>
          </w:tcPr>
          <w:p w14:paraId="12D73B5E" w14:textId="77777777" w:rsidR="005E4AD0" w:rsidRPr="003D4A2C" w:rsidRDefault="005E4AD0" w:rsidP="00A57AD8">
            <w:pPr>
              <w:widowControl w:val="0"/>
              <w:ind w:firstLine="0"/>
              <w:jc w:val="center"/>
              <w:rPr>
                <w:szCs w:val="24"/>
              </w:rPr>
            </w:pPr>
            <w:r w:rsidRPr="003D4A2C">
              <w:rPr>
                <w:color w:val="000000" w:themeColor="text1"/>
                <w:szCs w:val="24"/>
              </w:rPr>
              <w:t>33,0</w:t>
            </w:r>
          </w:p>
        </w:tc>
        <w:tc>
          <w:tcPr>
            <w:tcW w:w="1843" w:type="dxa"/>
          </w:tcPr>
          <w:p w14:paraId="660D37F3" w14:textId="3AD20519" w:rsidR="005E4AD0" w:rsidRPr="003D4A2C" w:rsidRDefault="00DB10D8" w:rsidP="00A57AD8">
            <w:pPr>
              <w:widowControl w:val="0"/>
              <w:ind w:firstLine="0"/>
              <w:jc w:val="center"/>
              <w:rPr>
                <w:szCs w:val="24"/>
              </w:rPr>
            </w:pPr>
            <w:r w:rsidRPr="003D4A2C">
              <w:rPr>
                <w:szCs w:val="24"/>
              </w:rPr>
              <w:t>56 000,00</w:t>
            </w:r>
          </w:p>
        </w:tc>
        <w:tc>
          <w:tcPr>
            <w:tcW w:w="2552" w:type="dxa"/>
            <w:vAlign w:val="center"/>
          </w:tcPr>
          <w:p w14:paraId="242844F6" w14:textId="77777777" w:rsidR="005E4AD0" w:rsidRPr="003D4A2C" w:rsidRDefault="005E4AD0" w:rsidP="00DB10D8">
            <w:pPr>
              <w:widowControl w:val="0"/>
              <w:ind w:firstLine="0"/>
              <w:jc w:val="center"/>
              <w:rPr>
                <w:szCs w:val="24"/>
              </w:rPr>
            </w:pPr>
          </w:p>
        </w:tc>
      </w:tr>
      <w:tr w:rsidR="005E4AD0" w:rsidRPr="003D4A2C" w14:paraId="0AEA0988" w14:textId="77777777" w:rsidTr="00C33BD6">
        <w:trPr>
          <w:cantSplit/>
          <w:trHeight w:val="412"/>
          <w:jc w:val="center"/>
        </w:trPr>
        <w:tc>
          <w:tcPr>
            <w:tcW w:w="567" w:type="dxa"/>
            <w:vMerge/>
          </w:tcPr>
          <w:p w14:paraId="36DD84E7" w14:textId="77777777" w:rsidR="005E4AD0" w:rsidRPr="003D4A2C" w:rsidRDefault="005E4AD0" w:rsidP="00A57AD8">
            <w:pPr>
              <w:widowControl w:val="0"/>
              <w:ind w:firstLine="0"/>
              <w:jc w:val="center"/>
              <w:rPr>
                <w:color w:val="000000" w:themeColor="text1"/>
                <w:szCs w:val="24"/>
              </w:rPr>
            </w:pPr>
          </w:p>
        </w:tc>
        <w:tc>
          <w:tcPr>
            <w:tcW w:w="2714" w:type="dxa"/>
            <w:vMerge/>
          </w:tcPr>
          <w:p w14:paraId="6B405700" w14:textId="77777777" w:rsidR="005E4AD0" w:rsidRPr="003D4A2C" w:rsidRDefault="005E4AD0" w:rsidP="00A57AD8">
            <w:pPr>
              <w:widowControl w:val="0"/>
              <w:ind w:firstLine="0"/>
              <w:jc w:val="left"/>
              <w:rPr>
                <w:color w:val="000000" w:themeColor="text1"/>
                <w:szCs w:val="24"/>
              </w:rPr>
            </w:pPr>
          </w:p>
        </w:tc>
        <w:tc>
          <w:tcPr>
            <w:tcW w:w="2693" w:type="dxa"/>
            <w:vMerge/>
          </w:tcPr>
          <w:p w14:paraId="1E5686F9" w14:textId="77777777" w:rsidR="005E4AD0" w:rsidRPr="003D4A2C" w:rsidRDefault="005E4AD0" w:rsidP="00A57AD8">
            <w:pPr>
              <w:widowControl w:val="0"/>
              <w:ind w:firstLine="0"/>
              <w:jc w:val="left"/>
              <w:rPr>
                <w:color w:val="000000" w:themeColor="text1"/>
                <w:szCs w:val="24"/>
              </w:rPr>
            </w:pPr>
          </w:p>
        </w:tc>
        <w:tc>
          <w:tcPr>
            <w:tcW w:w="1681" w:type="dxa"/>
          </w:tcPr>
          <w:p w14:paraId="7884CE8D" w14:textId="77777777" w:rsidR="005E4AD0" w:rsidRPr="003D4A2C" w:rsidRDefault="005E4AD0" w:rsidP="00A57AD8">
            <w:pPr>
              <w:widowControl w:val="0"/>
              <w:ind w:firstLine="10"/>
              <w:jc w:val="center"/>
              <w:rPr>
                <w:color w:val="000000" w:themeColor="text1"/>
                <w:szCs w:val="24"/>
              </w:rPr>
            </w:pPr>
            <w:r w:rsidRPr="003D4A2C">
              <w:rPr>
                <w:color w:val="000000" w:themeColor="text1"/>
                <w:szCs w:val="24"/>
              </w:rPr>
              <w:t>2021-2022</w:t>
            </w:r>
          </w:p>
        </w:tc>
        <w:tc>
          <w:tcPr>
            <w:tcW w:w="2126" w:type="dxa"/>
          </w:tcPr>
          <w:p w14:paraId="19F4FE19"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 объекта обработки ТКО</w:t>
            </w:r>
          </w:p>
        </w:tc>
        <w:tc>
          <w:tcPr>
            <w:tcW w:w="1417" w:type="dxa"/>
          </w:tcPr>
          <w:p w14:paraId="66C4B6C2"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33,0</w:t>
            </w:r>
          </w:p>
        </w:tc>
        <w:tc>
          <w:tcPr>
            <w:tcW w:w="1843" w:type="dxa"/>
          </w:tcPr>
          <w:p w14:paraId="23A41ABA" w14:textId="261A553E" w:rsidR="005E4AD0" w:rsidRPr="003D4A2C" w:rsidRDefault="00DB10D8" w:rsidP="00A57AD8">
            <w:pPr>
              <w:widowControl w:val="0"/>
              <w:ind w:firstLine="0"/>
              <w:jc w:val="center"/>
              <w:rPr>
                <w:szCs w:val="24"/>
              </w:rPr>
            </w:pPr>
            <w:r w:rsidRPr="003D4A2C">
              <w:rPr>
                <w:szCs w:val="24"/>
              </w:rPr>
              <w:t>7 000,00</w:t>
            </w:r>
          </w:p>
        </w:tc>
        <w:tc>
          <w:tcPr>
            <w:tcW w:w="2552" w:type="dxa"/>
          </w:tcPr>
          <w:p w14:paraId="24B0C38D" w14:textId="77777777" w:rsidR="00A57AD8" w:rsidRDefault="005E4AD0" w:rsidP="00A57AD8">
            <w:pPr>
              <w:widowControl w:val="0"/>
              <w:ind w:firstLine="0"/>
              <w:jc w:val="left"/>
              <w:rPr>
                <w:szCs w:val="24"/>
              </w:rPr>
            </w:pPr>
            <w:r w:rsidRPr="003D4A2C">
              <w:rPr>
                <w:szCs w:val="24"/>
              </w:rPr>
              <w:t xml:space="preserve">Строительство </w:t>
            </w:r>
          </w:p>
          <w:p w14:paraId="69A21AC6" w14:textId="1086F6A5" w:rsidR="005E4AD0" w:rsidRPr="003D4A2C" w:rsidRDefault="005E4AD0" w:rsidP="00A57AD8">
            <w:pPr>
              <w:widowControl w:val="0"/>
              <w:ind w:firstLine="0"/>
              <w:jc w:val="left"/>
              <w:rPr>
                <w:szCs w:val="24"/>
              </w:rPr>
            </w:pPr>
            <w:r w:rsidRPr="003D4A2C">
              <w:rPr>
                <w:szCs w:val="24"/>
              </w:rPr>
              <w:t>на существующем полигоне ТКО</w:t>
            </w:r>
          </w:p>
        </w:tc>
      </w:tr>
      <w:tr w:rsidR="005E4AD0" w:rsidRPr="003D4A2C" w14:paraId="3E989730" w14:textId="77777777" w:rsidTr="00C33BD6">
        <w:trPr>
          <w:cantSplit/>
          <w:trHeight w:val="413"/>
          <w:jc w:val="center"/>
        </w:trPr>
        <w:tc>
          <w:tcPr>
            <w:tcW w:w="567" w:type="dxa"/>
            <w:vMerge w:val="restart"/>
          </w:tcPr>
          <w:p w14:paraId="4F7C5396" w14:textId="77777777" w:rsidR="005E4AD0" w:rsidRPr="003D4A2C" w:rsidRDefault="005E4AD0" w:rsidP="00A57AD8">
            <w:pPr>
              <w:widowControl w:val="0"/>
              <w:ind w:firstLine="0"/>
              <w:jc w:val="center"/>
              <w:rPr>
                <w:szCs w:val="24"/>
              </w:rPr>
            </w:pPr>
            <w:r w:rsidRPr="003D4A2C">
              <w:rPr>
                <w:color w:val="000000" w:themeColor="text1"/>
                <w:szCs w:val="24"/>
              </w:rPr>
              <w:t>15</w:t>
            </w:r>
          </w:p>
        </w:tc>
        <w:tc>
          <w:tcPr>
            <w:tcW w:w="2714" w:type="dxa"/>
            <w:vMerge w:val="restart"/>
          </w:tcPr>
          <w:p w14:paraId="6F9F8FA2"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vMerge w:val="restart"/>
          </w:tcPr>
          <w:p w14:paraId="57563A81" w14:textId="77777777" w:rsidR="005E4AD0" w:rsidRPr="003D4A2C" w:rsidRDefault="005E4AD0" w:rsidP="00A57AD8">
            <w:pPr>
              <w:widowControl w:val="0"/>
              <w:ind w:firstLine="0"/>
              <w:jc w:val="left"/>
              <w:rPr>
                <w:szCs w:val="24"/>
              </w:rPr>
            </w:pPr>
            <w:r w:rsidRPr="003D4A2C">
              <w:rPr>
                <w:color w:val="000000" w:themeColor="text1"/>
                <w:szCs w:val="24"/>
              </w:rPr>
              <w:t>Черепановский район, п. Пушной</w:t>
            </w:r>
          </w:p>
        </w:tc>
        <w:tc>
          <w:tcPr>
            <w:tcW w:w="1681" w:type="dxa"/>
          </w:tcPr>
          <w:p w14:paraId="220F3C0F" w14:textId="77777777" w:rsidR="005E4AD0" w:rsidRPr="003D4A2C" w:rsidRDefault="005E4AD0" w:rsidP="00A57AD8">
            <w:pPr>
              <w:widowControl w:val="0"/>
              <w:ind w:firstLine="10"/>
              <w:jc w:val="center"/>
              <w:rPr>
                <w:szCs w:val="24"/>
              </w:rPr>
            </w:pPr>
            <w:r w:rsidRPr="003D4A2C">
              <w:rPr>
                <w:color w:val="000000" w:themeColor="text1"/>
                <w:szCs w:val="24"/>
              </w:rPr>
              <w:t>2026-2028</w:t>
            </w:r>
          </w:p>
        </w:tc>
        <w:tc>
          <w:tcPr>
            <w:tcW w:w="2126" w:type="dxa"/>
          </w:tcPr>
          <w:p w14:paraId="3D7FD315"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Реконструкция полигона захоронения ТКО</w:t>
            </w:r>
          </w:p>
        </w:tc>
        <w:tc>
          <w:tcPr>
            <w:tcW w:w="1417" w:type="dxa"/>
          </w:tcPr>
          <w:p w14:paraId="6BD198FA" w14:textId="77777777" w:rsidR="005E4AD0" w:rsidRPr="003D4A2C" w:rsidRDefault="005E4AD0" w:rsidP="00A57AD8">
            <w:pPr>
              <w:widowControl w:val="0"/>
              <w:ind w:firstLine="0"/>
              <w:jc w:val="center"/>
              <w:rPr>
                <w:szCs w:val="24"/>
              </w:rPr>
            </w:pPr>
            <w:r w:rsidRPr="003D4A2C">
              <w:rPr>
                <w:color w:val="000000" w:themeColor="text1"/>
                <w:szCs w:val="24"/>
              </w:rPr>
              <w:t>56,0</w:t>
            </w:r>
          </w:p>
        </w:tc>
        <w:tc>
          <w:tcPr>
            <w:tcW w:w="1843" w:type="dxa"/>
          </w:tcPr>
          <w:p w14:paraId="62E6B28B" w14:textId="5B44F819" w:rsidR="005E4AD0" w:rsidRPr="003D4A2C" w:rsidRDefault="00DB10D8" w:rsidP="00A57AD8">
            <w:pPr>
              <w:widowControl w:val="0"/>
              <w:ind w:firstLine="0"/>
              <w:jc w:val="center"/>
              <w:rPr>
                <w:szCs w:val="24"/>
              </w:rPr>
            </w:pPr>
            <w:r w:rsidRPr="003D4A2C">
              <w:rPr>
                <w:szCs w:val="24"/>
              </w:rPr>
              <w:t>56 000,00</w:t>
            </w:r>
          </w:p>
        </w:tc>
        <w:tc>
          <w:tcPr>
            <w:tcW w:w="2552" w:type="dxa"/>
          </w:tcPr>
          <w:p w14:paraId="475C64EC" w14:textId="77777777" w:rsidR="005E4AD0" w:rsidRPr="003D4A2C" w:rsidRDefault="005E4AD0" w:rsidP="00A57AD8">
            <w:pPr>
              <w:widowControl w:val="0"/>
              <w:ind w:firstLine="0"/>
              <w:jc w:val="left"/>
              <w:rPr>
                <w:szCs w:val="24"/>
              </w:rPr>
            </w:pPr>
          </w:p>
        </w:tc>
      </w:tr>
      <w:tr w:rsidR="005E4AD0" w:rsidRPr="003D4A2C" w14:paraId="701F9124" w14:textId="77777777" w:rsidTr="00C33BD6">
        <w:trPr>
          <w:cantSplit/>
          <w:trHeight w:val="412"/>
          <w:jc w:val="center"/>
        </w:trPr>
        <w:tc>
          <w:tcPr>
            <w:tcW w:w="567" w:type="dxa"/>
            <w:vMerge/>
          </w:tcPr>
          <w:p w14:paraId="7EECE406" w14:textId="77777777" w:rsidR="005E4AD0" w:rsidRPr="003D4A2C" w:rsidRDefault="005E4AD0" w:rsidP="00A57AD8">
            <w:pPr>
              <w:widowControl w:val="0"/>
              <w:ind w:firstLine="0"/>
              <w:jc w:val="center"/>
              <w:rPr>
                <w:color w:val="000000" w:themeColor="text1"/>
                <w:szCs w:val="24"/>
              </w:rPr>
            </w:pPr>
          </w:p>
        </w:tc>
        <w:tc>
          <w:tcPr>
            <w:tcW w:w="2714" w:type="dxa"/>
            <w:vMerge/>
          </w:tcPr>
          <w:p w14:paraId="60F4C758" w14:textId="77777777" w:rsidR="005E4AD0" w:rsidRPr="003D4A2C" w:rsidRDefault="005E4AD0" w:rsidP="00A57AD8">
            <w:pPr>
              <w:widowControl w:val="0"/>
              <w:ind w:firstLine="0"/>
              <w:jc w:val="left"/>
              <w:rPr>
                <w:color w:val="000000" w:themeColor="text1"/>
                <w:szCs w:val="24"/>
              </w:rPr>
            </w:pPr>
          </w:p>
        </w:tc>
        <w:tc>
          <w:tcPr>
            <w:tcW w:w="2693" w:type="dxa"/>
            <w:vMerge/>
          </w:tcPr>
          <w:p w14:paraId="29905CE7" w14:textId="77777777" w:rsidR="005E4AD0" w:rsidRPr="003D4A2C" w:rsidRDefault="005E4AD0" w:rsidP="00A57AD8">
            <w:pPr>
              <w:widowControl w:val="0"/>
              <w:ind w:firstLine="0"/>
              <w:jc w:val="left"/>
              <w:rPr>
                <w:color w:val="000000" w:themeColor="text1"/>
                <w:szCs w:val="24"/>
              </w:rPr>
            </w:pPr>
          </w:p>
        </w:tc>
        <w:tc>
          <w:tcPr>
            <w:tcW w:w="1681" w:type="dxa"/>
          </w:tcPr>
          <w:p w14:paraId="2248CCE8" w14:textId="77777777" w:rsidR="005E4AD0" w:rsidRPr="003D4A2C" w:rsidRDefault="005E4AD0" w:rsidP="00A57AD8">
            <w:pPr>
              <w:widowControl w:val="0"/>
              <w:ind w:firstLine="10"/>
              <w:jc w:val="center"/>
              <w:rPr>
                <w:color w:val="000000" w:themeColor="text1"/>
                <w:szCs w:val="24"/>
              </w:rPr>
            </w:pPr>
            <w:r w:rsidRPr="003D4A2C">
              <w:t>2021-2022</w:t>
            </w:r>
          </w:p>
        </w:tc>
        <w:tc>
          <w:tcPr>
            <w:tcW w:w="2126" w:type="dxa"/>
          </w:tcPr>
          <w:p w14:paraId="5DE9A297"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 объекта обработки ТКО</w:t>
            </w:r>
          </w:p>
        </w:tc>
        <w:tc>
          <w:tcPr>
            <w:tcW w:w="1417" w:type="dxa"/>
          </w:tcPr>
          <w:p w14:paraId="670F718A"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56,0</w:t>
            </w:r>
          </w:p>
        </w:tc>
        <w:tc>
          <w:tcPr>
            <w:tcW w:w="1843" w:type="dxa"/>
          </w:tcPr>
          <w:p w14:paraId="5683B08B" w14:textId="4E07A4C9" w:rsidR="005E4AD0" w:rsidRPr="003D4A2C" w:rsidRDefault="005E4AD0" w:rsidP="00A57AD8">
            <w:pPr>
              <w:widowControl w:val="0"/>
              <w:ind w:firstLine="0"/>
              <w:jc w:val="center"/>
              <w:rPr>
                <w:szCs w:val="24"/>
              </w:rPr>
            </w:pPr>
            <w:r w:rsidRPr="003D4A2C">
              <w:rPr>
                <w:szCs w:val="24"/>
              </w:rPr>
              <w:t>19 225,1</w:t>
            </w:r>
            <w:r w:rsidR="00DB10D8" w:rsidRPr="003D4A2C">
              <w:rPr>
                <w:szCs w:val="24"/>
              </w:rPr>
              <w:t>0</w:t>
            </w:r>
          </w:p>
        </w:tc>
        <w:tc>
          <w:tcPr>
            <w:tcW w:w="2552" w:type="dxa"/>
          </w:tcPr>
          <w:p w14:paraId="01E104D2" w14:textId="77777777" w:rsidR="00A57AD8" w:rsidRDefault="005E4AD0" w:rsidP="00A57AD8">
            <w:pPr>
              <w:widowControl w:val="0"/>
              <w:ind w:firstLine="0"/>
              <w:jc w:val="left"/>
              <w:rPr>
                <w:szCs w:val="24"/>
              </w:rPr>
            </w:pPr>
            <w:r w:rsidRPr="003D4A2C">
              <w:rPr>
                <w:szCs w:val="24"/>
              </w:rPr>
              <w:t xml:space="preserve">Строительство </w:t>
            </w:r>
          </w:p>
          <w:p w14:paraId="1518B68A" w14:textId="68AE4D86" w:rsidR="005E4AD0" w:rsidRPr="003D4A2C" w:rsidRDefault="005E4AD0" w:rsidP="00A57AD8">
            <w:pPr>
              <w:widowControl w:val="0"/>
              <w:ind w:firstLine="0"/>
              <w:jc w:val="left"/>
              <w:rPr>
                <w:szCs w:val="24"/>
              </w:rPr>
            </w:pPr>
            <w:r w:rsidRPr="003D4A2C">
              <w:rPr>
                <w:szCs w:val="24"/>
              </w:rPr>
              <w:t>на существующем полигоне ТКО</w:t>
            </w:r>
          </w:p>
        </w:tc>
      </w:tr>
      <w:tr w:rsidR="005E4AD0" w:rsidRPr="003D4A2C" w14:paraId="54E12B18" w14:textId="77777777" w:rsidTr="00C33BD6">
        <w:trPr>
          <w:cantSplit/>
          <w:trHeight w:val="413"/>
          <w:jc w:val="center"/>
        </w:trPr>
        <w:tc>
          <w:tcPr>
            <w:tcW w:w="567" w:type="dxa"/>
            <w:vMerge w:val="restart"/>
          </w:tcPr>
          <w:p w14:paraId="060FF716" w14:textId="77777777" w:rsidR="005E4AD0" w:rsidRPr="003D4A2C" w:rsidRDefault="005E4AD0" w:rsidP="00A57AD8">
            <w:pPr>
              <w:widowControl w:val="0"/>
              <w:ind w:firstLine="0"/>
              <w:jc w:val="center"/>
              <w:rPr>
                <w:szCs w:val="24"/>
              </w:rPr>
            </w:pPr>
            <w:r w:rsidRPr="003D4A2C">
              <w:rPr>
                <w:color w:val="000000" w:themeColor="text1"/>
                <w:szCs w:val="24"/>
              </w:rPr>
              <w:t>16</w:t>
            </w:r>
          </w:p>
        </w:tc>
        <w:tc>
          <w:tcPr>
            <w:tcW w:w="2714" w:type="dxa"/>
            <w:vMerge w:val="restart"/>
          </w:tcPr>
          <w:p w14:paraId="2D86B4C6" w14:textId="77777777" w:rsidR="005E4AD0" w:rsidRPr="003D4A2C" w:rsidRDefault="005E4AD0" w:rsidP="00A57AD8">
            <w:pPr>
              <w:widowControl w:val="0"/>
              <w:ind w:firstLine="0"/>
              <w:jc w:val="left"/>
              <w:rPr>
                <w:szCs w:val="24"/>
              </w:rPr>
            </w:pPr>
            <w:r w:rsidRPr="003D4A2C">
              <w:rPr>
                <w:color w:val="000000" w:themeColor="text1"/>
                <w:szCs w:val="24"/>
              </w:rPr>
              <w:t>Полигон захоронения ТКО с объектом обработки ТКО</w:t>
            </w:r>
          </w:p>
        </w:tc>
        <w:tc>
          <w:tcPr>
            <w:tcW w:w="2693" w:type="dxa"/>
            <w:vMerge w:val="restart"/>
          </w:tcPr>
          <w:p w14:paraId="23D1E919" w14:textId="77777777" w:rsidR="005E4AD0" w:rsidRPr="003D4A2C" w:rsidRDefault="005E4AD0" w:rsidP="00A57AD8">
            <w:pPr>
              <w:widowControl w:val="0"/>
              <w:ind w:firstLine="0"/>
              <w:jc w:val="left"/>
              <w:rPr>
                <w:szCs w:val="24"/>
              </w:rPr>
            </w:pPr>
            <w:r w:rsidRPr="003D4A2C">
              <w:rPr>
                <w:color w:val="000000" w:themeColor="text1"/>
                <w:szCs w:val="24"/>
              </w:rPr>
              <w:t>Чистоозерный район, р.п. Чистоозерный</w:t>
            </w:r>
          </w:p>
        </w:tc>
        <w:tc>
          <w:tcPr>
            <w:tcW w:w="1681" w:type="dxa"/>
          </w:tcPr>
          <w:p w14:paraId="46E81D67" w14:textId="77777777" w:rsidR="005E4AD0" w:rsidRPr="003D4A2C" w:rsidRDefault="005E4AD0" w:rsidP="00A57AD8">
            <w:pPr>
              <w:widowControl w:val="0"/>
              <w:ind w:firstLine="10"/>
              <w:jc w:val="center"/>
              <w:rPr>
                <w:szCs w:val="24"/>
              </w:rPr>
            </w:pPr>
            <w:r w:rsidRPr="003D4A2C">
              <w:rPr>
                <w:color w:val="000000" w:themeColor="text1"/>
                <w:szCs w:val="24"/>
              </w:rPr>
              <w:t>2026-2027</w:t>
            </w:r>
          </w:p>
        </w:tc>
        <w:tc>
          <w:tcPr>
            <w:tcW w:w="2126" w:type="dxa"/>
          </w:tcPr>
          <w:p w14:paraId="51BCD088"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Реконструкция полигона захоронения ТКО</w:t>
            </w:r>
          </w:p>
        </w:tc>
        <w:tc>
          <w:tcPr>
            <w:tcW w:w="1417" w:type="dxa"/>
          </w:tcPr>
          <w:p w14:paraId="5398E29F" w14:textId="77777777" w:rsidR="005E4AD0" w:rsidRPr="003D4A2C" w:rsidRDefault="005E4AD0" w:rsidP="00A57AD8">
            <w:pPr>
              <w:widowControl w:val="0"/>
              <w:ind w:firstLine="0"/>
              <w:jc w:val="center"/>
              <w:rPr>
                <w:szCs w:val="24"/>
              </w:rPr>
            </w:pPr>
            <w:r w:rsidRPr="003D4A2C">
              <w:rPr>
                <w:color w:val="000000" w:themeColor="text1"/>
                <w:szCs w:val="24"/>
              </w:rPr>
              <w:t>25,0</w:t>
            </w:r>
          </w:p>
        </w:tc>
        <w:tc>
          <w:tcPr>
            <w:tcW w:w="1843" w:type="dxa"/>
          </w:tcPr>
          <w:p w14:paraId="2B3AD936" w14:textId="164987D7" w:rsidR="005E4AD0" w:rsidRPr="003D4A2C" w:rsidRDefault="005E4AD0" w:rsidP="00A57AD8">
            <w:pPr>
              <w:widowControl w:val="0"/>
              <w:ind w:firstLine="0"/>
              <w:jc w:val="center"/>
              <w:rPr>
                <w:szCs w:val="24"/>
              </w:rPr>
            </w:pPr>
            <w:r w:rsidRPr="003D4A2C">
              <w:rPr>
                <w:szCs w:val="24"/>
              </w:rPr>
              <w:t>46 173,7</w:t>
            </w:r>
            <w:r w:rsidR="00DB10D8" w:rsidRPr="003D4A2C">
              <w:rPr>
                <w:szCs w:val="24"/>
              </w:rPr>
              <w:t>0</w:t>
            </w:r>
          </w:p>
        </w:tc>
        <w:tc>
          <w:tcPr>
            <w:tcW w:w="2552" w:type="dxa"/>
          </w:tcPr>
          <w:p w14:paraId="0BABB23B" w14:textId="77777777" w:rsidR="005E4AD0" w:rsidRPr="003D4A2C" w:rsidRDefault="005E4AD0" w:rsidP="00A57AD8">
            <w:pPr>
              <w:widowControl w:val="0"/>
              <w:ind w:firstLine="0"/>
              <w:jc w:val="left"/>
              <w:rPr>
                <w:szCs w:val="24"/>
              </w:rPr>
            </w:pPr>
          </w:p>
        </w:tc>
      </w:tr>
      <w:tr w:rsidR="005E4AD0" w:rsidRPr="003D4A2C" w14:paraId="53C8E02A" w14:textId="77777777" w:rsidTr="00C33BD6">
        <w:trPr>
          <w:cantSplit/>
          <w:trHeight w:val="412"/>
          <w:jc w:val="center"/>
        </w:trPr>
        <w:tc>
          <w:tcPr>
            <w:tcW w:w="567" w:type="dxa"/>
            <w:vMerge/>
            <w:vAlign w:val="center"/>
          </w:tcPr>
          <w:p w14:paraId="5D3F1142" w14:textId="77777777" w:rsidR="005E4AD0" w:rsidRPr="003D4A2C" w:rsidRDefault="005E4AD0" w:rsidP="00DB10D8">
            <w:pPr>
              <w:widowControl w:val="0"/>
              <w:ind w:firstLine="0"/>
              <w:jc w:val="center"/>
              <w:rPr>
                <w:color w:val="000000" w:themeColor="text1"/>
                <w:szCs w:val="24"/>
              </w:rPr>
            </w:pPr>
          </w:p>
        </w:tc>
        <w:tc>
          <w:tcPr>
            <w:tcW w:w="2714" w:type="dxa"/>
            <w:vMerge/>
            <w:vAlign w:val="center"/>
          </w:tcPr>
          <w:p w14:paraId="5785ED23" w14:textId="77777777" w:rsidR="005E4AD0" w:rsidRPr="003D4A2C" w:rsidRDefault="005E4AD0" w:rsidP="00DB10D8">
            <w:pPr>
              <w:widowControl w:val="0"/>
              <w:ind w:firstLine="0"/>
              <w:jc w:val="center"/>
              <w:rPr>
                <w:color w:val="000000" w:themeColor="text1"/>
                <w:szCs w:val="24"/>
              </w:rPr>
            </w:pPr>
          </w:p>
        </w:tc>
        <w:tc>
          <w:tcPr>
            <w:tcW w:w="2693" w:type="dxa"/>
            <w:vMerge/>
            <w:vAlign w:val="center"/>
          </w:tcPr>
          <w:p w14:paraId="47E74197" w14:textId="77777777" w:rsidR="005E4AD0" w:rsidRPr="003D4A2C" w:rsidRDefault="005E4AD0" w:rsidP="00DB10D8">
            <w:pPr>
              <w:widowControl w:val="0"/>
              <w:ind w:firstLine="0"/>
              <w:jc w:val="center"/>
              <w:rPr>
                <w:color w:val="000000" w:themeColor="text1"/>
                <w:szCs w:val="24"/>
              </w:rPr>
            </w:pPr>
          </w:p>
        </w:tc>
        <w:tc>
          <w:tcPr>
            <w:tcW w:w="1681" w:type="dxa"/>
          </w:tcPr>
          <w:p w14:paraId="0DCC0A96" w14:textId="77777777" w:rsidR="005E4AD0" w:rsidRPr="003D4A2C" w:rsidRDefault="005E4AD0" w:rsidP="00A57AD8">
            <w:pPr>
              <w:widowControl w:val="0"/>
              <w:ind w:firstLine="10"/>
              <w:jc w:val="center"/>
              <w:rPr>
                <w:color w:val="000000" w:themeColor="text1"/>
                <w:szCs w:val="24"/>
              </w:rPr>
            </w:pPr>
            <w:r w:rsidRPr="003D4A2C">
              <w:t>2021-2022</w:t>
            </w:r>
          </w:p>
        </w:tc>
        <w:tc>
          <w:tcPr>
            <w:tcW w:w="2126" w:type="dxa"/>
          </w:tcPr>
          <w:p w14:paraId="67BECFF7"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Строительст объекта обработки ТКО</w:t>
            </w:r>
          </w:p>
        </w:tc>
        <w:tc>
          <w:tcPr>
            <w:tcW w:w="1417" w:type="dxa"/>
          </w:tcPr>
          <w:p w14:paraId="1E3D2EC5"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25,0</w:t>
            </w:r>
          </w:p>
        </w:tc>
        <w:tc>
          <w:tcPr>
            <w:tcW w:w="1843" w:type="dxa"/>
          </w:tcPr>
          <w:p w14:paraId="2C37EE98" w14:textId="1DED0E43" w:rsidR="005E4AD0" w:rsidRPr="003D4A2C" w:rsidRDefault="005E4AD0" w:rsidP="00A57AD8">
            <w:pPr>
              <w:widowControl w:val="0"/>
              <w:ind w:firstLine="0"/>
              <w:jc w:val="center"/>
              <w:rPr>
                <w:szCs w:val="24"/>
              </w:rPr>
            </w:pPr>
            <w:r w:rsidRPr="003D4A2C">
              <w:rPr>
                <w:szCs w:val="24"/>
              </w:rPr>
              <w:t>10 000,0</w:t>
            </w:r>
            <w:r w:rsidR="00DB10D8" w:rsidRPr="003D4A2C">
              <w:rPr>
                <w:szCs w:val="24"/>
              </w:rPr>
              <w:t>0</w:t>
            </w:r>
          </w:p>
        </w:tc>
        <w:tc>
          <w:tcPr>
            <w:tcW w:w="2552" w:type="dxa"/>
          </w:tcPr>
          <w:p w14:paraId="11BF6132" w14:textId="77777777" w:rsidR="00A57AD8" w:rsidRDefault="005E4AD0" w:rsidP="00A57AD8">
            <w:pPr>
              <w:widowControl w:val="0"/>
              <w:ind w:firstLine="0"/>
              <w:jc w:val="left"/>
              <w:rPr>
                <w:szCs w:val="24"/>
              </w:rPr>
            </w:pPr>
            <w:r w:rsidRPr="003D4A2C">
              <w:rPr>
                <w:szCs w:val="24"/>
              </w:rPr>
              <w:t xml:space="preserve">Строительство </w:t>
            </w:r>
          </w:p>
          <w:p w14:paraId="78C90B71" w14:textId="7D3FC040" w:rsidR="005E4AD0" w:rsidRPr="003D4A2C" w:rsidRDefault="005E4AD0" w:rsidP="00A57AD8">
            <w:pPr>
              <w:widowControl w:val="0"/>
              <w:ind w:firstLine="0"/>
              <w:jc w:val="left"/>
              <w:rPr>
                <w:szCs w:val="24"/>
              </w:rPr>
            </w:pPr>
            <w:r w:rsidRPr="003D4A2C">
              <w:rPr>
                <w:szCs w:val="24"/>
              </w:rPr>
              <w:t>на существующем полигоне ТКО</w:t>
            </w:r>
          </w:p>
        </w:tc>
      </w:tr>
      <w:tr w:rsidR="005E4AD0" w:rsidRPr="003D4A2C" w14:paraId="0111451F" w14:textId="77777777" w:rsidTr="00C33BD6">
        <w:trPr>
          <w:cantSplit/>
          <w:trHeight w:val="20"/>
          <w:jc w:val="center"/>
        </w:trPr>
        <w:tc>
          <w:tcPr>
            <w:tcW w:w="567" w:type="dxa"/>
          </w:tcPr>
          <w:p w14:paraId="5C4C9DAC" w14:textId="77777777" w:rsidR="005E4AD0" w:rsidRPr="003D4A2C" w:rsidRDefault="005E4AD0" w:rsidP="00A57AD8">
            <w:pPr>
              <w:widowControl w:val="0"/>
              <w:ind w:firstLine="0"/>
              <w:jc w:val="center"/>
              <w:rPr>
                <w:szCs w:val="24"/>
              </w:rPr>
            </w:pPr>
            <w:r w:rsidRPr="003D4A2C">
              <w:rPr>
                <w:color w:val="000000" w:themeColor="text1"/>
                <w:szCs w:val="24"/>
              </w:rPr>
              <w:t>17</w:t>
            </w:r>
          </w:p>
        </w:tc>
        <w:tc>
          <w:tcPr>
            <w:tcW w:w="2714" w:type="dxa"/>
          </w:tcPr>
          <w:p w14:paraId="0249B757" w14:textId="5E96A4B9" w:rsidR="005E4AD0" w:rsidRPr="003D4A2C" w:rsidRDefault="005E4AD0" w:rsidP="00C33BD6">
            <w:pPr>
              <w:widowControl w:val="0"/>
              <w:ind w:firstLine="0"/>
              <w:jc w:val="left"/>
              <w:rPr>
                <w:szCs w:val="24"/>
              </w:rPr>
            </w:pPr>
            <w:r w:rsidRPr="003D4A2C">
              <w:rPr>
                <w:color w:val="000000" w:themeColor="text1"/>
                <w:szCs w:val="24"/>
              </w:rPr>
              <w:t>Объект для разме</w:t>
            </w:r>
            <w:r w:rsidR="00C33BD6">
              <w:rPr>
                <w:color w:val="000000" w:themeColor="text1"/>
                <w:szCs w:val="24"/>
              </w:rPr>
              <w:t>щения промышленных отходов III–</w:t>
            </w:r>
            <w:r w:rsidRPr="003D4A2C">
              <w:rPr>
                <w:color w:val="000000" w:themeColor="text1"/>
                <w:szCs w:val="24"/>
              </w:rPr>
              <w:t>V</w:t>
            </w:r>
            <w:r w:rsidR="00C33BD6">
              <w:rPr>
                <w:color w:val="000000" w:themeColor="text1"/>
                <w:szCs w:val="24"/>
              </w:rPr>
              <w:t xml:space="preserve"> </w:t>
            </w:r>
            <w:r w:rsidRPr="003D4A2C">
              <w:rPr>
                <w:color w:val="000000" w:themeColor="text1"/>
                <w:szCs w:val="24"/>
              </w:rPr>
              <w:t>классов опасности</w:t>
            </w:r>
          </w:p>
        </w:tc>
        <w:tc>
          <w:tcPr>
            <w:tcW w:w="2693" w:type="dxa"/>
          </w:tcPr>
          <w:p w14:paraId="610B2EA3" w14:textId="77777777" w:rsidR="005E4AD0" w:rsidRPr="003D4A2C" w:rsidRDefault="005E4AD0" w:rsidP="00C33BD6">
            <w:pPr>
              <w:widowControl w:val="0"/>
              <w:ind w:firstLine="0"/>
              <w:jc w:val="left"/>
              <w:rPr>
                <w:szCs w:val="24"/>
              </w:rPr>
            </w:pPr>
            <w:r w:rsidRPr="003D4A2C">
              <w:rPr>
                <w:color w:val="000000" w:themeColor="text1"/>
                <w:szCs w:val="24"/>
              </w:rPr>
              <w:t>Коченевский район, р.п. Коченево</w:t>
            </w:r>
          </w:p>
        </w:tc>
        <w:tc>
          <w:tcPr>
            <w:tcW w:w="1681" w:type="dxa"/>
          </w:tcPr>
          <w:p w14:paraId="05091F9A" w14:textId="77777777" w:rsidR="005E4AD0" w:rsidRPr="003D4A2C" w:rsidRDefault="005E4AD0" w:rsidP="00C33BD6">
            <w:pPr>
              <w:widowControl w:val="0"/>
              <w:ind w:firstLine="10"/>
              <w:jc w:val="center"/>
              <w:rPr>
                <w:szCs w:val="24"/>
              </w:rPr>
            </w:pPr>
            <w:r w:rsidRPr="003D4A2C">
              <w:rPr>
                <w:color w:val="000000" w:themeColor="text1"/>
                <w:szCs w:val="24"/>
              </w:rPr>
              <w:t>2021</w:t>
            </w:r>
          </w:p>
        </w:tc>
        <w:tc>
          <w:tcPr>
            <w:tcW w:w="2126" w:type="dxa"/>
          </w:tcPr>
          <w:p w14:paraId="4A0E0F24" w14:textId="77777777" w:rsidR="005E4AD0" w:rsidRPr="003D4A2C" w:rsidRDefault="005E4AD0" w:rsidP="00C33BD6">
            <w:pPr>
              <w:widowControl w:val="0"/>
              <w:ind w:firstLine="0"/>
              <w:jc w:val="center"/>
              <w:rPr>
                <w:color w:val="000000" w:themeColor="text1"/>
                <w:szCs w:val="24"/>
              </w:rPr>
            </w:pPr>
            <w:r w:rsidRPr="003D4A2C">
              <w:rPr>
                <w:color w:val="000000" w:themeColor="text1"/>
                <w:szCs w:val="24"/>
              </w:rPr>
              <w:t>Строительство</w:t>
            </w:r>
          </w:p>
        </w:tc>
        <w:tc>
          <w:tcPr>
            <w:tcW w:w="1417" w:type="dxa"/>
          </w:tcPr>
          <w:p w14:paraId="1867BAC3" w14:textId="77777777" w:rsidR="005E4AD0" w:rsidRPr="003D4A2C" w:rsidRDefault="005E4AD0" w:rsidP="00C33BD6">
            <w:pPr>
              <w:widowControl w:val="0"/>
              <w:ind w:firstLine="0"/>
              <w:jc w:val="center"/>
              <w:rPr>
                <w:szCs w:val="24"/>
              </w:rPr>
            </w:pPr>
            <w:r w:rsidRPr="003D4A2C">
              <w:rPr>
                <w:color w:val="000000" w:themeColor="text1"/>
                <w:szCs w:val="24"/>
              </w:rPr>
              <w:t>200,0</w:t>
            </w:r>
          </w:p>
        </w:tc>
        <w:tc>
          <w:tcPr>
            <w:tcW w:w="1843" w:type="dxa"/>
          </w:tcPr>
          <w:p w14:paraId="5E7486C8" w14:textId="2A48DAEF" w:rsidR="005E4AD0" w:rsidRPr="003D4A2C" w:rsidRDefault="005E4AD0" w:rsidP="00C33BD6">
            <w:pPr>
              <w:widowControl w:val="0"/>
              <w:ind w:firstLine="0"/>
              <w:jc w:val="center"/>
              <w:rPr>
                <w:szCs w:val="24"/>
              </w:rPr>
            </w:pPr>
            <w:r w:rsidRPr="003D4A2C">
              <w:rPr>
                <w:szCs w:val="24"/>
              </w:rPr>
              <w:t>250 000,0</w:t>
            </w:r>
            <w:r w:rsidR="00DB10D8" w:rsidRPr="003D4A2C">
              <w:rPr>
                <w:szCs w:val="24"/>
              </w:rPr>
              <w:t>0</w:t>
            </w:r>
            <w:r w:rsidRPr="003D4A2C">
              <w:rPr>
                <w:szCs w:val="24"/>
              </w:rPr>
              <w:t xml:space="preserve"> (</w:t>
            </w:r>
            <w:r w:rsidRPr="003D4A2C">
              <w:rPr>
                <w:szCs w:val="24"/>
                <w:lang w:val="en-US"/>
              </w:rPr>
              <w:t>I</w:t>
            </w:r>
            <w:r w:rsidRPr="003D4A2C">
              <w:rPr>
                <w:szCs w:val="24"/>
              </w:rPr>
              <w:t> очередь)</w:t>
            </w:r>
          </w:p>
        </w:tc>
        <w:tc>
          <w:tcPr>
            <w:tcW w:w="2552" w:type="dxa"/>
          </w:tcPr>
          <w:p w14:paraId="37638C7C" w14:textId="77777777" w:rsidR="005E4AD0" w:rsidRPr="003D4A2C" w:rsidRDefault="005E4AD0" w:rsidP="00A57AD8">
            <w:pPr>
              <w:widowControl w:val="0"/>
              <w:ind w:firstLine="0"/>
              <w:jc w:val="left"/>
              <w:rPr>
                <w:szCs w:val="24"/>
              </w:rPr>
            </w:pPr>
            <w:r w:rsidRPr="003D4A2C">
              <w:rPr>
                <w:szCs w:val="24"/>
              </w:rPr>
              <w:t>Строительство планируется в рамках частного инвестиционного проекта</w:t>
            </w:r>
          </w:p>
        </w:tc>
      </w:tr>
      <w:tr w:rsidR="005E4AD0" w:rsidRPr="003D4A2C" w14:paraId="53D262D3" w14:textId="77777777" w:rsidTr="00C33BD6">
        <w:trPr>
          <w:cantSplit/>
          <w:trHeight w:val="20"/>
          <w:jc w:val="center"/>
        </w:trPr>
        <w:tc>
          <w:tcPr>
            <w:tcW w:w="567" w:type="dxa"/>
          </w:tcPr>
          <w:p w14:paraId="0E956219" w14:textId="77777777" w:rsidR="005E4AD0" w:rsidRPr="003D4A2C" w:rsidRDefault="005E4AD0" w:rsidP="00A57AD8">
            <w:pPr>
              <w:widowControl w:val="0"/>
              <w:ind w:firstLine="0"/>
              <w:jc w:val="center"/>
              <w:rPr>
                <w:color w:val="000000" w:themeColor="text1"/>
                <w:szCs w:val="24"/>
              </w:rPr>
            </w:pPr>
            <w:r w:rsidRPr="003D4A2C">
              <w:rPr>
                <w:color w:val="000000" w:themeColor="text1"/>
                <w:szCs w:val="24"/>
              </w:rPr>
              <w:t>18</w:t>
            </w:r>
          </w:p>
        </w:tc>
        <w:tc>
          <w:tcPr>
            <w:tcW w:w="2714" w:type="dxa"/>
          </w:tcPr>
          <w:p w14:paraId="13E11687" w14:textId="77777777" w:rsidR="005E4AD0" w:rsidRPr="003D4A2C" w:rsidRDefault="005E4AD0" w:rsidP="00A57AD8">
            <w:pPr>
              <w:widowControl w:val="0"/>
              <w:ind w:firstLine="0"/>
              <w:jc w:val="left"/>
              <w:rPr>
                <w:color w:val="000000" w:themeColor="text1"/>
                <w:szCs w:val="24"/>
              </w:rPr>
            </w:pPr>
            <w:r w:rsidRPr="003D4A2C">
              <w:t>Объект обработки ТКО</w:t>
            </w:r>
          </w:p>
        </w:tc>
        <w:tc>
          <w:tcPr>
            <w:tcW w:w="2693" w:type="dxa"/>
          </w:tcPr>
          <w:p w14:paraId="3D29F5EC" w14:textId="77777777" w:rsidR="005E4AD0" w:rsidRPr="003D4A2C" w:rsidRDefault="005E4AD0" w:rsidP="00C33BD6">
            <w:pPr>
              <w:widowControl w:val="0"/>
              <w:ind w:firstLine="0"/>
              <w:jc w:val="left"/>
              <w:rPr>
                <w:szCs w:val="24"/>
              </w:rPr>
            </w:pPr>
            <w:r w:rsidRPr="003D4A2C">
              <w:t>г. Новосибирск, полигон «Гусинобродский»</w:t>
            </w:r>
          </w:p>
        </w:tc>
        <w:tc>
          <w:tcPr>
            <w:tcW w:w="1681" w:type="dxa"/>
          </w:tcPr>
          <w:p w14:paraId="0DCC3BC3" w14:textId="77777777" w:rsidR="005E4AD0" w:rsidRPr="003D4A2C" w:rsidRDefault="005E4AD0" w:rsidP="00C33BD6">
            <w:pPr>
              <w:widowControl w:val="0"/>
              <w:ind w:firstLine="10"/>
              <w:jc w:val="center"/>
              <w:rPr>
                <w:szCs w:val="24"/>
              </w:rPr>
            </w:pPr>
            <w:r w:rsidRPr="003D4A2C">
              <w:t>2020</w:t>
            </w:r>
          </w:p>
        </w:tc>
        <w:tc>
          <w:tcPr>
            <w:tcW w:w="2126" w:type="dxa"/>
          </w:tcPr>
          <w:p w14:paraId="6F1D5B8A" w14:textId="77777777" w:rsidR="005E4AD0" w:rsidRPr="003D4A2C" w:rsidRDefault="005E4AD0" w:rsidP="00C33BD6">
            <w:pPr>
              <w:widowControl w:val="0"/>
              <w:ind w:firstLine="0"/>
              <w:jc w:val="center"/>
              <w:rPr>
                <w:szCs w:val="24"/>
              </w:rPr>
            </w:pPr>
            <w:r w:rsidRPr="003D4A2C">
              <w:rPr>
                <w:szCs w:val="24"/>
              </w:rPr>
              <w:t xml:space="preserve">Строительство </w:t>
            </w:r>
            <w:r w:rsidRPr="003D4A2C">
              <w:t>объекта обработки ТКО</w:t>
            </w:r>
          </w:p>
        </w:tc>
        <w:tc>
          <w:tcPr>
            <w:tcW w:w="1417" w:type="dxa"/>
          </w:tcPr>
          <w:p w14:paraId="544DA3B5" w14:textId="77777777" w:rsidR="005E4AD0" w:rsidRPr="003D4A2C" w:rsidRDefault="005E4AD0" w:rsidP="00C33BD6">
            <w:pPr>
              <w:widowControl w:val="0"/>
              <w:ind w:firstLine="0"/>
              <w:jc w:val="center"/>
              <w:rPr>
                <w:szCs w:val="24"/>
              </w:rPr>
            </w:pPr>
            <w:r w:rsidRPr="003D4A2C">
              <w:rPr>
                <w:szCs w:val="24"/>
              </w:rPr>
              <w:t>50,0</w:t>
            </w:r>
          </w:p>
        </w:tc>
        <w:tc>
          <w:tcPr>
            <w:tcW w:w="1843" w:type="dxa"/>
          </w:tcPr>
          <w:p w14:paraId="418E4A38" w14:textId="4803DE50" w:rsidR="005E4AD0" w:rsidRPr="003D4A2C" w:rsidRDefault="005E4AD0" w:rsidP="00C33BD6">
            <w:pPr>
              <w:widowControl w:val="0"/>
              <w:ind w:firstLine="0"/>
              <w:jc w:val="center"/>
              <w:rPr>
                <w:szCs w:val="24"/>
              </w:rPr>
            </w:pPr>
            <w:r w:rsidRPr="003D4A2C">
              <w:rPr>
                <w:szCs w:val="24"/>
              </w:rPr>
              <w:t>15 552,</w:t>
            </w:r>
            <w:r w:rsidRPr="003D4A2C">
              <w:rPr>
                <w:szCs w:val="24"/>
                <w:lang w:val="en-US"/>
              </w:rPr>
              <w:t>0</w:t>
            </w:r>
            <w:r w:rsidR="00DB10D8" w:rsidRPr="003D4A2C">
              <w:rPr>
                <w:szCs w:val="24"/>
              </w:rPr>
              <w:t>0</w:t>
            </w:r>
          </w:p>
        </w:tc>
        <w:tc>
          <w:tcPr>
            <w:tcW w:w="2552" w:type="dxa"/>
          </w:tcPr>
          <w:p w14:paraId="223913E0" w14:textId="77777777" w:rsidR="00A57AD8" w:rsidRDefault="005E4AD0" w:rsidP="00C33BD6">
            <w:pPr>
              <w:widowControl w:val="0"/>
              <w:ind w:firstLine="0"/>
              <w:jc w:val="left"/>
              <w:rPr>
                <w:szCs w:val="24"/>
              </w:rPr>
            </w:pPr>
            <w:r w:rsidRPr="003D4A2C">
              <w:rPr>
                <w:szCs w:val="24"/>
              </w:rPr>
              <w:t xml:space="preserve">Строительство </w:t>
            </w:r>
          </w:p>
          <w:p w14:paraId="0AC21CAA" w14:textId="42E9E669" w:rsidR="005E4AD0" w:rsidRPr="003D4A2C" w:rsidRDefault="005E4AD0" w:rsidP="00C33BD6">
            <w:pPr>
              <w:widowControl w:val="0"/>
              <w:ind w:firstLine="0"/>
              <w:jc w:val="left"/>
              <w:rPr>
                <w:szCs w:val="24"/>
              </w:rPr>
            </w:pPr>
            <w:r w:rsidRPr="003D4A2C">
              <w:rPr>
                <w:szCs w:val="24"/>
              </w:rPr>
              <w:t>на существующем полигоне ТКО</w:t>
            </w:r>
          </w:p>
        </w:tc>
      </w:tr>
      <w:tr w:rsidR="005E4AD0" w:rsidRPr="003D4A2C" w14:paraId="0D49C3D4" w14:textId="77777777" w:rsidTr="00C33BD6">
        <w:trPr>
          <w:cantSplit/>
          <w:trHeight w:val="20"/>
          <w:jc w:val="center"/>
        </w:trPr>
        <w:tc>
          <w:tcPr>
            <w:tcW w:w="567" w:type="dxa"/>
          </w:tcPr>
          <w:p w14:paraId="492613EA" w14:textId="77777777" w:rsidR="005E4AD0" w:rsidRPr="003D4A2C" w:rsidRDefault="005E4AD0" w:rsidP="00C33BD6">
            <w:pPr>
              <w:widowControl w:val="0"/>
              <w:ind w:firstLine="0"/>
              <w:jc w:val="center"/>
              <w:rPr>
                <w:color w:val="000000" w:themeColor="text1"/>
                <w:szCs w:val="24"/>
              </w:rPr>
            </w:pPr>
            <w:r w:rsidRPr="003D4A2C">
              <w:rPr>
                <w:color w:val="000000" w:themeColor="text1"/>
                <w:szCs w:val="24"/>
              </w:rPr>
              <w:t>19</w:t>
            </w:r>
          </w:p>
        </w:tc>
        <w:tc>
          <w:tcPr>
            <w:tcW w:w="2714" w:type="dxa"/>
          </w:tcPr>
          <w:p w14:paraId="54D6DAFD" w14:textId="77777777" w:rsidR="005E4AD0" w:rsidRPr="003D4A2C" w:rsidRDefault="005E4AD0" w:rsidP="00C33BD6">
            <w:pPr>
              <w:widowControl w:val="0"/>
              <w:ind w:firstLine="0"/>
              <w:jc w:val="left"/>
              <w:rPr>
                <w:color w:val="000000" w:themeColor="text1"/>
                <w:szCs w:val="24"/>
              </w:rPr>
            </w:pPr>
            <w:r w:rsidRPr="003D4A2C">
              <w:t>Объект обработки ТКО</w:t>
            </w:r>
          </w:p>
        </w:tc>
        <w:tc>
          <w:tcPr>
            <w:tcW w:w="2693" w:type="dxa"/>
          </w:tcPr>
          <w:p w14:paraId="519BF3BA" w14:textId="77777777" w:rsidR="005E4AD0" w:rsidRPr="003D4A2C" w:rsidRDefault="005E4AD0" w:rsidP="00C33BD6">
            <w:pPr>
              <w:widowControl w:val="0"/>
              <w:ind w:firstLine="0"/>
              <w:jc w:val="left"/>
              <w:rPr>
                <w:szCs w:val="24"/>
              </w:rPr>
            </w:pPr>
            <w:r w:rsidRPr="003D4A2C">
              <w:t>Новосибирский район, Верх-Тулинский с/с, полигон «Левобережный»</w:t>
            </w:r>
          </w:p>
        </w:tc>
        <w:tc>
          <w:tcPr>
            <w:tcW w:w="1681" w:type="dxa"/>
          </w:tcPr>
          <w:p w14:paraId="66E1FBE9" w14:textId="77777777" w:rsidR="005E4AD0" w:rsidRPr="003D4A2C" w:rsidRDefault="005E4AD0" w:rsidP="00C33BD6">
            <w:pPr>
              <w:widowControl w:val="0"/>
              <w:ind w:firstLine="10"/>
              <w:jc w:val="center"/>
              <w:rPr>
                <w:szCs w:val="24"/>
              </w:rPr>
            </w:pPr>
            <w:r w:rsidRPr="003D4A2C">
              <w:t>2021</w:t>
            </w:r>
          </w:p>
        </w:tc>
        <w:tc>
          <w:tcPr>
            <w:tcW w:w="2126" w:type="dxa"/>
          </w:tcPr>
          <w:p w14:paraId="068A1594" w14:textId="77777777" w:rsidR="005E4AD0" w:rsidRPr="003D4A2C" w:rsidRDefault="005E4AD0" w:rsidP="00C33BD6">
            <w:pPr>
              <w:widowControl w:val="0"/>
              <w:ind w:firstLine="0"/>
              <w:jc w:val="center"/>
              <w:rPr>
                <w:szCs w:val="24"/>
              </w:rPr>
            </w:pPr>
            <w:r w:rsidRPr="003D4A2C">
              <w:rPr>
                <w:szCs w:val="24"/>
              </w:rPr>
              <w:t xml:space="preserve">Строительство </w:t>
            </w:r>
            <w:r w:rsidRPr="003D4A2C">
              <w:t>объекта обработки ТКО</w:t>
            </w:r>
          </w:p>
        </w:tc>
        <w:tc>
          <w:tcPr>
            <w:tcW w:w="1417" w:type="dxa"/>
          </w:tcPr>
          <w:p w14:paraId="7A6A92DF" w14:textId="77777777" w:rsidR="005E4AD0" w:rsidRPr="003D4A2C" w:rsidRDefault="005E4AD0" w:rsidP="00C33BD6">
            <w:pPr>
              <w:widowControl w:val="0"/>
              <w:ind w:firstLine="0"/>
              <w:jc w:val="center"/>
              <w:rPr>
                <w:szCs w:val="24"/>
              </w:rPr>
            </w:pPr>
            <w:r w:rsidRPr="003D4A2C">
              <w:rPr>
                <w:szCs w:val="24"/>
              </w:rPr>
              <w:t>50,0</w:t>
            </w:r>
          </w:p>
        </w:tc>
        <w:tc>
          <w:tcPr>
            <w:tcW w:w="1843" w:type="dxa"/>
          </w:tcPr>
          <w:p w14:paraId="6591797C" w14:textId="57747495" w:rsidR="005E4AD0" w:rsidRPr="003D4A2C" w:rsidRDefault="005E4AD0" w:rsidP="00C33BD6">
            <w:pPr>
              <w:widowControl w:val="0"/>
              <w:ind w:firstLine="0"/>
              <w:jc w:val="center"/>
              <w:rPr>
                <w:szCs w:val="24"/>
              </w:rPr>
            </w:pPr>
            <w:r w:rsidRPr="003D4A2C">
              <w:rPr>
                <w:szCs w:val="24"/>
              </w:rPr>
              <w:t>15 552,</w:t>
            </w:r>
            <w:r w:rsidR="00DB10D8" w:rsidRPr="003D4A2C">
              <w:rPr>
                <w:szCs w:val="24"/>
                <w:lang w:val="en-US"/>
              </w:rPr>
              <w:t>0</w:t>
            </w:r>
            <w:r w:rsidR="00DB10D8" w:rsidRPr="003D4A2C">
              <w:rPr>
                <w:szCs w:val="24"/>
              </w:rPr>
              <w:t>0</w:t>
            </w:r>
          </w:p>
        </w:tc>
        <w:tc>
          <w:tcPr>
            <w:tcW w:w="2552" w:type="dxa"/>
          </w:tcPr>
          <w:p w14:paraId="4F6EB2BF" w14:textId="77777777" w:rsidR="00C33BD6" w:rsidRDefault="005E4AD0" w:rsidP="00C33BD6">
            <w:pPr>
              <w:widowControl w:val="0"/>
              <w:ind w:firstLine="0"/>
              <w:jc w:val="left"/>
              <w:rPr>
                <w:szCs w:val="24"/>
              </w:rPr>
            </w:pPr>
            <w:r w:rsidRPr="003D4A2C">
              <w:rPr>
                <w:szCs w:val="24"/>
              </w:rPr>
              <w:t xml:space="preserve">Строительство </w:t>
            </w:r>
          </w:p>
          <w:p w14:paraId="18EE6949" w14:textId="2ADBDB09" w:rsidR="005E4AD0" w:rsidRPr="003D4A2C" w:rsidRDefault="005E4AD0" w:rsidP="00C33BD6">
            <w:pPr>
              <w:widowControl w:val="0"/>
              <w:ind w:firstLine="0"/>
              <w:jc w:val="left"/>
              <w:rPr>
                <w:szCs w:val="24"/>
              </w:rPr>
            </w:pPr>
            <w:r w:rsidRPr="003D4A2C">
              <w:rPr>
                <w:szCs w:val="24"/>
              </w:rPr>
              <w:t>на существующем полигоне ТКО</w:t>
            </w:r>
          </w:p>
        </w:tc>
      </w:tr>
      <w:tr w:rsidR="005E4AD0" w:rsidRPr="003D4A2C" w14:paraId="487ADEA9" w14:textId="77777777" w:rsidTr="00C33BD6">
        <w:trPr>
          <w:cantSplit/>
          <w:trHeight w:val="20"/>
          <w:jc w:val="center"/>
        </w:trPr>
        <w:tc>
          <w:tcPr>
            <w:tcW w:w="567" w:type="dxa"/>
          </w:tcPr>
          <w:p w14:paraId="61EA593B" w14:textId="77777777" w:rsidR="005E4AD0" w:rsidRPr="003D4A2C" w:rsidRDefault="005E4AD0" w:rsidP="00C33BD6">
            <w:pPr>
              <w:widowControl w:val="0"/>
              <w:ind w:firstLine="0"/>
              <w:jc w:val="center"/>
              <w:rPr>
                <w:color w:val="000000" w:themeColor="text1"/>
                <w:szCs w:val="24"/>
              </w:rPr>
            </w:pPr>
            <w:r w:rsidRPr="003D4A2C">
              <w:rPr>
                <w:color w:val="000000" w:themeColor="text1"/>
                <w:szCs w:val="24"/>
              </w:rPr>
              <w:t>20</w:t>
            </w:r>
          </w:p>
        </w:tc>
        <w:tc>
          <w:tcPr>
            <w:tcW w:w="2714" w:type="dxa"/>
          </w:tcPr>
          <w:p w14:paraId="766E15A1" w14:textId="77777777" w:rsidR="005E4AD0" w:rsidRPr="003D4A2C" w:rsidRDefault="005E4AD0" w:rsidP="00C33BD6">
            <w:pPr>
              <w:widowControl w:val="0"/>
              <w:ind w:firstLine="0"/>
              <w:jc w:val="left"/>
              <w:rPr>
                <w:color w:val="000000" w:themeColor="text1"/>
                <w:szCs w:val="24"/>
              </w:rPr>
            </w:pPr>
            <w:r w:rsidRPr="003D4A2C">
              <w:t>Объект обработки ТКО</w:t>
            </w:r>
          </w:p>
        </w:tc>
        <w:tc>
          <w:tcPr>
            <w:tcW w:w="2693" w:type="dxa"/>
          </w:tcPr>
          <w:p w14:paraId="7840C296" w14:textId="77777777" w:rsidR="005E4AD0" w:rsidRPr="003D4A2C" w:rsidRDefault="005E4AD0" w:rsidP="00C33BD6">
            <w:pPr>
              <w:widowControl w:val="0"/>
              <w:ind w:firstLine="0"/>
              <w:jc w:val="left"/>
              <w:rPr>
                <w:color w:val="000000" w:themeColor="text1"/>
                <w:szCs w:val="24"/>
              </w:rPr>
            </w:pPr>
            <w:r w:rsidRPr="003D4A2C">
              <w:t>г. Искитим, полигон ТКО</w:t>
            </w:r>
          </w:p>
        </w:tc>
        <w:tc>
          <w:tcPr>
            <w:tcW w:w="1681" w:type="dxa"/>
          </w:tcPr>
          <w:p w14:paraId="6775F37E" w14:textId="77777777" w:rsidR="005E4AD0" w:rsidRPr="003D4A2C" w:rsidRDefault="005E4AD0" w:rsidP="00C33BD6">
            <w:pPr>
              <w:widowControl w:val="0"/>
              <w:ind w:firstLine="10"/>
              <w:jc w:val="center"/>
              <w:rPr>
                <w:color w:val="000000" w:themeColor="text1"/>
                <w:szCs w:val="24"/>
              </w:rPr>
            </w:pPr>
            <w:r w:rsidRPr="003D4A2C">
              <w:t>2020-2021</w:t>
            </w:r>
          </w:p>
        </w:tc>
        <w:tc>
          <w:tcPr>
            <w:tcW w:w="2126" w:type="dxa"/>
          </w:tcPr>
          <w:p w14:paraId="330B247B" w14:textId="77777777" w:rsidR="005E4AD0" w:rsidRPr="003D4A2C" w:rsidRDefault="005E4AD0" w:rsidP="00DB10D8">
            <w:pPr>
              <w:widowControl w:val="0"/>
              <w:ind w:firstLine="0"/>
              <w:jc w:val="center"/>
              <w:rPr>
                <w:color w:val="FF0000"/>
                <w:szCs w:val="24"/>
              </w:rPr>
            </w:pPr>
            <w:r w:rsidRPr="003D4A2C">
              <w:rPr>
                <w:szCs w:val="24"/>
              </w:rPr>
              <w:t xml:space="preserve">Строительство </w:t>
            </w:r>
            <w:r w:rsidRPr="003D4A2C">
              <w:t>объекта обработки ТКО</w:t>
            </w:r>
          </w:p>
        </w:tc>
        <w:tc>
          <w:tcPr>
            <w:tcW w:w="1417" w:type="dxa"/>
          </w:tcPr>
          <w:p w14:paraId="4D835840" w14:textId="77777777" w:rsidR="005E4AD0" w:rsidRPr="003D4A2C" w:rsidRDefault="005E4AD0" w:rsidP="00C33BD6">
            <w:pPr>
              <w:widowControl w:val="0"/>
              <w:ind w:firstLine="0"/>
              <w:jc w:val="center"/>
              <w:rPr>
                <w:szCs w:val="24"/>
              </w:rPr>
            </w:pPr>
            <w:r w:rsidRPr="003D4A2C">
              <w:rPr>
                <w:szCs w:val="24"/>
              </w:rPr>
              <w:t>5,0</w:t>
            </w:r>
          </w:p>
        </w:tc>
        <w:tc>
          <w:tcPr>
            <w:tcW w:w="1843" w:type="dxa"/>
          </w:tcPr>
          <w:p w14:paraId="42DD79B9" w14:textId="29A969F2" w:rsidR="005E4AD0" w:rsidRPr="003D4A2C" w:rsidRDefault="005E4AD0" w:rsidP="00C33BD6">
            <w:pPr>
              <w:widowControl w:val="0"/>
              <w:ind w:firstLine="0"/>
              <w:jc w:val="center"/>
              <w:rPr>
                <w:szCs w:val="24"/>
              </w:rPr>
            </w:pPr>
            <w:r w:rsidRPr="003D4A2C">
              <w:rPr>
                <w:rFonts w:eastAsia="Calibri"/>
                <w:szCs w:val="24"/>
                <w:lang w:eastAsia="x-none"/>
              </w:rPr>
              <w:t>2 500,0</w:t>
            </w:r>
            <w:r w:rsidR="00DB10D8" w:rsidRPr="003D4A2C">
              <w:rPr>
                <w:rFonts w:eastAsia="Calibri"/>
                <w:szCs w:val="24"/>
                <w:lang w:eastAsia="x-none"/>
              </w:rPr>
              <w:t>0</w:t>
            </w:r>
          </w:p>
        </w:tc>
        <w:tc>
          <w:tcPr>
            <w:tcW w:w="2552" w:type="dxa"/>
          </w:tcPr>
          <w:p w14:paraId="2E89415D" w14:textId="77777777" w:rsidR="00C33BD6" w:rsidRDefault="005E4AD0" w:rsidP="00C33BD6">
            <w:pPr>
              <w:widowControl w:val="0"/>
              <w:ind w:firstLine="0"/>
              <w:jc w:val="left"/>
              <w:rPr>
                <w:szCs w:val="24"/>
              </w:rPr>
            </w:pPr>
            <w:r w:rsidRPr="003D4A2C">
              <w:rPr>
                <w:szCs w:val="24"/>
              </w:rPr>
              <w:t xml:space="preserve">Строительство </w:t>
            </w:r>
          </w:p>
          <w:p w14:paraId="45938C51" w14:textId="1ABF0E03" w:rsidR="005E4AD0" w:rsidRPr="003D4A2C" w:rsidRDefault="005E4AD0" w:rsidP="00C33BD6">
            <w:pPr>
              <w:widowControl w:val="0"/>
              <w:ind w:firstLine="0"/>
              <w:jc w:val="left"/>
              <w:rPr>
                <w:szCs w:val="24"/>
              </w:rPr>
            </w:pPr>
            <w:r w:rsidRPr="003D4A2C">
              <w:rPr>
                <w:szCs w:val="24"/>
              </w:rPr>
              <w:t>на существующем полигоне ТКО</w:t>
            </w:r>
          </w:p>
        </w:tc>
      </w:tr>
      <w:tr w:rsidR="005E4AD0" w:rsidRPr="003D4A2C" w14:paraId="6905F842" w14:textId="77777777" w:rsidTr="00C33BD6">
        <w:trPr>
          <w:cantSplit/>
          <w:trHeight w:val="20"/>
          <w:jc w:val="center"/>
        </w:trPr>
        <w:tc>
          <w:tcPr>
            <w:tcW w:w="567" w:type="dxa"/>
          </w:tcPr>
          <w:p w14:paraId="2CBCCE11" w14:textId="77777777" w:rsidR="005E4AD0" w:rsidRPr="003D4A2C" w:rsidRDefault="005E4AD0" w:rsidP="00C33BD6">
            <w:pPr>
              <w:widowControl w:val="0"/>
              <w:ind w:firstLine="0"/>
              <w:jc w:val="center"/>
              <w:rPr>
                <w:color w:val="000000" w:themeColor="text1"/>
                <w:szCs w:val="24"/>
              </w:rPr>
            </w:pPr>
            <w:r w:rsidRPr="003D4A2C">
              <w:rPr>
                <w:color w:val="000000" w:themeColor="text1"/>
                <w:szCs w:val="24"/>
              </w:rPr>
              <w:t>21</w:t>
            </w:r>
          </w:p>
        </w:tc>
        <w:tc>
          <w:tcPr>
            <w:tcW w:w="2714" w:type="dxa"/>
          </w:tcPr>
          <w:p w14:paraId="623A1F64" w14:textId="77777777" w:rsidR="005E4AD0" w:rsidRPr="003D4A2C" w:rsidRDefault="005E4AD0" w:rsidP="00C33BD6">
            <w:pPr>
              <w:widowControl w:val="0"/>
              <w:ind w:firstLine="0"/>
              <w:jc w:val="left"/>
              <w:rPr>
                <w:color w:val="000000" w:themeColor="text1"/>
                <w:szCs w:val="24"/>
              </w:rPr>
            </w:pPr>
            <w:r w:rsidRPr="003D4A2C">
              <w:t>Объект обработки ТКО</w:t>
            </w:r>
          </w:p>
        </w:tc>
        <w:tc>
          <w:tcPr>
            <w:tcW w:w="2693" w:type="dxa"/>
          </w:tcPr>
          <w:p w14:paraId="6AD32886" w14:textId="77777777" w:rsidR="005E4AD0" w:rsidRPr="003D4A2C" w:rsidRDefault="005E4AD0" w:rsidP="00C33BD6">
            <w:pPr>
              <w:widowControl w:val="0"/>
              <w:ind w:firstLine="0"/>
              <w:jc w:val="left"/>
              <w:rPr>
                <w:color w:val="000000" w:themeColor="text1"/>
                <w:szCs w:val="24"/>
              </w:rPr>
            </w:pPr>
            <w:r w:rsidRPr="003D4A2C">
              <w:t>Венгеровский район с. Венгерово</w:t>
            </w:r>
          </w:p>
        </w:tc>
        <w:tc>
          <w:tcPr>
            <w:tcW w:w="1681" w:type="dxa"/>
          </w:tcPr>
          <w:p w14:paraId="41C69DC8" w14:textId="77777777" w:rsidR="005E4AD0" w:rsidRPr="003D4A2C" w:rsidRDefault="005E4AD0" w:rsidP="00C33BD6">
            <w:pPr>
              <w:widowControl w:val="0"/>
              <w:ind w:firstLine="10"/>
              <w:jc w:val="center"/>
              <w:rPr>
                <w:color w:val="000000" w:themeColor="text1"/>
                <w:szCs w:val="24"/>
              </w:rPr>
            </w:pPr>
            <w:r w:rsidRPr="003D4A2C">
              <w:t>2021-2022</w:t>
            </w:r>
          </w:p>
        </w:tc>
        <w:tc>
          <w:tcPr>
            <w:tcW w:w="2126" w:type="dxa"/>
          </w:tcPr>
          <w:p w14:paraId="7B9FDA4B" w14:textId="77777777" w:rsidR="005E4AD0" w:rsidRPr="003D4A2C" w:rsidRDefault="005E4AD0" w:rsidP="00DB10D8">
            <w:pPr>
              <w:widowControl w:val="0"/>
              <w:ind w:firstLine="0"/>
              <w:jc w:val="center"/>
              <w:rPr>
                <w:color w:val="FF0000"/>
                <w:szCs w:val="24"/>
              </w:rPr>
            </w:pPr>
            <w:r w:rsidRPr="003D4A2C">
              <w:rPr>
                <w:szCs w:val="24"/>
              </w:rPr>
              <w:t xml:space="preserve">Строительство </w:t>
            </w:r>
            <w:r w:rsidRPr="003D4A2C">
              <w:t>объекта обработки ТКО</w:t>
            </w:r>
          </w:p>
        </w:tc>
        <w:tc>
          <w:tcPr>
            <w:tcW w:w="1417" w:type="dxa"/>
          </w:tcPr>
          <w:p w14:paraId="3E866AE1" w14:textId="77777777" w:rsidR="005E4AD0" w:rsidRPr="003D4A2C" w:rsidRDefault="005E4AD0" w:rsidP="00C33BD6">
            <w:pPr>
              <w:widowControl w:val="0"/>
              <w:ind w:firstLine="0"/>
              <w:jc w:val="center"/>
              <w:rPr>
                <w:szCs w:val="24"/>
              </w:rPr>
            </w:pPr>
            <w:r w:rsidRPr="003D4A2C">
              <w:rPr>
                <w:szCs w:val="24"/>
              </w:rPr>
              <w:t>7,0</w:t>
            </w:r>
          </w:p>
        </w:tc>
        <w:tc>
          <w:tcPr>
            <w:tcW w:w="1843" w:type="dxa"/>
          </w:tcPr>
          <w:p w14:paraId="45BF087D" w14:textId="63523F61" w:rsidR="005E4AD0" w:rsidRPr="003D4A2C" w:rsidRDefault="005E4AD0" w:rsidP="00C33BD6">
            <w:pPr>
              <w:widowControl w:val="0"/>
              <w:ind w:firstLine="0"/>
              <w:jc w:val="center"/>
              <w:rPr>
                <w:szCs w:val="24"/>
              </w:rPr>
            </w:pPr>
            <w:r w:rsidRPr="003D4A2C">
              <w:rPr>
                <w:rFonts w:eastAsia="Calibri"/>
                <w:szCs w:val="24"/>
                <w:lang w:eastAsia="x-none"/>
              </w:rPr>
              <w:t>2 500,0</w:t>
            </w:r>
            <w:r w:rsidR="00DB10D8" w:rsidRPr="003D4A2C">
              <w:rPr>
                <w:rFonts w:eastAsia="Calibri"/>
                <w:szCs w:val="24"/>
                <w:lang w:eastAsia="x-none"/>
              </w:rPr>
              <w:t>0</w:t>
            </w:r>
          </w:p>
        </w:tc>
        <w:tc>
          <w:tcPr>
            <w:tcW w:w="2552" w:type="dxa"/>
          </w:tcPr>
          <w:p w14:paraId="4CB57994" w14:textId="77777777" w:rsidR="005E4AD0" w:rsidRPr="003D4A2C" w:rsidRDefault="005E4AD0" w:rsidP="00C33BD6">
            <w:pPr>
              <w:widowControl w:val="0"/>
              <w:ind w:firstLine="0"/>
              <w:jc w:val="left"/>
              <w:rPr>
                <w:szCs w:val="24"/>
              </w:rPr>
            </w:pPr>
            <w:r w:rsidRPr="003D4A2C">
              <w:rPr>
                <w:szCs w:val="24"/>
              </w:rPr>
              <w:t>Строительство на существующей ПВН</w:t>
            </w:r>
          </w:p>
        </w:tc>
      </w:tr>
      <w:tr w:rsidR="005E4AD0" w:rsidRPr="003D4A2C" w14:paraId="362360DD" w14:textId="77777777" w:rsidTr="00C33BD6">
        <w:trPr>
          <w:cantSplit/>
          <w:trHeight w:val="20"/>
          <w:jc w:val="center"/>
        </w:trPr>
        <w:tc>
          <w:tcPr>
            <w:tcW w:w="567" w:type="dxa"/>
          </w:tcPr>
          <w:p w14:paraId="2511DF7C" w14:textId="77777777" w:rsidR="005E4AD0" w:rsidRPr="003D4A2C" w:rsidRDefault="005E4AD0" w:rsidP="00C33BD6">
            <w:pPr>
              <w:widowControl w:val="0"/>
              <w:ind w:firstLine="0"/>
              <w:jc w:val="center"/>
              <w:rPr>
                <w:color w:val="000000" w:themeColor="text1"/>
                <w:szCs w:val="24"/>
              </w:rPr>
            </w:pPr>
            <w:r w:rsidRPr="003D4A2C">
              <w:rPr>
                <w:color w:val="000000" w:themeColor="text1"/>
                <w:szCs w:val="24"/>
              </w:rPr>
              <w:t>22</w:t>
            </w:r>
          </w:p>
        </w:tc>
        <w:tc>
          <w:tcPr>
            <w:tcW w:w="2714" w:type="dxa"/>
          </w:tcPr>
          <w:p w14:paraId="39B753EA" w14:textId="77777777" w:rsidR="005E4AD0" w:rsidRPr="003D4A2C" w:rsidRDefault="005E4AD0" w:rsidP="00C33BD6">
            <w:pPr>
              <w:widowControl w:val="0"/>
              <w:ind w:firstLine="0"/>
              <w:jc w:val="left"/>
              <w:rPr>
                <w:color w:val="000000" w:themeColor="text1"/>
                <w:szCs w:val="24"/>
              </w:rPr>
            </w:pPr>
            <w:r w:rsidRPr="003D4A2C">
              <w:t>Объект обработки ТКО</w:t>
            </w:r>
          </w:p>
        </w:tc>
        <w:tc>
          <w:tcPr>
            <w:tcW w:w="2693" w:type="dxa"/>
          </w:tcPr>
          <w:p w14:paraId="491B16DE" w14:textId="77777777" w:rsidR="005E4AD0" w:rsidRPr="003D4A2C" w:rsidRDefault="005E4AD0" w:rsidP="00C33BD6">
            <w:pPr>
              <w:widowControl w:val="0"/>
              <w:ind w:firstLine="0"/>
              <w:jc w:val="left"/>
              <w:rPr>
                <w:color w:val="000000" w:themeColor="text1"/>
                <w:szCs w:val="24"/>
              </w:rPr>
            </w:pPr>
            <w:r w:rsidRPr="003D4A2C">
              <w:t>Кочковский район с. Кочки</w:t>
            </w:r>
          </w:p>
        </w:tc>
        <w:tc>
          <w:tcPr>
            <w:tcW w:w="1681" w:type="dxa"/>
          </w:tcPr>
          <w:p w14:paraId="2F491AD7" w14:textId="77777777" w:rsidR="005E4AD0" w:rsidRPr="003D4A2C" w:rsidRDefault="005E4AD0" w:rsidP="00C33BD6">
            <w:pPr>
              <w:widowControl w:val="0"/>
              <w:ind w:firstLine="10"/>
              <w:jc w:val="center"/>
              <w:rPr>
                <w:color w:val="000000" w:themeColor="text1"/>
                <w:szCs w:val="24"/>
              </w:rPr>
            </w:pPr>
            <w:r w:rsidRPr="003D4A2C">
              <w:t>2021-2022</w:t>
            </w:r>
          </w:p>
        </w:tc>
        <w:tc>
          <w:tcPr>
            <w:tcW w:w="2126" w:type="dxa"/>
          </w:tcPr>
          <w:p w14:paraId="22977BEE" w14:textId="77777777" w:rsidR="005E4AD0" w:rsidRPr="003D4A2C" w:rsidRDefault="005E4AD0" w:rsidP="00DB10D8">
            <w:pPr>
              <w:widowControl w:val="0"/>
              <w:ind w:firstLine="0"/>
              <w:jc w:val="center"/>
              <w:rPr>
                <w:color w:val="FF0000"/>
                <w:szCs w:val="24"/>
              </w:rPr>
            </w:pPr>
            <w:r w:rsidRPr="003D4A2C">
              <w:rPr>
                <w:szCs w:val="24"/>
              </w:rPr>
              <w:t xml:space="preserve">Строительство </w:t>
            </w:r>
            <w:r w:rsidRPr="003D4A2C">
              <w:t>объекта обработки ТКО</w:t>
            </w:r>
          </w:p>
        </w:tc>
        <w:tc>
          <w:tcPr>
            <w:tcW w:w="1417" w:type="dxa"/>
          </w:tcPr>
          <w:p w14:paraId="287A1A6D" w14:textId="77777777" w:rsidR="005E4AD0" w:rsidRPr="003D4A2C" w:rsidRDefault="005E4AD0" w:rsidP="00C33BD6">
            <w:pPr>
              <w:widowControl w:val="0"/>
              <w:ind w:firstLine="0"/>
              <w:jc w:val="center"/>
              <w:rPr>
                <w:szCs w:val="24"/>
              </w:rPr>
            </w:pPr>
            <w:r w:rsidRPr="003D4A2C">
              <w:rPr>
                <w:szCs w:val="24"/>
              </w:rPr>
              <w:t>6,0</w:t>
            </w:r>
          </w:p>
        </w:tc>
        <w:tc>
          <w:tcPr>
            <w:tcW w:w="1843" w:type="dxa"/>
          </w:tcPr>
          <w:p w14:paraId="6F548D94" w14:textId="65565D9A" w:rsidR="005E4AD0" w:rsidRPr="003D4A2C" w:rsidRDefault="005E4AD0" w:rsidP="00C33BD6">
            <w:pPr>
              <w:widowControl w:val="0"/>
              <w:ind w:firstLine="0"/>
              <w:jc w:val="center"/>
              <w:rPr>
                <w:szCs w:val="24"/>
              </w:rPr>
            </w:pPr>
            <w:r w:rsidRPr="003D4A2C">
              <w:rPr>
                <w:rFonts w:eastAsia="Calibri"/>
                <w:szCs w:val="24"/>
                <w:lang w:eastAsia="x-none"/>
              </w:rPr>
              <w:t>2 500,0</w:t>
            </w:r>
            <w:r w:rsidR="00DB10D8" w:rsidRPr="003D4A2C">
              <w:rPr>
                <w:rFonts w:eastAsia="Calibri"/>
                <w:szCs w:val="24"/>
                <w:lang w:eastAsia="x-none"/>
              </w:rPr>
              <w:t>0</w:t>
            </w:r>
          </w:p>
        </w:tc>
        <w:tc>
          <w:tcPr>
            <w:tcW w:w="2552" w:type="dxa"/>
          </w:tcPr>
          <w:p w14:paraId="19C859A2" w14:textId="77777777" w:rsidR="005E4AD0" w:rsidRPr="003D4A2C" w:rsidRDefault="005E4AD0" w:rsidP="00C33BD6">
            <w:pPr>
              <w:widowControl w:val="0"/>
              <w:ind w:firstLine="0"/>
              <w:jc w:val="left"/>
              <w:rPr>
                <w:szCs w:val="24"/>
              </w:rPr>
            </w:pPr>
            <w:r w:rsidRPr="003D4A2C">
              <w:rPr>
                <w:szCs w:val="24"/>
              </w:rPr>
              <w:t>Строительство на существующей ПВН</w:t>
            </w:r>
          </w:p>
        </w:tc>
      </w:tr>
      <w:tr w:rsidR="005E4AD0" w:rsidRPr="003D4A2C" w14:paraId="76FAD7EF" w14:textId="77777777" w:rsidTr="00C33BD6">
        <w:trPr>
          <w:cantSplit/>
          <w:trHeight w:val="1008"/>
          <w:jc w:val="center"/>
        </w:trPr>
        <w:tc>
          <w:tcPr>
            <w:tcW w:w="567" w:type="dxa"/>
          </w:tcPr>
          <w:p w14:paraId="0647BCEE" w14:textId="77777777" w:rsidR="005E4AD0" w:rsidRPr="003D4A2C" w:rsidRDefault="005E4AD0" w:rsidP="00C33BD6">
            <w:pPr>
              <w:widowControl w:val="0"/>
              <w:ind w:firstLine="0"/>
              <w:jc w:val="center"/>
              <w:rPr>
                <w:color w:val="000000" w:themeColor="text1"/>
                <w:szCs w:val="24"/>
              </w:rPr>
            </w:pPr>
            <w:r w:rsidRPr="003D4A2C">
              <w:rPr>
                <w:color w:val="000000" w:themeColor="text1"/>
                <w:szCs w:val="24"/>
              </w:rPr>
              <w:t>23</w:t>
            </w:r>
          </w:p>
        </w:tc>
        <w:tc>
          <w:tcPr>
            <w:tcW w:w="2714" w:type="dxa"/>
          </w:tcPr>
          <w:p w14:paraId="0927A43F" w14:textId="77777777" w:rsidR="005E4AD0" w:rsidRPr="003D4A2C" w:rsidRDefault="005E4AD0" w:rsidP="00C33BD6">
            <w:pPr>
              <w:widowControl w:val="0"/>
              <w:ind w:firstLine="0"/>
              <w:jc w:val="left"/>
              <w:rPr>
                <w:color w:val="000000" w:themeColor="text1"/>
                <w:szCs w:val="24"/>
              </w:rPr>
            </w:pPr>
            <w:r w:rsidRPr="003D4A2C">
              <w:t>Объект обработки ТКО</w:t>
            </w:r>
          </w:p>
        </w:tc>
        <w:tc>
          <w:tcPr>
            <w:tcW w:w="2693" w:type="dxa"/>
          </w:tcPr>
          <w:p w14:paraId="50D4B7B0" w14:textId="77777777" w:rsidR="005E4AD0" w:rsidRPr="003D4A2C" w:rsidRDefault="005E4AD0" w:rsidP="00C33BD6">
            <w:pPr>
              <w:widowControl w:val="0"/>
              <w:ind w:firstLine="0"/>
              <w:jc w:val="left"/>
              <w:rPr>
                <w:color w:val="000000" w:themeColor="text1"/>
                <w:szCs w:val="24"/>
              </w:rPr>
            </w:pPr>
            <w:r w:rsidRPr="003D4A2C">
              <w:t>Убинский район с. Убинское</w:t>
            </w:r>
          </w:p>
        </w:tc>
        <w:tc>
          <w:tcPr>
            <w:tcW w:w="1681" w:type="dxa"/>
          </w:tcPr>
          <w:p w14:paraId="0B97BAA0" w14:textId="77777777" w:rsidR="005E4AD0" w:rsidRPr="003D4A2C" w:rsidRDefault="005E4AD0" w:rsidP="00C33BD6">
            <w:pPr>
              <w:widowControl w:val="0"/>
              <w:ind w:firstLine="10"/>
              <w:jc w:val="center"/>
              <w:rPr>
                <w:color w:val="000000" w:themeColor="text1"/>
                <w:szCs w:val="24"/>
              </w:rPr>
            </w:pPr>
            <w:r w:rsidRPr="003D4A2C">
              <w:t>2021-2022</w:t>
            </w:r>
          </w:p>
        </w:tc>
        <w:tc>
          <w:tcPr>
            <w:tcW w:w="2126" w:type="dxa"/>
          </w:tcPr>
          <w:p w14:paraId="56DF3DE0" w14:textId="77777777" w:rsidR="005E4AD0" w:rsidRPr="003D4A2C" w:rsidRDefault="005E4AD0" w:rsidP="00DB10D8">
            <w:pPr>
              <w:widowControl w:val="0"/>
              <w:ind w:firstLine="0"/>
              <w:jc w:val="center"/>
              <w:rPr>
                <w:color w:val="FF0000"/>
                <w:szCs w:val="24"/>
              </w:rPr>
            </w:pPr>
            <w:r w:rsidRPr="003D4A2C">
              <w:rPr>
                <w:szCs w:val="24"/>
              </w:rPr>
              <w:t xml:space="preserve">Строительство </w:t>
            </w:r>
            <w:r w:rsidRPr="003D4A2C">
              <w:t xml:space="preserve">объекта обработки ТКО </w:t>
            </w:r>
          </w:p>
        </w:tc>
        <w:tc>
          <w:tcPr>
            <w:tcW w:w="1417" w:type="dxa"/>
          </w:tcPr>
          <w:p w14:paraId="4D55AB97" w14:textId="77777777" w:rsidR="005E4AD0" w:rsidRPr="003D4A2C" w:rsidRDefault="005E4AD0" w:rsidP="00C33BD6">
            <w:pPr>
              <w:widowControl w:val="0"/>
              <w:ind w:firstLine="0"/>
              <w:jc w:val="center"/>
              <w:rPr>
                <w:szCs w:val="24"/>
              </w:rPr>
            </w:pPr>
            <w:r w:rsidRPr="003D4A2C">
              <w:rPr>
                <w:szCs w:val="24"/>
              </w:rPr>
              <w:t>6,0</w:t>
            </w:r>
          </w:p>
        </w:tc>
        <w:tc>
          <w:tcPr>
            <w:tcW w:w="1843" w:type="dxa"/>
          </w:tcPr>
          <w:p w14:paraId="6AA4AB4D" w14:textId="3D51D654" w:rsidR="005E4AD0" w:rsidRPr="003D4A2C" w:rsidRDefault="005E4AD0" w:rsidP="00C33BD6">
            <w:pPr>
              <w:widowControl w:val="0"/>
              <w:ind w:firstLine="0"/>
              <w:jc w:val="center"/>
              <w:rPr>
                <w:szCs w:val="24"/>
              </w:rPr>
            </w:pPr>
            <w:r w:rsidRPr="003D4A2C">
              <w:rPr>
                <w:rFonts w:eastAsia="Calibri"/>
                <w:szCs w:val="24"/>
                <w:lang w:eastAsia="x-none"/>
              </w:rPr>
              <w:t>2 500,0</w:t>
            </w:r>
            <w:r w:rsidR="00DB10D8" w:rsidRPr="003D4A2C">
              <w:rPr>
                <w:rFonts w:eastAsia="Calibri"/>
                <w:szCs w:val="24"/>
                <w:lang w:eastAsia="x-none"/>
              </w:rPr>
              <w:t>0</w:t>
            </w:r>
          </w:p>
        </w:tc>
        <w:tc>
          <w:tcPr>
            <w:tcW w:w="2552" w:type="dxa"/>
          </w:tcPr>
          <w:p w14:paraId="4A4C94F2" w14:textId="152E8AB2" w:rsidR="005E4AD0" w:rsidRPr="003D4A2C" w:rsidRDefault="005E4AD0" w:rsidP="00C33BD6">
            <w:pPr>
              <w:widowControl w:val="0"/>
              <w:ind w:firstLine="0"/>
              <w:jc w:val="left"/>
              <w:rPr>
                <w:szCs w:val="24"/>
              </w:rPr>
            </w:pPr>
            <w:r w:rsidRPr="003D4A2C">
              <w:rPr>
                <w:szCs w:val="24"/>
              </w:rPr>
              <w:t>Строительство на существующей</w:t>
            </w:r>
            <w:r w:rsidR="00C33BD6">
              <w:rPr>
                <w:szCs w:val="24"/>
              </w:rPr>
              <w:t xml:space="preserve"> ПВН</w:t>
            </w:r>
          </w:p>
        </w:tc>
      </w:tr>
      <w:tr w:rsidR="005E4AD0" w:rsidRPr="003D4A2C" w14:paraId="2A8EC424" w14:textId="77777777" w:rsidTr="00C33BD6">
        <w:trPr>
          <w:cantSplit/>
          <w:trHeight w:val="20"/>
          <w:jc w:val="center"/>
        </w:trPr>
        <w:tc>
          <w:tcPr>
            <w:tcW w:w="567" w:type="dxa"/>
          </w:tcPr>
          <w:p w14:paraId="103AEBBB" w14:textId="77777777" w:rsidR="005E4AD0" w:rsidRPr="003D4A2C" w:rsidRDefault="005E4AD0" w:rsidP="00DB10D8">
            <w:pPr>
              <w:widowControl w:val="0"/>
              <w:ind w:firstLine="0"/>
              <w:jc w:val="center"/>
              <w:rPr>
                <w:szCs w:val="24"/>
              </w:rPr>
            </w:pPr>
          </w:p>
        </w:tc>
        <w:tc>
          <w:tcPr>
            <w:tcW w:w="10631" w:type="dxa"/>
            <w:gridSpan w:val="5"/>
          </w:tcPr>
          <w:p w14:paraId="3F721ACF" w14:textId="77777777" w:rsidR="005E4AD0" w:rsidRPr="003D4A2C" w:rsidRDefault="005E4AD0" w:rsidP="00C33BD6">
            <w:pPr>
              <w:widowControl w:val="0"/>
              <w:ind w:firstLine="0"/>
              <w:jc w:val="left"/>
              <w:rPr>
                <w:szCs w:val="24"/>
              </w:rPr>
            </w:pPr>
            <w:r w:rsidRPr="003D4A2C">
              <w:rPr>
                <w:szCs w:val="24"/>
              </w:rPr>
              <w:t>ИТОГО:</w:t>
            </w:r>
          </w:p>
        </w:tc>
        <w:tc>
          <w:tcPr>
            <w:tcW w:w="1843" w:type="dxa"/>
          </w:tcPr>
          <w:p w14:paraId="177B41AE" w14:textId="54CCB66B" w:rsidR="005E4AD0" w:rsidRPr="003D4A2C" w:rsidRDefault="00DB10D8" w:rsidP="00C33BD6">
            <w:pPr>
              <w:widowControl w:val="0"/>
              <w:ind w:firstLine="0"/>
              <w:jc w:val="center"/>
              <w:rPr>
                <w:rFonts w:eastAsia="Calibri"/>
                <w:szCs w:val="24"/>
                <w:lang w:eastAsia="x-none"/>
              </w:rPr>
            </w:pPr>
            <w:r w:rsidRPr="003D4A2C">
              <w:rPr>
                <w:rFonts w:eastAsia="Calibri"/>
                <w:szCs w:val="24"/>
                <w:lang w:eastAsia="x-none"/>
              </w:rPr>
              <w:t>9 289 427,99</w:t>
            </w:r>
          </w:p>
        </w:tc>
        <w:tc>
          <w:tcPr>
            <w:tcW w:w="2552" w:type="dxa"/>
          </w:tcPr>
          <w:p w14:paraId="6E9378D0" w14:textId="77777777" w:rsidR="005E4AD0" w:rsidRPr="003D4A2C" w:rsidRDefault="005E4AD0" w:rsidP="00DB10D8">
            <w:pPr>
              <w:widowControl w:val="0"/>
              <w:ind w:firstLine="0"/>
              <w:jc w:val="center"/>
              <w:rPr>
                <w:b/>
                <w:szCs w:val="24"/>
              </w:rPr>
            </w:pPr>
          </w:p>
        </w:tc>
      </w:tr>
    </w:tbl>
    <w:p w14:paraId="56FDB566" w14:textId="77777777" w:rsidR="00C33BD6" w:rsidRDefault="00C33BD6" w:rsidP="005E4AD0">
      <w:pPr>
        <w:widowControl w:val="0"/>
        <w:ind w:firstLine="0"/>
        <w:rPr>
          <w:sz w:val="28"/>
          <w:szCs w:val="28"/>
        </w:rPr>
      </w:pPr>
    </w:p>
    <w:p w14:paraId="31100738" w14:textId="0AF9F3D3" w:rsidR="005E4AD0" w:rsidRPr="003D4A2C" w:rsidRDefault="005E4AD0" w:rsidP="005E4AD0">
      <w:pPr>
        <w:widowControl w:val="0"/>
        <w:ind w:firstLine="0"/>
        <w:rPr>
          <w:sz w:val="28"/>
          <w:szCs w:val="28"/>
        </w:rPr>
      </w:pPr>
      <w:r w:rsidRPr="003D4A2C">
        <w:rPr>
          <w:sz w:val="28"/>
          <w:szCs w:val="28"/>
        </w:rPr>
        <w:t>*Оценочный объем капитальных вложений на строительство (реконструкцию) объектов захоронения отходов производства и потребления принят прогнозно.</w:t>
      </w:r>
    </w:p>
    <w:p w14:paraId="2DFF1276" w14:textId="77777777" w:rsidR="005E4AD0" w:rsidRPr="003D4A2C" w:rsidRDefault="005E4AD0" w:rsidP="005E4AD0">
      <w:pPr>
        <w:widowControl w:val="0"/>
        <w:rPr>
          <w:kern w:val="2"/>
          <w:sz w:val="28"/>
          <w:szCs w:val="28"/>
        </w:rPr>
        <w:sectPr w:rsidR="005E4AD0" w:rsidRPr="003D4A2C" w:rsidSect="00A57AD8">
          <w:pgSz w:w="16838" w:h="11906" w:orient="landscape" w:code="9"/>
          <w:pgMar w:top="1418" w:right="1134" w:bottom="709" w:left="1134" w:header="709" w:footer="0" w:gutter="0"/>
          <w:cols w:space="708"/>
          <w:docGrid w:linePitch="381"/>
        </w:sectPr>
      </w:pPr>
    </w:p>
    <w:p w14:paraId="4EF1BF71" w14:textId="011BB149" w:rsidR="005E4AD0" w:rsidRPr="003D4A2C" w:rsidRDefault="005E4AD0" w:rsidP="005E4AD0">
      <w:pPr>
        <w:widowControl w:val="0"/>
        <w:rPr>
          <w:kern w:val="2"/>
          <w:sz w:val="28"/>
          <w:szCs w:val="28"/>
        </w:rPr>
      </w:pPr>
      <w:r w:rsidRPr="003D4A2C">
        <w:rPr>
          <w:kern w:val="2"/>
          <w:sz w:val="28"/>
          <w:szCs w:val="28"/>
        </w:rPr>
        <w:t>**В соответствии с Перечнем объектов, право собственности на которые принадлежит или будет принадлежать Новосибирской области, в отношении которых планируется заключение концесси</w:t>
      </w:r>
      <w:r w:rsidR="00C33BD6">
        <w:rPr>
          <w:kern w:val="2"/>
          <w:sz w:val="28"/>
          <w:szCs w:val="28"/>
        </w:rPr>
        <w:t>онных соглашений, утвержденным р</w:t>
      </w:r>
      <w:r w:rsidRPr="003D4A2C">
        <w:rPr>
          <w:kern w:val="2"/>
          <w:sz w:val="28"/>
          <w:szCs w:val="28"/>
        </w:rPr>
        <w:t>аспоряжением Правительства Новосибирской области от 28.01.2020 № 13-рп «Об утверждении перечня объектов, право собственности на которые принадлежит или будет принадлежать Новосибирской области, в отношении которых планируется заключение концессионных соглашений».</w:t>
      </w:r>
    </w:p>
    <w:p w14:paraId="00EE7E88" w14:textId="77777777" w:rsidR="005E4AD0" w:rsidRPr="003D4A2C" w:rsidRDefault="005E4AD0" w:rsidP="005E4AD0">
      <w:pPr>
        <w:widowControl w:val="0"/>
        <w:rPr>
          <w:color w:val="538135" w:themeColor="accent6" w:themeShade="BF"/>
          <w:kern w:val="2"/>
          <w:sz w:val="28"/>
          <w:szCs w:val="28"/>
        </w:rPr>
      </w:pPr>
    </w:p>
    <w:p w14:paraId="0789A5AD" w14:textId="77777777" w:rsidR="00C33BD6" w:rsidRDefault="001B1C21" w:rsidP="00C33BD6">
      <w:pPr>
        <w:widowControl w:val="0"/>
        <w:ind w:firstLine="0"/>
        <w:jc w:val="right"/>
        <w:rPr>
          <w:sz w:val="28"/>
          <w:szCs w:val="28"/>
        </w:rPr>
      </w:pPr>
      <w:r w:rsidRPr="003D4A2C">
        <w:rPr>
          <w:sz w:val="28"/>
          <w:szCs w:val="28"/>
        </w:rPr>
        <w:t>Таблица 15.2</w:t>
      </w:r>
    </w:p>
    <w:p w14:paraId="3F84EA5D" w14:textId="77777777" w:rsidR="00C33BD6" w:rsidRDefault="00C33BD6" w:rsidP="005E4AD0">
      <w:pPr>
        <w:widowControl w:val="0"/>
        <w:ind w:firstLine="0"/>
        <w:rPr>
          <w:sz w:val="28"/>
          <w:szCs w:val="28"/>
        </w:rPr>
      </w:pPr>
    </w:p>
    <w:p w14:paraId="235E191A" w14:textId="5C157DB8" w:rsidR="005E4AD0" w:rsidRPr="003D4A2C" w:rsidRDefault="005E4AD0" w:rsidP="00C33BD6">
      <w:pPr>
        <w:widowControl w:val="0"/>
        <w:ind w:firstLine="0"/>
        <w:jc w:val="center"/>
        <w:rPr>
          <w:sz w:val="28"/>
          <w:szCs w:val="28"/>
        </w:rPr>
      </w:pPr>
      <w:r w:rsidRPr="003D4A2C">
        <w:rPr>
          <w:sz w:val="28"/>
          <w:szCs w:val="28"/>
        </w:rPr>
        <w:t>Оценочный объем капитальных вложений на строительство ПВН</w:t>
      </w:r>
    </w:p>
    <w:p w14:paraId="6BF5BFAD" w14:textId="77777777" w:rsidR="005E4AD0" w:rsidRPr="003D4A2C" w:rsidRDefault="005E4AD0" w:rsidP="005E4AD0">
      <w:pPr>
        <w:widowControl w:val="0"/>
        <w:rPr>
          <w:sz w:val="28"/>
          <w:szCs w:val="28"/>
        </w:rPr>
      </w:pPr>
    </w:p>
    <w:tbl>
      <w:tblPr>
        <w:tblW w:w="97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
        <w:gridCol w:w="3573"/>
        <w:gridCol w:w="1701"/>
        <w:gridCol w:w="3598"/>
      </w:tblGrid>
      <w:tr w:rsidR="005E4AD0" w:rsidRPr="003D4A2C" w14:paraId="1520540E" w14:textId="77777777" w:rsidTr="00DB10D8">
        <w:trPr>
          <w:cantSplit/>
          <w:trHeight w:val="322"/>
          <w:jc w:val="center"/>
        </w:trPr>
        <w:tc>
          <w:tcPr>
            <w:tcW w:w="840" w:type="dxa"/>
            <w:vMerge w:val="restart"/>
          </w:tcPr>
          <w:p w14:paraId="4DC749C1" w14:textId="77777777" w:rsidR="005E4AD0" w:rsidRPr="003D4A2C" w:rsidRDefault="005E4AD0" w:rsidP="00DB10D8">
            <w:pPr>
              <w:widowControl w:val="0"/>
              <w:ind w:left="-694"/>
              <w:jc w:val="center"/>
              <w:rPr>
                <w:sz w:val="28"/>
                <w:szCs w:val="28"/>
              </w:rPr>
            </w:pPr>
            <w:r w:rsidRPr="003D4A2C">
              <w:rPr>
                <w:sz w:val="28"/>
                <w:szCs w:val="28"/>
              </w:rPr>
              <w:t>№</w:t>
            </w:r>
          </w:p>
          <w:p w14:paraId="71655F55" w14:textId="77777777" w:rsidR="005E4AD0" w:rsidRPr="003D4A2C" w:rsidRDefault="005E4AD0" w:rsidP="00DB10D8">
            <w:pPr>
              <w:widowControl w:val="0"/>
              <w:ind w:left="-694"/>
              <w:jc w:val="center"/>
              <w:rPr>
                <w:sz w:val="28"/>
                <w:szCs w:val="28"/>
              </w:rPr>
            </w:pPr>
            <w:r w:rsidRPr="003D4A2C">
              <w:rPr>
                <w:sz w:val="28"/>
                <w:szCs w:val="28"/>
              </w:rPr>
              <w:t>п/п</w:t>
            </w:r>
          </w:p>
        </w:tc>
        <w:tc>
          <w:tcPr>
            <w:tcW w:w="3573" w:type="dxa"/>
            <w:vMerge w:val="restart"/>
          </w:tcPr>
          <w:p w14:paraId="59072122" w14:textId="77777777" w:rsidR="005E4AD0" w:rsidRPr="003D4A2C" w:rsidRDefault="005E4AD0" w:rsidP="00DB10D8">
            <w:pPr>
              <w:widowControl w:val="0"/>
              <w:ind w:firstLine="0"/>
              <w:jc w:val="center"/>
              <w:rPr>
                <w:sz w:val="28"/>
                <w:szCs w:val="28"/>
              </w:rPr>
            </w:pPr>
            <w:r w:rsidRPr="003D4A2C">
              <w:rPr>
                <w:sz w:val="28"/>
                <w:szCs w:val="28"/>
              </w:rPr>
              <w:t>Муниципальный район</w:t>
            </w:r>
          </w:p>
        </w:tc>
        <w:tc>
          <w:tcPr>
            <w:tcW w:w="1701" w:type="dxa"/>
            <w:vMerge w:val="restart"/>
          </w:tcPr>
          <w:p w14:paraId="018F0CDE" w14:textId="04B507DE" w:rsidR="005E4AD0" w:rsidRPr="003D4A2C" w:rsidRDefault="005E4AD0" w:rsidP="003315ED">
            <w:pPr>
              <w:widowControl w:val="0"/>
              <w:ind w:firstLine="0"/>
              <w:jc w:val="center"/>
              <w:rPr>
                <w:sz w:val="28"/>
                <w:szCs w:val="28"/>
              </w:rPr>
            </w:pPr>
            <w:r w:rsidRPr="003D4A2C">
              <w:rPr>
                <w:sz w:val="28"/>
                <w:szCs w:val="28"/>
              </w:rPr>
              <w:t xml:space="preserve">Количество </w:t>
            </w:r>
            <w:r w:rsidR="003315ED" w:rsidRPr="003D4A2C">
              <w:rPr>
                <w:sz w:val="28"/>
                <w:szCs w:val="28"/>
              </w:rPr>
              <w:t>ПВН</w:t>
            </w:r>
          </w:p>
        </w:tc>
        <w:tc>
          <w:tcPr>
            <w:tcW w:w="3598" w:type="dxa"/>
            <w:vMerge w:val="restart"/>
          </w:tcPr>
          <w:p w14:paraId="67ED4942" w14:textId="6E526BD9" w:rsidR="005E4AD0" w:rsidRPr="003D4A2C" w:rsidRDefault="005E4AD0" w:rsidP="003315ED">
            <w:pPr>
              <w:widowControl w:val="0"/>
              <w:ind w:firstLine="0"/>
              <w:jc w:val="center"/>
              <w:rPr>
                <w:sz w:val="28"/>
                <w:szCs w:val="28"/>
              </w:rPr>
            </w:pPr>
            <w:r w:rsidRPr="003D4A2C">
              <w:rPr>
                <w:sz w:val="28"/>
                <w:szCs w:val="28"/>
              </w:rPr>
              <w:t xml:space="preserve">Прогнозная стоимость </w:t>
            </w:r>
            <w:r w:rsidR="003315ED" w:rsidRPr="003D4A2C">
              <w:rPr>
                <w:sz w:val="28"/>
                <w:szCs w:val="28"/>
              </w:rPr>
              <w:t>ПВН</w:t>
            </w:r>
            <w:r w:rsidRPr="003D4A2C">
              <w:rPr>
                <w:sz w:val="28"/>
                <w:szCs w:val="28"/>
              </w:rPr>
              <w:t>, тыс. руб.</w:t>
            </w:r>
          </w:p>
        </w:tc>
      </w:tr>
      <w:tr w:rsidR="005E4AD0" w:rsidRPr="003D4A2C" w14:paraId="1A5A206F" w14:textId="77777777" w:rsidTr="00DB10D8">
        <w:trPr>
          <w:cantSplit/>
          <w:trHeight w:val="322"/>
          <w:jc w:val="center"/>
        </w:trPr>
        <w:tc>
          <w:tcPr>
            <w:tcW w:w="840" w:type="dxa"/>
            <w:vMerge/>
          </w:tcPr>
          <w:p w14:paraId="14454B52" w14:textId="77777777" w:rsidR="005E4AD0" w:rsidRPr="003D4A2C" w:rsidRDefault="005E4AD0" w:rsidP="00DB10D8">
            <w:pPr>
              <w:widowControl w:val="0"/>
              <w:ind w:left="-694"/>
              <w:jc w:val="center"/>
              <w:rPr>
                <w:sz w:val="28"/>
                <w:szCs w:val="28"/>
              </w:rPr>
            </w:pPr>
          </w:p>
        </w:tc>
        <w:tc>
          <w:tcPr>
            <w:tcW w:w="3573" w:type="dxa"/>
            <w:vMerge/>
          </w:tcPr>
          <w:p w14:paraId="41673F0A" w14:textId="77777777" w:rsidR="005E4AD0" w:rsidRPr="003D4A2C" w:rsidRDefault="005E4AD0" w:rsidP="00DB10D8">
            <w:pPr>
              <w:widowControl w:val="0"/>
              <w:ind w:firstLine="0"/>
              <w:rPr>
                <w:sz w:val="28"/>
                <w:szCs w:val="28"/>
              </w:rPr>
            </w:pPr>
          </w:p>
        </w:tc>
        <w:tc>
          <w:tcPr>
            <w:tcW w:w="1701" w:type="dxa"/>
            <w:vMerge/>
          </w:tcPr>
          <w:p w14:paraId="30EA2997" w14:textId="77777777" w:rsidR="005E4AD0" w:rsidRPr="003D4A2C" w:rsidRDefault="005E4AD0" w:rsidP="00DB10D8">
            <w:pPr>
              <w:widowControl w:val="0"/>
              <w:ind w:firstLine="0"/>
              <w:jc w:val="center"/>
              <w:rPr>
                <w:sz w:val="28"/>
                <w:szCs w:val="28"/>
              </w:rPr>
            </w:pPr>
          </w:p>
        </w:tc>
        <w:tc>
          <w:tcPr>
            <w:tcW w:w="3598" w:type="dxa"/>
            <w:vMerge/>
          </w:tcPr>
          <w:p w14:paraId="224A6039" w14:textId="77777777" w:rsidR="005E4AD0" w:rsidRPr="003D4A2C" w:rsidRDefault="005E4AD0" w:rsidP="00DB10D8">
            <w:pPr>
              <w:widowControl w:val="0"/>
              <w:ind w:firstLine="0"/>
              <w:jc w:val="center"/>
              <w:rPr>
                <w:sz w:val="28"/>
                <w:szCs w:val="28"/>
              </w:rPr>
            </w:pPr>
          </w:p>
        </w:tc>
      </w:tr>
      <w:tr w:rsidR="005E4AD0" w:rsidRPr="003D4A2C" w14:paraId="5FE80173" w14:textId="77777777" w:rsidTr="00DB10D8">
        <w:trPr>
          <w:cantSplit/>
          <w:trHeight w:val="20"/>
          <w:jc w:val="center"/>
        </w:trPr>
        <w:tc>
          <w:tcPr>
            <w:tcW w:w="840" w:type="dxa"/>
          </w:tcPr>
          <w:p w14:paraId="0E9AFEDF" w14:textId="77777777" w:rsidR="005E4AD0" w:rsidRPr="003D4A2C" w:rsidRDefault="005E4AD0" w:rsidP="00DB10D8">
            <w:pPr>
              <w:widowControl w:val="0"/>
              <w:ind w:left="-694"/>
              <w:jc w:val="center"/>
              <w:rPr>
                <w:sz w:val="28"/>
                <w:szCs w:val="28"/>
              </w:rPr>
            </w:pPr>
            <w:r w:rsidRPr="003D4A2C">
              <w:rPr>
                <w:sz w:val="28"/>
                <w:szCs w:val="28"/>
              </w:rPr>
              <w:t>1</w:t>
            </w:r>
          </w:p>
        </w:tc>
        <w:tc>
          <w:tcPr>
            <w:tcW w:w="3573" w:type="dxa"/>
          </w:tcPr>
          <w:p w14:paraId="6B305B7E" w14:textId="77777777" w:rsidR="005E4AD0" w:rsidRPr="003D4A2C" w:rsidRDefault="005E4AD0" w:rsidP="00DB10D8">
            <w:pPr>
              <w:widowControl w:val="0"/>
              <w:ind w:firstLine="0"/>
              <w:rPr>
                <w:sz w:val="28"/>
                <w:szCs w:val="28"/>
              </w:rPr>
            </w:pPr>
            <w:r w:rsidRPr="003D4A2C">
              <w:rPr>
                <w:sz w:val="28"/>
                <w:szCs w:val="28"/>
              </w:rPr>
              <w:t>Баганский</w:t>
            </w:r>
          </w:p>
        </w:tc>
        <w:tc>
          <w:tcPr>
            <w:tcW w:w="1701" w:type="dxa"/>
          </w:tcPr>
          <w:p w14:paraId="3932F09A" w14:textId="77777777" w:rsidR="005E4AD0" w:rsidRPr="003D4A2C" w:rsidRDefault="005E4AD0" w:rsidP="00DB10D8">
            <w:pPr>
              <w:widowControl w:val="0"/>
              <w:ind w:firstLine="0"/>
              <w:jc w:val="center"/>
              <w:rPr>
                <w:sz w:val="28"/>
                <w:szCs w:val="28"/>
              </w:rPr>
            </w:pPr>
            <w:r w:rsidRPr="003D4A2C">
              <w:rPr>
                <w:sz w:val="28"/>
                <w:szCs w:val="28"/>
              </w:rPr>
              <w:t>4</w:t>
            </w:r>
          </w:p>
        </w:tc>
        <w:tc>
          <w:tcPr>
            <w:tcW w:w="3598" w:type="dxa"/>
          </w:tcPr>
          <w:p w14:paraId="72451949" w14:textId="0C82CE8D" w:rsidR="005E4AD0" w:rsidRPr="003D4A2C" w:rsidRDefault="005E4AD0" w:rsidP="00DB10D8">
            <w:pPr>
              <w:widowControl w:val="0"/>
              <w:ind w:firstLine="0"/>
              <w:jc w:val="center"/>
              <w:rPr>
                <w:sz w:val="28"/>
                <w:szCs w:val="28"/>
              </w:rPr>
            </w:pPr>
            <w:r w:rsidRPr="003D4A2C">
              <w:rPr>
                <w:sz w:val="28"/>
                <w:szCs w:val="28"/>
              </w:rPr>
              <w:t>55000,0</w:t>
            </w:r>
            <w:r w:rsidR="00DB10D8" w:rsidRPr="003D4A2C">
              <w:rPr>
                <w:sz w:val="28"/>
                <w:szCs w:val="28"/>
              </w:rPr>
              <w:t>0</w:t>
            </w:r>
          </w:p>
        </w:tc>
      </w:tr>
      <w:tr w:rsidR="005E4AD0" w:rsidRPr="003D4A2C" w14:paraId="5697E658" w14:textId="77777777" w:rsidTr="00DB10D8">
        <w:trPr>
          <w:cantSplit/>
          <w:trHeight w:val="20"/>
          <w:jc w:val="center"/>
        </w:trPr>
        <w:tc>
          <w:tcPr>
            <w:tcW w:w="840" w:type="dxa"/>
          </w:tcPr>
          <w:p w14:paraId="628C8366" w14:textId="77777777" w:rsidR="005E4AD0" w:rsidRPr="003D4A2C" w:rsidRDefault="005E4AD0" w:rsidP="00DB10D8">
            <w:pPr>
              <w:widowControl w:val="0"/>
              <w:ind w:left="-694"/>
              <w:jc w:val="center"/>
              <w:rPr>
                <w:sz w:val="28"/>
                <w:szCs w:val="28"/>
              </w:rPr>
            </w:pPr>
            <w:r w:rsidRPr="003D4A2C">
              <w:rPr>
                <w:sz w:val="28"/>
                <w:szCs w:val="28"/>
              </w:rPr>
              <w:t>2</w:t>
            </w:r>
          </w:p>
        </w:tc>
        <w:tc>
          <w:tcPr>
            <w:tcW w:w="3573" w:type="dxa"/>
          </w:tcPr>
          <w:p w14:paraId="4399CC1A" w14:textId="77777777" w:rsidR="005E4AD0" w:rsidRPr="003D4A2C" w:rsidRDefault="005E4AD0" w:rsidP="00DB10D8">
            <w:pPr>
              <w:widowControl w:val="0"/>
              <w:ind w:firstLine="0"/>
              <w:rPr>
                <w:sz w:val="28"/>
                <w:szCs w:val="28"/>
              </w:rPr>
            </w:pPr>
            <w:r w:rsidRPr="003D4A2C">
              <w:rPr>
                <w:sz w:val="28"/>
                <w:szCs w:val="28"/>
              </w:rPr>
              <w:t>Барабинский</w:t>
            </w:r>
          </w:p>
        </w:tc>
        <w:tc>
          <w:tcPr>
            <w:tcW w:w="1701" w:type="dxa"/>
          </w:tcPr>
          <w:p w14:paraId="7E37D86F" w14:textId="77777777" w:rsidR="005E4AD0" w:rsidRPr="003D4A2C" w:rsidRDefault="005E4AD0" w:rsidP="00DB10D8">
            <w:pPr>
              <w:widowControl w:val="0"/>
              <w:ind w:firstLine="0"/>
              <w:jc w:val="center"/>
              <w:rPr>
                <w:sz w:val="28"/>
                <w:szCs w:val="28"/>
              </w:rPr>
            </w:pPr>
            <w:r w:rsidRPr="003D4A2C">
              <w:rPr>
                <w:sz w:val="28"/>
                <w:szCs w:val="28"/>
              </w:rPr>
              <w:t>4</w:t>
            </w:r>
          </w:p>
        </w:tc>
        <w:tc>
          <w:tcPr>
            <w:tcW w:w="3598" w:type="dxa"/>
          </w:tcPr>
          <w:p w14:paraId="3F77161B" w14:textId="3E92458C" w:rsidR="005E4AD0" w:rsidRPr="003D4A2C" w:rsidRDefault="005E4AD0" w:rsidP="00DB10D8">
            <w:pPr>
              <w:widowControl w:val="0"/>
              <w:ind w:firstLine="0"/>
              <w:jc w:val="center"/>
              <w:rPr>
                <w:sz w:val="28"/>
                <w:szCs w:val="28"/>
              </w:rPr>
            </w:pPr>
            <w:r w:rsidRPr="003D4A2C">
              <w:rPr>
                <w:sz w:val="28"/>
                <w:szCs w:val="28"/>
              </w:rPr>
              <w:t>60000,0</w:t>
            </w:r>
            <w:r w:rsidR="00DB10D8" w:rsidRPr="003D4A2C">
              <w:rPr>
                <w:sz w:val="28"/>
                <w:szCs w:val="28"/>
              </w:rPr>
              <w:t>0</w:t>
            </w:r>
          </w:p>
        </w:tc>
      </w:tr>
      <w:tr w:rsidR="005E4AD0" w:rsidRPr="003D4A2C" w14:paraId="225D0651" w14:textId="77777777" w:rsidTr="00DB10D8">
        <w:trPr>
          <w:cantSplit/>
          <w:trHeight w:val="20"/>
          <w:jc w:val="center"/>
        </w:trPr>
        <w:tc>
          <w:tcPr>
            <w:tcW w:w="840" w:type="dxa"/>
          </w:tcPr>
          <w:p w14:paraId="1C6CA453" w14:textId="77777777" w:rsidR="005E4AD0" w:rsidRPr="003D4A2C" w:rsidRDefault="005E4AD0" w:rsidP="00DB10D8">
            <w:pPr>
              <w:widowControl w:val="0"/>
              <w:ind w:left="-694"/>
              <w:jc w:val="center"/>
              <w:rPr>
                <w:sz w:val="28"/>
                <w:szCs w:val="28"/>
              </w:rPr>
            </w:pPr>
            <w:r w:rsidRPr="003D4A2C">
              <w:rPr>
                <w:sz w:val="28"/>
                <w:szCs w:val="28"/>
              </w:rPr>
              <w:t>3</w:t>
            </w:r>
          </w:p>
        </w:tc>
        <w:tc>
          <w:tcPr>
            <w:tcW w:w="3573" w:type="dxa"/>
          </w:tcPr>
          <w:p w14:paraId="0EE8BC47" w14:textId="77777777" w:rsidR="005E4AD0" w:rsidRPr="003D4A2C" w:rsidRDefault="005E4AD0" w:rsidP="00DB10D8">
            <w:pPr>
              <w:widowControl w:val="0"/>
              <w:ind w:firstLine="0"/>
              <w:rPr>
                <w:sz w:val="28"/>
                <w:szCs w:val="28"/>
              </w:rPr>
            </w:pPr>
            <w:r w:rsidRPr="003D4A2C">
              <w:rPr>
                <w:sz w:val="28"/>
                <w:szCs w:val="28"/>
              </w:rPr>
              <w:t>Венгеровский</w:t>
            </w:r>
          </w:p>
        </w:tc>
        <w:tc>
          <w:tcPr>
            <w:tcW w:w="1701" w:type="dxa"/>
          </w:tcPr>
          <w:p w14:paraId="118BA525" w14:textId="77777777" w:rsidR="005E4AD0" w:rsidRPr="003D4A2C" w:rsidRDefault="005E4AD0" w:rsidP="00DB10D8">
            <w:pPr>
              <w:widowControl w:val="0"/>
              <w:ind w:firstLine="0"/>
              <w:jc w:val="center"/>
              <w:rPr>
                <w:sz w:val="28"/>
                <w:szCs w:val="28"/>
              </w:rPr>
            </w:pPr>
            <w:r w:rsidRPr="003D4A2C">
              <w:rPr>
                <w:sz w:val="28"/>
                <w:szCs w:val="28"/>
              </w:rPr>
              <w:t>4</w:t>
            </w:r>
          </w:p>
        </w:tc>
        <w:tc>
          <w:tcPr>
            <w:tcW w:w="3598" w:type="dxa"/>
          </w:tcPr>
          <w:p w14:paraId="354B3C82" w14:textId="0CFC1A86" w:rsidR="005E4AD0" w:rsidRPr="003D4A2C" w:rsidRDefault="005E4AD0" w:rsidP="00DB10D8">
            <w:pPr>
              <w:widowControl w:val="0"/>
              <w:ind w:firstLine="0"/>
              <w:jc w:val="center"/>
              <w:rPr>
                <w:sz w:val="28"/>
                <w:szCs w:val="28"/>
              </w:rPr>
            </w:pPr>
            <w:r w:rsidRPr="003D4A2C">
              <w:rPr>
                <w:sz w:val="28"/>
                <w:szCs w:val="28"/>
              </w:rPr>
              <w:t>59126,0</w:t>
            </w:r>
            <w:r w:rsidR="00DB10D8" w:rsidRPr="003D4A2C">
              <w:rPr>
                <w:sz w:val="28"/>
                <w:szCs w:val="28"/>
              </w:rPr>
              <w:t>0</w:t>
            </w:r>
          </w:p>
        </w:tc>
      </w:tr>
      <w:tr w:rsidR="005E4AD0" w:rsidRPr="003D4A2C" w14:paraId="65CEC024" w14:textId="77777777" w:rsidTr="00DB10D8">
        <w:trPr>
          <w:cantSplit/>
          <w:trHeight w:val="20"/>
          <w:jc w:val="center"/>
        </w:trPr>
        <w:tc>
          <w:tcPr>
            <w:tcW w:w="840" w:type="dxa"/>
          </w:tcPr>
          <w:p w14:paraId="65C82904" w14:textId="77777777" w:rsidR="005E4AD0" w:rsidRPr="003D4A2C" w:rsidRDefault="005E4AD0" w:rsidP="00DB10D8">
            <w:pPr>
              <w:widowControl w:val="0"/>
              <w:ind w:left="-694"/>
              <w:jc w:val="center"/>
              <w:rPr>
                <w:sz w:val="28"/>
                <w:szCs w:val="28"/>
              </w:rPr>
            </w:pPr>
            <w:r w:rsidRPr="003D4A2C">
              <w:rPr>
                <w:sz w:val="28"/>
                <w:szCs w:val="28"/>
              </w:rPr>
              <w:t>4</w:t>
            </w:r>
          </w:p>
        </w:tc>
        <w:tc>
          <w:tcPr>
            <w:tcW w:w="3573" w:type="dxa"/>
          </w:tcPr>
          <w:p w14:paraId="4ADA6541" w14:textId="77777777" w:rsidR="005E4AD0" w:rsidRPr="003D4A2C" w:rsidRDefault="005E4AD0" w:rsidP="00DB10D8">
            <w:pPr>
              <w:widowControl w:val="0"/>
              <w:ind w:firstLine="0"/>
              <w:rPr>
                <w:sz w:val="28"/>
                <w:szCs w:val="28"/>
              </w:rPr>
            </w:pPr>
            <w:r w:rsidRPr="003D4A2C">
              <w:rPr>
                <w:sz w:val="28"/>
                <w:szCs w:val="28"/>
              </w:rPr>
              <w:t>Доволенский</w:t>
            </w:r>
          </w:p>
        </w:tc>
        <w:tc>
          <w:tcPr>
            <w:tcW w:w="1701" w:type="dxa"/>
          </w:tcPr>
          <w:p w14:paraId="376B508C" w14:textId="77777777" w:rsidR="005E4AD0" w:rsidRPr="003D4A2C" w:rsidRDefault="005E4AD0" w:rsidP="00DB10D8">
            <w:pPr>
              <w:widowControl w:val="0"/>
              <w:ind w:firstLine="0"/>
              <w:jc w:val="center"/>
              <w:rPr>
                <w:sz w:val="28"/>
                <w:szCs w:val="28"/>
              </w:rPr>
            </w:pPr>
            <w:r w:rsidRPr="003D4A2C">
              <w:rPr>
                <w:sz w:val="28"/>
                <w:szCs w:val="28"/>
              </w:rPr>
              <w:t>2</w:t>
            </w:r>
          </w:p>
        </w:tc>
        <w:tc>
          <w:tcPr>
            <w:tcW w:w="3598" w:type="dxa"/>
          </w:tcPr>
          <w:p w14:paraId="2AFDCDD9" w14:textId="6B2BDE4D" w:rsidR="005E4AD0" w:rsidRPr="003D4A2C" w:rsidRDefault="005E4AD0" w:rsidP="00DB10D8">
            <w:pPr>
              <w:widowControl w:val="0"/>
              <w:ind w:firstLine="0"/>
              <w:jc w:val="center"/>
              <w:rPr>
                <w:sz w:val="28"/>
                <w:szCs w:val="28"/>
              </w:rPr>
            </w:pPr>
            <w:r w:rsidRPr="003D4A2C">
              <w:rPr>
                <w:sz w:val="28"/>
                <w:szCs w:val="28"/>
              </w:rPr>
              <w:t>23006,7</w:t>
            </w:r>
            <w:r w:rsidR="00DB10D8" w:rsidRPr="003D4A2C">
              <w:rPr>
                <w:sz w:val="28"/>
                <w:szCs w:val="28"/>
              </w:rPr>
              <w:t>0</w:t>
            </w:r>
          </w:p>
        </w:tc>
      </w:tr>
      <w:tr w:rsidR="005E4AD0" w:rsidRPr="003D4A2C" w14:paraId="79BB9E5B" w14:textId="77777777" w:rsidTr="00DB10D8">
        <w:trPr>
          <w:cantSplit/>
          <w:trHeight w:val="20"/>
          <w:jc w:val="center"/>
        </w:trPr>
        <w:tc>
          <w:tcPr>
            <w:tcW w:w="840" w:type="dxa"/>
          </w:tcPr>
          <w:p w14:paraId="47AE1BC4" w14:textId="77777777" w:rsidR="005E4AD0" w:rsidRPr="003D4A2C" w:rsidRDefault="005E4AD0" w:rsidP="00DB10D8">
            <w:pPr>
              <w:widowControl w:val="0"/>
              <w:ind w:left="-694"/>
              <w:jc w:val="center"/>
              <w:rPr>
                <w:sz w:val="28"/>
                <w:szCs w:val="28"/>
              </w:rPr>
            </w:pPr>
            <w:r w:rsidRPr="003D4A2C">
              <w:rPr>
                <w:sz w:val="28"/>
                <w:szCs w:val="28"/>
              </w:rPr>
              <w:t>5</w:t>
            </w:r>
          </w:p>
        </w:tc>
        <w:tc>
          <w:tcPr>
            <w:tcW w:w="3573" w:type="dxa"/>
          </w:tcPr>
          <w:p w14:paraId="7D6BFD40" w14:textId="77777777" w:rsidR="005E4AD0" w:rsidRPr="003D4A2C" w:rsidRDefault="005E4AD0" w:rsidP="00DB10D8">
            <w:pPr>
              <w:widowControl w:val="0"/>
              <w:ind w:firstLine="0"/>
              <w:rPr>
                <w:sz w:val="28"/>
                <w:szCs w:val="28"/>
              </w:rPr>
            </w:pPr>
            <w:r w:rsidRPr="003D4A2C">
              <w:rPr>
                <w:sz w:val="28"/>
                <w:szCs w:val="28"/>
              </w:rPr>
              <w:t>Здвинский</w:t>
            </w:r>
          </w:p>
        </w:tc>
        <w:tc>
          <w:tcPr>
            <w:tcW w:w="1701" w:type="dxa"/>
          </w:tcPr>
          <w:p w14:paraId="32DF724B"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41306C68" w14:textId="3CA398DB" w:rsidR="005E4AD0" w:rsidRPr="003D4A2C" w:rsidRDefault="005E4AD0" w:rsidP="00DB10D8">
            <w:pPr>
              <w:widowControl w:val="0"/>
              <w:ind w:firstLine="0"/>
              <w:jc w:val="center"/>
              <w:rPr>
                <w:sz w:val="28"/>
                <w:szCs w:val="28"/>
              </w:rPr>
            </w:pPr>
            <w:r w:rsidRPr="003D4A2C">
              <w:rPr>
                <w:sz w:val="28"/>
                <w:szCs w:val="28"/>
              </w:rPr>
              <w:t>22096,7</w:t>
            </w:r>
            <w:r w:rsidR="00DB10D8" w:rsidRPr="003D4A2C">
              <w:rPr>
                <w:sz w:val="28"/>
                <w:szCs w:val="28"/>
              </w:rPr>
              <w:t>0</w:t>
            </w:r>
          </w:p>
        </w:tc>
      </w:tr>
      <w:tr w:rsidR="005E4AD0" w:rsidRPr="003D4A2C" w14:paraId="5BCCA90A" w14:textId="77777777" w:rsidTr="00DB10D8">
        <w:trPr>
          <w:cantSplit/>
          <w:trHeight w:val="20"/>
          <w:jc w:val="center"/>
        </w:trPr>
        <w:tc>
          <w:tcPr>
            <w:tcW w:w="840" w:type="dxa"/>
          </w:tcPr>
          <w:p w14:paraId="2DB6FB53" w14:textId="77777777" w:rsidR="005E4AD0" w:rsidRPr="003D4A2C" w:rsidRDefault="005E4AD0" w:rsidP="00DB10D8">
            <w:pPr>
              <w:widowControl w:val="0"/>
              <w:ind w:left="-694"/>
              <w:jc w:val="center"/>
              <w:rPr>
                <w:sz w:val="28"/>
                <w:szCs w:val="28"/>
              </w:rPr>
            </w:pPr>
            <w:r w:rsidRPr="003D4A2C">
              <w:rPr>
                <w:sz w:val="28"/>
                <w:szCs w:val="28"/>
              </w:rPr>
              <w:t>6</w:t>
            </w:r>
          </w:p>
        </w:tc>
        <w:tc>
          <w:tcPr>
            <w:tcW w:w="3573" w:type="dxa"/>
          </w:tcPr>
          <w:p w14:paraId="5FD47924" w14:textId="77777777" w:rsidR="005E4AD0" w:rsidRPr="003D4A2C" w:rsidRDefault="005E4AD0" w:rsidP="00DB10D8">
            <w:pPr>
              <w:widowControl w:val="0"/>
              <w:ind w:firstLine="0"/>
              <w:rPr>
                <w:sz w:val="28"/>
                <w:szCs w:val="28"/>
              </w:rPr>
            </w:pPr>
            <w:r w:rsidRPr="003D4A2C">
              <w:rPr>
                <w:sz w:val="28"/>
                <w:szCs w:val="28"/>
              </w:rPr>
              <w:t>Карасукский</w:t>
            </w:r>
          </w:p>
        </w:tc>
        <w:tc>
          <w:tcPr>
            <w:tcW w:w="1701" w:type="dxa"/>
          </w:tcPr>
          <w:p w14:paraId="753839AF" w14:textId="77777777" w:rsidR="005E4AD0" w:rsidRPr="003D4A2C" w:rsidRDefault="005E4AD0" w:rsidP="00DB10D8">
            <w:pPr>
              <w:widowControl w:val="0"/>
              <w:ind w:firstLine="0"/>
              <w:jc w:val="center"/>
              <w:rPr>
                <w:sz w:val="28"/>
                <w:szCs w:val="28"/>
              </w:rPr>
            </w:pPr>
            <w:r w:rsidRPr="003D4A2C">
              <w:rPr>
                <w:sz w:val="28"/>
                <w:szCs w:val="28"/>
              </w:rPr>
              <w:t>5</w:t>
            </w:r>
          </w:p>
        </w:tc>
        <w:tc>
          <w:tcPr>
            <w:tcW w:w="3598" w:type="dxa"/>
          </w:tcPr>
          <w:p w14:paraId="0909E617" w14:textId="1866D91B" w:rsidR="005E4AD0" w:rsidRPr="003D4A2C" w:rsidRDefault="005E4AD0" w:rsidP="00DB10D8">
            <w:pPr>
              <w:widowControl w:val="0"/>
              <w:ind w:firstLine="0"/>
              <w:jc w:val="center"/>
              <w:rPr>
                <w:sz w:val="28"/>
                <w:szCs w:val="28"/>
              </w:rPr>
            </w:pPr>
            <w:r w:rsidRPr="003D4A2C">
              <w:rPr>
                <w:sz w:val="28"/>
                <w:szCs w:val="28"/>
              </w:rPr>
              <w:t>75000,0</w:t>
            </w:r>
            <w:r w:rsidR="00DB10D8" w:rsidRPr="003D4A2C">
              <w:rPr>
                <w:sz w:val="28"/>
                <w:szCs w:val="28"/>
              </w:rPr>
              <w:t>0</w:t>
            </w:r>
          </w:p>
        </w:tc>
      </w:tr>
      <w:tr w:rsidR="005E4AD0" w:rsidRPr="003D4A2C" w14:paraId="442F3AAB" w14:textId="77777777" w:rsidTr="00DB10D8">
        <w:trPr>
          <w:cantSplit/>
          <w:trHeight w:val="20"/>
          <w:jc w:val="center"/>
        </w:trPr>
        <w:tc>
          <w:tcPr>
            <w:tcW w:w="840" w:type="dxa"/>
          </w:tcPr>
          <w:p w14:paraId="557DD6AC" w14:textId="77777777" w:rsidR="005E4AD0" w:rsidRPr="003D4A2C" w:rsidRDefault="005E4AD0" w:rsidP="00DB10D8">
            <w:pPr>
              <w:widowControl w:val="0"/>
              <w:ind w:left="-694"/>
              <w:jc w:val="center"/>
              <w:rPr>
                <w:sz w:val="28"/>
                <w:szCs w:val="28"/>
              </w:rPr>
            </w:pPr>
            <w:r w:rsidRPr="003D4A2C">
              <w:rPr>
                <w:sz w:val="28"/>
                <w:szCs w:val="28"/>
              </w:rPr>
              <w:t>7</w:t>
            </w:r>
          </w:p>
        </w:tc>
        <w:tc>
          <w:tcPr>
            <w:tcW w:w="3573" w:type="dxa"/>
          </w:tcPr>
          <w:p w14:paraId="57A16FDB" w14:textId="77777777" w:rsidR="005E4AD0" w:rsidRPr="003D4A2C" w:rsidRDefault="005E4AD0" w:rsidP="00DB10D8">
            <w:pPr>
              <w:widowControl w:val="0"/>
              <w:ind w:firstLine="0"/>
              <w:rPr>
                <w:sz w:val="28"/>
                <w:szCs w:val="28"/>
              </w:rPr>
            </w:pPr>
            <w:r w:rsidRPr="003D4A2C">
              <w:rPr>
                <w:sz w:val="28"/>
                <w:szCs w:val="28"/>
              </w:rPr>
              <w:t>Каргатский</w:t>
            </w:r>
          </w:p>
        </w:tc>
        <w:tc>
          <w:tcPr>
            <w:tcW w:w="1701" w:type="dxa"/>
          </w:tcPr>
          <w:p w14:paraId="674D098F" w14:textId="77777777" w:rsidR="005E4AD0" w:rsidRPr="003D4A2C" w:rsidRDefault="005E4AD0" w:rsidP="00DB10D8">
            <w:pPr>
              <w:widowControl w:val="0"/>
              <w:ind w:firstLine="0"/>
              <w:jc w:val="center"/>
              <w:rPr>
                <w:sz w:val="28"/>
                <w:szCs w:val="28"/>
              </w:rPr>
            </w:pPr>
            <w:r w:rsidRPr="003D4A2C">
              <w:rPr>
                <w:sz w:val="28"/>
                <w:szCs w:val="28"/>
              </w:rPr>
              <w:t>1</w:t>
            </w:r>
          </w:p>
        </w:tc>
        <w:tc>
          <w:tcPr>
            <w:tcW w:w="3598" w:type="dxa"/>
          </w:tcPr>
          <w:p w14:paraId="1174AD76" w14:textId="153B20D2" w:rsidR="005E4AD0" w:rsidRPr="003D4A2C" w:rsidRDefault="005E4AD0" w:rsidP="00DB10D8">
            <w:pPr>
              <w:widowControl w:val="0"/>
              <w:ind w:firstLine="0"/>
              <w:jc w:val="center"/>
              <w:rPr>
                <w:sz w:val="28"/>
                <w:szCs w:val="28"/>
              </w:rPr>
            </w:pPr>
            <w:r w:rsidRPr="003D4A2C">
              <w:rPr>
                <w:sz w:val="28"/>
                <w:szCs w:val="28"/>
              </w:rPr>
              <w:t>15000,0</w:t>
            </w:r>
            <w:r w:rsidR="00DB10D8" w:rsidRPr="003D4A2C">
              <w:rPr>
                <w:sz w:val="28"/>
                <w:szCs w:val="28"/>
              </w:rPr>
              <w:t>0</w:t>
            </w:r>
          </w:p>
        </w:tc>
      </w:tr>
      <w:tr w:rsidR="005E4AD0" w:rsidRPr="003D4A2C" w14:paraId="4EE22B77" w14:textId="77777777" w:rsidTr="00DB10D8">
        <w:trPr>
          <w:cantSplit/>
          <w:trHeight w:val="20"/>
          <w:jc w:val="center"/>
        </w:trPr>
        <w:tc>
          <w:tcPr>
            <w:tcW w:w="840" w:type="dxa"/>
          </w:tcPr>
          <w:p w14:paraId="62EA91CD" w14:textId="77777777" w:rsidR="005E4AD0" w:rsidRPr="003D4A2C" w:rsidRDefault="005E4AD0" w:rsidP="00DB10D8">
            <w:pPr>
              <w:widowControl w:val="0"/>
              <w:ind w:left="-694"/>
              <w:jc w:val="center"/>
              <w:rPr>
                <w:sz w:val="28"/>
                <w:szCs w:val="28"/>
              </w:rPr>
            </w:pPr>
            <w:r w:rsidRPr="003D4A2C">
              <w:rPr>
                <w:sz w:val="28"/>
                <w:szCs w:val="28"/>
              </w:rPr>
              <w:t>8</w:t>
            </w:r>
          </w:p>
        </w:tc>
        <w:tc>
          <w:tcPr>
            <w:tcW w:w="3573" w:type="dxa"/>
          </w:tcPr>
          <w:p w14:paraId="5BE863F3" w14:textId="77777777" w:rsidR="005E4AD0" w:rsidRPr="003D4A2C" w:rsidRDefault="005E4AD0" w:rsidP="00DB10D8">
            <w:pPr>
              <w:widowControl w:val="0"/>
              <w:ind w:firstLine="0"/>
              <w:rPr>
                <w:sz w:val="28"/>
                <w:szCs w:val="28"/>
              </w:rPr>
            </w:pPr>
            <w:r w:rsidRPr="003D4A2C">
              <w:rPr>
                <w:sz w:val="28"/>
                <w:szCs w:val="28"/>
              </w:rPr>
              <w:t>Кочковский</w:t>
            </w:r>
          </w:p>
        </w:tc>
        <w:tc>
          <w:tcPr>
            <w:tcW w:w="1701" w:type="dxa"/>
          </w:tcPr>
          <w:p w14:paraId="7D4F527E" w14:textId="77777777" w:rsidR="005E4AD0" w:rsidRPr="003D4A2C" w:rsidRDefault="005E4AD0" w:rsidP="00DB10D8">
            <w:pPr>
              <w:widowControl w:val="0"/>
              <w:ind w:firstLine="0"/>
              <w:jc w:val="center"/>
              <w:rPr>
                <w:sz w:val="28"/>
                <w:szCs w:val="28"/>
              </w:rPr>
            </w:pPr>
            <w:r w:rsidRPr="003D4A2C">
              <w:rPr>
                <w:sz w:val="28"/>
                <w:szCs w:val="28"/>
              </w:rPr>
              <w:t>2</w:t>
            </w:r>
          </w:p>
        </w:tc>
        <w:tc>
          <w:tcPr>
            <w:tcW w:w="3598" w:type="dxa"/>
          </w:tcPr>
          <w:p w14:paraId="671C9738" w14:textId="3D4EDB2D" w:rsidR="005E4AD0" w:rsidRPr="003D4A2C" w:rsidRDefault="005E4AD0" w:rsidP="00DB10D8">
            <w:pPr>
              <w:widowControl w:val="0"/>
              <w:ind w:firstLine="0"/>
              <w:jc w:val="center"/>
              <w:rPr>
                <w:sz w:val="28"/>
                <w:szCs w:val="28"/>
              </w:rPr>
            </w:pPr>
            <w:r w:rsidRPr="003D4A2C">
              <w:rPr>
                <w:sz w:val="28"/>
                <w:szCs w:val="28"/>
              </w:rPr>
              <w:t>24076,6</w:t>
            </w:r>
            <w:r w:rsidR="00DB10D8" w:rsidRPr="003D4A2C">
              <w:rPr>
                <w:sz w:val="28"/>
                <w:szCs w:val="28"/>
              </w:rPr>
              <w:t>0</w:t>
            </w:r>
          </w:p>
        </w:tc>
      </w:tr>
      <w:tr w:rsidR="005E4AD0" w:rsidRPr="003D4A2C" w14:paraId="7D95A5B0" w14:textId="77777777" w:rsidTr="00DB10D8">
        <w:trPr>
          <w:cantSplit/>
          <w:trHeight w:val="20"/>
          <w:jc w:val="center"/>
        </w:trPr>
        <w:tc>
          <w:tcPr>
            <w:tcW w:w="840" w:type="dxa"/>
          </w:tcPr>
          <w:p w14:paraId="55AA5231" w14:textId="77777777" w:rsidR="005E4AD0" w:rsidRPr="003D4A2C" w:rsidRDefault="005E4AD0" w:rsidP="00DB10D8">
            <w:pPr>
              <w:widowControl w:val="0"/>
              <w:ind w:left="-694"/>
              <w:jc w:val="center"/>
              <w:rPr>
                <w:sz w:val="28"/>
                <w:szCs w:val="28"/>
              </w:rPr>
            </w:pPr>
            <w:r w:rsidRPr="003D4A2C">
              <w:rPr>
                <w:sz w:val="28"/>
                <w:szCs w:val="28"/>
              </w:rPr>
              <w:t>9</w:t>
            </w:r>
          </w:p>
        </w:tc>
        <w:tc>
          <w:tcPr>
            <w:tcW w:w="3573" w:type="dxa"/>
          </w:tcPr>
          <w:p w14:paraId="021FF31A" w14:textId="77777777" w:rsidR="005E4AD0" w:rsidRPr="003D4A2C" w:rsidRDefault="005E4AD0" w:rsidP="00DB10D8">
            <w:pPr>
              <w:widowControl w:val="0"/>
              <w:ind w:firstLine="0"/>
              <w:rPr>
                <w:sz w:val="28"/>
                <w:szCs w:val="28"/>
              </w:rPr>
            </w:pPr>
            <w:r w:rsidRPr="003D4A2C">
              <w:rPr>
                <w:sz w:val="28"/>
                <w:szCs w:val="28"/>
              </w:rPr>
              <w:t>Краснозерский</w:t>
            </w:r>
          </w:p>
        </w:tc>
        <w:tc>
          <w:tcPr>
            <w:tcW w:w="1701" w:type="dxa"/>
          </w:tcPr>
          <w:p w14:paraId="1EBDE2FF" w14:textId="77777777" w:rsidR="005E4AD0" w:rsidRPr="003D4A2C" w:rsidRDefault="005E4AD0" w:rsidP="00DB10D8">
            <w:pPr>
              <w:widowControl w:val="0"/>
              <w:ind w:firstLine="0"/>
              <w:jc w:val="center"/>
              <w:rPr>
                <w:sz w:val="28"/>
                <w:szCs w:val="28"/>
              </w:rPr>
            </w:pPr>
            <w:r w:rsidRPr="003D4A2C">
              <w:rPr>
                <w:sz w:val="28"/>
                <w:szCs w:val="28"/>
              </w:rPr>
              <w:t>4</w:t>
            </w:r>
          </w:p>
        </w:tc>
        <w:tc>
          <w:tcPr>
            <w:tcW w:w="3598" w:type="dxa"/>
          </w:tcPr>
          <w:p w14:paraId="75BA0D1A" w14:textId="1ED71BB6" w:rsidR="005E4AD0" w:rsidRPr="003D4A2C" w:rsidRDefault="005E4AD0" w:rsidP="00DB10D8">
            <w:pPr>
              <w:widowControl w:val="0"/>
              <w:ind w:firstLine="0"/>
              <w:jc w:val="center"/>
              <w:rPr>
                <w:sz w:val="28"/>
                <w:szCs w:val="28"/>
              </w:rPr>
            </w:pPr>
            <w:r w:rsidRPr="003D4A2C">
              <w:rPr>
                <w:sz w:val="28"/>
                <w:szCs w:val="28"/>
              </w:rPr>
              <w:t>60000,0</w:t>
            </w:r>
            <w:r w:rsidR="00DB10D8" w:rsidRPr="003D4A2C">
              <w:rPr>
                <w:sz w:val="28"/>
                <w:szCs w:val="28"/>
              </w:rPr>
              <w:t>0</w:t>
            </w:r>
          </w:p>
        </w:tc>
      </w:tr>
      <w:tr w:rsidR="005E4AD0" w:rsidRPr="003D4A2C" w14:paraId="09F5EDBE" w14:textId="77777777" w:rsidTr="00DB10D8">
        <w:trPr>
          <w:cantSplit/>
          <w:trHeight w:val="20"/>
          <w:jc w:val="center"/>
        </w:trPr>
        <w:tc>
          <w:tcPr>
            <w:tcW w:w="840" w:type="dxa"/>
          </w:tcPr>
          <w:p w14:paraId="71024BE4" w14:textId="77777777" w:rsidR="005E4AD0" w:rsidRPr="003D4A2C" w:rsidRDefault="005E4AD0" w:rsidP="00DB10D8">
            <w:pPr>
              <w:widowControl w:val="0"/>
              <w:ind w:left="-694"/>
              <w:jc w:val="center"/>
              <w:rPr>
                <w:sz w:val="28"/>
                <w:szCs w:val="28"/>
              </w:rPr>
            </w:pPr>
            <w:r w:rsidRPr="003D4A2C">
              <w:rPr>
                <w:sz w:val="28"/>
                <w:szCs w:val="28"/>
              </w:rPr>
              <w:t>10</w:t>
            </w:r>
          </w:p>
        </w:tc>
        <w:tc>
          <w:tcPr>
            <w:tcW w:w="3573" w:type="dxa"/>
          </w:tcPr>
          <w:p w14:paraId="00266CE2" w14:textId="77777777" w:rsidR="005E4AD0" w:rsidRPr="003D4A2C" w:rsidRDefault="005E4AD0" w:rsidP="00DB10D8">
            <w:pPr>
              <w:widowControl w:val="0"/>
              <w:ind w:firstLine="0"/>
              <w:rPr>
                <w:sz w:val="28"/>
                <w:szCs w:val="28"/>
              </w:rPr>
            </w:pPr>
            <w:r w:rsidRPr="003D4A2C">
              <w:rPr>
                <w:sz w:val="28"/>
                <w:szCs w:val="28"/>
              </w:rPr>
              <w:t>Купинский</w:t>
            </w:r>
          </w:p>
        </w:tc>
        <w:tc>
          <w:tcPr>
            <w:tcW w:w="1701" w:type="dxa"/>
          </w:tcPr>
          <w:p w14:paraId="5D2BC1BD" w14:textId="77777777" w:rsidR="005E4AD0" w:rsidRPr="003D4A2C" w:rsidRDefault="005E4AD0" w:rsidP="00DB10D8">
            <w:pPr>
              <w:widowControl w:val="0"/>
              <w:ind w:firstLine="0"/>
              <w:jc w:val="center"/>
              <w:rPr>
                <w:sz w:val="28"/>
                <w:szCs w:val="28"/>
              </w:rPr>
            </w:pPr>
            <w:r w:rsidRPr="003D4A2C">
              <w:rPr>
                <w:sz w:val="28"/>
                <w:szCs w:val="28"/>
              </w:rPr>
              <w:t>5</w:t>
            </w:r>
          </w:p>
        </w:tc>
        <w:tc>
          <w:tcPr>
            <w:tcW w:w="3598" w:type="dxa"/>
          </w:tcPr>
          <w:p w14:paraId="72B44CDF" w14:textId="7FDEBBC9" w:rsidR="005E4AD0" w:rsidRPr="003D4A2C" w:rsidRDefault="005E4AD0" w:rsidP="00DB10D8">
            <w:pPr>
              <w:widowControl w:val="0"/>
              <w:ind w:firstLine="0"/>
              <w:jc w:val="center"/>
              <w:rPr>
                <w:sz w:val="28"/>
                <w:szCs w:val="28"/>
              </w:rPr>
            </w:pPr>
            <w:r w:rsidRPr="003D4A2C">
              <w:rPr>
                <w:sz w:val="28"/>
                <w:szCs w:val="28"/>
              </w:rPr>
              <w:t>75000,0</w:t>
            </w:r>
            <w:r w:rsidR="00DB10D8" w:rsidRPr="003D4A2C">
              <w:rPr>
                <w:sz w:val="28"/>
                <w:szCs w:val="28"/>
              </w:rPr>
              <w:t>0</w:t>
            </w:r>
          </w:p>
        </w:tc>
      </w:tr>
      <w:tr w:rsidR="005E4AD0" w:rsidRPr="003D4A2C" w14:paraId="009F021B" w14:textId="77777777" w:rsidTr="00DB10D8">
        <w:trPr>
          <w:cantSplit/>
          <w:trHeight w:val="20"/>
          <w:jc w:val="center"/>
        </w:trPr>
        <w:tc>
          <w:tcPr>
            <w:tcW w:w="840" w:type="dxa"/>
          </w:tcPr>
          <w:p w14:paraId="3AAE46B3" w14:textId="77777777" w:rsidR="005E4AD0" w:rsidRPr="003D4A2C" w:rsidRDefault="005E4AD0" w:rsidP="00DB10D8">
            <w:pPr>
              <w:widowControl w:val="0"/>
              <w:ind w:left="-694"/>
              <w:jc w:val="center"/>
              <w:rPr>
                <w:sz w:val="28"/>
                <w:szCs w:val="28"/>
              </w:rPr>
            </w:pPr>
            <w:r w:rsidRPr="003D4A2C">
              <w:rPr>
                <w:sz w:val="28"/>
                <w:szCs w:val="28"/>
              </w:rPr>
              <w:t>11</w:t>
            </w:r>
          </w:p>
        </w:tc>
        <w:tc>
          <w:tcPr>
            <w:tcW w:w="3573" w:type="dxa"/>
          </w:tcPr>
          <w:p w14:paraId="4ADB0F1A" w14:textId="77777777" w:rsidR="005E4AD0" w:rsidRPr="003D4A2C" w:rsidRDefault="005E4AD0" w:rsidP="00DB10D8">
            <w:pPr>
              <w:widowControl w:val="0"/>
              <w:ind w:firstLine="0"/>
              <w:rPr>
                <w:sz w:val="28"/>
                <w:szCs w:val="28"/>
              </w:rPr>
            </w:pPr>
            <w:r w:rsidRPr="003D4A2C">
              <w:rPr>
                <w:sz w:val="28"/>
                <w:szCs w:val="28"/>
              </w:rPr>
              <w:t>Кыштовский</w:t>
            </w:r>
          </w:p>
        </w:tc>
        <w:tc>
          <w:tcPr>
            <w:tcW w:w="1701" w:type="dxa"/>
          </w:tcPr>
          <w:p w14:paraId="50DF3CA0" w14:textId="77777777" w:rsidR="005E4AD0" w:rsidRPr="003D4A2C" w:rsidRDefault="005E4AD0" w:rsidP="00DB10D8">
            <w:pPr>
              <w:widowControl w:val="0"/>
              <w:ind w:firstLine="0"/>
              <w:jc w:val="center"/>
              <w:rPr>
                <w:sz w:val="28"/>
                <w:szCs w:val="28"/>
              </w:rPr>
            </w:pPr>
            <w:r w:rsidRPr="003D4A2C">
              <w:rPr>
                <w:sz w:val="28"/>
                <w:szCs w:val="28"/>
              </w:rPr>
              <w:t>1</w:t>
            </w:r>
          </w:p>
        </w:tc>
        <w:tc>
          <w:tcPr>
            <w:tcW w:w="3598" w:type="dxa"/>
          </w:tcPr>
          <w:p w14:paraId="1F259A59" w14:textId="3ED80258" w:rsidR="005E4AD0" w:rsidRPr="003D4A2C" w:rsidRDefault="005E4AD0" w:rsidP="00DB10D8">
            <w:pPr>
              <w:widowControl w:val="0"/>
              <w:ind w:firstLine="0"/>
              <w:jc w:val="center"/>
              <w:rPr>
                <w:sz w:val="28"/>
                <w:szCs w:val="28"/>
              </w:rPr>
            </w:pPr>
            <w:r w:rsidRPr="003D4A2C">
              <w:rPr>
                <w:sz w:val="28"/>
                <w:szCs w:val="28"/>
              </w:rPr>
              <w:t>15000,0</w:t>
            </w:r>
            <w:r w:rsidR="00DB10D8" w:rsidRPr="003D4A2C">
              <w:rPr>
                <w:sz w:val="28"/>
                <w:szCs w:val="28"/>
              </w:rPr>
              <w:t>0</w:t>
            </w:r>
          </w:p>
        </w:tc>
      </w:tr>
      <w:tr w:rsidR="005E4AD0" w:rsidRPr="003D4A2C" w14:paraId="6D5928D5" w14:textId="77777777" w:rsidTr="00DB10D8">
        <w:trPr>
          <w:cantSplit/>
          <w:trHeight w:val="20"/>
          <w:jc w:val="center"/>
        </w:trPr>
        <w:tc>
          <w:tcPr>
            <w:tcW w:w="840" w:type="dxa"/>
          </w:tcPr>
          <w:p w14:paraId="6F207B01" w14:textId="77777777" w:rsidR="005E4AD0" w:rsidRPr="003D4A2C" w:rsidRDefault="005E4AD0" w:rsidP="00DB10D8">
            <w:pPr>
              <w:widowControl w:val="0"/>
              <w:ind w:left="-694"/>
              <w:jc w:val="center"/>
              <w:rPr>
                <w:sz w:val="28"/>
                <w:szCs w:val="28"/>
              </w:rPr>
            </w:pPr>
            <w:r w:rsidRPr="003D4A2C">
              <w:rPr>
                <w:sz w:val="28"/>
                <w:szCs w:val="28"/>
              </w:rPr>
              <w:t>12</w:t>
            </w:r>
          </w:p>
        </w:tc>
        <w:tc>
          <w:tcPr>
            <w:tcW w:w="3573" w:type="dxa"/>
          </w:tcPr>
          <w:p w14:paraId="4C1BD438" w14:textId="77777777" w:rsidR="005E4AD0" w:rsidRPr="003D4A2C" w:rsidRDefault="005E4AD0" w:rsidP="00DB10D8">
            <w:pPr>
              <w:widowControl w:val="0"/>
              <w:ind w:firstLine="0"/>
              <w:rPr>
                <w:sz w:val="28"/>
                <w:szCs w:val="28"/>
              </w:rPr>
            </w:pPr>
            <w:r w:rsidRPr="003D4A2C">
              <w:rPr>
                <w:sz w:val="28"/>
                <w:szCs w:val="28"/>
              </w:rPr>
              <w:t>Убинский</w:t>
            </w:r>
          </w:p>
        </w:tc>
        <w:tc>
          <w:tcPr>
            <w:tcW w:w="1701" w:type="dxa"/>
          </w:tcPr>
          <w:p w14:paraId="62A93B4A"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115462A6" w14:textId="561A0253" w:rsidR="005E4AD0" w:rsidRPr="003D4A2C" w:rsidRDefault="005E4AD0" w:rsidP="00DB10D8">
            <w:pPr>
              <w:widowControl w:val="0"/>
              <w:ind w:firstLine="0"/>
              <w:jc w:val="center"/>
              <w:rPr>
                <w:sz w:val="28"/>
                <w:szCs w:val="28"/>
              </w:rPr>
            </w:pPr>
            <w:r w:rsidRPr="003D4A2C">
              <w:rPr>
                <w:sz w:val="28"/>
                <w:szCs w:val="28"/>
              </w:rPr>
              <w:t>45000,0</w:t>
            </w:r>
            <w:r w:rsidR="00DB10D8" w:rsidRPr="003D4A2C">
              <w:rPr>
                <w:sz w:val="28"/>
                <w:szCs w:val="28"/>
              </w:rPr>
              <w:t>0</w:t>
            </w:r>
          </w:p>
        </w:tc>
      </w:tr>
      <w:tr w:rsidR="005E4AD0" w:rsidRPr="003D4A2C" w14:paraId="521CF756" w14:textId="77777777" w:rsidTr="00DB10D8">
        <w:trPr>
          <w:cantSplit/>
          <w:trHeight w:val="20"/>
          <w:jc w:val="center"/>
        </w:trPr>
        <w:tc>
          <w:tcPr>
            <w:tcW w:w="840" w:type="dxa"/>
          </w:tcPr>
          <w:p w14:paraId="10806BDE" w14:textId="77777777" w:rsidR="005E4AD0" w:rsidRPr="003D4A2C" w:rsidRDefault="005E4AD0" w:rsidP="00DB10D8">
            <w:pPr>
              <w:widowControl w:val="0"/>
              <w:ind w:left="-694"/>
              <w:jc w:val="center"/>
              <w:rPr>
                <w:sz w:val="28"/>
                <w:szCs w:val="28"/>
              </w:rPr>
            </w:pPr>
            <w:r w:rsidRPr="003D4A2C">
              <w:rPr>
                <w:sz w:val="28"/>
                <w:szCs w:val="28"/>
              </w:rPr>
              <w:t>13</w:t>
            </w:r>
          </w:p>
        </w:tc>
        <w:tc>
          <w:tcPr>
            <w:tcW w:w="3573" w:type="dxa"/>
          </w:tcPr>
          <w:p w14:paraId="29B6DA1F" w14:textId="77777777" w:rsidR="005E4AD0" w:rsidRPr="003D4A2C" w:rsidRDefault="005E4AD0" w:rsidP="00DB10D8">
            <w:pPr>
              <w:widowControl w:val="0"/>
              <w:ind w:firstLine="0"/>
              <w:rPr>
                <w:sz w:val="28"/>
                <w:szCs w:val="28"/>
              </w:rPr>
            </w:pPr>
            <w:r w:rsidRPr="003D4A2C">
              <w:rPr>
                <w:sz w:val="28"/>
                <w:szCs w:val="28"/>
              </w:rPr>
              <w:t>Чистоозерный</w:t>
            </w:r>
          </w:p>
        </w:tc>
        <w:tc>
          <w:tcPr>
            <w:tcW w:w="1701" w:type="dxa"/>
          </w:tcPr>
          <w:p w14:paraId="66DAB31F"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6F16A09F" w14:textId="1BC7ABE4" w:rsidR="005E4AD0" w:rsidRPr="003D4A2C" w:rsidRDefault="005E4AD0" w:rsidP="00DB10D8">
            <w:pPr>
              <w:widowControl w:val="0"/>
              <w:ind w:firstLine="0"/>
              <w:jc w:val="center"/>
              <w:rPr>
                <w:sz w:val="28"/>
                <w:szCs w:val="28"/>
              </w:rPr>
            </w:pPr>
            <w:r w:rsidRPr="003D4A2C">
              <w:rPr>
                <w:sz w:val="28"/>
                <w:szCs w:val="28"/>
              </w:rPr>
              <w:t>45000,0</w:t>
            </w:r>
            <w:r w:rsidR="00DB10D8" w:rsidRPr="003D4A2C">
              <w:rPr>
                <w:sz w:val="28"/>
                <w:szCs w:val="28"/>
              </w:rPr>
              <w:t>0</w:t>
            </w:r>
          </w:p>
        </w:tc>
      </w:tr>
      <w:tr w:rsidR="005E4AD0" w:rsidRPr="003D4A2C" w14:paraId="682EF776" w14:textId="77777777" w:rsidTr="00DB10D8">
        <w:trPr>
          <w:cantSplit/>
          <w:trHeight w:val="20"/>
          <w:jc w:val="center"/>
        </w:trPr>
        <w:tc>
          <w:tcPr>
            <w:tcW w:w="840" w:type="dxa"/>
          </w:tcPr>
          <w:p w14:paraId="3C497695" w14:textId="77777777" w:rsidR="005E4AD0" w:rsidRPr="003D4A2C" w:rsidRDefault="005E4AD0" w:rsidP="00DB10D8">
            <w:pPr>
              <w:widowControl w:val="0"/>
              <w:ind w:left="-694"/>
              <w:jc w:val="center"/>
              <w:rPr>
                <w:sz w:val="28"/>
                <w:szCs w:val="28"/>
              </w:rPr>
            </w:pPr>
            <w:r w:rsidRPr="003D4A2C">
              <w:rPr>
                <w:sz w:val="28"/>
                <w:szCs w:val="28"/>
              </w:rPr>
              <w:t>14</w:t>
            </w:r>
          </w:p>
        </w:tc>
        <w:tc>
          <w:tcPr>
            <w:tcW w:w="3573" w:type="dxa"/>
          </w:tcPr>
          <w:p w14:paraId="695711E3" w14:textId="77777777" w:rsidR="005E4AD0" w:rsidRPr="003D4A2C" w:rsidRDefault="005E4AD0" w:rsidP="00DB10D8">
            <w:pPr>
              <w:widowControl w:val="0"/>
              <w:ind w:firstLine="0"/>
              <w:rPr>
                <w:sz w:val="28"/>
                <w:szCs w:val="28"/>
              </w:rPr>
            </w:pPr>
            <w:r w:rsidRPr="003D4A2C">
              <w:rPr>
                <w:sz w:val="28"/>
                <w:szCs w:val="28"/>
              </w:rPr>
              <w:t>Чулымский</w:t>
            </w:r>
          </w:p>
        </w:tc>
        <w:tc>
          <w:tcPr>
            <w:tcW w:w="1701" w:type="dxa"/>
          </w:tcPr>
          <w:p w14:paraId="4C56108C"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1CC5B7F5" w14:textId="278105C9" w:rsidR="005E4AD0" w:rsidRPr="003D4A2C" w:rsidRDefault="005E4AD0" w:rsidP="00DB10D8">
            <w:pPr>
              <w:widowControl w:val="0"/>
              <w:ind w:firstLine="0"/>
              <w:jc w:val="center"/>
              <w:rPr>
                <w:sz w:val="28"/>
                <w:szCs w:val="28"/>
              </w:rPr>
            </w:pPr>
            <w:r w:rsidRPr="003D4A2C">
              <w:rPr>
                <w:sz w:val="28"/>
                <w:szCs w:val="28"/>
              </w:rPr>
              <w:t>34941,6</w:t>
            </w:r>
            <w:r w:rsidR="00DB10D8" w:rsidRPr="003D4A2C">
              <w:rPr>
                <w:sz w:val="28"/>
                <w:szCs w:val="28"/>
              </w:rPr>
              <w:t>0</w:t>
            </w:r>
          </w:p>
        </w:tc>
      </w:tr>
      <w:tr w:rsidR="005E4AD0" w:rsidRPr="003D4A2C" w14:paraId="440BDF51" w14:textId="77777777" w:rsidTr="00DB10D8">
        <w:trPr>
          <w:cantSplit/>
          <w:trHeight w:val="20"/>
          <w:jc w:val="center"/>
        </w:trPr>
        <w:tc>
          <w:tcPr>
            <w:tcW w:w="840" w:type="dxa"/>
          </w:tcPr>
          <w:p w14:paraId="6CD85251" w14:textId="77777777" w:rsidR="005E4AD0" w:rsidRPr="003D4A2C" w:rsidRDefault="005E4AD0" w:rsidP="00DB10D8">
            <w:pPr>
              <w:widowControl w:val="0"/>
              <w:ind w:left="-694"/>
              <w:jc w:val="center"/>
              <w:rPr>
                <w:sz w:val="28"/>
                <w:szCs w:val="28"/>
              </w:rPr>
            </w:pPr>
            <w:r w:rsidRPr="003D4A2C">
              <w:rPr>
                <w:sz w:val="28"/>
                <w:szCs w:val="28"/>
              </w:rPr>
              <w:t>15</w:t>
            </w:r>
          </w:p>
        </w:tc>
        <w:tc>
          <w:tcPr>
            <w:tcW w:w="3573" w:type="dxa"/>
          </w:tcPr>
          <w:p w14:paraId="41DACF35" w14:textId="77777777" w:rsidR="005E4AD0" w:rsidRPr="003D4A2C" w:rsidRDefault="005E4AD0" w:rsidP="00DB10D8">
            <w:pPr>
              <w:widowControl w:val="0"/>
              <w:ind w:firstLine="0"/>
              <w:rPr>
                <w:sz w:val="28"/>
                <w:szCs w:val="28"/>
              </w:rPr>
            </w:pPr>
            <w:r w:rsidRPr="003D4A2C">
              <w:rPr>
                <w:sz w:val="28"/>
                <w:szCs w:val="28"/>
              </w:rPr>
              <w:t>Куйбышевский</w:t>
            </w:r>
          </w:p>
        </w:tc>
        <w:tc>
          <w:tcPr>
            <w:tcW w:w="1701" w:type="dxa"/>
          </w:tcPr>
          <w:p w14:paraId="024BFFBF"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389EED8C" w14:textId="522318F3" w:rsidR="005E4AD0" w:rsidRPr="003D4A2C" w:rsidRDefault="005E4AD0" w:rsidP="00DB10D8">
            <w:pPr>
              <w:widowControl w:val="0"/>
              <w:ind w:firstLine="0"/>
              <w:jc w:val="center"/>
              <w:rPr>
                <w:sz w:val="28"/>
                <w:szCs w:val="28"/>
              </w:rPr>
            </w:pPr>
            <w:r w:rsidRPr="003D4A2C">
              <w:rPr>
                <w:sz w:val="28"/>
                <w:szCs w:val="28"/>
              </w:rPr>
              <w:t>45000,0</w:t>
            </w:r>
            <w:r w:rsidR="00DB10D8" w:rsidRPr="003D4A2C">
              <w:rPr>
                <w:sz w:val="28"/>
                <w:szCs w:val="28"/>
              </w:rPr>
              <w:t>0</w:t>
            </w:r>
          </w:p>
        </w:tc>
      </w:tr>
      <w:tr w:rsidR="005E4AD0" w:rsidRPr="003D4A2C" w14:paraId="47D08FF7" w14:textId="77777777" w:rsidTr="00DB10D8">
        <w:trPr>
          <w:cantSplit/>
          <w:trHeight w:val="20"/>
          <w:jc w:val="center"/>
        </w:trPr>
        <w:tc>
          <w:tcPr>
            <w:tcW w:w="840" w:type="dxa"/>
          </w:tcPr>
          <w:p w14:paraId="1682ED89" w14:textId="77777777" w:rsidR="005E4AD0" w:rsidRPr="003D4A2C" w:rsidRDefault="005E4AD0" w:rsidP="00DB10D8">
            <w:pPr>
              <w:widowControl w:val="0"/>
              <w:ind w:left="-694"/>
              <w:jc w:val="center"/>
              <w:rPr>
                <w:sz w:val="28"/>
                <w:szCs w:val="28"/>
              </w:rPr>
            </w:pPr>
            <w:r w:rsidRPr="003D4A2C">
              <w:rPr>
                <w:sz w:val="28"/>
                <w:szCs w:val="28"/>
              </w:rPr>
              <w:t>16</w:t>
            </w:r>
          </w:p>
        </w:tc>
        <w:tc>
          <w:tcPr>
            <w:tcW w:w="3573" w:type="dxa"/>
          </w:tcPr>
          <w:p w14:paraId="37DF62B5" w14:textId="77777777" w:rsidR="005E4AD0" w:rsidRPr="003D4A2C" w:rsidRDefault="005E4AD0" w:rsidP="00DB10D8">
            <w:pPr>
              <w:widowControl w:val="0"/>
              <w:ind w:firstLine="0"/>
              <w:rPr>
                <w:sz w:val="28"/>
                <w:szCs w:val="28"/>
              </w:rPr>
            </w:pPr>
            <w:r w:rsidRPr="003D4A2C">
              <w:rPr>
                <w:sz w:val="28"/>
                <w:szCs w:val="28"/>
              </w:rPr>
              <w:t>Черепановский</w:t>
            </w:r>
          </w:p>
        </w:tc>
        <w:tc>
          <w:tcPr>
            <w:tcW w:w="1701" w:type="dxa"/>
          </w:tcPr>
          <w:p w14:paraId="0FDA8D9A" w14:textId="77777777" w:rsidR="005E4AD0" w:rsidRPr="003D4A2C" w:rsidRDefault="005E4AD0" w:rsidP="00DB10D8">
            <w:pPr>
              <w:widowControl w:val="0"/>
              <w:ind w:firstLine="0"/>
              <w:jc w:val="center"/>
              <w:rPr>
                <w:sz w:val="28"/>
                <w:szCs w:val="28"/>
              </w:rPr>
            </w:pPr>
            <w:r w:rsidRPr="003D4A2C">
              <w:rPr>
                <w:sz w:val="28"/>
                <w:szCs w:val="28"/>
              </w:rPr>
              <w:t>2</w:t>
            </w:r>
          </w:p>
        </w:tc>
        <w:tc>
          <w:tcPr>
            <w:tcW w:w="3598" w:type="dxa"/>
          </w:tcPr>
          <w:p w14:paraId="4E770A3C" w14:textId="295F8FF9" w:rsidR="005E4AD0" w:rsidRPr="003D4A2C" w:rsidRDefault="005E4AD0" w:rsidP="00DB10D8">
            <w:pPr>
              <w:widowControl w:val="0"/>
              <w:ind w:firstLine="0"/>
              <w:jc w:val="center"/>
              <w:rPr>
                <w:sz w:val="28"/>
                <w:szCs w:val="28"/>
              </w:rPr>
            </w:pPr>
            <w:r w:rsidRPr="003D4A2C">
              <w:rPr>
                <w:sz w:val="28"/>
                <w:szCs w:val="28"/>
              </w:rPr>
              <w:t>30000,0</w:t>
            </w:r>
            <w:r w:rsidR="00DB10D8" w:rsidRPr="003D4A2C">
              <w:rPr>
                <w:sz w:val="28"/>
                <w:szCs w:val="28"/>
              </w:rPr>
              <w:t>0</w:t>
            </w:r>
          </w:p>
        </w:tc>
      </w:tr>
      <w:tr w:rsidR="005E4AD0" w:rsidRPr="003D4A2C" w14:paraId="4989E6C4" w14:textId="77777777" w:rsidTr="00DB10D8">
        <w:trPr>
          <w:cantSplit/>
          <w:trHeight w:val="20"/>
          <w:jc w:val="center"/>
        </w:trPr>
        <w:tc>
          <w:tcPr>
            <w:tcW w:w="840" w:type="dxa"/>
          </w:tcPr>
          <w:p w14:paraId="272FCD59" w14:textId="77777777" w:rsidR="005E4AD0" w:rsidRPr="003D4A2C" w:rsidRDefault="005E4AD0" w:rsidP="00DB10D8">
            <w:pPr>
              <w:widowControl w:val="0"/>
              <w:ind w:left="-694"/>
              <w:jc w:val="center"/>
              <w:rPr>
                <w:sz w:val="28"/>
                <w:szCs w:val="28"/>
              </w:rPr>
            </w:pPr>
            <w:r w:rsidRPr="003D4A2C">
              <w:rPr>
                <w:sz w:val="28"/>
                <w:szCs w:val="28"/>
              </w:rPr>
              <w:t>17</w:t>
            </w:r>
          </w:p>
        </w:tc>
        <w:tc>
          <w:tcPr>
            <w:tcW w:w="3573" w:type="dxa"/>
          </w:tcPr>
          <w:p w14:paraId="6FE5A845" w14:textId="77777777" w:rsidR="005E4AD0" w:rsidRPr="003D4A2C" w:rsidRDefault="005E4AD0" w:rsidP="00DB10D8">
            <w:pPr>
              <w:widowControl w:val="0"/>
              <w:ind w:firstLine="0"/>
              <w:rPr>
                <w:sz w:val="28"/>
                <w:szCs w:val="28"/>
              </w:rPr>
            </w:pPr>
            <w:r w:rsidRPr="003D4A2C">
              <w:rPr>
                <w:sz w:val="28"/>
                <w:szCs w:val="28"/>
              </w:rPr>
              <w:t>Сузунский</w:t>
            </w:r>
          </w:p>
        </w:tc>
        <w:tc>
          <w:tcPr>
            <w:tcW w:w="1701" w:type="dxa"/>
          </w:tcPr>
          <w:p w14:paraId="58755035"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2792E5E2" w14:textId="37A0A826" w:rsidR="005E4AD0" w:rsidRPr="003D4A2C" w:rsidRDefault="005E4AD0" w:rsidP="00DB10D8">
            <w:pPr>
              <w:widowControl w:val="0"/>
              <w:ind w:firstLine="0"/>
              <w:jc w:val="center"/>
              <w:rPr>
                <w:sz w:val="28"/>
                <w:szCs w:val="28"/>
              </w:rPr>
            </w:pPr>
            <w:r w:rsidRPr="003D4A2C">
              <w:rPr>
                <w:sz w:val="28"/>
                <w:szCs w:val="28"/>
              </w:rPr>
              <w:t>40000,0</w:t>
            </w:r>
            <w:r w:rsidR="00DB10D8" w:rsidRPr="003D4A2C">
              <w:rPr>
                <w:sz w:val="28"/>
                <w:szCs w:val="28"/>
              </w:rPr>
              <w:t>0</w:t>
            </w:r>
          </w:p>
        </w:tc>
      </w:tr>
      <w:tr w:rsidR="005E4AD0" w:rsidRPr="003D4A2C" w14:paraId="0A5203FC" w14:textId="77777777" w:rsidTr="00DB10D8">
        <w:trPr>
          <w:cantSplit/>
          <w:trHeight w:val="20"/>
          <w:jc w:val="center"/>
        </w:trPr>
        <w:tc>
          <w:tcPr>
            <w:tcW w:w="840" w:type="dxa"/>
          </w:tcPr>
          <w:p w14:paraId="4A66DAF9" w14:textId="77777777" w:rsidR="005E4AD0" w:rsidRPr="003D4A2C" w:rsidRDefault="005E4AD0" w:rsidP="00DB10D8">
            <w:pPr>
              <w:widowControl w:val="0"/>
              <w:ind w:left="-694"/>
              <w:jc w:val="center"/>
              <w:rPr>
                <w:sz w:val="28"/>
                <w:szCs w:val="28"/>
              </w:rPr>
            </w:pPr>
            <w:r w:rsidRPr="003D4A2C">
              <w:rPr>
                <w:sz w:val="28"/>
                <w:szCs w:val="28"/>
              </w:rPr>
              <w:t>18</w:t>
            </w:r>
          </w:p>
        </w:tc>
        <w:tc>
          <w:tcPr>
            <w:tcW w:w="3573" w:type="dxa"/>
          </w:tcPr>
          <w:p w14:paraId="66EB6044" w14:textId="77777777" w:rsidR="005E4AD0" w:rsidRPr="003D4A2C" w:rsidRDefault="005E4AD0" w:rsidP="00DB10D8">
            <w:pPr>
              <w:widowControl w:val="0"/>
              <w:ind w:firstLine="0"/>
              <w:rPr>
                <w:sz w:val="28"/>
                <w:szCs w:val="28"/>
              </w:rPr>
            </w:pPr>
            <w:r w:rsidRPr="003D4A2C">
              <w:rPr>
                <w:sz w:val="28"/>
                <w:szCs w:val="28"/>
              </w:rPr>
              <w:t>Маслянинский</w:t>
            </w:r>
          </w:p>
        </w:tc>
        <w:tc>
          <w:tcPr>
            <w:tcW w:w="1701" w:type="dxa"/>
          </w:tcPr>
          <w:p w14:paraId="6ED8FA6D"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150C0CC1" w14:textId="20D21C9E" w:rsidR="005E4AD0" w:rsidRPr="003D4A2C" w:rsidRDefault="005E4AD0" w:rsidP="00DB10D8">
            <w:pPr>
              <w:widowControl w:val="0"/>
              <w:ind w:firstLine="0"/>
              <w:jc w:val="center"/>
              <w:rPr>
                <w:sz w:val="28"/>
                <w:szCs w:val="28"/>
              </w:rPr>
            </w:pPr>
            <w:r w:rsidRPr="003D4A2C">
              <w:rPr>
                <w:sz w:val="28"/>
                <w:szCs w:val="28"/>
              </w:rPr>
              <w:t>34941,5</w:t>
            </w:r>
            <w:r w:rsidR="00DB10D8" w:rsidRPr="003D4A2C">
              <w:rPr>
                <w:sz w:val="28"/>
                <w:szCs w:val="28"/>
              </w:rPr>
              <w:t>0</w:t>
            </w:r>
          </w:p>
        </w:tc>
      </w:tr>
      <w:tr w:rsidR="005E4AD0" w:rsidRPr="003D4A2C" w14:paraId="24640965" w14:textId="77777777" w:rsidTr="00DB10D8">
        <w:trPr>
          <w:cantSplit/>
          <w:trHeight w:val="20"/>
          <w:jc w:val="center"/>
        </w:trPr>
        <w:tc>
          <w:tcPr>
            <w:tcW w:w="840" w:type="dxa"/>
          </w:tcPr>
          <w:p w14:paraId="076F930C" w14:textId="77777777" w:rsidR="005E4AD0" w:rsidRPr="003D4A2C" w:rsidRDefault="005E4AD0" w:rsidP="00DB10D8">
            <w:pPr>
              <w:widowControl w:val="0"/>
              <w:ind w:left="-694"/>
              <w:jc w:val="center"/>
              <w:rPr>
                <w:sz w:val="28"/>
                <w:szCs w:val="28"/>
              </w:rPr>
            </w:pPr>
            <w:r w:rsidRPr="003D4A2C">
              <w:rPr>
                <w:sz w:val="28"/>
                <w:szCs w:val="28"/>
              </w:rPr>
              <w:t>19</w:t>
            </w:r>
          </w:p>
        </w:tc>
        <w:tc>
          <w:tcPr>
            <w:tcW w:w="3573" w:type="dxa"/>
          </w:tcPr>
          <w:p w14:paraId="5E68E52F" w14:textId="77777777" w:rsidR="005E4AD0" w:rsidRPr="003D4A2C" w:rsidRDefault="005E4AD0" w:rsidP="00DB10D8">
            <w:pPr>
              <w:widowControl w:val="0"/>
              <w:ind w:firstLine="0"/>
              <w:rPr>
                <w:sz w:val="28"/>
                <w:szCs w:val="28"/>
              </w:rPr>
            </w:pPr>
            <w:r w:rsidRPr="003D4A2C">
              <w:rPr>
                <w:sz w:val="28"/>
                <w:szCs w:val="28"/>
              </w:rPr>
              <w:t>Мошковский</w:t>
            </w:r>
          </w:p>
        </w:tc>
        <w:tc>
          <w:tcPr>
            <w:tcW w:w="1701" w:type="dxa"/>
          </w:tcPr>
          <w:p w14:paraId="792D3442" w14:textId="77777777" w:rsidR="005E4AD0" w:rsidRPr="003D4A2C" w:rsidRDefault="005E4AD0" w:rsidP="00DB10D8">
            <w:pPr>
              <w:widowControl w:val="0"/>
              <w:ind w:firstLine="0"/>
              <w:jc w:val="center"/>
              <w:rPr>
                <w:sz w:val="28"/>
                <w:szCs w:val="28"/>
              </w:rPr>
            </w:pPr>
            <w:r w:rsidRPr="003D4A2C">
              <w:rPr>
                <w:sz w:val="28"/>
                <w:szCs w:val="28"/>
              </w:rPr>
              <w:t>2</w:t>
            </w:r>
          </w:p>
        </w:tc>
        <w:tc>
          <w:tcPr>
            <w:tcW w:w="3598" w:type="dxa"/>
          </w:tcPr>
          <w:p w14:paraId="563AAF4D" w14:textId="2AF1FF0B" w:rsidR="005E4AD0" w:rsidRPr="003D4A2C" w:rsidRDefault="005E4AD0" w:rsidP="00DB10D8">
            <w:pPr>
              <w:widowControl w:val="0"/>
              <w:ind w:firstLine="0"/>
              <w:jc w:val="center"/>
              <w:rPr>
                <w:sz w:val="28"/>
                <w:szCs w:val="28"/>
              </w:rPr>
            </w:pPr>
            <w:r w:rsidRPr="003D4A2C">
              <w:rPr>
                <w:sz w:val="28"/>
                <w:szCs w:val="28"/>
              </w:rPr>
              <w:t>30000,0</w:t>
            </w:r>
            <w:r w:rsidR="00DB10D8" w:rsidRPr="003D4A2C">
              <w:rPr>
                <w:sz w:val="28"/>
                <w:szCs w:val="28"/>
              </w:rPr>
              <w:t>0</w:t>
            </w:r>
          </w:p>
        </w:tc>
      </w:tr>
      <w:tr w:rsidR="005E4AD0" w:rsidRPr="003D4A2C" w14:paraId="2B99045E" w14:textId="77777777" w:rsidTr="00DB10D8">
        <w:trPr>
          <w:cantSplit/>
          <w:trHeight w:val="20"/>
          <w:jc w:val="center"/>
        </w:trPr>
        <w:tc>
          <w:tcPr>
            <w:tcW w:w="840" w:type="dxa"/>
          </w:tcPr>
          <w:p w14:paraId="2CC93B2A" w14:textId="77777777" w:rsidR="005E4AD0" w:rsidRPr="003D4A2C" w:rsidRDefault="005E4AD0" w:rsidP="00DB10D8">
            <w:pPr>
              <w:widowControl w:val="0"/>
              <w:ind w:left="-694"/>
              <w:jc w:val="center"/>
              <w:rPr>
                <w:sz w:val="28"/>
                <w:szCs w:val="28"/>
              </w:rPr>
            </w:pPr>
            <w:r w:rsidRPr="003D4A2C">
              <w:rPr>
                <w:sz w:val="28"/>
                <w:szCs w:val="28"/>
              </w:rPr>
              <w:t>20</w:t>
            </w:r>
          </w:p>
        </w:tc>
        <w:tc>
          <w:tcPr>
            <w:tcW w:w="3573" w:type="dxa"/>
          </w:tcPr>
          <w:p w14:paraId="3EEF7B12" w14:textId="77777777" w:rsidR="005E4AD0" w:rsidRPr="003D4A2C" w:rsidRDefault="005E4AD0" w:rsidP="00DB10D8">
            <w:pPr>
              <w:widowControl w:val="0"/>
              <w:ind w:firstLine="0"/>
              <w:rPr>
                <w:sz w:val="28"/>
                <w:szCs w:val="28"/>
              </w:rPr>
            </w:pPr>
            <w:r w:rsidRPr="003D4A2C">
              <w:rPr>
                <w:sz w:val="28"/>
                <w:szCs w:val="28"/>
              </w:rPr>
              <w:t>Тогучинский</w:t>
            </w:r>
          </w:p>
        </w:tc>
        <w:tc>
          <w:tcPr>
            <w:tcW w:w="1701" w:type="dxa"/>
          </w:tcPr>
          <w:p w14:paraId="04513FF4"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3C0F2206" w14:textId="2860F70A" w:rsidR="005E4AD0" w:rsidRPr="003D4A2C" w:rsidRDefault="005E4AD0" w:rsidP="00DB10D8">
            <w:pPr>
              <w:widowControl w:val="0"/>
              <w:ind w:firstLine="0"/>
              <w:jc w:val="center"/>
              <w:rPr>
                <w:sz w:val="28"/>
                <w:szCs w:val="28"/>
              </w:rPr>
            </w:pPr>
            <w:r w:rsidRPr="003D4A2C">
              <w:rPr>
                <w:sz w:val="28"/>
                <w:szCs w:val="28"/>
              </w:rPr>
              <w:t>45000,0</w:t>
            </w:r>
            <w:r w:rsidR="00DB10D8" w:rsidRPr="003D4A2C">
              <w:rPr>
                <w:sz w:val="28"/>
                <w:szCs w:val="28"/>
              </w:rPr>
              <w:t>0</w:t>
            </w:r>
          </w:p>
        </w:tc>
      </w:tr>
      <w:tr w:rsidR="005E4AD0" w:rsidRPr="003D4A2C" w14:paraId="62292FAC" w14:textId="77777777" w:rsidTr="00DB10D8">
        <w:trPr>
          <w:cantSplit/>
          <w:trHeight w:val="20"/>
          <w:jc w:val="center"/>
        </w:trPr>
        <w:tc>
          <w:tcPr>
            <w:tcW w:w="840" w:type="dxa"/>
          </w:tcPr>
          <w:p w14:paraId="284948DD" w14:textId="77777777" w:rsidR="005E4AD0" w:rsidRPr="003D4A2C" w:rsidRDefault="005E4AD0" w:rsidP="00DB10D8">
            <w:pPr>
              <w:widowControl w:val="0"/>
              <w:ind w:left="-694"/>
              <w:jc w:val="center"/>
              <w:rPr>
                <w:sz w:val="28"/>
                <w:szCs w:val="28"/>
              </w:rPr>
            </w:pPr>
            <w:r w:rsidRPr="003D4A2C">
              <w:rPr>
                <w:sz w:val="28"/>
                <w:szCs w:val="28"/>
              </w:rPr>
              <w:t>21</w:t>
            </w:r>
          </w:p>
        </w:tc>
        <w:tc>
          <w:tcPr>
            <w:tcW w:w="3573" w:type="dxa"/>
          </w:tcPr>
          <w:p w14:paraId="1E7D2166" w14:textId="77777777" w:rsidR="005E4AD0" w:rsidRPr="003D4A2C" w:rsidRDefault="005E4AD0" w:rsidP="00DB10D8">
            <w:pPr>
              <w:widowControl w:val="0"/>
              <w:ind w:firstLine="0"/>
              <w:rPr>
                <w:sz w:val="28"/>
                <w:szCs w:val="28"/>
              </w:rPr>
            </w:pPr>
            <w:r w:rsidRPr="003D4A2C">
              <w:rPr>
                <w:sz w:val="28"/>
                <w:szCs w:val="28"/>
              </w:rPr>
              <w:t>Болотнинский</w:t>
            </w:r>
          </w:p>
        </w:tc>
        <w:tc>
          <w:tcPr>
            <w:tcW w:w="1701" w:type="dxa"/>
          </w:tcPr>
          <w:p w14:paraId="41771B19" w14:textId="77777777" w:rsidR="005E4AD0" w:rsidRPr="003D4A2C" w:rsidRDefault="005E4AD0" w:rsidP="00DB10D8">
            <w:pPr>
              <w:widowControl w:val="0"/>
              <w:ind w:firstLine="0"/>
              <w:jc w:val="center"/>
              <w:rPr>
                <w:sz w:val="28"/>
                <w:szCs w:val="28"/>
              </w:rPr>
            </w:pPr>
            <w:r w:rsidRPr="003D4A2C">
              <w:rPr>
                <w:sz w:val="28"/>
                <w:szCs w:val="28"/>
              </w:rPr>
              <w:t>1</w:t>
            </w:r>
          </w:p>
        </w:tc>
        <w:tc>
          <w:tcPr>
            <w:tcW w:w="3598" w:type="dxa"/>
          </w:tcPr>
          <w:p w14:paraId="11576E25" w14:textId="41886394" w:rsidR="005E4AD0" w:rsidRPr="003D4A2C" w:rsidRDefault="005E4AD0" w:rsidP="00DB10D8">
            <w:pPr>
              <w:widowControl w:val="0"/>
              <w:ind w:firstLine="0"/>
              <w:jc w:val="center"/>
              <w:rPr>
                <w:sz w:val="28"/>
                <w:szCs w:val="28"/>
              </w:rPr>
            </w:pPr>
            <w:r w:rsidRPr="003D4A2C">
              <w:rPr>
                <w:sz w:val="28"/>
                <w:szCs w:val="28"/>
              </w:rPr>
              <w:t>15000,0</w:t>
            </w:r>
            <w:r w:rsidR="00DB10D8" w:rsidRPr="003D4A2C">
              <w:rPr>
                <w:sz w:val="28"/>
                <w:szCs w:val="28"/>
              </w:rPr>
              <w:t>0</w:t>
            </w:r>
          </w:p>
        </w:tc>
      </w:tr>
      <w:tr w:rsidR="005E4AD0" w:rsidRPr="003D4A2C" w14:paraId="57223B1C" w14:textId="77777777" w:rsidTr="00DB10D8">
        <w:trPr>
          <w:cantSplit/>
          <w:trHeight w:val="20"/>
          <w:jc w:val="center"/>
        </w:trPr>
        <w:tc>
          <w:tcPr>
            <w:tcW w:w="840" w:type="dxa"/>
          </w:tcPr>
          <w:p w14:paraId="6116B618" w14:textId="77777777" w:rsidR="005E4AD0" w:rsidRPr="003D4A2C" w:rsidRDefault="005E4AD0" w:rsidP="00DB10D8">
            <w:pPr>
              <w:widowControl w:val="0"/>
              <w:ind w:left="-694"/>
              <w:jc w:val="center"/>
              <w:rPr>
                <w:sz w:val="28"/>
                <w:szCs w:val="28"/>
              </w:rPr>
            </w:pPr>
            <w:r w:rsidRPr="003D4A2C">
              <w:rPr>
                <w:sz w:val="28"/>
                <w:szCs w:val="28"/>
              </w:rPr>
              <w:t>22</w:t>
            </w:r>
          </w:p>
        </w:tc>
        <w:tc>
          <w:tcPr>
            <w:tcW w:w="3573" w:type="dxa"/>
          </w:tcPr>
          <w:p w14:paraId="3F54A40A" w14:textId="77777777" w:rsidR="005E4AD0" w:rsidRPr="003D4A2C" w:rsidRDefault="005E4AD0" w:rsidP="00DB10D8">
            <w:pPr>
              <w:widowControl w:val="0"/>
              <w:ind w:firstLine="0"/>
              <w:rPr>
                <w:sz w:val="28"/>
                <w:szCs w:val="28"/>
              </w:rPr>
            </w:pPr>
            <w:r w:rsidRPr="003D4A2C">
              <w:rPr>
                <w:sz w:val="28"/>
                <w:szCs w:val="28"/>
              </w:rPr>
              <w:t>Коченевский</w:t>
            </w:r>
          </w:p>
        </w:tc>
        <w:tc>
          <w:tcPr>
            <w:tcW w:w="1701" w:type="dxa"/>
          </w:tcPr>
          <w:p w14:paraId="2D25EDFF"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23282BBA" w14:textId="698F8258" w:rsidR="005E4AD0" w:rsidRPr="003D4A2C" w:rsidRDefault="005E4AD0" w:rsidP="00DB10D8">
            <w:pPr>
              <w:widowControl w:val="0"/>
              <w:ind w:firstLine="0"/>
              <w:jc w:val="center"/>
              <w:rPr>
                <w:sz w:val="28"/>
                <w:szCs w:val="28"/>
              </w:rPr>
            </w:pPr>
            <w:r w:rsidRPr="003D4A2C">
              <w:rPr>
                <w:sz w:val="28"/>
                <w:szCs w:val="28"/>
              </w:rPr>
              <w:t>45000,0</w:t>
            </w:r>
            <w:r w:rsidR="00DB10D8" w:rsidRPr="003D4A2C">
              <w:rPr>
                <w:sz w:val="28"/>
                <w:szCs w:val="28"/>
              </w:rPr>
              <w:t>0</w:t>
            </w:r>
          </w:p>
        </w:tc>
      </w:tr>
      <w:tr w:rsidR="005E4AD0" w:rsidRPr="003D4A2C" w14:paraId="6D42B9CA" w14:textId="77777777" w:rsidTr="00DB10D8">
        <w:trPr>
          <w:cantSplit/>
          <w:trHeight w:val="20"/>
          <w:jc w:val="center"/>
        </w:trPr>
        <w:tc>
          <w:tcPr>
            <w:tcW w:w="840" w:type="dxa"/>
          </w:tcPr>
          <w:p w14:paraId="57429862" w14:textId="77777777" w:rsidR="005E4AD0" w:rsidRPr="003D4A2C" w:rsidRDefault="005E4AD0" w:rsidP="00DB10D8">
            <w:pPr>
              <w:widowControl w:val="0"/>
              <w:ind w:left="-694"/>
              <w:jc w:val="center"/>
              <w:rPr>
                <w:sz w:val="28"/>
                <w:szCs w:val="28"/>
              </w:rPr>
            </w:pPr>
            <w:r w:rsidRPr="003D4A2C">
              <w:rPr>
                <w:sz w:val="28"/>
                <w:szCs w:val="28"/>
              </w:rPr>
              <w:t>23</w:t>
            </w:r>
          </w:p>
        </w:tc>
        <w:tc>
          <w:tcPr>
            <w:tcW w:w="3573" w:type="dxa"/>
          </w:tcPr>
          <w:p w14:paraId="30DCC111" w14:textId="77777777" w:rsidR="005E4AD0" w:rsidRPr="003D4A2C" w:rsidRDefault="005E4AD0" w:rsidP="00DB10D8">
            <w:pPr>
              <w:widowControl w:val="0"/>
              <w:ind w:firstLine="0"/>
              <w:rPr>
                <w:sz w:val="28"/>
                <w:szCs w:val="28"/>
              </w:rPr>
            </w:pPr>
            <w:r w:rsidRPr="003D4A2C">
              <w:rPr>
                <w:sz w:val="28"/>
                <w:szCs w:val="28"/>
              </w:rPr>
              <w:t>Колыванский</w:t>
            </w:r>
          </w:p>
        </w:tc>
        <w:tc>
          <w:tcPr>
            <w:tcW w:w="1701" w:type="dxa"/>
          </w:tcPr>
          <w:p w14:paraId="1FE77E5F" w14:textId="77777777" w:rsidR="005E4AD0" w:rsidRPr="003D4A2C" w:rsidRDefault="005E4AD0" w:rsidP="00DB10D8">
            <w:pPr>
              <w:widowControl w:val="0"/>
              <w:ind w:firstLine="0"/>
              <w:jc w:val="center"/>
              <w:rPr>
                <w:sz w:val="28"/>
                <w:szCs w:val="28"/>
              </w:rPr>
            </w:pPr>
            <w:r w:rsidRPr="003D4A2C">
              <w:rPr>
                <w:sz w:val="28"/>
                <w:szCs w:val="28"/>
              </w:rPr>
              <w:t>1</w:t>
            </w:r>
          </w:p>
        </w:tc>
        <w:tc>
          <w:tcPr>
            <w:tcW w:w="3598" w:type="dxa"/>
          </w:tcPr>
          <w:p w14:paraId="0EE7CA26" w14:textId="6E0C5115" w:rsidR="005E4AD0" w:rsidRPr="003D4A2C" w:rsidRDefault="005E4AD0" w:rsidP="00DB10D8">
            <w:pPr>
              <w:widowControl w:val="0"/>
              <w:ind w:firstLine="0"/>
              <w:jc w:val="center"/>
              <w:rPr>
                <w:sz w:val="28"/>
                <w:szCs w:val="28"/>
              </w:rPr>
            </w:pPr>
            <w:r w:rsidRPr="003D4A2C">
              <w:rPr>
                <w:sz w:val="28"/>
                <w:szCs w:val="28"/>
              </w:rPr>
              <w:t>10000,0</w:t>
            </w:r>
            <w:r w:rsidR="00DB10D8" w:rsidRPr="003D4A2C">
              <w:rPr>
                <w:sz w:val="28"/>
                <w:szCs w:val="28"/>
              </w:rPr>
              <w:t>0</w:t>
            </w:r>
          </w:p>
        </w:tc>
      </w:tr>
      <w:tr w:rsidR="005E4AD0" w:rsidRPr="003D4A2C" w14:paraId="682EA7B9" w14:textId="77777777" w:rsidTr="00DB10D8">
        <w:trPr>
          <w:cantSplit/>
          <w:trHeight w:val="20"/>
          <w:jc w:val="center"/>
        </w:trPr>
        <w:tc>
          <w:tcPr>
            <w:tcW w:w="840" w:type="dxa"/>
          </w:tcPr>
          <w:p w14:paraId="33DE7E1C" w14:textId="77777777" w:rsidR="005E4AD0" w:rsidRPr="003D4A2C" w:rsidRDefault="005E4AD0" w:rsidP="00DB10D8">
            <w:pPr>
              <w:widowControl w:val="0"/>
              <w:ind w:left="-694"/>
              <w:jc w:val="center"/>
              <w:rPr>
                <w:sz w:val="28"/>
                <w:szCs w:val="28"/>
              </w:rPr>
            </w:pPr>
            <w:r w:rsidRPr="003D4A2C">
              <w:rPr>
                <w:sz w:val="28"/>
                <w:szCs w:val="28"/>
              </w:rPr>
              <w:t>24</w:t>
            </w:r>
          </w:p>
        </w:tc>
        <w:tc>
          <w:tcPr>
            <w:tcW w:w="3573" w:type="dxa"/>
          </w:tcPr>
          <w:p w14:paraId="7998B83B" w14:textId="77777777" w:rsidR="005E4AD0" w:rsidRPr="003D4A2C" w:rsidRDefault="005E4AD0" w:rsidP="00DB10D8">
            <w:pPr>
              <w:widowControl w:val="0"/>
              <w:ind w:firstLine="0"/>
              <w:rPr>
                <w:sz w:val="28"/>
                <w:szCs w:val="28"/>
              </w:rPr>
            </w:pPr>
            <w:r w:rsidRPr="003D4A2C">
              <w:rPr>
                <w:sz w:val="28"/>
                <w:szCs w:val="28"/>
              </w:rPr>
              <w:t>Ордынский</w:t>
            </w:r>
          </w:p>
        </w:tc>
        <w:tc>
          <w:tcPr>
            <w:tcW w:w="1701" w:type="dxa"/>
          </w:tcPr>
          <w:p w14:paraId="72E0BB3F" w14:textId="77777777" w:rsidR="005E4AD0" w:rsidRPr="003D4A2C" w:rsidRDefault="005E4AD0" w:rsidP="00DB10D8">
            <w:pPr>
              <w:widowControl w:val="0"/>
              <w:ind w:firstLine="0"/>
              <w:jc w:val="center"/>
              <w:rPr>
                <w:sz w:val="28"/>
                <w:szCs w:val="28"/>
              </w:rPr>
            </w:pPr>
            <w:r w:rsidRPr="003D4A2C">
              <w:rPr>
                <w:sz w:val="28"/>
                <w:szCs w:val="28"/>
              </w:rPr>
              <w:t>2</w:t>
            </w:r>
          </w:p>
        </w:tc>
        <w:tc>
          <w:tcPr>
            <w:tcW w:w="3598" w:type="dxa"/>
          </w:tcPr>
          <w:p w14:paraId="327C5DFE" w14:textId="749E0AAC" w:rsidR="005E4AD0" w:rsidRPr="003D4A2C" w:rsidRDefault="005E4AD0" w:rsidP="00DB10D8">
            <w:pPr>
              <w:widowControl w:val="0"/>
              <w:ind w:firstLine="0"/>
              <w:jc w:val="center"/>
              <w:rPr>
                <w:sz w:val="28"/>
                <w:szCs w:val="28"/>
              </w:rPr>
            </w:pPr>
            <w:r w:rsidRPr="003D4A2C">
              <w:rPr>
                <w:sz w:val="28"/>
                <w:szCs w:val="28"/>
              </w:rPr>
              <w:t>30000,0</w:t>
            </w:r>
            <w:r w:rsidR="00DB10D8" w:rsidRPr="003D4A2C">
              <w:rPr>
                <w:sz w:val="28"/>
                <w:szCs w:val="28"/>
              </w:rPr>
              <w:t>0</w:t>
            </w:r>
          </w:p>
        </w:tc>
      </w:tr>
      <w:tr w:rsidR="005E4AD0" w:rsidRPr="003D4A2C" w14:paraId="3A1F5913" w14:textId="77777777" w:rsidTr="00DB10D8">
        <w:trPr>
          <w:cantSplit/>
          <w:trHeight w:val="20"/>
          <w:jc w:val="center"/>
        </w:trPr>
        <w:tc>
          <w:tcPr>
            <w:tcW w:w="840" w:type="dxa"/>
          </w:tcPr>
          <w:p w14:paraId="60E544DD" w14:textId="77777777" w:rsidR="005E4AD0" w:rsidRPr="003D4A2C" w:rsidRDefault="005E4AD0" w:rsidP="00DB10D8">
            <w:pPr>
              <w:widowControl w:val="0"/>
              <w:ind w:left="-694"/>
              <w:jc w:val="center"/>
              <w:rPr>
                <w:sz w:val="28"/>
                <w:szCs w:val="28"/>
              </w:rPr>
            </w:pPr>
            <w:r w:rsidRPr="003D4A2C">
              <w:rPr>
                <w:sz w:val="28"/>
                <w:szCs w:val="28"/>
              </w:rPr>
              <w:t>25</w:t>
            </w:r>
          </w:p>
        </w:tc>
        <w:tc>
          <w:tcPr>
            <w:tcW w:w="3573" w:type="dxa"/>
          </w:tcPr>
          <w:p w14:paraId="568FB843" w14:textId="77777777" w:rsidR="005E4AD0" w:rsidRPr="003D4A2C" w:rsidRDefault="005E4AD0" w:rsidP="00DB10D8">
            <w:pPr>
              <w:widowControl w:val="0"/>
              <w:ind w:firstLine="0"/>
              <w:rPr>
                <w:sz w:val="28"/>
                <w:szCs w:val="28"/>
              </w:rPr>
            </w:pPr>
            <w:r w:rsidRPr="003D4A2C">
              <w:rPr>
                <w:sz w:val="28"/>
                <w:szCs w:val="28"/>
              </w:rPr>
              <w:t>Искитимский</w:t>
            </w:r>
          </w:p>
        </w:tc>
        <w:tc>
          <w:tcPr>
            <w:tcW w:w="1701" w:type="dxa"/>
          </w:tcPr>
          <w:p w14:paraId="629CC458" w14:textId="77777777" w:rsidR="005E4AD0" w:rsidRPr="003D4A2C" w:rsidRDefault="005E4AD0" w:rsidP="00DB10D8">
            <w:pPr>
              <w:widowControl w:val="0"/>
              <w:ind w:firstLine="0"/>
              <w:jc w:val="center"/>
              <w:rPr>
                <w:sz w:val="28"/>
                <w:szCs w:val="28"/>
              </w:rPr>
            </w:pPr>
            <w:r w:rsidRPr="003D4A2C">
              <w:rPr>
                <w:sz w:val="28"/>
                <w:szCs w:val="28"/>
              </w:rPr>
              <w:t>1</w:t>
            </w:r>
          </w:p>
        </w:tc>
        <w:tc>
          <w:tcPr>
            <w:tcW w:w="3598" w:type="dxa"/>
          </w:tcPr>
          <w:p w14:paraId="3325544A" w14:textId="11729A81" w:rsidR="005E4AD0" w:rsidRPr="003D4A2C" w:rsidRDefault="005E4AD0" w:rsidP="00DB10D8">
            <w:pPr>
              <w:widowControl w:val="0"/>
              <w:ind w:firstLine="0"/>
              <w:jc w:val="center"/>
              <w:rPr>
                <w:sz w:val="28"/>
                <w:szCs w:val="28"/>
              </w:rPr>
            </w:pPr>
            <w:r w:rsidRPr="003D4A2C">
              <w:rPr>
                <w:sz w:val="28"/>
                <w:szCs w:val="28"/>
              </w:rPr>
              <w:t>10000,0</w:t>
            </w:r>
            <w:r w:rsidR="00DB10D8" w:rsidRPr="003D4A2C">
              <w:rPr>
                <w:sz w:val="28"/>
                <w:szCs w:val="28"/>
              </w:rPr>
              <w:t>0</w:t>
            </w:r>
          </w:p>
        </w:tc>
      </w:tr>
      <w:tr w:rsidR="005E4AD0" w:rsidRPr="003D4A2C" w14:paraId="398D4FAB" w14:textId="77777777" w:rsidTr="00DB10D8">
        <w:trPr>
          <w:cantSplit/>
          <w:trHeight w:val="20"/>
          <w:jc w:val="center"/>
        </w:trPr>
        <w:tc>
          <w:tcPr>
            <w:tcW w:w="840" w:type="dxa"/>
          </w:tcPr>
          <w:p w14:paraId="5FA8FE99" w14:textId="77777777" w:rsidR="005E4AD0" w:rsidRPr="003D4A2C" w:rsidRDefault="005E4AD0" w:rsidP="00DB10D8">
            <w:pPr>
              <w:widowControl w:val="0"/>
              <w:ind w:left="-694"/>
              <w:jc w:val="center"/>
              <w:rPr>
                <w:sz w:val="28"/>
                <w:szCs w:val="28"/>
              </w:rPr>
            </w:pPr>
            <w:r w:rsidRPr="003D4A2C">
              <w:rPr>
                <w:sz w:val="28"/>
                <w:szCs w:val="28"/>
              </w:rPr>
              <w:t>26</w:t>
            </w:r>
          </w:p>
        </w:tc>
        <w:tc>
          <w:tcPr>
            <w:tcW w:w="3573" w:type="dxa"/>
          </w:tcPr>
          <w:p w14:paraId="713C2578" w14:textId="77777777" w:rsidR="005E4AD0" w:rsidRPr="003D4A2C" w:rsidRDefault="005E4AD0" w:rsidP="00DB10D8">
            <w:pPr>
              <w:widowControl w:val="0"/>
              <w:ind w:firstLine="0"/>
              <w:rPr>
                <w:sz w:val="28"/>
                <w:szCs w:val="28"/>
              </w:rPr>
            </w:pPr>
            <w:r w:rsidRPr="003D4A2C">
              <w:rPr>
                <w:sz w:val="28"/>
                <w:szCs w:val="28"/>
              </w:rPr>
              <w:t>Татарский</w:t>
            </w:r>
          </w:p>
        </w:tc>
        <w:tc>
          <w:tcPr>
            <w:tcW w:w="1701" w:type="dxa"/>
          </w:tcPr>
          <w:p w14:paraId="2B767065" w14:textId="77777777" w:rsidR="005E4AD0" w:rsidRPr="003D4A2C" w:rsidRDefault="005E4AD0" w:rsidP="00DB10D8">
            <w:pPr>
              <w:widowControl w:val="0"/>
              <w:ind w:firstLine="0"/>
              <w:jc w:val="center"/>
              <w:rPr>
                <w:sz w:val="28"/>
                <w:szCs w:val="28"/>
              </w:rPr>
            </w:pPr>
            <w:r w:rsidRPr="003D4A2C">
              <w:rPr>
                <w:sz w:val="28"/>
                <w:szCs w:val="28"/>
              </w:rPr>
              <w:t>4</w:t>
            </w:r>
          </w:p>
        </w:tc>
        <w:tc>
          <w:tcPr>
            <w:tcW w:w="3598" w:type="dxa"/>
          </w:tcPr>
          <w:p w14:paraId="79C299A5" w14:textId="30CF07FF" w:rsidR="005E4AD0" w:rsidRPr="003D4A2C" w:rsidRDefault="005E4AD0" w:rsidP="00DB10D8">
            <w:pPr>
              <w:widowControl w:val="0"/>
              <w:ind w:firstLine="0"/>
              <w:jc w:val="center"/>
              <w:rPr>
                <w:sz w:val="28"/>
                <w:szCs w:val="28"/>
              </w:rPr>
            </w:pPr>
            <w:r w:rsidRPr="003D4A2C">
              <w:rPr>
                <w:sz w:val="28"/>
                <w:szCs w:val="28"/>
              </w:rPr>
              <w:t>60000,0</w:t>
            </w:r>
            <w:r w:rsidR="00DB10D8" w:rsidRPr="003D4A2C">
              <w:rPr>
                <w:sz w:val="28"/>
                <w:szCs w:val="28"/>
              </w:rPr>
              <w:t>0</w:t>
            </w:r>
          </w:p>
        </w:tc>
      </w:tr>
      <w:tr w:rsidR="005E4AD0" w:rsidRPr="003D4A2C" w14:paraId="000DBD21" w14:textId="77777777" w:rsidTr="00DB10D8">
        <w:trPr>
          <w:cantSplit/>
          <w:trHeight w:val="20"/>
          <w:jc w:val="center"/>
        </w:trPr>
        <w:tc>
          <w:tcPr>
            <w:tcW w:w="840" w:type="dxa"/>
          </w:tcPr>
          <w:p w14:paraId="7D362F5B" w14:textId="77777777" w:rsidR="005E4AD0" w:rsidRPr="003D4A2C" w:rsidRDefault="005E4AD0" w:rsidP="00DB10D8">
            <w:pPr>
              <w:widowControl w:val="0"/>
              <w:ind w:left="-694"/>
              <w:jc w:val="center"/>
              <w:rPr>
                <w:sz w:val="28"/>
                <w:szCs w:val="28"/>
              </w:rPr>
            </w:pPr>
            <w:r w:rsidRPr="003D4A2C">
              <w:rPr>
                <w:sz w:val="28"/>
                <w:szCs w:val="28"/>
              </w:rPr>
              <w:t>27</w:t>
            </w:r>
          </w:p>
        </w:tc>
        <w:tc>
          <w:tcPr>
            <w:tcW w:w="3573" w:type="dxa"/>
          </w:tcPr>
          <w:p w14:paraId="22C3A6E7" w14:textId="77777777" w:rsidR="005E4AD0" w:rsidRPr="003D4A2C" w:rsidRDefault="005E4AD0" w:rsidP="00DB10D8">
            <w:pPr>
              <w:widowControl w:val="0"/>
              <w:ind w:firstLine="0"/>
              <w:rPr>
                <w:sz w:val="28"/>
                <w:szCs w:val="28"/>
              </w:rPr>
            </w:pPr>
            <w:r w:rsidRPr="003D4A2C">
              <w:rPr>
                <w:sz w:val="28"/>
                <w:szCs w:val="28"/>
              </w:rPr>
              <w:t>Усть-Таркский</w:t>
            </w:r>
          </w:p>
        </w:tc>
        <w:tc>
          <w:tcPr>
            <w:tcW w:w="1701" w:type="dxa"/>
          </w:tcPr>
          <w:p w14:paraId="46E6B4AC" w14:textId="77777777" w:rsidR="005E4AD0" w:rsidRPr="003D4A2C" w:rsidRDefault="005E4AD0" w:rsidP="00DB10D8">
            <w:pPr>
              <w:widowControl w:val="0"/>
              <w:ind w:firstLine="0"/>
              <w:jc w:val="center"/>
              <w:rPr>
                <w:sz w:val="28"/>
                <w:szCs w:val="28"/>
              </w:rPr>
            </w:pPr>
            <w:r w:rsidRPr="003D4A2C">
              <w:rPr>
                <w:sz w:val="28"/>
                <w:szCs w:val="28"/>
              </w:rPr>
              <w:t>3</w:t>
            </w:r>
          </w:p>
        </w:tc>
        <w:tc>
          <w:tcPr>
            <w:tcW w:w="3598" w:type="dxa"/>
          </w:tcPr>
          <w:p w14:paraId="1BAE12A3" w14:textId="2D910DE6" w:rsidR="005E4AD0" w:rsidRPr="003D4A2C" w:rsidRDefault="005E4AD0" w:rsidP="00DB10D8">
            <w:pPr>
              <w:widowControl w:val="0"/>
              <w:ind w:firstLine="0"/>
              <w:jc w:val="center"/>
              <w:rPr>
                <w:sz w:val="28"/>
                <w:szCs w:val="28"/>
              </w:rPr>
            </w:pPr>
            <w:r w:rsidRPr="003D4A2C">
              <w:rPr>
                <w:sz w:val="28"/>
                <w:szCs w:val="28"/>
              </w:rPr>
              <w:t>30714,7</w:t>
            </w:r>
            <w:r w:rsidR="00DB10D8" w:rsidRPr="003D4A2C">
              <w:rPr>
                <w:sz w:val="28"/>
                <w:szCs w:val="28"/>
              </w:rPr>
              <w:t>0</w:t>
            </w:r>
          </w:p>
        </w:tc>
      </w:tr>
      <w:tr w:rsidR="005E4AD0" w:rsidRPr="003D4A2C" w14:paraId="60FE89F4" w14:textId="77777777" w:rsidTr="00DB10D8">
        <w:trPr>
          <w:cantSplit/>
          <w:trHeight w:val="20"/>
          <w:jc w:val="center"/>
        </w:trPr>
        <w:tc>
          <w:tcPr>
            <w:tcW w:w="840" w:type="dxa"/>
          </w:tcPr>
          <w:p w14:paraId="2A1D3A29" w14:textId="77777777" w:rsidR="005E4AD0" w:rsidRPr="003D4A2C" w:rsidRDefault="005E4AD0" w:rsidP="00DB10D8">
            <w:pPr>
              <w:widowControl w:val="0"/>
              <w:ind w:left="-694"/>
              <w:jc w:val="center"/>
              <w:rPr>
                <w:sz w:val="28"/>
                <w:szCs w:val="28"/>
              </w:rPr>
            </w:pPr>
            <w:r w:rsidRPr="003D4A2C">
              <w:rPr>
                <w:sz w:val="28"/>
                <w:szCs w:val="28"/>
              </w:rPr>
              <w:t>28</w:t>
            </w:r>
          </w:p>
        </w:tc>
        <w:tc>
          <w:tcPr>
            <w:tcW w:w="3573" w:type="dxa"/>
          </w:tcPr>
          <w:p w14:paraId="3E4CFFF4" w14:textId="77777777" w:rsidR="005E4AD0" w:rsidRPr="003D4A2C" w:rsidRDefault="005E4AD0" w:rsidP="00DB10D8">
            <w:pPr>
              <w:widowControl w:val="0"/>
              <w:ind w:firstLine="0"/>
              <w:rPr>
                <w:sz w:val="28"/>
                <w:szCs w:val="28"/>
              </w:rPr>
            </w:pPr>
            <w:r w:rsidRPr="003D4A2C">
              <w:rPr>
                <w:sz w:val="28"/>
                <w:szCs w:val="28"/>
              </w:rPr>
              <w:t>Чановский</w:t>
            </w:r>
          </w:p>
        </w:tc>
        <w:tc>
          <w:tcPr>
            <w:tcW w:w="1701" w:type="dxa"/>
          </w:tcPr>
          <w:p w14:paraId="2B03F894" w14:textId="77777777" w:rsidR="005E4AD0" w:rsidRPr="003D4A2C" w:rsidRDefault="005E4AD0" w:rsidP="00DB10D8">
            <w:pPr>
              <w:widowControl w:val="0"/>
              <w:ind w:firstLine="0"/>
              <w:jc w:val="center"/>
              <w:rPr>
                <w:sz w:val="28"/>
                <w:szCs w:val="28"/>
              </w:rPr>
            </w:pPr>
            <w:r w:rsidRPr="003D4A2C">
              <w:rPr>
                <w:sz w:val="28"/>
                <w:szCs w:val="28"/>
              </w:rPr>
              <w:t>2</w:t>
            </w:r>
          </w:p>
        </w:tc>
        <w:tc>
          <w:tcPr>
            <w:tcW w:w="3598" w:type="dxa"/>
          </w:tcPr>
          <w:p w14:paraId="5263FD70" w14:textId="0B433D3D" w:rsidR="005E4AD0" w:rsidRPr="003D4A2C" w:rsidRDefault="005E4AD0" w:rsidP="00DB10D8">
            <w:pPr>
              <w:widowControl w:val="0"/>
              <w:ind w:firstLine="0"/>
              <w:jc w:val="center"/>
              <w:rPr>
                <w:sz w:val="28"/>
                <w:szCs w:val="28"/>
              </w:rPr>
            </w:pPr>
            <w:r w:rsidRPr="003D4A2C">
              <w:rPr>
                <w:sz w:val="28"/>
                <w:szCs w:val="28"/>
              </w:rPr>
              <w:t>30000,0</w:t>
            </w:r>
            <w:r w:rsidR="00DB10D8" w:rsidRPr="003D4A2C">
              <w:rPr>
                <w:sz w:val="28"/>
                <w:szCs w:val="28"/>
              </w:rPr>
              <w:t>0</w:t>
            </w:r>
          </w:p>
        </w:tc>
      </w:tr>
      <w:tr w:rsidR="005E4AD0" w:rsidRPr="003D4A2C" w14:paraId="43D8C7F3" w14:textId="77777777" w:rsidTr="00DB10D8">
        <w:trPr>
          <w:cantSplit/>
          <w:trHeight w:val="20"/>
          <w:jc w:val="center"/>
        </w:trPr>
        <w:tc>
          <w:tcPr>
            <w:tcW w:w="840" w:type="dxa"/>
          </w:tcPr>
          <w:p w14:paraId="1FFF2E6F" w14:textId="77777777" w:rsidR="005E4AD0" w:rsidRPr="003D4A2C" w:rsidRDefault="005E4AD0" w:rsidP="00DB10D8">
            <w:pPr>
              <w:widowControl w:val="0"/>
              <w:ind w:left="-694"/>
              <w:jc w:val="center"/>
              <w:rPr>
                <w:sz w:val="28"/>
                <w:szCs w:val="28"/>
              </w:rPr>
            </w:pPr>
            <w:r w:rsidRPr="003D4A2C">
              <w:rPr>
                <w:sz w:val="28"/>
                <w:szCs w:val="28"/>
              </w:rPr>
              <w:t>29</w:t>
            </w:r>
          </w:p>
        </w:tc>
        <w:tc>
          <w:tcPr>
            <w:tcW w:w="3573" w:type="dxa"/>
          </w:tcPr>
          <w:p w14:paraId="1BA5152B" w14:textId="77777777" w:rsidR="005E4AD0" w:rsidRPr="003D4A2C" w:rsidRDefault="005E4AD0" w:rsidP="00DB10D8">
            <w:pPr>
              <w:widowControl w:val="0"/>
              <w:ind w:firstLine="0"/>
              <w:rPr>
                <w:sz w:val="28"/>
                <w:szCs w:val="28"/>
              </w:rPr>
            </w:pPr>
            <w:r w:rsidRPr="003D4A2C">
              <w:rPr>
                <w:sz w:val="28"/>
                <w:szCs w:val="28"/>
              </w:rPr>
              <w:t>Северный</w:t>
            </w:r>
          </w:p>
        </w:tc>
        <w:tc>
          <w:tcPr>
            <w:tcW w:w="1701" w:type="dxa"/>
          </w:tcPr>
          <w:p w14:paraId="2729D8FB" w14:textId="77777777" w:rsidR="005E4AD0" w:rsidRPr="003D4A2C" w:rsidRDefault="005E4AD0" w:rsidP="00DB10D8">
            <w:pPr>
              <w:widowControl w:val="0"/>
              <w:ind w:firstLine="0"/>
              <w:jc w:val="center"/>
              <w:rPr>
                <w:sz w:val="28"/>
                <w:szCs w:val="28"/>
              </w:rPr>
            </w:pPr>
            <w:r w:rsidRPr="003D4A2C">
              <w:rPr>
                <w:sz w:val="28"/>
                <w:szCs w:val="28"/>
              </w:rPr>
              <w:t>1</w:t>
            </w:r>
          </w:p>
        </w:tc>
        <w:tc>
          <w:tcPr>
            <w:tcW w:w="3598" w:type="dxa"/>
          </w:tcPr>
          <w:p w14:paraId="0B75DE2B" w14:textId="3B7B7BA5" w:rsidR="005E4AD0" w:rsidRPr="003D4A2C" w:rsidRDefault="005E4AD0" w:rsidP="00DB10D8">
            <w:pPr>
              <w:widowControl w:val="0"/>
              <w:ind w:firstLine="0"/>
              <w:jc w:val="center"/>
              <w:rPr>
                <w:sz w:val="28"/>
                <w:szCs w:val="28"/>
              </w:rPr>
            </w:pPr>
            <w:r w:rsidRPr="003D4A2C">
              <w:rPr>
                <w:sz w:val="28"/>
                <w:szCs w:val="28"/>
              </w:rPr>
              <w:t>15000</w:t>
            </w:r>
            <w:r w:rsidR="00DB10D8" w:rsidRPr="003D4A2C">
              <w:rPr>
                <w:sz w:val="28"/>
                <w:szCs w:val="28"/>
              </w:rPr>
              <w:t>,00</w:t>
            </w:r>
          </w:p>
        </w:tc>
      </w:tr>
      <w:tr w:rsidR="005E4AD0" w:rsidRPr="003D4A2C" w14:paraId="53B3C6F8" w14:textId="77777777" w:rsidTr="00DB10D8">
        <w:trPr>
          <w:cantSplit/>
          <w:trHeight w:val="20"/>
          <w:jc w:val="center"/>
        </w:trPr>
        <w:tc>
          <w:tcPr>
            <w:tcW w:w="840" w:type="dxa"/>
            <w:noWrap/>
          </w:tcPr>
          <w:p w14:paraId="6E7B952F" w14:textId="77777777" w:rsidR="005E4AD0" w:rsidRPr="003D4A2C" w:rsidRDefault="005E4AD0" w:rsidP="00DB10D8">
            <w:pPr>
              <w:widowControl w:val="0"/>
              <w:ind w:left="-694"/>
              <w:jc w:val="center"/>
              <w:rPr>
                <w:b/>
                <w:sz w:val="28"/>
                <w:szCs w:val="28"/>
              </w:rPr>
            </w:pPr>
          </w:p>
        </w:tc>
        <w:tc>
          <w:tcPr>
            <w:tcW w:w="3573" w:type="dxa"/>
            <w:noWrap/>
          </w:tcPr>
          <w:p w14:paraId="16171919" w14:textId="77777777" w:rsidR="005E4AD0" w:rsidRPr="003D4A2C" w:rsidRDefault="005E4AD0" w:rsidP="00DB10D8">
            <w:pPr>
              <w:widowControl w:val="0"/>
              <w:ind w:firstLine="0"/>
              <w:rPr>
                <w:sz w:val="28"/>
                <w:szCs w:val="28"/>
              </w:rPr>
            </w:pPr>
            <w:r w:rsidRPr="003D4A2C">
              <w:rPr>
                <w:sz w:val="28"/>
                <w:szCs w:val="28"/>
              </w:rPr>
              <w:t>ИТОГО</w:t>
            </w:r>
          </w:p>
        </w:tc>
        <w:tc>
          <w:tcPr>
            <w:tcW w:w="1701" w:type="dxa"/>
            <w:noWrap/>
          </w:tcPr>
          <w:p w14:paraId="0F2A92A7" w14:textId="77777777" w:rsidR="005E4AD0" w:rsidRPr="003D4A2C" w:rsidRDefault="005E4AD0" w:rsidP="00DB10D8">
            <w:pPr>
              <w:widowControl w:val="0"/>
              <w:ind w:firstLine="0"/>
              <w:jc w:val="center"/>
              <w:rPr>
                <w:sz w:val="28"/>
                <w:szCs w:val="28"/>
              </w:rPr>
            </w:pPr>
            <w:r w:rsidRPr="003D4A2C">
              <w:rPr>
                <w:sz w:val="28"/>
                <w:szCs w:val="28"/>
              </w:rPr>
              <w:t>78</w:t>
            </w:r>
          </w:p>
        </w:tc>
        <w:tc>
          <w:tcPr>
            <w:tcW w:w="3598" w:type="dxa"/>
            <w:noWrap/>
          </w:tcPr>
          <w:p w14:paraId="6F48B77A" w14:textId="77777777" w:rsidR="005E4AD0" w:rsidRPr="003D4A2C" w:rsidRDefault="005E4AD0" w:rsidP="00DB10D8">
            <w:pPr>
              <w:widowControl w:val="0"/>
              <w:ind w:firstLine="0"/>
              <w:jc w:val="center"/>
              <w:rPr>
                <w:sz w:val="28"/>
                <w:szCs w:val="28"/>
              </w:rPr>
            </w:pPr>
            <w:r w:rsidRPr="003D4A2C">
              <w:rPr>
                <w:sz w:val="28"/>
                <w:szCs w:val="28"/>
              </w:rPr>
              <w:t>1 078903,8</w:t>
            </w:r>
          </w:p>
        </w:tc>
      </w:tr>
    </w:tbl>
    <w:p w14:paraId="14F6E5EE" w14:textId="77777777" w:rsidR="005E4AD0" w:rsidRPr="003D4A2C" w:rsidRDefault="005E4AD0" w:rsidP="005E4AD0">
      <w:pPr>
        <w:widowControl w:val="0"/>
        <w:rPr>
          <w:b/>
          <w:sz w:val="28"/>
          <w:szCs w:val="28"/>
        </w:rPr>
      </w:pPr>
      <w:r w:rsidRPr="003D4A2C">
        <w:rPr>
          <w:sz w:val="28"/>
          <w:szCs w:val="28"/>
        </w:rPr>
        <w:t>Оценка объема капитальных вложений на выведение из эксплуатации и рекультивацию объектов размещения отходов представлена в таблице 15.5.</w:t>
      </w:r>
    </w:p>
    <w:p w14:paraId="5EDF906F" w14:textId="77777777" w:rsidR="005E4AD0" w:rsidRPr="003D4A2C" w:rsidRDefault="005E4AD0" w:rsidP="005E4AD0">
      <w:pPr>
        <w:widowControl w:val="0"/>
        <w:autoSpaceDE w:val="0"/>
        <w:autoSpaceDN w:val="0"/>
        <w:adjustRightInd w:val="0"/>
        <w:rPr>
          <w:sz w:val="28"/>
          <w:szCs w:val="28"/>
        </w:rPr>
      </w:pPr>
    </w:p>
    <w:p w14:paraId="36E5608A" w14:textId="77777777" w:rsidR="00C33BD6" w:rsidRDefault="005E4AD0" w:rsidP="00C33BD6">
      <w:pPr>
        <w:widowControl w:val="0"/>
        <w:autoSpaceDE w:val="0"/>
        <w:autoSpaceDN w:val="0"/>
        <w:adjustRightInd w:val="0"/>
        <w:ind w:firstLine="0"/>
        <w:jc w:val="right"/>
        <w:rPr>
          <w:sz w:val="28"/>
          <w:szCs w:val="28"/>
        </w:rPr>
      </w:pPr>
      <w:r w:rsidRPr="003D4A2C">
        <w:rPr>
          <w:sz w:val="28"/>
          <w:szCs w:val="28"/>
        </w:rPr>
        <w:t>Таблица 15.</w:t>
      </w:r>
      <w:r w:rsidR="001B1C21" w:rsidRPr="003D4A2C">
        <w:rPr>
          <w:sz w:val="28"/>
          <w:szCs w:val="28"/>
        </w:rPr>
        <w:t>3</w:t>
      </w:r>
    </w:p>
    <w:p w14:paraId="30ADC9BA" w14:textId="77777777" w:rsidR="00C33BD6" w:rsidRDefault="00C33BD6" w:rsidP="005E4AD0">
      <w:pPr>
        <w:widowControl w:val="0"/>
        <w:autoSpaceDE w:val="0"/>
        <w:autoSpaceDN w:val="0"/>
        <w:adjustRightInd w:val="0"/>
        <w:ind w:firstLine="0"/>
        <w:rPr>
          <w:sz w:val="28"/>
          <w:szCs w:val="28"/>
        </w:rPr>
      </w:pPr>
    </w:p>
    <w:p w14:paraId="41B4DC46" w14:textId="3937E736" w:rsidR="005E4AD0" w:rsidRPr="003D4A2C" w:rsidRDefault="005E4AD0" w:rsidP="005E4AD0">
      <w:pPr>
        <w:widowControl w:val="0"/>
        <w:autoSpaceDE w:val="0"/>
        <w:autoSpaceDN w:val="0"/>
        <w:adjustRightInd w:val="0"/>
        <w:ind w:firstLine="0"/>
        <w:rPr>
          <w:sz w:val="28"/>
          <w:szCs w:val="28"/>
        </w:rPr>
      </w:pPr>
      <w:r w:rsidRPr="003D4A2C">
        <w:rPr>
          <w:sz w:val="28"/>
          <w:szCs w:val="28"/>
        </w:rPr>
        <w:t>Оценочный объем капитальных вложений на выведение из эксплуатации и рекультивацию объектов размещения отходов</w:t>
      </w:r>
    </w:p>
    <w:p w14:paraId="29FCCA58" w14:textId="77777777" w:rsidR="005E4AD0" w:rsidRPr="003D4A2C" w:rsidRDefault="005E4AD0" w:rsidP="005E4AD0">
      <w:pPr>
        <w:widowControl w:val="0"/>
        <w:ind w:firstLine="0"/>
        <w:rPr>
          <w:sz w:val="28"/>
          <w:szCs w:val="28"/>
        </w:rPr>
      </w:pPr>
    </w:p>
    <w:tbl>
      <w:tblPr>
        <w:tblpPr w:leftFromText="180" w:rightFromText="180" w:vertAnchor="text" w:tblpXSpec="center" w:tblpY="1"/>
        <w:tblOverlap w:val="neve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730"/>
        <w:gridCol w:w="1814"/>
        <w:gridCol w:w="1843"/>
        <w:gridCol w:w="2013"/>
        <w:gridCol w:w="2062"/>
      </w:tblGrid>
      <w:tr w:rsidR="005E4AD0" w:rsidRPr="003D4A2C" w14:paraId="18A6A663" w14:textId="77777777" w:rsidTr="00C33BD6">
        <w:trPr>
          <w:cantSplit/>
        </w:trPr>
        <w:tc>
          <w:tcPr>
            <w:tcW w:w="675" w:type="dxa"/>
            <w:shd w:val="clear" w:color="auto" w:fill="auto"/>
          </w:tcPr>
          <w:p w14:paraId="61EB6403" w14:textId="77777777" w:rsidR="005E4AD0" w:rsidRPr="003D4A2C" w:rsidRDefault="005E4AD0" w:rsidP="00C33BD6">
            <w:pPr>
              <w:ind w:firstLine="0"/>
              <w:jc w:val="center"/>
              <w:rPr>
                <w:color w:val="000000" w:themeColor="text1"/>
                <w:szCs w:val="24"/>
              </w:rPr>
            </w:pPr>
            <w:r w:rsidRPr="003D4A2C">
              <w:rPr>
                <w:color w:val="000000" w:themeColor="text1"/>
                <w:szCs w:val="24"/>
              </w:rPr>
              <w:t>№</w:t>
            </w:r>
          </w:p>
          <w:p w14:paraId="1E68C353" w14:textId="77777777" w:rsidR="005E4AD0" w:rsidRPr="003D4A2C" w:rsidRDefault="005E4AD0" w:rsidP="00C33BD6">
            <w:pPr>
              <w:ind w:firstLine="0"/>
              <w:jc w:val="center"/>
              <w:rPr>
                <w:color w:val="000000" w:themeColor="text1"/>
                <w:szCs w:val="24"/>
              </w:rPr>
            </w:pPr>
            <w:r w:rsidRPr="003D4A2C">
              <w:rPr>
                <w:color w:val="000000" w:themeColor="text1"/>
                <w:szCs w:val="24"/>
              </w:rPr>
              <w:t>п/п</w:t>
            </w:r>
          </w:p>
        </w:tc>
        <w:tc>
          <w:tcPr>
            <w:tcW w:w="1730" w:type="dxa"/>
            <w:shd w:val="clear" w:color="auto" w:fill="auto"/>
          </w:tcPr>
          <w:p w14:paraId="341A00C6" w14:textId="77777777" w:rsidR="005E4AD0" w:rsidRPr="003D4A2C" w:rsidRDefault="005E4AD0" w:rsidP="00C33BD6">
            <w:pPr>
              <w:ind w:firstLine="0"/>
              <w:jc w:val="center"/>
              <w:rPr>
                <w:color w:val="000000" w:themeColor="text1"/>
                <w:szCs w:val="24"/>
              </w:rPr>
            </w:pPr>
            <w:r w:rsidRPr="003D4A2C">
              <w:rPr>
                <w:color w:val="000000" w:themeColor="text1"/>
                <w:szCs w:val="24"/>
              </w:rPr>
              <w:t>Наименование объекта размещения отходов</w:t>
            </w:r>
          </w:p>
        </w:tc>
        <w:tc>
          <w:tcPr>
            <w:tcW w:w="1814" w:type="dxa"/>
            <w:shd w:val="clear" w:color="auto" w:fill="auto"/>
          </w:tcPr>
          <w:p w14:paraId="649C798E" w14:textId="0D40B653" w:rsidR="005E4AD0" w:rsidRPr="003D4A2C" w:rsidRDefault="005E4AD0" w:rsidP="00C33BD6">
            <w:pPr>
              <w:ind w:firstLine="0"/>
              <w:jc w:val="center"/>
              <w:rPr>
                <w:color w:val="000000" w:themeColor="text1"/>
                <w:szCs w:val="24"/>
              </w:rPr>
            </w:pPr>
            <w:r w:rsidRPr="003D4A2C">
              <w:rPr>
                <w:color w:val="000000" w:themeColor="text1"/>
                <w:szCs w:val="24"/>
              </w:rPr>
              <w:t>Местополо</w:t>
            </w:r>
            <w:r w:rsidR="00C33BD6">
              <w:rPr>
                <w:color w:val="000000" w:themeColor="text1"/>
                <w:szCs w:val="24"/>
              </w:rPr>
              <w:t>-</w:t>
            </w:r>
            <w:r w:rsidRPr="003D4A2C">
              <w:rPr>
                <w:color w:val="000000" w:themeColor="text1"/>
                <w:szCs w:val="24"/>
              </w:rPr>
              <w:t>жение ОРО (ближайший населенный пункт)</w:t>
            </w:r>
          </w:p>
        </w:tc>
        <w:tc>
          <w:tcPr>
            <w:tcW w:w="1843" w:type="dxa"/>
            <w:shd w:val="clear" w:color="auto" w:fill="auto"/>
          </w:tcPr>
          <w:p w14:paraId="61F01D51" w14:textId="77777777" w:rsidR="005E4AD0" w:rsidRPr="003D4A2C" w:rsidRDefault="005E4AD0" w:rsidP="00C33BD6">
            <w:pPr>
              <w:ind w:firstLine="0"/>
              <w:jc w:val="center"/>
              <w:rPr>
                <w:color w:val="000000" w:themeColor="text1"/>
                <w:szCs w:val="24"/>
              </w:rPr>
            </w:pPr>
            <w:r w:rsidRPr="003D4A2C">
              <w:rPr>
                <w:color w:val="000000" w:themeColor="text1"/>
                <w:szCs w:val="24"/>
              </w:rPr>
              <w:t>Мероприятие</w:t>
            </w:r>
          </w:p>
        </w:tc>
        <w:tc>
          <w:tcPr>
            <w:tcW w:w="2013" w:type="dxa"/>
            <w:shd w:val="clear" w:color="auto" w:fill="auto"/>
          </w:tcPr>
          <w:p w14:paraId="53A1995F" w14:textId="5260C084" w:rsidR="005E4AD0" w:rsidRPr="003D4A2C" w:rsidRDefault="005E4AD0" w:rsidP="00C33BD6">
            <w:pPr>
              <w:ind w:right="-105" w:firstLine="0"/>
              <w:jc w:val="center"/>
              <w:rPr>
                <w:color w:val="000000" w:themeColor="text1"/>
                <w:szCs w:val="24"/>
              </w:rPr>
            </w:pPr>
            <w:r w:rsidRPr="003D4A2C">
              <w:rPr>
                <w:color w:val="000000" w:themeColor="text1"/>
                <w:szCs w:val="24"/>
              </w:rPr>
              <w:t>Предварительные сроки реализации мероприятий, год</w:t>
            </w:r>
          </w:p>
        </w:tc>
        <w:tc>
          <w:tcPr>
            <w:tcW w:w="2062" w:type="dxa"/>
            <w:shd w:val="clear" w:color="auto" w:fill="auto"/>
          </w:tcPr>
          <w:p w14:paraId="7985AF65" w14:textId="77777777" w:rsidR="005E4AD0" w:rsidRPr="003D4A2C" w:rsidRDefault="005E4AD0" w:rsidP="00C33BD6">
            <w:pPr>
              <w:ind w:firstLine="0"/>
              <w:jc w:val="center"/>
              <w:rPr>
                <w:color w:val="000000" w:themeColor="text1"/>
                <w:szCs w:val="24"/>
              </w:rPr>
            </w:pPr>
            <w:r w:rsidRPr="003D4A2C">
              <w:rPr>
                <w:szCs w:val="24"/>
              </w:rPr>
              <w:t>Оценочный объем капитальных вложений на выведение из эксплуатации и рекультивацию объектов размещения отходов, тыс. руб.***</w:t>
            </w:r>
          </w:p>
        </w:tc>
      </w:tr>
      <w:tr w:rsidR="005E4AD0" w:rsidRPr="003D4A2C" w14:paraId="3F91F11C" w14:textId="77777777" w:rsidTr="00C33BD6">
        <w:trPr>
          <w:cantSplit/>
        </w:trPr>
        <w:tc>
          <w:tcPr>
            <w:tcW w:w="675" w:type="dxa"/>
            <w:vMerge w:val="restart"/>
            <w:shd w:val="clear" w:color="auto" w:fill="auto"/>
          </w:tcPr>
          <w:p w14:paraId="4C49DEA2" w14:textId="77777777" w:rsidR="005E4AD0" w:rsidRPr="003D4A2C" w:rsidRDefault="005E4AD0" w:rsidP="00C33BD6">
            <w:pPr>
              <w:ind w:left="-709"/>
              <w:jc w:val="center"/>
              <w:rPr>
                <w:color w:val="000000" w:themeColor="text1"/>
                <w:szCs w:val="24"/>
              </w:rPr>
            </w:pPr>
            <w:r w:rsidRPr="003D4A2C">
              <w:rPr>
                <w:color w:val="000000" w:themeColor="text1"/>
                <w:szCs w:val="24"/>
              </w:rPr>
              <w:t>1</w:t>
            </w:r>
          </w:p>
        </w:tc>
        <w:tc>
          <w:tcPr>
            <w:tcW w:w="1730" w:type="dxa"/>
            <w:vMerge w:val="restart"/>
            <w:shd w:val="clear" w:color="auto" w:fill="auto"/>
          </w:tcPr>
          <w:p w14:paraId="48EECF4F" w14:textId="77777777" w:rsidR="005E4AD0" w:rsidRPr="003D4A2C" w:rsidRDefault="005E4AD0" w:rsidP="00C33BD6">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27A94114" w14:textId="77777777" w:rsidR="00C33BD6" w:rsidRDefault="005E4AD0" w:rsidP="00C33BD6">
            <w:pPr>
              <w:ind w:firstLine="0"/>
              <w:jc w:val="left"/>
              <w:rPr>
                <w:color w:val="000000" w:themeColor="text1"/>
                <w:szCs w:val="24"/>
              </w:rPr>
            </w:pPr>
            <w:r w:rsidRPr="003D4A2C">
              <w:rPr>
                <w:color w:val="000000" w:themeColor="text1"/>
                <w:szCs w:val="24"/>
              </w:rPr>
              <w:t xml:space="preserve">Барабинский район, </w:t>
            </w:r>
          </w:p>
          <w:p w14:paraId="0C93D71B" w14:textId="10BFC305" w:rsidR="005E4AD0" w:rsidRPr="003D4A2C" w:rsidRDefault="005E4AD0" w:rsidP="00C33BD6">
            <w:pPr>
              <w:ind w:firstLine="0"/>
              <w:jc w:val="left"/>
              <w:rPr>
                <w:color w:val="000000" w:themeColor="text1"/>
                <w:szCs w:val="24"/>
              </w:rPr>
            </w:pPr>
            <w:r w:rsidRPr="003D4A2C">
              <w:rPr>
                <w:color w:val="000000" w:themeColor="text1"/>
                <w:szCs w:val="24"/>
              </w:rPr>
              <w:t>г. Барабинск</w:t>
            </w:r>
          </w:p>
        </w:tc>
        <w:tc>
          <w:tcPr>
            <w:tcW w:w="1843" w:type="dxa"/>
            <w:shd w:val="clear" w:color="auto" w:fill="auto"/>
            <w:vAlign w:val="center"/>
          </w:tcPr>
          <w:p w14:paraId="1EAFCC46" w14:textId="77777777" w:rsidR="005E4AD0" w:rsidRPr="003D4A2C" w:rsidRDefault="005E4AD0" w:rsidP="00DB10D8">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593C6C60" w14:textId="77777777" w:rsidR="005E4AD0" w:rsidRPr="003D4A2C" w:rsidRDefault="005E4AD0" w:rsidP="00C33BD6">
            <w:pPr>
              <w:ind w:firstLine="0"/>
              <w:jc w:val="center"/>
              <w:rPr>
                <w:color w:val="000000" w:themeColor="text1"/>
                <w:szCs w:val="24"/>
              </w:rPr>
            </w:pPr>
            <w:r w:rsidRPr="003D4A2C">
              <w:rPr>
                <w:color w:val="000000" w:themeColor="text1"/>
                <w:szCs w:val="24"/>
              </w:rPr>
              <w:t>2019</w:t>
            </w:r>
          </w:p>
        </w:tc>
        <w:tc>
          <w:tcPr>
            <w:tcW w:w="2062" w:type="dxa"/>
            <w:shd w:val="clear" w:color="auto" w:fill="auto"/>
          </w:tcPr>
          <w:p w14:paraId="7E167BA2" w14:textId="77777777" w:rsidR="005E4AD0" w:rsidRPr="003D4A2C" w:rsidRDefault="005E4AD0" w:rsidP="00C33BD6">
            <w:pPr>
              <w:ind w:firstLine="0"/>
              <w:jc w:val="center"/>
              <w:rPr>
                <w:color w:val="000000" w:themeColor="text1"/>
                <w:szCs w:val="24"/>
              </w:rPr>
            </w:pPr>
          </w:p>
        </w:tc>
      </w:tr>
      <w:tr w:rsidR="005E4AD0" w:rsidRPr="003D4A2C" w14:paraId="052E29FE" w14:textId="77777777" w:rsidTr="00C33BD6">
        <w:trPr>
          <w:cantSplit/>
        </w:trPr>
        <w:tc>
          <w:tcPr>
            <w:tcW w:w="675" w:type="dxa"/>
            <w:vMerge/>
            <w:shd w:val="clear" w:color="auto" w:fill="auto"/>
          </w:tcPr>
          <w:p w14:paraId="5CDB915E" w14:textId="77777777" w:rsidR="005E4AD0" w:rsidRPr="003D4A2C" w:rsidRDefault="005E4AD0" w:rsidP="00C33BD6">
            <w:pPr>
              <w:ind w:left="-709"/>
              <w:jc w:val="center"/>
              <w:rPr>
                <w:color w:val="000000" w:themeColor="text1"/>
                <w:szCs w:val="24"/>
              </w:rPr>
            </w:pPr>
          </w:p>
        </w:tc>
        <w:tc>
          <w:tcPr>
            <w:tcW w:w="1730" w:type="dxa"/>
            <w:vMerge/>
            <w:shd w:val="clear" w:color="auto" w:fill="auto"/>
          </w:tcPr>
          <w:p w14:paraId="6E64A6F3"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2665B662" w14:textId="77777777" w:rsidR="005E4AD0" w:rsidRPr="003D4A2C" w:rsidRDefault="005E4AD0" w:rsidP="00C33BD6">
            <w:pPr>
              <w:ind w:firstLine="0"/>
              <w:jc w:val="left"/>
              <w:rPr>
                <w:color w:val="000000" w:themeColor="text1"/>
                <w:szCs w:val="24"/>
              </w:rPr>
            </w:pPr>
          </w:p>
        </w:tc>
        <w:tc>
          <w:tcPr>
            <w:tcW w:w="1843" w:type="dxa"/>
            <w:shd w:val="clear" w:color="auto" w:fill="auto"/>
            <w:vAlign w:val="center"/>
          </w:tcPr>
          <w:p w14:paraId="27129C0E" w14:textId="77777777" w:rsidR="005E4AD0" w:rsidRPr="003D4A2C" w:rsidRDefault="005E4AD0" w:rsidP="00DB10D8">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0FF97F62" w14:textId="6CB267B4" w:rsidR="005E4AD0" w:rsidRPr="003D4A2C" w:rsidRDefault="005E4AD0" w:rsidP="00C33BD6">
            <w:pPr>
              <w:ind w:firstLine="0"/>
              <w:jc w:val="center"/>
              <w:rPr>
                <w:color w:val="000000" w:themeColor="text1"/>
                <w:szCs w:val="24"/>
              </w:rPr>
            </w:pPr>
            <w:r w:rsidRPr="003D4A2C">
              <w:rPr>
                <w:color w:val="000000" w:themeColor="text1"/>
                <w:szCs w:val="24"/>
              </w:rPr>
              <w:t>202</w:t>
            </w:r>
            <w:r w:rsidR="001F2F07" w:rsidRPr="003D4A2C">
              <w:rPr>
                <w:color w:val="000000" w:themeColor="text1"/>
                <w:szCs w:val="24"/>
              </w:rPr>
              <w:t>2</w:t>
            </w:r>
            <w:r w:rsidRPr="003D4A2C">
              <w:rPr>
                <w:color w:val="000000" w:themeColor="text1"/>
                <w:szCs w:val="24"/>
              </w:rPr>
              <w:t>-202</w:t>
            </w:r>
            <w:r w:rsidR="001F2F07" w:rsidRPr="003D4A2C">
              <w:rPr>
                <w:color w:val="000000" w:themeColor="text1"/>
                <w:szCs w:val="24"/>
              </w:rPr>
              <w:t>3</w:t>
            </w:r>
            <w:r w:rsidRPr="003D4A2C">
              <w:rPr>
                <w:color w:val="000000" w:themeColor="text1"/>
                <w:szCs w:val="24"/>
              </w:rPr>
              <w:t>*</w:t>
            </w:r>
          </w:p>
        </w:tc>
        <w:tc>
          <w:tcPr>
            <w:tcW w:w="2062" w:type="dxa"/>
            <w:shd w:val="clear" w:color="auto" w:fill="auto"/>
          </w:tcPr>
          <w:p w14:paraId="71989237" w14:textId="5A59A0D2" w:rsidR="005E4AD0" w:rsidRPr="003D4A2C" w:rsidRDefault="005E4AD0" w:rsidP="00C33BD6">
            <w:pPr>
              <w:ind w:firstLine="0"/>
              <w:jc w:val="center"/>
              <w:rPr>
                <w:color w:val="000000" w:themeColor="text1"/>
                <w:szCs w:val="24"/>
              </w:rPr>
            </w:pPr>
            <w:r w:rsidRPr="003D4A2C">
              <w:rPr>
                <w:szCs w:val="24"/>
              </w:rPr>
              <w:t>46000</w:t>
            </w:r>
            <w:r w:rsidR="00DB10D8" w:rsidRPr="003D4A2C">
              <w:rPr>
                <w:szCs w:val="24"/>
              </w:rPr>
              <w:t>,00</w:t>
            </w:r>
          </w:p>
        </w:tc>
      </w:tr>
      <w:tr w:rsidR="005E4AD0" w:rsidRPr="003D4A2C" w14:paraId="03D56241" w14:textId="77777777" w:rsidTr="00C33BD6">
        <w:trPr>
          <w:cantSplit/>
        </w:trPr>
        <w:tc>
          <w:tcPr>
            <w:tcW w:w="675" w:type="dxa"/>
            <w:vMerge w:val="restart"/>
            <w:shd w:val="clear" w:color="auto" w:fill="auto"/>
          </w:tcPr>
          <w:p w14:paraId="570D98DD" w14:textId="77777777" w:rsidR="005E4AD0" w:rsidRPr="003D4A2C" w:rsidRDefault="005E4AD0" w:rsidP="00C33BD6">
            <w:pPr>
              <w:ind w:left="-709"/>
              <w:jc w:val="center"/>
              <w:rPr>
                <w:color w:val="000000" w:themeColor="text1"/>
                <w:szCs w:val="24"/>
              </w:rPr>
            </w:pPr>
            <w:r w:rsidRPr="003D4A2C">
              <w:rPr>
                <w:color w:val="000000" w:themeColor="text1"/>
                <w:szCs w:val="24"/>
              </w:rPr>
              <w:t>2</w:t>
            </w:r>
          </w:p>
        </w:tc>
        <w:tc>
          <w:tcPr>
            <w:tcW w:w="1730" w:type="dxa"/>
            <w:vMerge w:val="restart"/>
            <w:shd w:val="clear" w:color="auto" w:fill="auto"/>
          </w:tcPr>
          <w:p w14:paraId="3FAE3AD7" w14:textId="77777777" w:rsidR="005E4AD0" w:rsidRPr="003D4A2C" w:rsidRDefault="005E4AD0" w:rsidP="00C33BD6">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1A141ACE" w14:textId="77777777" w:rsidR="005E4AD0" w:rsidRPr="003D4A2C" w:rsidRDefault="005E4AD0" w:rsidP="00C33BD6">
            <w:pPr>
              <w:ind w:firstLine="0"/>
              <w:jc w:val="left"/>
              <w:rPr>
                <w:color w:val="000000" w:themeColor="text1"/>
                <w:szCs w:val="24"/>
              </w:rPr>
            </w:pPr>
            <w:r w:rsidRPr="003D4A2C">
              <w:rPr>
                <w:color w:val="000000" w:themeColor="text1"/>
                <w:szCs w:val="24"/>
              </w:rPr>
              <w:t>Венгеровский район, с. Венгерово</w:t>
            </w:r>
          </w:p>
        </w:tc>
        <w:tc>
          <w:tcPr>
            <w:tcW w:w="1843" w:type="dxa"/>
            <w:shd w:val="clear" w:color="auto" w:fill="auto"/>
            <w:vAlign w:val="center"/>
          </w:tcPr>
          <w:p w14:paraId="10551C5E" w14:textId="77777777" w:rsidR="005E4AD0" w:rsidRPr="003D4A2C" w:rsidRDefault="005E4AD0" w:rsidP="00DB10D8">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2C2DF939" w14:textId="77777777" w:rsidR="005E4AD0" w:rsidRPr="003D4A2C" w:rsidRDefault="005E4AD0" w:rsidP="00C33BD6">
            <w:pPr>
              <w:ind w:firstLine="0"/>
              <w:jc w:val="center"/>
              <w:rPr>
                <w:color w:val="000000" w:themeColor="text1"/>
                <w:szCs w:val="24"/>
              </w:rPr>
            </w:pPr>
            <w:r w:rsidRPr="003D4A2C">
              <w:rPr>
                <w:color w:val="000000" w:themeColor="text1"/>
                <w:szCs w:val="24"/>
              </w:rPr>
              <w:t>2019</w:t>
            </w:r>
          </w:p>
        </w:tc>
        <w:tc>
          <w:tcPr>
            <w:tcW w:w="2062" w:type="dxa"/>
            <w:shd w:val="clear" w:color="auto" w:fill="auto"/>
          </w:tcPr>
          <w:p w14:paraId="7ABEC696" w14:textId="77777777" w:rsidR="005E4AD0" w:rsidRPr="003D4A2C" w:rsidRDefault="005E4AD0" w:rsidP="00C33BD6">
            <w:pPr>
              <w:ind w:firstLine="0"/>
              <w:jc w:val="center"/>
              <w:rPr>
                <w:color w:val="000000" w:themeColor="text1"/>
                <w:szCs w:val="24"/>
              </w:rPr>
            </w:pPr>
          </w:p>
        </w:tc>
      </w:tr>
      <w:tr w:rsidR="005E4AD0" w:rsidRPr="003D4A2C" w14:paraId="27DDAAFB" w14:textId="77777777" w:rsidTr="00C33BD6">
        <w:trPr>
          <w:cantSplit/>
        </w:trPr>
        <w:tc>
          <w:tcPr>
            <w:tcW w:w="675" w:type="dxa"/>
            <w:vMerge/>
            <w:shd w:val="clear" w:color="auto" w:fill="auto"/>
          </w:tcPr>
          <w:p w14:paraId="2C271189" w14:textId="77777777" w:rsidR="005E4AD0" w:rsidRPr="003D4A2C" w:rsidRDefault="005E4AD0" w:rsidP="00C33BD6">
            <w:pPr>
              <w:ind w:left="-709"/>
              <w:jc w:val="center"/>
              <w:rPr>
                <w:color w:val="000000" w:themeColor="text1"/>
                <w:szCs w:val="24"/>
              </w:rPr>
            </w:pPr>
          </w:p>
        </w:tc>
        <w:tc>
          <w:tcPr>
            <w:tcW w:w="1730" w:type="dxa"/>
            <w:vMerge/>
            <w:shd w:val="clear" w:color="auto" w:fill="auto"/>
          </w:tcPr>
          <w:p w14:paraId="71D877E7"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187CCF88" w14:textId="77777777" w:rsidR="005E4AD0" w:rsidRPr="003D4A2C" w:rsidRDefault="005E4AD0" w:rsidP="00C33BD6">
            <w:pPr>
              <w:ind w:firstLine="0"/>
              <w:jc w:val="left"/>
              <w:rPr>
                <w:color w:val="000000" w:themeColor="text1"/>
                <w:szCs w:val="24"/>
              </w:rPr>
            </w:pPr>
          </w:p>
        </w:tc>
        <w:tc>
          <w:tcPr>
            <w:tcW w:w="1843" w:type="dxa"/>
            <w:shd w:val="clear" w:color="auto" w:fill="auto"/>
            <w:vAlign w:val="center"/>
          </w:tcPr>
          <w:p w14:paraId="07325C91" w14:textId="77777777" w:rsidR="005E4AD0" w:rsidRPr="003D4A2C" w:rsidRDefault="005E4AD0" w:rsidP="00DB10D8">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3215D715" w14:textId="77777777" w:rsidR="005E4AD0" w:rsidRPr="003D4A2C" w:rsidRDefault="005E4AD0" w:rsidP="00C33BD6">
            <w:pPr>
              <w:ind w:firstLine="0"/>
              <w:jc w:val="center"/>
              <w:rPr>
                <w:color w:val="000000" w:themeColor="text1"/>
                <w:szCs w:val="24"/>
              </w:rPr>
            </w:pPr>
            <w:r w:rsidRPr="003D4A2C">
              <w:rPr>
                <w:color w:val="000000" w:themeColor="text1"/>
                <w:szCs w:val="24"/>
              </w:rPr>
              <w:t>2023-2025**</w:t>
            </w:r>
          </w:p>
        </w:tc>
        <w:tc>
          <w:tcPr>
            <w:tcW w:w="2062" w:type="dxa"/>
            <w:shd w:val="clear" w:color="auto" w:fill="auto"/>
          </w:tcPr>
          <w:p w14:paraId="0AE90125" w14:textId="0A863987" w:rsidR="005E4AD0" w:rsidRPr="003D4A2C" w:rsidRDefault="005E4AD0" w:rsidP="00C33BD6">
            <w:pPr>
              <w:ind w:firstLine="0"/>
              <w:jc w:val="center"/>
              <w:rPr>
                <w:color w:val="000000" w:themeColor="text1"/>
                <w:szCs w:val="24"/>
              </w:rPr>
            </w:pPr>
            <w:r w:rsidRPr="003D4A2C">
              <w:rPr>
                <w:szCs w:val="24"/>
              </w:rPr>
              <w:t>25493,4</w:t>
            </w:r>
            <w:r w:rsidR="00DB10D8" w:rsidRPr="003D4A2C">
              <w:rPr>
                <w:szCs w:val="24"/>
              </w:rPr>
              <w:t>0</w:t>
            </w:r>
          </w:p>
        </w:tc>
      </w:tr>
      <w:tr w:rsidR="005E4AD0" w:rsidRPr="003D4A2C" w14:paraId="174BF0F8" w14:textId="77777777" w:rsidTr="00C33BD6">
        <w:trPr>
          <w:cantSplit/>
        </w:trPr>
        <w:tc>
          <w:tcPr>
            <w:tcW w:w="675" w:type="dxa"/>
            <w:vMerge w:val="restart"/>
            <w:shd w:val="clear" w:color="auto" w:fill="auto"/>
          </w:tcPr>
          <w:p w14:paraId="7DF51E0C" w14:textId="77777777" w:rsidR="005E4AD0" w:rsidRPr="003D4A2C" w:rsidRDefault="005E4AD0" w:rsidP="00C33BD6">
            <w:pPr>
              <w:ind w:left="-709"/>
              <w:jc w:val="center"/>
              <w:rPr>
                <w:color w:val="000000" w:themeColor="text1"/>
                <w:szCs w:val="24"/>
              </w:rPr>
            </w:pPr>
            <w:r w:rsidRPr="003D4A2C">
              <w:rPr>
                <w:color w:val="000000" w:themeColor="text1"/>
                <w:szCs w:val="24"/>
              </w:rPr>
              <w:t>3</w:t>
            </w:r>
          </w:p>
        </w:tc>
        <w:tc>
          <w:tcPr>
            <w:tcW w:w="1730" w:type="dxa"/>
            <w:vMerge w:val="restart"/>
            <w:shd w:val="clear" w:color="auto" w:fill="auto"/>
          </w:tcPr>
          <w:p w14:paraId="3F8E9B69" w14:textId="77777777" w:rsidR="005E4AD0" w:rsidRPr="003D4A2C" w:rsidRDefault="005E4AD0" w:rsidP="00C33BD6">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5CECD818" w14:textId="3C46CF5D" w:rsidR="005E4AD0" w:rsidRPr="003D4A2C" w:rsidRDefault="005E4AD0" w:rsidP="00C33BD6">
            <w:pPr>
              <w:ind w:firstLine="0"/>
              <w:jc w:val="left"/>
              <w:rPr>
                <w:color w:val="000000" w:themeColor="text1"/>
                <w:szCs w:val="24"/>
              </w:rPr>
            </w:pPr>
            <w:r w:rsidRPr="003D4A2C">
              <w:rPr>
                <w:color w:val="000000" w:themeColor="text1"/>
                <w:szCs w:val="24"/>
              </w:rPr>
              <w:t>г. Искитим</w:t>
            </w:r>
            <w:r w:rsidR="00C33BD6">
              <w:rPr>
                <w:color w:val="000000" w:themeColor="text1"/>
                <w:szCs w:val="24"/>
              </w:rPr>
              <w:t>,</w:t>
            </w:r>
            <w:r w:rsidRPr="003D4A2C">
              <w:rPr>
                <w:color w:val="000000" w:themeColor="text1"/>
                <w:szCs w:val="24"/>
              </w:rPr>
              <w:br/>
              <w:t>мкрн. Ложок</w:t>
            </w:r>
          </w:p>
        </w:tc>
        <w:tc>
          <w:tcPr>
            <w:tcW w:w="1843" w:type="dxa"/>
            <w:shd w:val="clear" w:color="auto" w:fill="auto"/>
            <w:vAlign w:val="center"/>
          </w:tcPr>
          <w:p w14:paraId="052AFF77" w14:textId="77777777" w:rsidR="005E4AD0" w:rsidRPr="003D4A2C" w:rsidRDefault="005E4AD0" w:rsidP="00DB10D8">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5D973D8A" w14:textId="77777777" w:rsidR="005E4AD0" w:rsidRPr="003D4A2C" w:rsidRDefault="005E4AD0" w:rsidP="00C33BD6">
            <w:pPr>
              <w:ind w:firstLine="0"/>
              <w:jc w:val="center"/>
              <w:rPr>
                <w:color w:val="000000" w:themeColor="text1"/>
                <w:szCs w:val="24"/>
              </w:rPr>
            </w:pPr>
            <w:r w:rsidRPr="003D4A2C">
              <w:rPr>
                <w:color w:val="000000" w:themeColor="text1"/>
                <w:szCs w:val="24"/>
              </w:rPr>
              <w:t>2019</w:t>
            </w:r>
          </w:p>
        </w:tc>
        <w:tc>
          <w:tcPr>
            <w:tcW w:w="2062" w:type="dxa"/>
            <w:shd w:val="clear" w:color="auto" w:fill="auto"/>
          </w:tcPr>
          <w:p w14:paraId="0E20B1A6" w14:textId="77777777" w:rsidR="005E4AD0" w:rsidRPr="003D4A2C" w:rsidRDefault="005E4AD0" w:rsidP="00C33BD6">
            <w:pPr>
              <w:ind w:firstLine="0"/>
              <w:jc w:val="center"/>
              <w:rPr>
                <w:color w:val="000000" w:themeColor="text1"/>
                <w:szCs w:val="24"/>
              </w:rPr>
            </w:pPr>
          </w:p>
        </w:tc>
      </w:tr>
      <w:tr w:rsidR="005E4AD0" w:rsidRPr="003D4A2C" w14:paraId="5D07B28E" w14:textId="77777777" w:rsidTr="00C33BD6">
        <w:trPr>
          <w:cantSplit/>
        </w:trPr>
        <w:tc>
          <w:tcPr>
            <w:tcW w:w="675" w:type="dxa"/>
            <w:vMerge/>
            <w:shd w:val="clear" w:color="auto" w:fill="auto"/>
          </w:tcPr>
          <w:p w14:paraId="57680E65" w14:textId="77777777" w:rsidR="005E4AD0" w:rsidRPr="003D4A2C" w:rsidRDefault="005E4AD0" w:rsidP="00C33BD6">
            <w:pPr>
              <w:ind w:left="-709"/>
              <w:jc w:val="center"/>
              <w:rPr>
                <w:color w:val="000000" w:themeColor="text1"/>
                <w:szCs w:val="24"/>
              </w:rPr>
            </w:pPr>
          </w:p>
        </w:tc>
        <w:tc>
          <w:tcPr>
            <w:tcW w:w="1730" w:type="dxa"/>
            <w:vMerge/>
            <w:shd w:val="clear" w:color="auto" w:fill="auto"/>
          </w:tcPr>
          <w:p w14:paraId="4DFD0A4A"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7F808B4D" w14:textId="77777777" w:rsidR="005E4AD0" w:rsidRPr="003D4A2C" w:rsidRDefault="005E4AD0" w:rsidP="00C33BD6">
            <w:pPr>
              <w:ind w:firstLine="0"/>
              <w:jc w:val="left"/>
              <w:rPr>
                <w:color w:val="000000" w:themeColor="text1"/>
                <w:szCs w:val="24"/>
              </w:rPr>
            </w:pPr>
          </w:p>
        </w:tc>
        <w:tc>
          <w:tcPr>
            <w:tcW w:w="1843" w:type="dxa"/>
            <w:shd w:val="clear" w:color="auto" w:fill="auto"/>
            <w:vAlign w:val="center"/>
          </w:tcPr>
          <w:p w14:paraId="016D01B0" w14:textId="77777777" w:rsidR="005E4AD0" w:rsidRPr="003D4A2C" w:rsidRDefault="005E4AD0" w:rsidP="00DB10D8">
            <w:pPr>
              <w:ind w:firstLine="0"/>
              <w:jc w:val="left"/>
              <w:rPr>
                <w:szCs w:val="24"/>
              </w:rPr>
            </w:pPr>
            <w:r w:rsidRPr="003D4A2C">
              <w:rPr>
                <w:szCs w:val="24"/>
              </w:rPr>
              <w:t>Рекультивация</w:t>
            </w:r>
          </w:p>
        </w:tc>
        <w:tc>
          <w:tcPr>
            <w:tcW w:w="2013" w:type="dxa"/>
            <w:shd w:val="clear" w:color="auto" w:fill="auto"/>
          </w:tcPr>
          <w:p w14:paraId="4DE66207" w14:textId="77777777" w:rsidR="005E4AD0" w:rsidRPr="003D4A2C" w:rsidRDefault="005E4AD0" w:rsidP="00C33BD6">
            <w:pPr>
              <w:ind w:firstLine="0"/>
              <w:jc w:val="center"/>
              <w:rPr>
                <w:szCs w:val="24"/>
              </w:rPr>
            </w:pPr>
            <w:r w:rsidRPr="003D4A2C">
              <w:rPr>
                <w:szCs w:val="24"/>
              </w:rPr>
              <w:t>2022-2024**</w:t>
            </w:r>
          </w:p>
        </w:tc>
        <w:tc>
          <w:tcPr>
            <w:tcW w:w="2062" w:type="dxa"/>
            <w:shd w:val="clear" w:color="auto" w:fill="auto"/>
          </w:tcPr>
          <w:p w14:paraId="1A4B7D04" w14:textId="538759A0" w:rsidR="005E4AD0" w:rsidRPr="003D4A2C" w:rsidRDefault="005E4AD0" w:rsidP="00C33BD6">
            <w:pPr>
              <w:ind w:firstLine="0"/>
              <w:jc w:val="center"/>
              <w:rPr>
                <w:szCs w:val="24"/>
              </w:rPr>
            </w:pPr>
            <w:r w:rsidRPr="003D4A2C">
              <w:rPr>
                <w:szCs w:val="24"/>
              </w:rPr>
              <w:t>33682,7</w:t>
            </w:r>
            <w:r w:rsidR="00DB10D8" w:rsidRPr="003D4A2C">
              <w:rPr>
                <w:szCs w:val="24"/>
              </w:rPr>
              <w:t>0</w:t>
            </w:r>
          </w:p>
        </w:tc>
      </w:tr>
      <w:tr w:rsidR="005E4AD0" w:rsidRPr="003D4A2C" w14:paraId="3FF52664" w14:textId="77777777" w:rsidTr="00C33BD6">
        <w:trPr>
          <w:cantSplit/>
        </w:trPr>
        <w:tc>
          <w:tcPr>
            <w:tcW w:w="675" w:type="dxa"/>
            <w:vMerge w:val="restart"/>
            <w:shd w:val="clear" w:color="auto" w:fill="auto"/>
          </w:tcPr>
          <w:p w14:paraId="0B59E2F5" w14:textId="77777777" w:rsidR="005E4AD0" w:rsidRPr="003D4A2C" w:rsidRDefault="005E4AD0" w:rsidP="00C33BD6">
            <w:pPr>
              <w:ind w:left="-709"/>
              <w:jc w:val="center"/>
              <w:rPr>
                <w:color w:val="000000" w:themeColor="text1"/>
                <w:szCs w:val="24"/>
              </w:rPr>
            </w:pPr>
            <w:r w:rsidRPr="003D4A2C">
              <w:rPr>
                <w:color w:val="000000" w:themeColor="text1"/>
                <w:szCs w:val="24"/>
              </w:rPr>
              <w:t>4</w:t>
            </w:r>
          </w:p>
        </w:tc>
        <w:tc>
          <w:tcPr>
            <w:tcW w:w="1730" w:type="dxa"/>
            <w:vMerge w:val="restart"/>
            <w:shd w:val="clear" w:color="auto" w:fill="auto"/>
          </w:tcPr>
          <w:p w14:paraId="12647DAA" w14:textId="77777777" w:rsidR="005E4AD0" w:rsidRPr="003D4A2C" w:rsidRDefault="005E4AD0" w:rsidP="00C33BD6">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3435A020" w14:textId="77777777" w:rsidR="005E4AD0" w:rsidRPr="003D4A2C" w:rsidRDefault="005E4AD0" w:rsidP="00C33BD6">
            <w:pPr>
              <w:ind w:firstLine="0"/>
              <w:jc w:val="left"/>
              <w:rPr>
                <w:color w:val="000000" w:themeColor="text1"/>
                <w:szCs w:val="24"/>
              </w:rPr>
            </w:pPr>
            <w:r w:rsidRPr="003D4A2C">
              <w:rPr>
                <w:color w:val="000000" w:themeColor="text1"/>
                <w:szCs w:val="24"/>
              </w:rPr>
              <w:t>г.Новосибирск, п. Пашино</w:t>
            </w:r>
          </w:p>
        </w:tc>
        <w:tc>
          <w:tcPr>
            <w:tcW w:w="1843" w:type="dxa"/>
            <w:shd w:val="clear" w:color="auto" w:fill="auto"/>
            <w:vAlign w:val="center"/>
          </w:tcPr>
          <w:p w14:paraId="084CBC67" w14:textId="77777777" w:rsidR="005E4AD0" w:rsidRPr="003D4A2C" w:rsidRDefault="005E4AD0" w:rsidP="00DB10D8">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02E4678E" w14:textId="77777777" w:rsidR="005E4AD0" w:rsidRPr="003D4A2C" w:rsidRDefault="005E4AD0" w:rsidP="00C33BD6">
            <w:pPr>
              <w:ind w:firstLine="0"/>
              <w:jc w:val="center"/>
              <w:rPr>
                <w:color w:val="000000" w:themeColor="text1"/>
                <w:szCs w:val="24"/>
              </w:rPr>
            </w:pPr>
            <w:r w:rsidRPr="003D4A2C">
              <w:rPr>
                <w:color w:val="000000" w:themeColor="text1"/>
                <w:szCs w:val="24"/>
              </w:rPr>
              <w:t>2019</w:t>
            </w:r>
          </w:p>
        </w:tc>
        <w:tc>
          <w:tcPr>
            <w:tcW w:w="2062" w:type="dxa"/>
            <w:shd w:val="clear" w:color="auto" w:fill="auto"/>
          </w:tcPr>
          <w:p w14:paraId="0F65658A" w14:textId="77777777" w:rsidR="005E4AD0" w:rsidRPr="003D4A2C" w:rsidRDefault="005E4AD0" w:rsidP="00C33BD6">
            <w:pPr>
              <w:ind w:firstLine="0"/>
              <w:jc w:val="center"/>
              <w:rPr>
                <w:color w:val="000000" w:themeColor="text1"/>
                <w:szCs w:val="24"/>
              </w:rPr>
            </w:pPr>
          </w:p>
        </w:tc>
      </w:tr>
      <w:tr w:rsidR="005E4AD0" w:rsidRPr="003D4A2C" w14:paraId="05D87B45" w14:textId="77777777" w:rsidTr="00C33BD6">
        <w:trPr>
          <w:cantSplit/>
        </w:trPr>
        <w:tc>
          <w:tcPr>
            <w:tcW w:w="675" w:type="dxa"/>
            <w:vMerge/>
            <w:shd w:val="clear" w:color="auto" w:fill="auto"/>
            <w:vAlign w:val="center"/>
          </w:tcPr>
          <w:p w14:paraId="3ACEB135" w14:textId="77777777" w:rsidR="005E4AD0" w:rsidRPr="003D4A2C" w:rsidRDefault="005E4AD0" w:rsidP="00DB10D8">
            <w:pPr>
              <w:ind w:left="-709"/>
              <w:jc w:val="center"/>
              <w:rPr>
                <w:color w:val="000000" w:themeColor="text1"/>
                <w:szCs w:val="24"/>
              </w:rPr>
            </w:pPr>
          </w:p>
        </w:tc>
        <w:tc>
          <w:tcPr>
            <w:tcW w:w="1730" w:type="dxa"/>
            <w:vMerge/>
            <w:shd w:val="clear" w:color="auto" w:fill="auto"/>
          </w:tcPr>
          <w:p w14:paraId="267100CB"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58382A9C" w14:textId="77777777" w:rsidR="005E4AD0" w:rsidRPr="003D4A2C" w:rsidRDefault="005E4AD0" w:rsidP="00C33BD6">
            <w:pPr>
              <w:ind w:firstLine="0"/>
              <w:jc w:val="left"/>
              <w:rPr>
                <w:color w:val="000000" w:themeColor="text1"/>
                <w:szCs w:val="24"/>
              </w:rPr>
            </w:pPr>
          </w:p>
        </w:tc>
        <w:tc>
          <w:tcPr>
            <w:tcW w:w="1843" w:type="dxa"/>
            <w:shd w:val="clear" w:color="auto" w:fill="auto"/>
            <w:vAlign w:val="center"/>
          </w:tcPr>
          <w:p w14:paraId="7DC78BB8" w14:textId="77777777" w:rsidR="005E4AD0" w:rsidRPr="003D4A2C" w:rsidRDefault="005E4AD0" w:rsidP="00DB10D8">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6B480502" w14:textId="34E2D14C" w:rsidR="005E4AD0" w:rsidRPr="003D4A2C" w:rsidRDefault="001F2F07" w:rsidP="00C33BD6">
            <w:pPr>
              <w:ind w:firstLine="0"/>
              <w:jc w:val="center"/>
              <w:rPr>
                <w:color w:val="000000" w:themeColor="text1"/>
                <w:szCs w:val="24"/>
              </w:rPr>
            </w:pPr>
            <w:r w:rsidRPr="003D4A2C">
              <w:rPr>
                <w:color w:val="000000" w:themeColor="text1"/>
                <w:szCs w:val="24"/>
              </w:rPr>
              <w:t>2022-2023</w:t>
            </w:r>
            <w:r w:rsidR="005E4AD0" w:rsidRPr="003D4A2C">
              <w:rPr>
                <w:color w:val="000000" w:themeColor="text1"/>
                <w:szCs w:val="24"/>
              </w:rPr>
              <w:t>*</w:t>
            </w:r>
          </w:p>
        </w:tc>
        <w:tc>
          <w:tcPr>
            <w:tcW w:w="2062" w:type="dxa"/>
            <w:shd w:val="clear" w:color="auto" w:fill="auto"/>
          </w:tcPr>
          <w:p w14:paraId="44F4FE9C" w14:textId="1C46646D" w:rsidR="005E4AD0" w:rsidRPr="003D4A2C" w:rsidRDefault="005E4AD0" w:rsidP="00C33BD6">
            <w:pPr>
              <w:ind w:firstLine="0"/>
              <w:jc w:val="center"/>
              <w:rPr>
                <w:color w:val="000000" w:themeColor="text1"/>
                <w:szCs w:val="24"/>
              </w:rPr>
            </w:pPr>
            <w:r w:rsidRPr="003D4A2C">
              <w:rPr>
                <w:szCs w:val="24"/>
              </w:rPr>
              <w:t>24907,4</w:t>
            </w:r>
            <w:r w:rsidR="00DB10D8" w:rsidRPr="003D4A2C">
              <w:rPr>
                <w:szCs w:val="24"/>
              </w:rPr>
              <w:t>0</w:t>
            </w:r>
          </w:p>
        </w:tc>
      </w:tr>
      <w:tr w:rsidR="005E4AD0" w:rsidRPr="003D4A2C" w14:paraId="5A91DC89" w14:textId="77777777" w:rsidTr="00C33BD6">
        <w:trPr>
          <w:cantSplit/>
          <w:trHeight w:val="562"/>
        </w:trPr>
        <w:tc>
          <w:tcPr>
            <w:tcW w:w="675" w:type="dxa"/>
            <w:vMerge w:val="restart"/>
            <w:tcBorders>
              <w:bottom w:val="single" w:sz="4" w:space="0" w:color="auto"/>
            </w:tcBorders>
            <w:shd w:val="clear" w:color="auto" w:fill="auto"/>
          </w:tcPr>
          <w:p w14:paraId="5CFDBC50" w14:textId="77777777" w:rsidR="005E4AD0" w:rsidRPr="003D4A2C" w:rsidRDefault="005E4AD0" w:rsidP="00C33BD6">
            <w:pPr>
              <w:ind w:left="-709"/>
              <w:jc w:val="center"/>
              <w:rPr>
                <w:color w:val="000000" w:themeColor="text1"/>
                <w:szCs w:val="24"/>
              </w:rPr>
            </w:pPr>
            <w:r w:rsidRPr="003D4A2C">
              <w:rPr>
                <w:color w:val="000000" w:themeColor="text1"/>
                <w:szCs w:val="24"/>
              </w:rPr>
              <w:t>5</w:t>
            </w:r>
          </w:p>
        </w:tc>
        <w:tc>
          <w:tcPr>
            <w:tcW w:w="1730" w:type="dxa"/>
            <w:vMerge w:val="restart"/>
            <w:tcBorders>
              <w:bottom w:val="single" w:sz="4" w:space="0" w:color="auto"/>
            </w:tcBorders>
            <w:shd w:val="clear" w:color="auto" w:fill="auto"/>
          </w:tcPr>
          <w:p w14:paraId="0D2E3663" w14:textId="77777777" w:rsidR="005E4AD0" w:rsidRPr="003D4A2C" w:rsidRDefault="005E4AD0" w:rsidP="00C33BD6">
            <w:pPr>
              <w:ind w:firstLine="0"/>
              <w:jc w:val="left"/>
              <w:rPr>
                <w:color w:val="000000" w:themeColor="text1"/>
                <w:szCs w:val="24"/>
              </w:rPr>
            </w:pPr>
            <w:r w:rsidRPr="003D4A2C">
              <w:rPr>
                <w:color w:val="000000" w:themeColor="text1"/>
                <w:szCs w:val="24"/>
              </w:rPr>
              <w:t>Полигон захоронения твердых коммунальных отходов «Гуси-нобродский»</w:t>
            </w:r>
          </w:p>
        </w:tc>
        <w:tc>
          <w:tcPr>
            <w:tcW w:w="1814" w:type="dxa"/>
            <w:vMerge w:val="restart"/>
            <w:tcBorders>
              <w:bottom w:val="single" w:sz="4" w:space="0" w:color="auto"/>
            </w:tcBorders>
            <w:shd w:val="clear" w:color="auto" w:fill="auto"/>
          </w:tcPr>
          <w:p w14:paraId="40E927F7" w14:textId="77777777" w:rsidR="005E4AD0" w:rsidRPr="003D4A2C" w:rsidRDefault="005E4AD0" w:rsidP="00C33BD6">
            <w:pPr>
              <w:ind w:firstLine="0"/>
              <w:jc w:val="left"/>
              <w:rPr>
                <w:color w:val="000000" w:themeColor="text1"/>
                <w:szCs w:val="24"/>
              </w:rPr>
            </w:pPr>
            <w:r w:rsidRPr="003D4A2C">
              <w:rPr>
                <w:color w:val="000000" w:themeColor="text1"/>
                <w:szCs w:val="24"/>
              </w:rPr>
              <w:t>г. Новосибирск</w:t>
            </w:r>
          </w:p>
        </w:tc>
        <w:tc>
          <w:tcPr>
            <w:tcW w:w="1843" w:type="dxa"/>
            <w:tcBorders>
              <w:bottom w:val="single" w:sz="4" w:space="0" w:color="auto"/>
            </w:tcBorders>
            <w:shd w:val="clear" w:color="auto" w:fill="auto"/>
            <w:vAlign w:val="center"/>
          </w:tcPr>
          <w:p w14:paraId="4BAF0AD1" w14:textId="77777777" w:rsidR="005E4AD0" w:rsidRPr="003D4A2C" w:rsidRDefault="005E4AD0" w:rsidP="00DB10D8">
            <w:pPr>
              <w:ind w:firstLine="0"/>
              <w:jc w:val="left"/>
              <w:rPr>
                <w:color w:val="000000" w:themeColor="text1"/>
                <w:szCs w:val="24"/>
              </w:rPr>
            </w:pPr>
            <w:r w:rsidRPr="003D4A2C">
              <w:rPr>
                <w:color w:val="000000" w:themeColor="text1"/>
                <w:szCs w:val="24"/>
              </w:rPr>
              <w:t>Выведение из эксплуатации</w:t>
            </w:r>
          </w:p>
        </w:tc>
        <w:tc>
          <w:tcPr>
            <w:tcW w:w="2013" w:type="dxa"/>
            <w:tcBorders>
              <w:bottom w:val="single" w:sz="4" w:space="0" w:color="auto"/>
            </w:tcBorders>
            <w:shd w:val="clear" w:color="auto" w:fill="auto"/>
          </w:tcPr>
          <w:p w14:paraId="153ED6D6" w14:textId="77777777" w:rsidR="005E4AD0" w:rsidRPr="003D4A2C" w:rsidRDefault="005E4AD0" w:rsidP="00C33BD6">
            <w:pPr>
              <w:ind w:firstLine="0"/>
              <w:jc w:val="center"/>
              <w:rPr>
                <w:color w:val="000000" w:themeColor="text1"/>
                <w:szCs w:val="24"/>
              </w:rPr>
            </w:pPr>
            <w:r w:rsidRPr="003D4A2C">
              <w:rPr>
                <w:color w:val="000000" w:themeColor="text1"/>
                <w:szCs w:val="24"/>
              </w:rPr>
              <w:t>2023</w:t>
            </w:r>
          </w:p>
        </w:tc>
        <w:tc>
          <w:tcPr>
            <w:tcW w:w="2062" w:type="dxa"/>
            <w:tcBorders>
              <w:bottom w:val="single" w:sz="4" w:space="0" w:color="auto"/>
            </w:tcBorders>
            <w:shd w:val="clear" w:color="auto" w:fill="auto"/>
          </w:tcPr>
          <w:p w14:paraId="26C47A3A" w14:textId="77777777" w:rsidR="005E4AD0" w:rsidRPr="003D4A2C" w:rsidRDefault="005E4AD0" w:rsidP="00C33BD6">
            <w:pPr>
              <w:ind w:firstLine="0"/>
              <w:jc w:val="center"/>
              <w:rPr>
                <w:color w:val="000000" w:themeColor="text1"/>
                <w:szCs w:val="24"/>
              </w:rPr>
            </w:pPr>
          </w:p>
        </w:tc>
      </w:tr>
      <w:tr w:rsidR="005E4AD0" w:rsidRPr="003D4A2C" w14:paraId="75D1A6AF" w14:textId="77777777" w:rsidTr="00C33BD6">
        <w:trPr>
          <w:cantSplit/>
        </w:trPr>
        <w:tc>
          <w:tcPr>
            <w:tcW w:w="675" w:type="dxa"/>
            <w:vMerge/>
            <w:shd w:val="clear" w:color="auto" w:fill="auto"/>
          </w:tcPr>
          <w:p w14:paraId="28C648F7" w14:textId="77777777" w:rsidR="005E4AD0" w:rsidRPr="003D4A2C" w:rsidRDefault="005E4AD0" w:rsidP="00C33BD6">
            <w:pPr>
              <w:ind w:left="-709"/>
              <w:jc w:val="center"/>
              <w:rPr>
                <w:color w:val="000000" w:themeColor="text1"/>
                <w:szCs w:val="24"/>
              </w:rPr>
            </w:pPr>
          </w:p>
        </w:tc>
        <w:tc>
          <w:tcPr>
            <w:tcW w:w="1730" w:type="dxa"/>
            <w:vMerge/>
            <w:shd w:val="clear" w:color="auto" w:fill="auto"/>
          </w:tcPr>
          <w:p w14:paraId="59E9F35C"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7F2A0322" w14:textId="77777777" w:rsidR="005E4AD0" w:rsidRPr="003D4A2C" w:rsidRDefault="005E4AD0" w:rsidP="00C33BD6">
            <w:pPr>
              <w:ind w:firstLine="0"/>
              <w:jc w:val="left"/>
              <w:rPr>
                <w:color w:val="000000" w:themeColor="text1"/>
                <w:szCs w:val="24"/>
              </w:rPr>
            </w:pPr>
          </w:p>
        </w:tc>
        <w:tc>
          <w:tcPr>
            <w:tcW w:w="1843" w:type="dxa"/>
            <w:shd w:val="clear" w:color="auto" w:fill="auto"/>
          </w:tcPr>
          <w:p w14:paraId="09C73314" w14:textId="77777777" w:rsidR="005E4AD0" w:rsidRPr="003D4A2C" w:rsidRDefault="005E4AD0" w:rsidP="00C33BD6">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39FF4654" w14:textId="7C84281F" w:rsidR="005E4AD0" w:rsidRPr="003D4A2C" w:rsidRDefault="005E4AD0" w:rsidP="00C33BD6">
            <w:pPr>
              <w:ind w:firstLine="0"/>
              <w:jc w:val="center"/>
              <w:rPr>
                <w:color w:val="000000" w:themeColor="text1"/>
                <w:szCs w:val="24"/>
              </w:rPr>
            </w:pPr>
            <w:r w:rsidRPr="003D4A2C">
              <w:rPr>
                <w:color w:val="000000" w:themeColor="text1"/>
                <w:szCs w:val="24"/>
              </w:rPr>
              <w:t>2024-2025*</w:t>
            </w:r>
            <w:r w:rsidR="001F2F07" w:rsidRPr="003D4A2C">
              <w:rPr>
                <w:color w:val="000000" w:themeColor="text1"/>
                <w:szCs w:val="24"/>
              </w:rPr>
              <w:t>*</w:t>
            </w:r>
          </w:p>
        </w:tc>
        <w:tc>
          <w:tcPr>
            <w:tcW w:w="2062" w:type="dxa"/>
            <w:shd w:val="clear" w:color="auto" w:fill="auto"/>
          </w:tcPr>
          <w:p w14:paraId="1139E9F9" w14:textId="1BFB8C69" w:rsidR="005E4AD0" w:rsidRPr="003D4A2C" w:rsidRDefault="005E4AD0" w:rsidP="00C33BD6">
            <w:pPr>
              <w:ind w:firstLine="0"/>
              <w:jc w:val="center"/>
              <w:rPr>
                <w:color w:val="000000" w:themeColor="text1"/>
                <w:szCs w:val="24"/>
              </w:rPr>
            </w:pPr>
            <w:r w:rsidRPr="003D4A2C">
              <w:rPr>
                <w:szCs w:val="24"/>
              </w:rPr>
              <w:t>692400</w:t>
            </w:r>
            <w:r w:rsidR="00DB10D8" w:rsidRPr="003D4A2C">
              <w:rPr>
                <w:szCs w:val="24"/>
              </w:rPr>
              <w:t>,00</w:t>
            </w:r>
          </w:p>
        </w:tc>
      </w:tr>
      <w:tr w:rsidR="005E4AD0" w:rsidRPr="003D4A2C" w14:paraId="1834F036" w14:textId="77777777" w:rsidTr="00C33BD6">
        <w:trPr>
          <w:cantSplit/>
        </w:trPr>
        <w:tc>
          <w:tcPr>
            <w:tcW w:w="675" w:type="dxa"/>
            <w:vMerge w:val="restart"/>
            <w:shd w:val="clear" w:color="auto" w:fill="auto"/>
          </w:tcPr>
          <w:p w14:paraId="06F46E61" w14:textId="77777777" w:rsidR="005E4AD0" w:rsidRPr="003D4A2C" w:rsidRDefault="005E4AD0" w:rsidP="00C33BD6">
            <w:pPr>
              <w:ind w:left="-709"/>
              <w:jc w:val="center"/>
              <w:rPr>
                <w:color w:val="000000" w:themeColor="text1"/>
                <w:szCs w:val="24"/>
              </w:rPr>
            </w:pPr>
            <w:r w:rsidRPr="003D4A2C">
              <w:rPr>
                <w:color w:val="000000" w:themeColor="text1"/>
                <w:szCs w:val="24"/>
              </w:rPr>
              <w:t>6</w:t>
            </w:r>
          </w:p>
        </w:tc>
        <w:tc>
          <w:tcPr>
            <w:tcW w:w="1730" w:type="dxa"/>
            <w:vMerge w:val="restart"/>
            <w:shd w:val="clear" w:color="auto" w:fill="auto"/>
          </w:tcPr>
          <w:p w14:paraId="6A3B3ACE" w14:textId="4B02C5C1" w:rsidR="005E4AD0" w:rsidRPr="003D4A2C" w:rsidRDefault="005E4AD0" w:rsidP="00C33BD6">
            <w:pPr>
              <w:ind w:firstLine="0"/>
              <w:jc w:val="left"/>
              <w:rPr>
                <w:color w:val="000000" w:themeColor="text1"/>
                <w:szCs w:val="24"/>
              </w:rPr>
            </w:pPr>
            <w:r w:rsidRPr="003D4A2C">
              <w:rPr>
                <w:color w:val="000000" w:themeColor="text1"/>
                <w:szCs w:val="24"/>
              </w:rPr>
              <w:t>Полигон захоронения твердых ком</w:t>
            </w:r>
            <w:r w:rsidR="00C33BD6">
              <w:rPr>
                <w:color w:val="000000" w:themeColor="text1"/>
                <w:szCs w:val="24"/>
              </w:rPr>
              <w:t>-</w:t>
            </w:r>
            <w:r w:rsidRPr="003D4A2C">
              <w:rPr>
                <w:color w:val="000000" w:themeColor="text1"/>
                <w:szCs w:val="24"/>
              </w:rPr>
              <w:t>мунальных отходов</w:t>
            </w:r>
          </w:p>
        </w:tc>
        <w:tc>
          <w:tcPr>
            <w:tcW w:w="1814" w:type="dxa"/>
            <w:vMerge w:val="restart"/>
            <w:shd w:val="clear" w:color="auto" w:fill="auto"/>
          </w:tcPr>
          <w:p w14:paraId="7D4BDA2F" w14:textId="77777777" w:rsidR="005E4AD0" w:rsidRPr="003D4A2C" w:rsidRDefault="005E4AD0" w:rsidP="00C33BD6">
            <w:pPr>
              <w:ind w:firstLine="0"/>
              <w:jc w:val="left"/>
              <w:rPr>
                <w:color w:val="000000" w:themeColor="text1"/>
                <w:szCs w:val="24"/>
              </w:rPr>
            </w:pPr>
            <w:r w:rsidRPr="003D4A2C">
              <w:rPr>
                <w:color w:val="000000" w:themeColor="text1"/>
                <w:szCs w:val="24"/>
              </w:rPr>
              <w:t>Искитимский район, д. Шадрино, р.п. Линево</w:t>
            </w:r>
          </w:p>
        </w:tc>
        <w:tc>
          <w:tcPr>
            <w:tcW w:w="1843" w:type="dxa"/>
            <w:shd w:val="clear" w:color="auto" w:fill="auto"/>
          </w:tcPr>
          <w:p w14:paraId="61FE25BF" w14:textId="77777777" w:rsidR="005E4AD0" w:rsidRPr="003D4A2C" w:rsidRDefault="005E4AD0" w:rsidP="00C33BD6">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6DFB0725" w14:textId="77777777" w:rsidR="005E4AD0" w:rsidRPr="003D4A2C" w:rsidRDefault="005E4AD0" w:rsidP="00C33BD6">
            <w:pPr>
              <w:ind w:firstLine="0"/>
              <w:jc w:val="center"/>
              <w:rPr>
                <w:color w:val="000000" w:themeColor="text1"/>
                <w:szCs w:val="24"/>
              </w:rPr>
            </w:pPr>
            <w:r w:rsidRPr="003D4A2C">
              <w:rPr>
                <w:color w:val="000000" w:themeColor="text1"/>
                <w:szCs w:val="24"/>
              </w:rPr>
              <w:t>2023</w:t>
            </w:r>
          </w:p>
        </w:tc>
        <w:tc>
          <w:tcPr>
            <w:tcW w:w="2062" w:type="dxa"/>
            <w:shd w:val="clear" w:color="auto" w:fill="auto"/>
          </w:tcPr>
          <w:p w14:paraId="524E12D2" w14:textId="77777777" w:rsidR="005E4AD0" w:rsidRPr="003D4A2C" w:rsidRDefault="005E4AD0" w:rsidP="00C33BD6">
            <w:pPr>
              <w:ind w:firstLine="0"/>
              <w:jc w:val="center"/>
              <w:rPr>
                <w:color w:val="000000" w:themeColor="text1"/>
                <w:szCs w:val="24"/>
              </w:rPr>
            </w:pPr>
          </w:p>
        </w:tc>
      </w:tr>
      <w:tr w:rsidR="005E4AD0" w:rsidRPr="003D4A2C" w14:paraId="141D7282" w14:textId="77777777" w:rsidTr="00C33BD6">
        <w:trPr>
          <w:cantSplit/>
        </w:trPr>
        <w:tc>
          <w:tcPr>
            <w:tcW w:w="675" w:type="dxa"/>
            <w:vMerge/>
            <w:shd w:val="clear" w:color="auto" w:fill="auto"/>
          </w:tcPr>
          <w:p w14:paraId="41F00D00" w14:textId="77777777" w:rsidR="005E4AD0" w:rsidRPr="003D4A2C" w:rsidRDefault="005E4AD0" w:rsidP="00C33BD6">
            <w:pPr>
              <w:ind w:left="-709"/>
              <w:jc w:val="center"/>
              <w:rPr>
                <w:color w:val="000000" w:themeColor="text1"/>
                <w:szCs w:val="24"/>
              </w:rPr>
            </w:pPr>
          </w:p>
        </w:tc>
        <w:tc>
          <w:tcPr>
            <w:tcW w:w="1730" w:type="dxa"/>
            <w:vMerge/>
            <w:shd w:val="clear" w:color="auto" w:fill="auto"/>
          </w:tcPr>
          <w:p w14:paraId="312F9A7C"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0A464697" w14:textId="77777777" w:rsidR="005E4AD0" w:rsidRPr="003D4A2C" w:rsidRDefault="005E4AD0" w:rsidP="00C33BD6">
            <w:pPr>
              <w:ind w:firstLine="0"/>
              <w:jc w:val="left"/>
              <w:rPr>
                <w:color w:val="000000" w:themeColor="text1"/>
                <w:szCs w:val="24"/>
              </w:rPr>
            </w:pPr>
          </w:p>
        </w:tc>
        <w:tc>
          <w:tcPr>
            <w:tcW w:w="1843" w:type="dxa"/>
            <w:shd w:val="clear" w:color="auto" w:fill="auto"/>
          </w:tcPr>
          <w:p w14:paraId="450EC388" w14:textId="77777777" w:rsidR="005E4AD0" w:rsidRPr="003D4A2C" w:rsidRDefault="005E4AD0" w:rsidP="00C33BD6">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6270067B" w14:textId="77777777" w:rsidR="005E4AD0" w:rsidRPr="003D4A2C" w:rsidRDefault="005E4AD0" w:rsidP="00C33BD6">
            <w:pPr>
              <w:ind w:firstLine="0"/>
              <w:jc w:val="center"/>
              <w:rPr>
                <w:color w:val="000000" w:themeColor="text1"/>
                <w:szCs w:val="24"/>
              </w:rPr>
            </w:pPr>
            <w:r w:rsidRPr="003D4A2C">
              <w:rPr>
                <w:color w:val="000000" w:themeColor="text1"/>
                <w:szCs w:val="24"/>
              </w:rPr>
              <w:t>2024**</w:t>
            </w:r>
          </w:p>
        </w:tc>
        <w:tc>
          <w:tcPr>
            <w:tcW w:w="2062" w:type="dxa"/>
            <w:shd w:val="clear" w:color="auto" w:fill="auto"/>
          </w:tcPr>
          <w:p w14:paraId="7EB580DC" w14:textId="591F2C83" w:rsidR="005E4AD0" w:rsidRPr="003D4A2C" w:rsidRDefault="005E4AD0" w:rsidP="00C33BD6">
            <w:pPr>
              <w:ind w:firstLine="0"/>
              <w:jc w:val="center"/>
              <w:rPr>
                <w:color w:val="000000" w:themeColor="text1"/>
                <w:szCs w:val="24"/>
              </w:rPr>
            </w:pPr>
            <w:r w:rsidRPr="003D4A2C">
              <w:rPr>
                <w:szCs w:val="24"/>
              </w:rPr>
              <w:t>30987,3</w:t>
            </w:r>
            <w:r w:rsidR="00DB10D8" w:rsidRPr="003D4A2C">
              <w:rPr>
                <w:szCs w:val="24"/>
              </w:rPr>
              <w:t>0</w:t>
            </w:r>
          </w:p>
        </w:tc>
      </w:tr>
      <w:tr w:rsidR="005E4AD0" w:rsidRPr="003D4A2C" w14:paraId="4AD53ECC" w14:textId="77777777" w:rsidTr="00C33BD6">
        <w:trPr>
          <w:cantSplit/>
          <w:trHeight w:val="1884"/>
        </w:trPr>
        <w:tc>
          <w:tcPr>
            <w:tcW w:w="675" w:type="dxa"/>
            <w:vMerge w:val="restart"/>
            <w:shd w:val="clear" w:color="auto" w:fill="auto"/>
          </w:tcPr>
          <w:p w14:paraId="48BE9EFF" w14:textId="77777777" w:rsidR="005E4AD0" w:rsidRPr="003D4A2C" w:rsidRDefault="005E4AD0" w:rsidP="00C33BD6">
            <w:pPr>
              <w:ind w:left="-709"/>
              <w:jc w:val="center"/>
              <w:rPr>
                <w:color w:val="000000" w:themeColor="text1"/>
                <w:szCs w:val="24"/>
              </w:rPr>
            </w:pPr>
            <w:r w:rsidRPr="003D4A2C">
              <w:rPr>
                <w:color w:val="000000" w:themeColor="text1"/>
                <w:szCs w:val="24"/>
              </w:rPr>
              <w:t>7</w:t>
            </w:r>
          </w:p>
        </w:tc>
        <w:tc>
          <w:tcPr>
            <w:tcW w:w="1730" w:type="dxa"/>
            <w:vMerge w:val="restart"/>
            <w:shd w:val="clear" w:color="auto" w:fill="auto"/>
          </w:tcPr>
          <w:p w14:paraId="53E67833" w14:textId="77777777" w:rsidR="005E4AD0" w:rsidRPr="003D4A2C" w:rsidRDefault="005E4AD0" w:rsidP="00C33BD6">
            <w:pPr>
              <w:ind w:firstLine="0"/>
              <w:jc w:val="left"/>
              <w:rPr>
                <w:color w:val="000000" w:themeColor="text1"/>
                <w:szCs w:val="24"/>
              </w:rPr>
            </w:pPr>
            <w:r w:rsidRPr="003D4A2C">
              <w:rPr>
                <w:color w:val="000000" w:themeColor="text1"/>
                <w:szCs w:val="24"/>
              </w:rPr>
              <w:t>Полигон ТБО</w:t>
            </w:r>
          </w:p>
        </w:tc>
        <w:tc>
          <w:tcPr>
            <w:tcW w:w="1814" w:type="dxa"/>
            <w:vMerge w:val="restart"/>
            <w:shd w:val="clear" w:color="auto" w:fill="auto"/>
          </w:tcPr>
          <w:p w14:paraId="58F5B889" w14:textId="77777777" w:rsidR="00C33BD6" w:rsidRDefault="005E4AD0" w:rsidP="00C33BD6">
            <w:pPr>
              <w:ind w:firstLine="0"/>
              <w:jc w:val="left"/>
              <w:rPr>
                <w:color w:val="000000" w:themeColor="text1"/>
                <w:szCs w:val="24"/>
              </w:rPr>
            </w:pPr>
            <w:r w:rsidRPr="003D4A2C">
              <w:rPr>
                <w:color w:val="000000" w:themeColor="text1"/>
                <w:szCs w:val="24"/>
              </w:rPr>
              <w:t xml:space="preserve">Карасукский район, </w:t>
            </w:r>
          </w:p>
          <w:p w14:paraId="4B9E1504" w14:textId="235041B6" w:rsidR="005E4AD0" w:rsidRPr="003D4A2C" w:rsidRDefault="005E4AD0" w:rsidP="00C33BD6">
            <w:pPr>
              <w:ind w:firstLine="0"/>
              <w:jc w:val="left"/>
              <w:rPr>
                <w:color w:val="000000" w:themeColor="text1"/>
                <w:szCs w:val="24"/>
              </w:rPr>
            </w:pPr>
            <w:r w:rsidRPr="003D4A2C">
              <w:rPr>
                <w:color w:val="000000" w:themeColor="text1"/>
                <w:szCs w:val="24"/>
              </w:rPr>
              <w:t>г. Карасук</w:t>
            </w:r>
          </w:p>
        </w:tc>
        <w:tc>
          <w:tcPr>
            <w:tcW w:w="1843" w:type="dxa"/>
            <w:shd w:val="clear" w:color="auto" w:fill="auto"/>
          </w:tcPr>
          <w:p w14:paraId="0A992827" w14:textId="77777777" w:rsidR="005E4AD0" w:rsidRPr="003D4A2C" w:rsidRDefault="005E4AD0" w:rsidP="00C33BD6">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30A610A6" w14:textId="77777777" w:rsidR="005E4AD0" w:rsidRPr="003D4A2C" w:rsidRDefault="005E4AD0" w:rsidP="00C33BD6">
            <w:pPr>
              <w:ind w:firstLine="0"/>
              <w:jc w:val="center"/>
              <w:rPr>
                <w:color w:val="000000" w:themeColor="text1"/>
                <w:szCs w:val="24"/>
              </w:rPr>
            </w:pPr>
            <w:r w:rsidRPr="003D4A2C">
              <w:rPr>
                <w:color w:val="000000" w:themeColor="text1"/>
                <w:szCs w:val="24"/>
              </w:rPr>
              <w:t>2023</w:t>
            </w:r>
          </w:p>
        </w:tc>
        <w:tc>
          <w:tcPr>
            <w:tcW w:w="2062" w:type="dxa"/>
            <w:shd w:val="clear" w:color="auto" w:fill="auto"/>
          </w:tcPr>
          <w:p w14:paraId="6DD977C9" w14:textId="77777777" w:rsidR="005E4AD0" w:rsidRPr="003D4A2C" w:rsidRDefault="005E4AD0" w:rsidP="00C33BD6">
            <w:pPr>
              <w:ind w:firstLine="0"/>
              <w:jc w:val="center"/>
              <w:rPr>
                <w:color w:val="000000" w:themeColor="text1"/>
                <w:szCs w:val="24"/>
              </w:rPr>
            </w:pPr>
          </w:p>
        </w:tc>
      </w:tr>
      <w:tr w:rsidR="005E4AD0" w:rsidRPr="003D4A2C" w14:paraId="3C73B161" w14:textId="77777777" w:rsidTr="00DB10D8">
        <w:trPr>
          <w:cantSplit/>
        </w:trPr>
        <w:tc>
          <w:tcPr>
            <w:tcW w:w="675" w:type="dxa"/>
            <w:vMerge/>
            <w:shd w:val="clear" w:color="auto" w:fill="auto"/>
            <w:vAlign w:val="center"/>
          </w:tcPr>
          <w:p w14:paraId="71D6FDC9" w14:textId="77777777" w:rsidR="005E4AD0" w:rsidRPr="003D4A2C" w:rsidRDefault="005E4AD0" w:rsidP="00DB10D8">
            <w:pPr>
              <w:ind w:left="-709"/>
              <w:jc w:val="center"/>
              <w:rPr>
                <w:color w:val="000000" w:themeColor="text1"/>
                <w:szCs w:val="24"/>
              </w:rPr>
            </w:pPr>
          </w:p>
        </w:tc>
        <w:tc>
          <w:tcPr>
            <w:tcW w:w="1730" w:type="dxa"/>
            <w:vMerge/>
            <w:shd w:val="clear" w:color="auto" w:fill="auto"/>
            <w:vAlign w:val="center"/>
          </w:tcPr>
          <w:p w14:paraId="5FD2F484" w14:textId="77777777" w:rsidR="005E4AD0" w:rsidRPr="003D4A2C" w:rsidRDefault="005E4AD0" w:rsidP="00DB10D8">
            <w:pPr>
              <w:ind w:firstLine="0"/>
              <w:jc w:val="left"/>
              <w:rPr>
                <w:color w:val="000000" w:themeColor="text1"/>
                <w:szCs w:val="24"/>
              </w:rPr>
            </w:pPr>
          </w:p>
        </w:tc>
        <w:tc>
          <w:tcPr>
            <w:tcW w:w="1814" w:type="dxa"/>
            <w:vMerge/>
            <w:shd w:val="clear" w:color="auto" w:fill="auto"/>
            <w:vAlign w:val="center"/>
          </w:tcPr>
          <w:p w14:paraId="3AFB4664" w14:textId="77777777" w:rsidR="005E4AD0" w:rsidRPr="003D4A2C" w:rsidRDefault="005E4AD0" w:rsidP="00DB10D8">
            <w:pPr>
              <w:ind w:firstLine="0"/>
              <w:jc w:val="left"/>
              <w:rPr>
                <w:color w:val="000000" w:themeColor="text1"/>
                <w:szCs w:val="24"/>
              </w:rPr>
            </w:pPr>
          </w:p>
        </w:tc>
        <w:tc>
          <w:tcPr>
            <w:tcW w:w="1843" w:type="dxa"/>
            <w:shd w:val="clear" w:color="auto" w:fill="auto"/>
            <w:vAlign w:val="center"/>
          </w:tcPr>
          <w:p w14:paraId="54C84D62" w14:textId="77777777" w:rsidR="005E4AD0" w:rsidRPr="003D4A2C" w:rsidRDefault="005E4AD0" w:rsidP="00DB10D8">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vAlign w:val="center"/>
          </w:tcPr>
          <w:p w14:paraId="234D8763" w14:textId="77777777" w:rsidR="005E4AD0" w:rsidRPr="003D4A2C" w:rsidRDefault="005E4AD0" w:rsidP="00DB10D8">
            <w:pPr>
              <w:ind w:firstLine="0"/>
              <w:jc w:val="left"/>
              <w:rPr>
                <w:color w:val="000000" w:themeColor="text1"/>
                <w:szCs w:val="24"/>
              </w:rPr>
            </w:pPr>
            <w:r w:rsidRPr="003D4A2C">
              <w:rPr>
                <w:color w:val="000000" w:themeColor="text1"/>
                <w:szCs w:val="24"/>
              </w:rPr>
              <w:t>2024-2025**</w:t>
            </w:r>
          </w:p>
        </w:tc>
        <w:tc>
          <w:tcPr>
            <w:tcW w:w="2062" w:type="dxa"/>
            <w:shd w:val="clear" w:color="auto" w:fill="auto"/>
          </w:tcPr>
          <w:p w14:paraId="704FB22F" w14:textId="71A4C4CF" w:rsidR="005E4AD0" w:rsidRPr="003D4A2C" w:rsidRDefault="005E4AD0" w:rsidP="00DB10D8">
            <w:pPr>
              <w:ind w:firstLine="0"/>
              <w:jc w:val="left"/>
              <w:rPr>
                <w:color w:val="000000" w:themeColor="text1"/>
                <w:szCs w:val="24"/>
              </w:rPr>
            </w:pPr>
            <w:r w:rsidRPr="003D4A2C">
              <w:rPr>
                <w:szCs w:val="24"/>
              </w:rPr>
              <w:t>79741,3</w:t>
            </w:r>
            <w:r w:rsidR="00DB10D8" w:rsidRPr="003D4A2C">
              <w:rPr>
                <w:szCs w:val="24"/>
              </w:rPr>
              <w:t>0</w:t>
            </w:r>
          </w:p>
        </w:tc>
      </w:tr>
      <w:tr w:rsidR="005E4AD0" w:rsidRPr="003D4A2C" w14:paraId="4610E596" w14:textId="77777777" w:rsidTr="00C33BD6">
        <w:trPr>
          <w:cantSplit/>
          <w:trHeight w:val="2214"/>
        </w:trPr>
        <w:tc>
          <w:tcPr>
            <w:tcW w:w="675" w:type="dxa"/>
            <w:vMerge w:val="restart"/>
            <w:tcBorders>
              <w:bottom w:val="single" w:sz="4" w:space="0" w:color="auto"/>
            </w:tcBorders>
            <w:shd w:val="clear" w:color="auto" w:fill="auto"/>
          </w:tcPr>
          <w:p w14:paraId="3D68BD44" w14:textId="77777777" w:rsidR="005E4AD0" w:rsidRPr="003D4A2C" w:rsidRDefault="005E4AD0" w:rsidP="00C33BD6">
            <w:pPr>
              <w:ind w:left="-709"/>
              <w:jc w:val="center"/>
              <w:rPr>
                <w:color w:val="000000" w:themeColor="text1"/>
                <w:szCs w:val="24"/>
              </w:rPr>
            </w:pPr>
            <w:r w:rsidRPr="003D4A2C">
              <w:rPr>
                <w:color w:val="000000" w:themeColor="text1"/>
                <w:szCs w:val="24"/>
              </w:rPr>
              <w:t>8</w:t>
            </w:r>
          </w:p>
        </w:tc>
        <w:tc>
          <w:tcPr>
            <w:tcW w:w="1730" w:type="dxa"/>
            <w:vMerge w:val="restart"/>
            <w:tcBorders>
              <w:bottom w:val="single" w:sz="4" w:space="0" w:color="auto"/>
            </w:tcBorders>
            <w:shd w:val="clear" w:color="auto" w:fill="auto"/>
          </w:tcPr>
          <w:p w14:paraId="7631AA2C" w14:textId="77777777" w:rsidR="005E4AD0" w:rsidRPr="003D4A2C" w:rsidRDefault="005E4AD0" w:rsidP="00C33BD6">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tcBorders>
              <w:bottom w:val="single" w:sz="4" w:space="0" w:color="auto"/>
            </w:tcBorders>
            <w:shd w:val="clear" w:color="auto" w:fill="auto"/>
          </w:tcPr>
          <w:p w14:paraId="6A5A5D55" w14:textId="77777777" w:rsidR="005E4AD0" w:rsidRPr="003D4A2C" w:rsidRDefault="005E4AD0" w:rsidP="00C33BD6">
            <w:pPr>
              <w:ind w:firstLine="0"/>
              <w:jc w:val="left"/>
              <w:rPr>
                <w:color w:val="000000" w:themeColor="text1"/>
                <w:szCs w:val="24"/>
              </w:rPr>
            </w:pPr>
            <w:r w:rsidRPr="003D4A2C">
              <w:rPr>
                <w:color w:val="000000" w:themeColor="text1"/>
                <w:szCs w:val="24"/>
              </w:rPr>
              <w:t>Каргатский район, г.Каргат</w:t>
            </w:r>
          </w:p>
        </w:tc>
        <w:tc>
          <w:tcPr>
            <w:tcW w:w="1843" w:type="dxa"/>
            <w:tcBorders>
              <w:bottom w:val="single" w:sz="4" w:space="0" w:color="auto"/>
            </w:tcBorders>
            <w:shd w:val="clear" w:color="auto" w:fill="auto"/>
          </w:tcPr>
          <w:p w14:paraId="27BB6FC1" w14:textId="77777777" w:rsidR="005E4AD0" w:rsidRPr="003D4A2C" w:rsidRDefault="005E4AD0" w:rsidP="00C33BD6">
            <w:pPr>
              <w:ind w:firstLine="0"/>
              <w:jc w:val="left"/>
              <w:rPr>
                <w:color w:val="000000" w:themeColor="text1"/>
                <w:szCs w:val="24"/>
              </w:rPr>
            </w:pPr>
            <w:r w:rsidRPr="003D4A2C">
              <w:rPr>
                <w:color w:val="000000" w:themeColor="text1"/>
                <w:szCs w:val="24"/>
              </w:rPr>
              <w:t>Выведение из эксплуатации</w:t>
            </w:r>
          </w:p>
        </w:tc>
        <w:tc>
          <w:tcPr>
            <w:tcW w:w="2013" w:type="dxa"/>
            <w:tcBorders>
              <w:bottom w:val="single" w:sz="4" w:space="0" w:color="auto"/>
            </w:tcBorders>
            <w:shd w:val="clear" w:color="auto" w:fill="auto"/>
          </w:tcPr>
          <w:p w14:paraId="5CBB0BD7" w14:textId="77777777" w:rsidR="005E4AD0" w:rsidRPr="003D4A2C" w:rsidRDefault="005E4AD0" w:rsidP="00C33BD6">
            <w:pPr>
              <w:ind w:firstLine="0"/>
              <w:jc w:val="center"/>
              <w:rPr>
                <w:color w:val="000000" w:themeColor="text1"/>
                <w:szCs w:val="24"/>
              </w:rPr>
            </w:pPr>
            <w:r w:rsidRPr="003D4A2C">
              <w:rPr>
                <w:color w:val="000000" w:themeColor="text1"/>
                <w:szCs w:val="24"/>
              </w:rPr>
              <w:t>2025</w:t>
            </w:r>
          </w:p>
        </w:tc>
        <w:tc>
          <w:tcPr>
            <w:tcW w:w="2062" w:type="dxa"/>
            <w:tcBorders>
              <w:bottom w:val="single" w:sz="4" w:space="0" w:color="auto"/>
            </w:tcBorders>
            <w:shd w:val="clear" w:color="auto" w:fill="auto"/>
          </w:tcPr>
          <w:p w14:paraId="0EC210F3" w14:textId="77777777" w:rsidR="005E4AD0" w:rsidRPr="003D4A2C" w:rsidRDefault="005E4AD0" w:rsidP="00C33BD6">
            <w:pPr>
              <w:ind w:firstLine="0"/>
              <w:jc w:val="center"/>
              <w:rPr>
                <w:color w:val="000000" w:themeColor="text1"/>
                <w:szCs w:val="24"/>
              </w:rPr>
            </w:pPr>
          </w:p>
        </w:tc>
      </w:tr>
      <w:tr w:rsidR="005E4AD0" w:rsidRPr="003D4A2C" w14:paraId="2685B3B3" w14:textId="77777777" w:rsidTr="00C33BD6">
        <w:trPr>
          <w:cantSplit/>
        </w:trPr>
        <w:tc>
          <w:tcPr>
            <w:tcW w:w="675" w:type="dxa"/>
            <w:vMerge/>
            <w:shd w:val="clear" w:color="auto" w:fill="auto"/>
          </w:tcPr>
          <w:p w14:paraId="114484E3" w14:textId="77777777" w:rsidR="005E4AD0" w:rsidRPr="003D4A2C" w:rsidRDefault="005E4AD0" w:rsidP="00C33BD6">
            <w:pPr>
              <w:ind w:left="-709"/>
              <w:jc w:val="center"/>
              <w:rPr>
                <w:color w:val="000000" w:themeColor="text1"/>
                <w:szCs w:val="24"/>
              </w:rPr>
            </w:pPr>
          </w:p>
        </w:tc>
        <w:tc>
          <w:tcPr>
            <w:tcW w:w="1730" w:type="dxa"/>
            <w:vMerge/>
            <w:shd w:val="clear" w:color="auto" w:fill="auto"/>
          </w:tcPr>
          <w:p w14:paraId="0CAAA055"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08D58246" w14:textId="77777777" w:rsidR="005E4AD0" w:rsidRPr="003D4A2C" w:rsidRDefault="005E4AD0" w:rsidP="00C33BD6">
            <w:pPr>
              <w:ind w:firstLine="0"/>
              <w:jc w:val="left"/>
              <w:rPr>
                <w:color w:val="000000" w:themeColor="text1"/>
                <w:szCs w:val="24"/>
              </w:rPr>
            </w:pPr>
          </w:p>
        </w:tc>
        <w:tc>
          <w:tcPr>
            <w:tcW w:w="1843" w:type="dxa"/>
            <w:shd w:val="clear" w:color="auto" w:fill="auto"/>
          </w:tcPr>
          <w:p w14:paraId="01F35D0C" w14:textId="77777777" w:rsidR="005E4AD0" w:rsidRPr="003D4A2C" w:rsidRDefault="005E4AD0" w:rsidP="00C33BD6">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70454FE0" w14:textId="75043375" w:rsidR="005E4AD0" w:rsidRPr="003D4A2C" w:rsidRDefault="005E4AD0" w:rsidP="00C33BD6">
            <w:pPr>
              <w:ind w:firstLine="0"/>
              <w:jc w:val="center"/>
              <w:rPr>
                <w:color w:val="000000" w:themeColor="text1"/>
                <w:szCs w:val="24"/>
              </w:rPr>
            </w:pPr>
            <w:r w:rsidRPr="003D4A2C">
              <w:rPr>
                <w:color w:val="000000" w:themeColor="text1"/>
                <w:szCs w:val="24"/>
              </w:rPr>
              <w:t>2026-2027*</w:t>
            </w:r>
            <w:r w:rsidR="001F2F07" w:rsidRPr="003D4A2C">
              <w:rPr>
                <w:color w:val="000000" w:themeColor="text1"/>
                <w:szCs w:val="24"/>
              </w:rPr>
              <w:t>*</w:t>
            </w:r>
          </w:p>
        </w:tc>
        <w:tc>
          <w:tcPr>
            <w:tcW w:w="2062" w:type="dxa"/>
            <w:shd w:val="clear" w:color="auto" w:fill="auto"/>
          </w:tcPr>
          <w:p w14:paraId="2E163F43" w14:textId="04BACE55" w:rsidR="005E4AD0" w:rsidRPr="003D4A2C" w:rsidRDefault="005E4AD0" w:rsidP="00C33BD6">
            <w:pPr>
              <w:ind w:firstLine="0"/>
              <w:jc w:val="center"/>
              <w:rPr>
                <w:color w:val="000000" w:themeColor="text1"/>
                <w:szCs w:val="24"/>
              </w:rPr>
            </w:pPr>
            <w:r w:rsidRPr="003D4A2C">
              <w:rPr>
                <w:szCs w:val="24"/>
              </w:rPr>
              <w:t>15760</w:t>
            </w:r>
            <w:r w:rsidR="00DB10D8" w:rsidRPr="003D4A2C">
              <w:rPr>
                <w:szCs w:val="24"/>
              </w:rPr>
              <w:t>,00</w:t>
            </w:r>
          </w:p>
        </w:tc>
      </w:tr>
      <w:tr w:rsidR="005E4AD0" w:rsidRPr="003D4A2C" w14:paraId="0B18CD6A" w14:textId="77777777" w:rsidTr="00C33BD6">
        <w:trPr>
          <w:cantSplit/>
          <w:trHeight w:val="1114"/>
        </w:trPr>
        <w:tc>
          <w:tcPr>
            <w:tcW w:w="675" w:type="dxa"/>
            <w:vMerge w:val="restart"/>
            <w:tcBorders>
              <w:bottom w:val="single" w:sz="4" w:space="0" w:color="auto"/>
            </w:tcBorders>
            <w:shd w:val="clear" w:color="auto" w:fill="auto"/>
          </w:tcPr>
          <w:p w14:paraId="724BA301" w14:textId="77777777" w:rsidR="005E4AD0" w:rsidRPr="003D4A2C" w:rsidRDefault="005E4AD0" w:rsidP="00C33BD6">
            <w:pPr>
              <w:ind w:left="-709"/>
              <w:jc w:val="center"/>
              <w:rPr>
                <w:color w:val="000000" w:themeColor="text1"/>
                <w:szCs w:val="24"/>
              </w:rPr>
            </w:pPr>
            <w:r w:rsidRPr="003D4A2C">
              <w:rPr>
                <w:color w:val="000000" w:themeColor="text1"/>
                <w:szCs w:val="24"/>
              </w:rPr>
              <w:t>9</w:t>
            </w:r>
          </w:p>
        </w:tc>
        <w:tc>
          <w:tcPr>
            <w:tcW w:w="1730" w:type="dxa"/>
            <w:vMerge w:val="restart"/>
            <w:tcBorders>
              <w:bottom w:val="single" w:sz="4" w:space="0" w:color="auto"/>
            </w:tcBorders>
            <w:shd w:val="clear" w:color="auto" w:fill="auto"/>
          </w:tcPr>
          <w:p w14:paraId="5AB95A6B" w14:textId="77777777" w:rsidR="005E4AD0" w:rsidRPr="003D4A2C" w:rsidRDefault="005E4AD0" w:rsidP="00C33BD6">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tcBorders>
              <w:bottom w:val="single" w:sz="4" w:space="0" w:color="auto"/>
            </w:tcBorders>
            <w:shd w:val="clear" w:color="auto" w:fill="auto"/>
          </w:tcPr>
          <w:p w14:paraId="13CE9ADB" w14:textId="77777777" w:rsidR="005E4AD0" w:rsidRPr="003D4A2C" w:rsidRDefault="005E4AD0" w:rsidP="00C33BD6">
            <w:pPr>
              <w:ind w:firstLine="0"/>
              <w:jc w:val="left"/>
              <w:rPr>
                <w:color w:val="000000" w:themeColor="text1"/>
                <w:szCs w:val="24"/>
              </w:rPr>
            </w:pPr>
            <w:r w:rsidRPr="003D4A2C">
              <w:rPr>
                <w:color w:val="000000" w:themeColor="text1"/>
                <w:szCs w:val="24"/>
              </w:rPr>
              <w:t xml:space="preserve">Колыванский район, </w:t>
            </w:r>
            <w:r w:rsidRPr="003D4A2C">
              <w:rPr>
                <w:color w:val="000000" w:themeColor="text1"/>
                <w:szCs w:val="24"/>
              </w:rPr>
              <w:br/>
              <w:t>р.п. Колывань</w:t>
            </w:r>
          </w:p>
        </w:tc>
        <w:tc>
          <w:tcPr>
            <w:tcW w:w="1843" w:type="dxa"/>
            <w:tcBorders>
              <w:bottom w:val="single" w:sz="4" w:space="0" w:color="auto"/>
            </w:tcBorders>
            <w:shd w:val="clear" w:color="auto" w:fill="auto"/>
          </w:tcPr>
          <w:p w14:paraId="7817912E" w14:textId="77777777" w:rsidR="005E4AD0" w:rsidRPr="003D4A2C" w:rsidRDefault="005E4AD0" w:rsidP="00C33BD6">
            <w:pPr>
              <w:ind w:firstLine="0"/>
              <w:jc w:val="left"/>
              <w:rPr>
                <w:color w:val="000000" w:themeColor="text1"/>
                <w:szCs w:val="24"/>
              </w:rPr>
            </w:pPr>
            <w:r w:rsidRPr="003D4A2C">
              <w:rPr>
                <w:color w:val="000000" w:themeColor="text1"/>
                <w:szCs w:val="24"/>
              </w:rPr>
              <w:t>Выведение из эксплуатации</w:t>
            </w:r>
          </w:p>
        </w:tc>
        <w:tc>
          <w:tcPr>
            <w:tcW w:w="2013" w:type="dxa"/>
            <w:tcBorders>
              <w:bottom w:val="single" w:sz="4" w:space="0" w:color="auto"/>
            </w:tcBorders>
            <w:shd w:val="clear" w:color="auto" w:fill="auto"/>
          </w:tcPr>
          <w:p w14:paraId="3B2998CF" w14:textId="77777777" w:rsidR="005E4AD0" w:rsidRPr="003D4A2C" w:rsidRDefault="005E4AD0" w:rsidP="00C33BD6">
            <w:pPr>
              <w:ind w:firstLine="0"/>
              <w:jc w:val="center"/>
              <w:rPr>
                <w:color w:val="000000" w:themeColor="text1"/>
                <w:szCs w:val="24"/>
              </w:rPr>
            </w:pPr>
            <w:r w:rsidRPr="003D4A2C">
              <w:rPr>
                <w:color w:val="000000" w:themeColor="text1"/>
                <w:szCs w:val="24"/>
              </w:rPr>
              <w:t>2023</w:t>
            </w:r>
          </w:p>
        </w:tc>
        <w:tc>
          <w:tcPr>
            <w:tcW w:w="2062" w:type="dxa"/>
            <w:tcBorders>
              <w:bottom w:val="single" w:sz="4" w:space="0" w:color="auto"/>
            </w:tcBorders>
            <w:shd w:val="clear" w:color="auto" w:fill="auto"/>
          </w:tcPr>
          <w:p w14:paraId="45D803DB" w14:textId="77777777" w:rsidR="005E4AD0" w:rsidRPr="003D4A2C" w:rsidRDefault="005E4AD0" w:rsidP="00C33BD6">
            <w:pPr>
              <w:ind w:firstLine="0"/>
              <w:jc w:val="center"/>
              <w:rPr>
                <w:color w:val="000000" w:themeColor="text1"/>
                <w:szCs w:val="24"/>
              </w:rPr>
            </w:pPr>
          </w:p>
        </w:tc>
      </w:tr>
      <w:tr w:rsidR="005E4AD0" w:rsidRPr="003D4A2C" w14:paraId="09F5E579" w14:textId="77777777" w:rsidTr="00C33BD6">
        <w:trPr>
          <w:cantSplit/>
        </w:trPr>
        <w:tc>
          <w:tcPr>
            <w:tcW w:w="675" w:type="dxa"/>
            <w:vMerge/>
            <w:tcBorders>
              <w:bottom w:val="single" w:sz="4" w:space="0" w:color="auto"/>
            </w:tcBorders>
            <w:shd w:val="clear" w:color="auto" w:fill="auto"/>
          </w:tcPr>
          <w:p w14:paraId="518D21B7" w14:textId="77777777" w:rsidR="005E4AD0" w:rsidRPr="003D4A2C" w:rsidRDefault="005E4AD0" w:rsidP="00DB10D8">
            <w:pPr>
              <w:ind w:left="-709"/>
              <w:jc w:val="center"/>
              <w:rPr>
                <w:color w:val="000000" w:themeColor="text1"/>
                <w:szCs w:val="24"/>
              </w:rPr>
            </w:pPr>
          </w:p>
        </w:tc>
        <w:tc>
          <w:tcPr>
            <w:tcW w:w="1730" w:type="dxa"/>
            <w:vMerge/>
            <w:tcBorders>
              <w:bottom w:val="single" w:sz="4" w:space="0" w:color="auto"/>
            </w:tcBorders>
            <w:shd w:val="clear" w:color="auto" w:fill="auto"/>
          </w:tcPr>
          <w:p w14:paraId="2E534AE3" w14:textId="77777777" w:rsidR="005E4AD0" w:rsidRPr="003D4A2C" w:rsidRDefault="005E4AD0" w:rsidP="00C33BD6">
            <w:pPr>
              <w:ind w:firstLine="0"/>
              <w:jc w:val="left"/>
              <w:rPr>
                <w:color w:val="000000" w:themeColor="text1"/>
                <w:szCs w:val="24"/>
              </w:rPr>
            </w:pPr>
          </w:p>
        </w:tc>
        <w:tc>
          <w:tcPr>
            <w:tcW w:w="1814" w:type="dxa"/>
            <w:vMerge/>
            <w:tcBorders>
              <w:bottom w:val="single" w:sz="4" w:space="0" w:color="auto"/>
            </w:tcBorders>
            <w:shd w:val="clear" w:color="auto" w:fill="auto"/>
          </w:tcPr>
          <w:p w14:paraId="4C6CC566" w14:textId="77777777" w:rsidR="005E4AD0" w:rsidRPr="003D4A2C" w:rsidRDefault="005E4AD0" w:rsidP="00C33BD6">
            <w:pPr>
              <w:ind w:firstLine="0"/>
              <w:jc w:val="left"/>
              <w:rPr>
                <w:color w:val="000000" w:themeColor="text1"/>
                <w:szCs w:val="24"/>
              </w:rPr>
            </w:pPr>
          </w:p>
        </w:tc>
        <w:tc>
          <w:tcPr>
            <w:tcW w:w="1843" w:type="dxa"/>
            <w:tcBorders>
              <w:bottom w:val="single" w:sz="4" w:space="0" w:color="auto"/>
            </w:tcBorders>
            <w:shd w:val="clear" w:color="auto" w:fill="auto"/>
          </w:tcPr>
          <w:p w14:paraId="03DDB938" w14:textId="77777777" w:rsidR="005E4AD0" w:rsidRPr="003D4A2C" w:rsidRDefault="005E4AD0" w:rsidP="00C33BD6">
            <w:pPr>
              <w:ind w:firstLine="0"/>
              <w:jc w:val="left"/>
              <w:rPr>
                <w:color w:val="000000" w:themeColor="text1"/>
                <w:szCs w:val="24"/>
              </w:rPr>
            </w:pPr>
            <w:r w:rsidRPr="003D4A2C">
              <w:rPr>
                <w:color w:val="000000" w:themeColor="text1"/>
                <w:szCs w:val="24"/>
              </w:rPr>
              <w:t>Рекультивация</w:t>
            </w:r>
          </w:p>
        </w:tc>
        <w:tc>
          <w:tcPr>
            <w:tcW w:w="2013" w:type="dxa"/>
            <w:tcBorders>
              <w:bottom w:val="single" w:sz="4" w:space="0" w:color="auto"/>
            </w:tcBorders>
            <w:shd w:val="clear" w:color="auto" w:fill="auto"/>
          </w:tcPr>
          <w:p w14:paraId="6C1740AE" w14:textId="77777777" w:rsidR="005E4AD0" w:rsidRPr="003D4A2C" w:rsidRDefault="005E4AD0" w:rsidP="00C33BD6">
            <w:pPr>
              <w:ind w:firstLine="0"/>
              <w:jc w:val="center"/>
              <w:rPr>
                <w:color w:val="000000" w:themeColor="text1"/>
                <w:szCs w:val="24"/>
              </w:rPr>
            </w:pPr>
            <w:r w:rsidRPr="003D4A2C">
              <w:rPr>
                <w:color w:val="000000" w:themeColor="text1"/>
                <w:szCs w:val="24"/>
              </w:rPr>
              <w:t>2024-2025**</w:t>
            </w:r>
          </w:p>
        </w:tc>
        <w:tc>
          <w:tcPr>
            <w:tcW w:w="2062" w:type="dxa"/>
            <w:tcBorders>
              <w:bottom w:val="single" w:sz="4" w:space="0" w:color="auto"/>
            </w:tcBorders>
            <w:shd w:val="clear" w:color="auto" w:fill="auto"/>
          </w:tcPr>
          <w:p w14:paraId="53193AE9" w14:textId="77777777" w:rsidR="005E4AD0" w:rsidRPr="003D4A2C" w:rsidRDefault="005E4AD0" w:rsidP="00C33BD6">
            <w:pPr>
              <w:ind w:firstLine="0"/>
              <w:jc w:val="center"/>
              <w:rPr>
                <w:color w:val="000000" w:themeColor="text1"/>
                <w:szCs w:val="24"/>
              </w:rPr>
            </w:pPr>
            <w:r w:rsidRPr="003D4A2C">
              <w:rPr>
                <w:szCs w:val="24"/>
              </w:rPr>
              <w:t>19931,47</w:t>
            </w:r>
          </w:p>
        </w:tc>
      </w:tr>
      <w:tr w:rsidR="005E4AD0" w:rsidRPr="003D4A2C" w14:paraId="468A2246" w14:textId="77777777" w:rsidTr="00C33BD6">
        <w:trPr>
          <w:cantSplit/>
        </w:trPr>
        <w:tc>
          <w:tcPr>
            <w:tcW w:w="675" w:type="dxa"/>
            <w:vMerge w:val="restart"/>
            <w:tcBorders>
              <w:top w:val="nil"/>
            </w:tcBorders>
            <w:shd w:val="clear" w:color="auto" w:fill="auto"/>
          </w:tcPr>
          <w:p w14:paraId="39710ADB" w14:textId="77777777" w:rsidR="005E4AD0" w:rsidRPr="003D4A2C" w:rsidRDefault="005E4AD0" w:rsidP="00C33BD6">
            <w:pPr>
              <w:ind w:left="-709"/>
              <w:jc w:val="center"/>
              <w:rPr>
                <w:color w:val="000000" w:themeColor="text1"/>
                <w:szCs w:val="24"/>
              </w:rPr>
            </w:pPr>
            <w:r w:rsidRPr="003D4A2C">
              <w:rPr>
                <w:color w:val="000000" w:themeColor="text1"/>
                <w:szCs w:val="24"/>
              </w:rPr>
              <w:t>10</w:t>
            </w:r>
          </w:p>
        </w:tc>
        <w:tc>
          <w:tcPr>
            <w:tcW w:w="1730" w:type="dxa"/>
            <w:vMerge w:val="restart"/>
            <w:tcBorders>
              <w:top w:val="nil"/>
            </w:tcBorders>
            <w:shd w:val="clear" w:color="auto" w:fill="auto"/>
          </w:tcPr>
          <w:p w14:paraId="40BA3A5E" w14:textId="77777777" w:rsidR="005E4AD0" w:rsidRPr="003D4A2C" w:rsidRDefault="005E4AD0" w:rsidP="00C33BD6">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tcBorders>
              <w:top w:val="nil"/>
            </w:tcBorders>
            <w:shd w:val="clear" w:color="auto" w:fill="auto"/>
          </w:tcPr>
          <w:p w14:paraId="435DF493" w14:textId="77777777" w:rsidR="005E4AD0" w:rsidRPr="003D4A2C" w:rsidRDefault="005E4AD0" w:rsidP="00C33BD6">
            <w:pPr>
              <w:ind w:firstLine="0"/>
              <w:jc w:val="left"/>
              <w:rPr>
                <w:color w:val="000000" w:themeColor="text1"/>
                <w:szCs w:val="24"/>
              </w:rPr>
            </w:pPr>
            <w:r w:rsidRPr="003D4A2C">
              <w:rPr>
                <w:color w:val="000000" w:themeColor="text1"/>
                <w:szCs w:val="24"/>
              </w:rPr>
              <w:t xml:space="preserve">Коченевский район, </w:t>
            </w:r>
            <w:r w:rsidRPr="003D4A2C">
              <w:rPr>
                <w:color w:val="000000" w:themeColor="text1"/>
                <w:szCs w:val="24"/>
              </w:rPr>
              <w:br/>
              <w:t>р.п. Коченево</w:t>
            </w:r>
          </w:p>
        </w:tc>
        <w:tc>
          <w:tcPr>
            <w:tcW w:w="1843" w:type="dxa"/>
            <w:tcBorders>
              <w:top w:val="nil"/>
            </w:tcBorders>
            <w:shd w:val="clear" w:color="auto" w:fill="auto"/>
          </w:tcPr>
          <w:p w14:paraId="067C8FBC" w14:textId="77777777" w:rsidR="005E4AD0" w:rsidRPr="003D4A2C" w:rsidRDefault="005E4AD0" w:rsidP="00C33BD6">
            <w:pPr>
              <w:ind w:firstLine="0"/>
              <w:jc w:val="left"/>
              <w:rPr>
                <w:color w:val="000000" w:themeColor="text1"/>
                <w:szCs w:val="24"/>
              </w:rPr>
            </w:pPr>
            <w:r w:rsidRPr="003D4A2C">
              <w:rPr>
                <w:color w:val="000000" w:themeColor="text1"/>
                <w:szCs w:val="24"/>
              </w:rPr>
              <w:t>Выведение из эксплуатации</w:t>
            </w:r>
          </w:p>
        </w:tc>
        <w:tc>
          <w:tcPr>
            <w:tcW w:w="2013" w:type="dxa"/>
            <w:tcBorders>
              <w:top w:val="nil"/>
            </w:tcBorders>
            <w:shd w:val="clear" w:color="auto" w:fill="auto"/>
          </w:tcPr>
          <w:p w14:paraId="73A2DB16" w14:textId="77777777" w:rsidR="005E4AD0" w:rsidRPr="003D4A2C" w:rsidRDefault="005E4AD0" w:rsidP="00C33BD6">
            <w:pPr>
              <w:ind w:firstLine="0"/>
              <w:jc w:val="center"/>
              <w:rPr>
                <w:color w:val="000000" w:themeColor="text1"/>
                <w:szCs w:val="24"/>
              </w:rPr>
            </w:pPr>
            <w:r w:rsidRPr="003D4A2C">
              <w:rPr>
                <w:color w:val="000000" w:themeColor="text1"/>
                <w:szCs w:val="24"/>
              </w:rPr>
              <w:t>2019</w:t>
            </w:r>
          </w:p>
        </w:tc>
        <w:tc>
          <w:tcPr>
            <w:tcW w:w="2062" w:type="dxa"/>
            <w:tcBorders>
              <w:top w:val="nil"/>
            </w:tcBorders>
            <w:shd w:val="clear" w:color="auto" w:fill="auto"/>
          </w:tcPr>
          <w:p w14:paraId="49BBD93F" w14:textId="77777777" w:rsidR="005E4AD0" w:rsidRPr="003D4A2C" w:rsidRDefault="005E4AD0" w:rsidP="00C33BD6">
            <w:pPr>
              <w:ind w:firstLine="0"/>
              <w:jc w:val="center"/>
              <w:rPr>
                <w:color w:val="000000" w:themeColor="text1"/>
                <w:szCs w:val="24"/>
              </w:rPr>
            </w:pPr>
          </w:p>
        </w:tc>
      </w:tr>
      <w:tr w:rsidR="005E4AD0" w:rsidRPr="003D4A2C" w14:paraId="506D6ED0" w14:textId="77777777" w:rsidTr="00C33BD6">
        <w:trPr>
          <w:cantSplit/>
        </w:trPr>
        <w:tc>
          <w:tcPr>
            <w:tcW w:w="675" w:type="dxa"/>
            <w:vMerge/>
            <w:shd w:val="clear" w:color="auto" w:fill="auto"/>
          </w:tcPr>
          <w:p w14:paraId="3C51AFD8" w14:textId="77777777" w:rsidR="005E4AD0" w:rsidRPr="003D4A2C" w:rsidRDefault="005E4AD0" w:rsidP="00C33BD6">
            <w:pPr>
              <w:ind w:left="-709"/>
              <w:jc w:val="center"/>
              <w:rPr>
                <w:color w:val="000000" w:themeColor="text1"/>
                <w:szCs w:val="24"/>
              </w:rPr>
            </w:pPr>
          </w:p>
        </w:tc>
        <w:tc>
          <w:tcPr>
            <w:tcW w:w="1730" w:type="dxa"/>
            <w:vMerge/>
            <w:shd w:val="clear" w:color="auto" w:fill="auto"/>
          </w:tcPr>
          <w:p w14:paraId="24D3D833"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6E19D120" w14:textId="77777777" w:rsidR="005E4AD0" w:rsidRPr="003D4A2C" w:rsidRDefault="005E4AD0" w:rsidP="00C33BD6">
            <w:pPr>
              <w:ind w:firstLine="0"/>
              <w:jc w:val="left"/>
              <w:rPr>
                <w:color w:val="000000" w:themeColor="text1"/>
                <w:szCs w:val="24"/>
              </w:rPr>
            </w:pPr>
          </w:p>
        </w:tc>
        <w:tc>
          <w:tcPr>
            <w:tcW w:w="1843" w:type="dxa"/>
            <w:shd w:val="clear" w:color="auto" w:fill="auto"/>
          </w:tcPr>
          <w:p w14:paraId="6F78A618" w14:textId="77777777" w:rsidR="005E4AD0" w:rsidRPr="003D4A2C" w:rsidRDefault="005E4AD0" w:rsidP="00C33BD6">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0288CF19" w14:textId="77777777" w:rsidR="005E4AD0" w:rsidRPr="003D4A2C" w:rsidRDefault="005E4AD0" w:rsidP="00C33BD6">
            <w:pPr>
              <w:ind w:firstLine="0"/>
              <w:jc w:val="center"/>
              <w:rPr>
                <w:color w:val="000000" w:themeColor="text1"/>
                <w:szCs w:val="24"/>
              </w:rPr>
            </w:pPr>
            <w:r w:rsidRPr="003D4A2C">
              <w:rPr>
                <w:color w:val="000000" w:themeColor="text1"/>
                <w:szCs w:val="24"/>
              </w:rPr>
              <w:t>2023-2025**</w:t>
            </w:r>
          </w:p>
        </w:tc>
        <w:tc>
          <w:tcPr>
            <w:tcW w:w="2062" w:type="dxa"/>
            <w:shd w:val="clear" w:color="auto" w:fill="auto"/>
          </w:tcPr>
          <w:p w14:paraId="557DA69B" w14:textId="0D8A5126" w:rsidR="005E4AD0" w:rsidRPr="003D4A2C" w:rsidRDefault="005E4AD0" w:rsidP="00C33BD6">
            <w:pPr>
              <w:ind w:firstLine="0"/>
              <w:jc w:val="center"/>
              <w:rPr>
                <w:color w:val="000000" w:themeColor="text1"/>
                <w:szCs w:val="24"/>
              </w:rPr>
            </w:pPr>
            <w:r w:rsidRPr="003D4A2C">
              <w:rPr>
                <w:szCs w:val="24"/>
              </w:rPr>
              <w:t>60131,2</w:t>
            </w:r>
            <w:r w:rsidR="00DB10D8" w:rsidRPr="003D4A2C">
              <w:rPr>
                <w:szCs w:val="24"/>
              </w:rPr>
              <w:t>0</w:t>
            </w:r>
          </w:p>
        </w:tc>
      </w:tr>
      <w:tr w:rsidR="005E4AD0" w:rsidRPr="003D4A2C" w14:paraId="72B4F5D5" w14:textId="77777777" w:rsidTr="00C33BD6">
        <w:trPr>
          <w:cantSplit/>
          <w:trHeight w:val="1390"/>
        </w:trPr>
        <w:tc>
          <w:tcPr>
            <w:tcW w:w="675" w:type="dxa"/>
            <w:vMerge w:val="restart"/>
            <w:shd w:val="clear" w:color="auto" w:fill="auto"/>
          </w:tcPr>
          <w:p w14:paraId="1140FEA0" w14:textId="77777777" w:rsidR="005E4AD0" w:rsidRPr="003D4A2C" w:rsidRDefault="005E4AD0" w:rsidP="00C33BD6">
            <w:pPr>
              <w:ind w:left="-709"/>
              <w:jc w:val="center"/>
              <w:rPr>
                <w:color w:val="000000" w:themeColor="text1"/>
                <w:szCs w:val="24"/>
              </w:rPr>
            </w:pPr>
            <w:r w:rsidRPr="003D4A2C">
              <w:rPr>
                <w:color w:val="000000" w:themeColor="text1"/>
                <w:szCs w:val="24"/>
              </w:rPr>
              <w:t>11</w:t>
            </w:r>
          </w:p>
        </w:tc>
        <w:tc>
          <w:tcPr>
            <w:tcW w:w="1730" w:type="dxa"/>
            <w:vMerge w:val="restart"/>
            <w:shd w:val="clear" w:color="auto" w:fill="auto"/>
          </w:tcPr>
          <w:p w14:paraId="05750A88" w14:textId="77777777" w:rsidR="005E4AD0" w:rsidRPr="003D4A2C" w:rsidRDefault="005E4AD0" w:rsidP="00C33BD6">
            <w:pPr>
              <w:ind w:right="-104" w:firstLine="0"/>
              <w:jc w:val="left"/>
              <w:rPr>
                <w:color w:val="000000" w:themeColor="text1"/>
                <w:szCs w:val="24"/>
              </w:rPr>
            </w:pPr>
            <w:r w:rsidRPr="003D4A2C">
              <w:rPr>
                <w:color w:val="000000" w:themeColor="text1"/>
                <w:szCs w:val="24"/>
              </w:rPr>
              <w:t>Полигон захоронения твердых коммунальных отходов</w:t>
            </w:r>
          </w:p>
        </w:tc>
        <w:tc>
          <w:tcPr>
            <w:tcW w:w="1814" w:type="dxa"/>
            <w:vMerge w:val="restart"/>
            <w:shd w:val="clear" w:color="auto" w:fill="auto"/>
          </w:tcPr>
          <w:p w14:paraId="7621C50A" w14:textId="77777777" w:rsidR="005E4AD0" w:rsidRPr="003D4A2C" w:rsidRDefault="005E4AD0" w:rsidP="00C33BD6">
            <w:pPr>
              <w:ind w:firstLine="0"/>
              <w:jc w:val="left"/>
              <w:rPr>
                <w:color w:val="000000" w:themeColor="text1"/>
                <w:szCs w:val="24"/>
              </w:rPr>
            </w:pPr>
            <w:r w:rsidRPr="003D4A2C">
              <w:rPr>
                <w:color w:val="000000" w:themeColor="text1"/>
                <w:szCs w:val="24"/>
              </w:rPr>
              <w:t xml:space="preserve">Коченевский район, </w:t>
            </w:r>
            <w:r w:rsidRPr="003D4A2C">
              <w:rPr>
                <w:color w:val="000000" w:themeColor="text1"/>
                <w:szCs w:val="24"/>
              </w:rPr>
              <w:br/>
              <w:t>с. Прокудское</w:t>
            </w:r>
          </w:p>
        </w:tc>
        <w:tc>
          <w:tcPr>
            <w:tcW w:w="1843" w:type="dxa"/>
            <w:shd w:val="clear" w:color="auto" w:fill="auto"/>
          </w:tcPr>
          <w:p w14:paraId="08911556" w14:textId="77777777" w:rsidR="005E4AD0" w:rsidRPr="003D4A2C" w:rsidRDefault="005E4AD0" w:rsidP="00C33BD6">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40EC2BBB" w14:textId="77777777" w:rsidR="005E4AD0" w:rsidRPr="003D4A2C" w:rsidRDefault="005E4AD0" w:rsidP="00C33BD6">
            <w:pPr>
              <w:ind w:firstLine="0"/>
              <w:jc w:val="center"/>
              <w:rPr>
                <w:color w:val="000000" w:themeColor="text1"/>
                <w:szCs w:val="24"/>
              </w:rPr>
            </w:pPr>
            <w:r w:rsidRPr="003D4A2C">
              <w:rPr>
                <w:color w:val="000000" w:themeColor="text1"/>
                <w:szCs w:val="24"/>
              </w:rPr>
              <w:t>2023</w:t>
            </w:r>
          </w:p>
        </w:tc>
        <w:tc>
          <w:tcPr>
            <w:tcW w:w="2062" w:type="dxa"/>
            <w:shd w:val="clear" w:color="auto" w:fill="auto"/>
          </w:tcPr>
          <w:p w14:paraId="3F567435" w14:textId="77777777" w:rsidR="005E4AD0" w:rsidRPr="003D4A2C" w:rsidRDefault="005E4AD0" w:rsidP="00C33BD6">
            <w:pPr>
              <w:ind w:firstLine="0"/>
              <w:jc w:val="center"/>
              <w:rPr>
                <w:color w:val="000000" w:themeColor="text1"/>
                <w:szCs w:val="24"/>
              </w:rPr>
            </w:pPr>
          </w:p>
        </w:tc>
      </w:tr>
      <w:tr w:rsidR="005E4AD0" w:rsidRPr="003D4A2C" w14:paraId="6012FD87" w14:textId="77777777" w:rsidTr="00C33BD6">
        <w:trPr>
          <w:cantSplit/>
        </w:trPr>
        <w:tc>
          <w:tcPr>
            <w:tcW w:w="675" w:type="dxa"/>
            <w:vMerge/>
            <w:shd w:val="clear" w:color="auto" w:fill="auto"/>
          </w:tcPr>
          <w:p w14:paraId="2347F1C1" w14:textId="77777777" w:rsidR="005E4AD0" w:rsidRPr="003D4A2C" w:rsidRDefault="005E4AD0" w:rsidP="00DB10D8">
            <w:pPr>
              <w:ind w:left="-709"/>
              <w:jc w:val="center"/>
              <w:rPr>
                <w:color w:val="000000" w:themeColor="text1"/>
                <w:szCs w:val="24"/>
              </w:rPr>
            </w:pPr>
          </w:p>
        </w:tc>
        <w:tc>
          <w:tcPr>
            <w:tcW w:w="1730" w:type="dxa"/>
            <w:vMerge/>
            <w:shd w:val="clear" w:color="auto" w:fill="auto"/>
            <w:vAlign w:val="center"/>
          </w:tcPr>
          <w:p w14:paraId="1A1238E1" w14:textId="77777777" w:rsidR="005E4AD0" w:rsidRPr="003D4A2C" w:rsidRDefault="005E4AD0" w:rsidP="00DB10D8">
            <w:pPr>
              <w:ind w:firstLine="0"/>
              <w:jc w:val="left"/>
              <w:rPr>
                <w:color w:val="000000" w:themeColor="text1"/>
                <w:szCs w:val="24"/>
              </w:rPr>
            </w:pPr>
          </w:p>
        </w:tc>
        <w:tc>
          <w:tcPr>
            <w:tcW w:w="1814" w:type="dxa"/>
            <w:vMerge/>
            <w:shd w:val="clear" w:color="auto" w:fill="auto"/>
            <w:vAlign w:val="center"/>
          </w:tcPr>
          <w:p w14:paraId="481CD951" w14:textId="77777777" w:rsidR="005E4AD0" w:rsidRPr="003D4A2C" w:rsidRDefault="005E4AD0" w:rsidP="00DB10D8">
            <w:pPr>
              <w:ind w:firstLine="0"/>
              <w:jc w:val="left"/>
              <w:rPr>
                <w:color w:val="000000" w:themeColor="text1"/>
                <w:szCs w:val="24"/>
              </w:rPr>
            </w:pPr>
          </w:p>
        </w:tc>
        <w:tc>
          <w:tcPr>
            <w:tcW w:w="1843" w:type="dxa"/>
            <w:shd w:val="clear" w:color="auto" w:fill="auto"/>
            <w:vAlign w:val="center"/>
          </w:tcPr>
          <w:p w14:paraId="15C9E081" w14:textId="77777777" w:rsidR="005E4AD0" w:rsidRPr="003D4A2C" w:rsidRDefault="005E4AD0" w:rsidP="00DB10D8">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7CB673CD" w14:textId="77777777" w:rsidR="005E4AD0" w:rsidRPr="003D4A2C" w:rsidRDefault="005E4AD0" w:rsidP="00C33BD6">
            <w:pPr>
              <w:ind w:firstLine="0"/>
              <w:jc w:val="center"/>
              <w:rPr>
                <w:color w:val="000000" w:themeColor="text1"/>
                <w:szCs w:val="24"/>
              </w:rPr>
            </w:pPr>
            <w:r w:rsidRPr="003D4A2C">
              <w:rPr>
                <w:color w:val="000000" w:themeColor="text1"/>
                <w:szCs w:val="24"/>
              </w:rPr>
              <w:t>2027**</w:t>
            </w:r>
          </w:p>
        </w:tc>
        <w:tc>
          <w:tcPr>
            <w:tcW w:w="2062" w:type="dxa"/>
            <w:shd w:val="clear" w:color="auto" w:fill="auto"/>
          </w:tcPr>
          <w:p w14:paraId="7E856F7D" w14:textId="0E57D01C" w:rsidR="005E4AD0" w:rsidRPr="003D4A2C" w:rsidRDefault="005E4AD0" w:rsidP="00C33BD6">
            <w:pPr>
              <w:ind w:firstLine="0"/>
              <w:jc w:val="center"/>
              <w:rPr>
                <w:color w:val="000000" w:themeColor="text1"/>
                <w:szCs w:val="24"/>
              </w:rPr>
            </w:pPr>
            <w:r w:rsidRPr="003D4A2C">
              <w:rPr>
                <w:szCs w:val="24"/>
              </w:rPr>
              <w:t>38626,9</w:t>
            </w:r>
            <w:r w:rsidR="00DB10D8" w:rsidRPr="003D4A2C">
              <w:rPr>
                <w:szCs w:val="24"/>
              </w:rPr>
              <w:t>0</w:t>
            </w:r>
          </w:p>
        </w:tc>
      </w:tr>
      <w:tr w:rsidR="005E4AD0" w:rsidRPr="003D4A2C" w14:paraId="31A190F9" w14:textId="77777777" w:rsidTr="00C33BD6">
        <w:trPr>
          <w:cantSplit/>
          <w:trHeight w:val="1380"/>
        </w:trPr>
        <w:tc>
          <w:tcPr>
            <w:tcW w:w="675" w:type="dxa"/>
            <w:vMerge w:val="restart"/>
            <w:shd w:val="clear" w:color="auto" w:fill="auto"/>
          </w:tcPr>
          <w:p w14:paraId="53950C44" w14:textId="77777777" w:rsidR="005E4AD0" w:rsidRPr="003D4A2C" w:rsidRDefault="005E4AD0" w:rsidP="00C33BD6">
            <w:pPr>
              <w:ind w:left="-709"/>
              <w:jc w:val="center"/>
              <w:rPr>
                <w:color w:val="000000" w:themeColor="text1"/>
                <w:szCs w:val="24"/>
              </w:rPr>
            </w:pPr>
            <w:r w:rsidRPr="003D4A2C">
              <w:rPr>
                <w:color w:val="000000" w:themeColor="text1"/>
                <w:szCs w:val="24"/>
              </w:rPr>
              <w:t>12</w:t>
            </w:r>
          </w:p>
        </w:tc>
        <w:tc>
          <w:tcPr>
            <w:tcW w:w="1730" w:type="dxa"/>
            <w:vMerge w:val="restart"/>
            <w:shd w:val="clear" w:color="auto" w:fill="auto"/>
          </w:tcPr>
          <w:p w14:paraId="18047FF2" w14:textId="77777777" w:rsidR="005E4AD0" w:rsidRPr="003D4A2C" w:rsidRDefault="005E4AD0" w:rsidP="00C33BD6">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1DA4943C" w14:textId="77777777" w:rsidR="00C33BD6" w:rsidRDefault="005E4AD0" w:rsidP="00C33BD6">
            <w:pPr>
              <w:ind w:firstLine="0"/>
              <w:jc w:val="left"/>
              <w:rPr>
                <w:color w:val="000000" w:themeColor="text1"/>
                <w:szCs w:val="24"/>
              </w:rPr>
            </w:pPr>
            <w:r w:rsidRPr="003D4A2C">
              <w:rPr>
                <w:color w:val="000000" w:themeColor="text1"/>
                <w:szCs w:val="24"/>
              </w:rPr>
              <w:t xml:space="preserve">Кыштовский район, </w:t>
            </w:r>
          </w:p>
          <w:p w14:paraId="7FAD2853" w14:textId="1CAFC1A5" w:rsidR="005E4AD0" w:rsidRPr="003D4A2C" w:rsidRDefault="005E4AD0" w:rsidP="00C33BD6">
            <w:pPr>
              <w:ind w:firstLine="0"/>
              <w:jc w:val="left"/>
              <w:rPr>
                <w:color w:val="000000" w:themeColor="text1"/>
                <w:szCs w:val="24"/>
              </w:rPr>
            </w:pPr>
            <w:r w:rsidRPr="003D4A2C">
              <w:rPr>
                <w:color w:val="000000" w:themeColor="text1"/>
                <w:szCs w:val="24"/>
              </w:rPr>
              <w:t>с. Кыштовка</w:t>
            </w:r>
          </w:p>
        </w:tc>
        <w:tc>
          <w:tcPr>
            <w:tcW w:w="1843" w:type="dxa"/>
            <w:shd w:val="clear" w:color="auto" w:fill="auto"/>
          </w:tcPr>
          <w:p w14:paraId="30F0E7F2" w14:textId="77777777" w:rsidR="005E4AD0" w:rsidRPr="003D4A2C" w:rsidRDefault="005E4AD0" w:rsidP="00C33BD6">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24FF090E" w14:textId="77777777" w:rsidR="005E4AD0" w:rsidRPr="003D4A2C" w:rsidRDefault="005E4AD0" w:rsidP="00C33BD6">
            <w:pPr>
              <w:ind w:firstLine="0"/>
              <w:jc w:val="center"/>
              <w:rPr>
                <w:color w:val="000000" w:themeColor="text1"/>
                <w:szCs w:val="24"/>
              </w:rPr>
            </w:pPr>
            <w:r w:rsidRPr="003D4A2C">
              <w:rPr>
                <w:color w:val="000000" w:themeColor="text1"/>
                <w:szCs w:val="24"/>
              </w:rPr>
              <w:t>2025</w:t>
            </w:r>
          </w:p>
        </w:tc>
        <w:tc>
          <w:tcPr>
            <w:tcW w:w="2062" w:type="dxa"/>
            <w:shd w:val="clear" w:color="auto" w:fill="auto"/>
          </w:tcPr>
          <w:p w14:paraId="670B2544" w14:textId="77777777" w:rsidR="005E4AD0" w:rsidRPr="003D4A2C" w:rsidRDefault="005E4AD0" w:rsidP="00C33BD6">
            <w:pPr>
              <w:ind w:firstLine="0"/>
              <w:jc w:val="center"/>
              <w:rPr>
                <w:color w:val="000000" w:themeColor="text1"/>
                <w:szCs w:val="24"/>
              </w:rPr>
            </w:pPr>
          </w:p>
        </w:tc>
      </w:tr>
      <w:tr w:rsidR="005E4AD0" w:rsidRPr="003D4A2C" w14:paraId="1398CEB6" w14:textId="77777777" w:rsidTr="00C33BD6">
        <w:trPr>
          <w:cantSplit/>
        </w:trPr>
        <w:tc>
          <w:tcPr>
            <w:tcW w:w="675" w:type="dxa"/>
            <w:vMerge/>
            <w:shd w:val="clear" w:color="auto" w:fill="auto"/>
          </w:tcPr>
          <w:p w14:paraId="1E43702F" w14:textId="77777777" w:rsidR="005E4AD0" w:rsidRPr="003D4A2C" w:rsidRDefault="005E4AD0" w:rsidP="00C33BD6">
            <w:pPr>
              <w:ind w:left="-709"/>
              <w:jc w:val="center"/>
              <w:rPr>
                <w:color w:val="000000" w:themeColor="text1"/>
                <w:szCs w:val="24"/>
              </w:rPr>
            </w:pPr>
          </w:p>
        </w:tc>
        <w:tc>
          <w:tcPr>
            <w:tcW w:w="1730" w:type="dxa"/>
            <w:vMerge/>
            <w:shd w:val="clear" w:color="auto" w:fill="auto"/>
          </w:tcPr>
          <w:p w14:paraId="1C3378BE"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7DABD74E" w14:textId="77777777" w:rsidR="005E4AD0" w:rsidRPr="003D4A2C" w:rsidRDefault="005E4AD0" w:rsidP="00C33BD6">
            <w:pPr>
              <w:ind w:firstLine="0"/>
              <w:jc w:val="left"/>
              <w:rPr>
                <w:color w:val="000000" w:themeColor="text1"/>
                <w:szCs w:val="24"/>
              </w:rPr>
            </w:pPr>
          </w:p>
        </w:tc>
        <w:tc>
          <w:tcPr>
            <w:tcW w:w="1843" w:type="dxa"/>
            <w:shd w:val="clear" w:color="auto" w:fill="auto"/>
          </w:tcPr>
          <w:p w14:paraId="446FB3B6" w14:textId="77777777" w:rsidR="005E4AD0" w:rsidRPr="003D4A2C" w:rsidRDefault="005E4AD0" w:rsidP="00C33BD6">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0C4E2802" w14:textId="77777777" w:rsidR="005E4AD0" w:rsidRPr="003D4A2C" w:rsidRDefault="005E4AD0" w:rsidP="00C33BD6">
            <w:pPr>
              <w:ind w:firstLine="0"/>
              <w:jc w:val="center"/>
              <w:rPr>
                <w:color w:val="000000" w:themeColor="text1"/>
                <w:szCs w:val="24"/>
              </w:rPr>
            </w:pPr>
            <w:r w:rsidRPr="003D4A2C">
              <w:rPr>
                <w:color w:val="000000" w:themeColor="text1"/>
                <w:szCs w:val="24"/>
              </w:rPr>
              <w:t>2026-2027**</w:t>
            </w:r>
          </w:p>
        </w:tc>
        <w:tc>
          <w:tcPr>
            <w:tcW w:w="2062" w:type="dxa"/>
            <w:shd w:val="clear" w:color="auto" w:fill="auto"/>
          </w:tcPr>
          <w:p w14:paraId="2D6194DE" w14:textId="77777777" w:rsidR="005E4AD0" w:rsidRPr="003D4A2C" w:rsidRDefault="005E4AD0" w:rsidP="00C33BD6">
            <w:pPr>
              <w:ind w:firstLine="0"/>
              <w:jc w:val="center"/>
              <w:rPr>
                <w:color w:val="000000" w:themeColor="text1"/>
                <w:szCs w:val="24"/>
              </w:rPr>
            </w:pPr>
            <w:r w:rsidRPr="003D4A2C">
              <w:rPr>
                <w:szCs w:val="24"/>
              </w:rPr>
              <w:t>17382,15</w:t>
            </w:r>
          </w:p>
        </w:tc>
      </w:tr>
      <w:tr w:rsidR="005E4AD0" w:rsidRPr="003D4A2C" w14:paraId="7EB500F5" w14:textId="77777777" w:rsidTr="00C33BD6">
        <w:trPr>
          <w:cantSplit/>
          <w:trHeight w:val="1114"/>
        </w:trPr>
        <w:tc>
          <w:tcPr>
            <w:tcW w:w="675" w:type="dxa"/>
            <w:vMerge w:val="restart"/>
            <w:tcBorders>
              <w:top w:val="nil"/>
              <w:bottom w:val="single" w:sz="4" w:space="0" w:color="auto"/>
            </w:tcBorders>
            <w:shd w:val="clear" w:color="auto" w:fill="auto"/>
          </w:tcPr>
          <w:p w14:paraId="683EC939" w14:textId="77777777" w:rsidR="005E4AD0" w:rsidRPr="003D4A2C" w:rsidRDefault="005E4AD0" w:rsidP="00C33BD6">
            <w:pPr>
              <w:ind w:left="-709"/>
              <w:jc w:val="center"/>
              <w:rPr>
                <w:color w:val="000000" w:themeColor="text1"/>
                <w:szCs w:val="24"/>
              </w:rPr>
            </w:pPr>
            <w:r w:rsidRPr="003D4A2C">
              <w:rPr>
                <w:color w:val="000000" w:themeColor="text1"/>
                <w:szCs w:val="24"/>
              </w:rPr>
              <w:t>13</w:t>
            </w:r>
          </w:p>
        </w:tc>
        <w:tc>
          <w:tcPr>
            <w:tcW w:w="1730" w:type="dxa"/>
            <w:vMerge w:val="restart"/>
            <w:tcBorders>
              <w:top w:val="nil"/>
              <w:bottom w:val="single" w:sz="4" w:space="0" w:color="auto"/>
            </w:tcBorders>
            <w:shd w:val="clear" w:color="auto" w:fill="auto"/>
          </w:tcPr>
          <w:p w14:paraId="4BBA76E2" w14:textId="77777777" w:rsidR="005E4AD0" w:rsidRPr="003D4A2C" w:rsidRDefault="005E4AD0" w:rsidP="00C33BD6">
            <w:pPr>
              <w:ind w:firstLine="0"/>
              <w:jc w:val="left"/>
              <w:rPr>
                <w:color w:val="000000" w:themeColor="text1"/>
                <w:szCs w:val="24"/>
              </w:rPr>
            </w:pPr>
            <w:r w:rsidRPr="003D4A2C">
              <w:rPr>
                <w:color w:val="000000" w:themeColor="text1"/>
                <w:szCs w:val="24"/>
              </w:rPr>
              <w:t>Полигон ТБО</w:t>
            </w:r>
          </w:p>
        </w:tc>
        <w:tc>
          <w:tcPr>
            <w:tcW w:w="1814" w:type="dxa"/>
            <w:vMerge w:val="restart"/>
            <w:tcBorders>
              <w:top w:val="nil"/>
              <w:bottom w:val="single" w:sz="4" w:space="0" w:color="auto"/>
            </w:tcBorders>
            <w:shd w:val="clear" w:color="auto" w:fill="auto"/>
          </w:tcPr>
          <w:p w14:paraId="4F53C6F6" w14:textId="77777777" w:rsidR="00C33BD6" w:rsidRDefault="005E4AD0" w:rsidP="00C33BD6">
            <w:pPr>
              <w:ind w:right="-133" w:firstLine="0"/>
              <w:jc w:val="left"/>
              <w:rPr>
                <w:color w:val="000000" w:themeColor="text1"/>
                <w:szCs w:val="24"/>
              </w:rPr>
            </w:pPr>
            <w:r w:rsidRPr="003D4A2C">
              <w:rPr>
                <w:color w:val="000000" w:themeColor="text1"/>
                <w:szCs w:val="24"/>
              </w:rPr>
              <w:t>Новосибирский район, Кривода</w:t>
            </w:r>
            <w:r w:rsidR="00C33BD6">
              <w:rPr>
                <w:color w:val="000000" w:themeColor="text1"/>
                <w:szCs w:val="24"/>
              </w:rPr>
              <w:t>-</w:t>
            </w:r>
            <w:r w:rsidRPr="003D4A2C">
              <w:rPr>
                <w:color w:val="000000" w:themeColor="text1"/>
                <w:szCs w:val="24"/>
              </w:rPr>
              <w:t xml:space="preserve">новский с/с, </w:t>
            </w:r>
          </w:p>
          <w:p w14:paraId="4B6F9A83" w14:textId="447B7567" w:rsidR="005E4AD0" w:rsidRPr="003D4A2C" w:rsidRDefault="005E4AD0" w:rsidP="00C33BD6">
            <w:pPr>
              <w:ind w:right="-133" w:firstLine="0"/>
              <w:jc w:val="left"/>
              <w:rPr>
                <w:color w:val="000000" w:themeColor="text1"/>
                <w:szCs w:val="24"/>
              </w:rPr>
            </w:pPr>
            <w:r w:rsidRPr="003D4A2C">
              <w:rPr>
                <w:color w:val="000000" w:themeColor="text1"/>
                <w:szCs w:val="24"/>
              </w:rPr>
              <w:t>с.</w:t>
            </w:r>
            <w:r w:rsidR="00C33BD6">
              <w:rPr>
                <w:color w:val="000000" w:themeColor="text1"/>
                <w:szCs w:val="24"/>
              </w:rPr>
              <w:t xml:space="preserve"> </w:t>
            </w:r>
            <w:r w:rsidRPr="003D4A2C">
              <w:rPr>
                <w:color w:val="000000" w:themeColor="text1"/>
                <w:szCs w:val="24"/>
              </w:rPr>
              <w:t>Кривода</w:t>
            </w:r>
            <w:r w:rsidR="00C33BD6">
              <w:rPr>
                <w:color w:val="000000" w:themeColor="text1"/>
                <w:szCs w:val="24"/>
              </w:rPr>
              <w:t>-</w:t>
            </w:r>
            <w:r w:rsidRPr="003D4A2C">
              <w:rPr>
                <w:color w:val="000000" w:themeColor="text1"/>
                <w:szCs w:val="24"/>
              </w:rPr>
              <w:t>новка</w:t>
            </w:r>
          </w:p>
        </w:tc>
        <w:tc>
          <w:tcPr>
            <w:tcW w:w="1843" w:type="dxa"/>
            <w:tcBorders>
              <w:bottom w:val="single" w:sz="4" w:space="0" w:color="auto"/>
            </w:tcBorders>
            <w:shd w:val="clear" w:color="auto" w:fill="auto"/>
          </w:tcPr>
          <w:p w14:paraId="13876856" w14:textId="77777777" w:rsidR="005E4AD0" w:rsidRPr="003D4A2C" w:rsidRDefault="005E4AD0" w:rsidP="00C33BD6">
            <w:pPr>
              <w:ind w:firstLine="0"/>
              <w:jc w:val="left"/>
              <w:rPr>
                <w:color w:val="000000" w:themeColor="text1"/>
                <w:szCs w:val="24"/>
              </w:rPr>
            </w:pPr>
            <w:r w:rsidRPr="003D4A2C">
              <w:rPr>
                <w:color w:val="000000" w:themeColor="text1"/>
                <w:szCs w:val="24"/>
              </w:rPr>
              <w:t>Выведение из эксплуатации</w:t>
            </w:r>
          </w:p>
        </w:tc>
        <w:tc>
          <w:tcPr>
            <w:tcW w:w="2013" w:type="dxa"/>
            <w:tcBorders>
              <w:bottom w:val="single" w:sz="4" w:space="0" w:color="auto"/>
            </w:tcBorders>
            <w:shd w:val="clear" w:color="auto" w:fill="auto"/>
          </w:tcPr>
          <w:p w14:paraId="4CBA6F6D" w14:textId="77777777" w:rsidR="005E4AD0" w:rsidRPr="003D4A2C" w:rsidRDefault="005E4AD0" w:rsidP="00C33BD6">
            <w:pPr>
              <w:ind w:firstLine="0"/>
              <w:jc w:val="center"/>
              <w:rPr>
                <w:color w:val="000000" w:themeColor="text1"/>
                <w:szCs w:val="24"/>
              </w:rPr>
            </w:pPr>
            <w:r w:rsidRPr="003D4A2C">
              <w:rPr>
                <w:color w:val="000000" w:themeColor="text1"/>
                <w:szCs w:val="24"/>
              </w:rPr>
              <w:t>2023</w:t>
            </w:r>
          </w:p>
        </w:tc>
        <w:tc>
          <w:tcPr>
            <w:tcW w:w="2062" w:type="dxa"/>
            <w:tcBorders>
              <w:bottom w:val="single" w:sz="4" w:space="0" w:color="auto"/>
            </w:tcBorders>
            <w:shd w:val="clear" w:color="auto" w:fill="auto"/>
          </w:tcPr>
          <w:p w14:paraId="27518DAE" w14:textId="77777777" w:rsidR="005E4AD0" w:rsidRPr="003D4A2C" w:rsidRDefault="005E4AD0" w:rsidP="00C33BD6">
            <w:pPr>
              <w:ind w:firstLine="0"/>
              <w:jc w:val="center"/>
              <w:rPr>
                <w:color w:val="000000" w:themeColor="text1"/>
                <w:szCs w:val="24"/>
              </w:rPr>
            </w:pPr>
          </w:p>
        </w:tc>
      </w:tr>
      <w:tr w:rsidR="005E4AD0" w:rsidRPr="003D4A2C" w14:paraId="504FDE8F" w14:textId="77777777" w:rsidTr="00C33BD6">
        <w:trPr>
          <w:cantSplit/>
        </w:trPr>
        <w:tc>
          <w:tcPr>
            <w:tcW w:w="675" w:type="dxa"/>
            <w:vMerge/>
            <w:shd w:val="clear" w:color="auto" w:fill="auto"/>
          </w:tcPr>
          <w:p w14:paraId="00F2B26A" w14:textId="77777777" w:rsidR="005E4AD0" w:rsidRPr="003D4A2C" w:rsidRDefault="005E4AD0" w:rsidP="00C33BD6">
            <w:pPr>
              <w:ind w:left="-709"/>
              <w:jc w:val="center"/>
              <w:rPr>
                <w:color w:val="000000" w:themeColor="text1"/>
                <w:szCs w:val="24"/>
              </w:rPr>
            </w:pPr>
          </w:p>
        </w:tc>
        <w:tc>
          <w:tcPr>
            <w:tcW w:w="1730" w:type="dxa"/>
            <w:vMerge/>
            <w:shd w:val="clear" w:color="auto" w:fill="auto"/>
          </w:tcPr>
          <w:p w14:paraId="79B34646" w14:textId="77777777" w:rsidR="005E4AD0" w:rsidRPr="003D4A2C" w:rsidRDefault="005E4AD0" w:rsidP="00C33BD6">
            <w:pPr>
              <w:ind w:firstLine="0"/>
              <w:jc w:val="left"/>
              <w:rPr>
                <w:color w:val="000000" w:themeColor="text1"/>
                <w:szCs w:val="24"/>
              </w:rPr>
            </w:pPr>
          </w:p>
        </w:tc>
        <w:tc>
          <w:tcPr>
            <w:tcW w:w="1814" w:type="dxa"/>
            <w:vMerge/>
            <w:shd w:val="clear" w:color="auto" w:fill="auto"/>
          </w:tcPr>
          <w:p w14:paraId="6D9BED5B" w14:textId="77777777" w:rsidR="005E4AD0" w:rsidRPr="003D4A2C" w:rsidRDefault="005E4AD0" w:rsidP="00C33BD6">
            <w:pPr>
              <w:ind w:firstLine="0"/>
              <w:jc w:val="left"/>
              <w:rPr>
                <w:color w:val="000000" w:themeColor="text1"/>
                <w:szCs w:val="24"/>
              </w:rPr>
            </w:pPr>
          </w:p>
        </w:tc>
        <w:tc>
          <w:tcPr>
            <w:tcW w:w="1843" w:type="dxa"/>
            <w:shd w:val="clear" w:color="auto" w:fill="auto"/>
          </w:tcPr>
          <w:p w14:paraId="11EDA017" w14:textId="77777777" w:rsidR="005E4AD0" w:rsidRPr="003D4A2C" w:rsidRDefault="005E4AD0" w:rsidP="00C33BD6">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642358B6" w14:textId="77777777" w:rsidR="005E4AD0" w:rsidRPr="003D4A2C" w:rsidRDefault="005E4AD0" w:rsidP="00C33BD6">
            <w:pPr>
              <w:ind w:firstLine="0"/>
              <w:jc w:val="center"/>
              <w:rPr>
                <w:color w:val="000000" w:themeColor="text1"/>
                <w:szCs w:val="24"/>
              </w:rPr>
            </w:pPr>
            <w:r w:rsidRPr="003D4A2C">
              <w:rPr>
                <w:color w:val="000000" w:themeColor="text1"/>
                <w:szCs w:val="24"/>
              </w:rPr>
              <w:t>2024-2025**</w:t>
            </w:r>
          </w:p>
        </w:tc>
        <w:tc>
          <w:tcPr>
            <w:tcW w:w="2062" w:type="dxa"/>
            <w:shd w:val="clear" w:color="auto" w:fill="auto"/>
          </w:tcPr>
          <w:p w14:paraId="3B0F2D76" w14:textId="59D78994" w:rsidR="005E4AD0" w:rsidRPr="003D4A2C" w:rsidRDefault="005E4AD0" w:rsidP="00C33BD6">
            <w:pPr>
              <w:ind w:firstLine="0"/>
              <w:jc w:val="center"/>
              <w:rPr>
                <w:color w:val="000000" w:themeColor="text1"/>
                <w:szCs w:val="24"/>
              </w:rPr>
            </w:pPr>
            <w:r w:rsidRPr="003D4A2C">
              <w:rPr>
                <w:szCs w:val="24"/>
              </w:rPr>
              <w:t>34609,7</w:t>
            </w:r>
            <w:r w:rsidR="00DB10D8" w:rsidRPr="003D4A2C">
              <w:rPr>
                <w:szCs w:val="24"/>
              </w:rPr>
              <w:t>0</w:t>
            </w:r>
          </w:p>
        </w:tc>
      </w:tr>
      <w:tr w:rsidR="005E4AD0" w:rsidRPr="003D4A2C" w14:paraId="1E122D7C" w14:textId="77777777" w:rsidTr="00721D42">
        <w:trPr>
          <w:cantSplit/>
          <w:trHeight w:val="1104"/>
        </w:trPr>
        <w:tc>
          <w:tcPr>
            <w:tcW w:w="675" w:type="dxa"/>
            <w:vMerge w:val="restart"/>
            <w:shd w:val="clear" w:color="auto" w:fill="auto"/>
          </w:tcPr>
          <w:p w14:paraId="2319F3DC" w14:textId="77777777" w:rsidR="005E4AD0" w:rsidRPr="003D4A2C" w:rsidRDefault="005E4AD0" w:rsidP="00C33BD6">
            <w:pPr>
              <w:ind w:left="-709"/>
              <w:jc w:val="center"/>
              <w:rPr>
                <w:color w:val="000000" w:themeColor="text1"/>
                <w:szCs w:val="24"/>
              </w:rPr>
            </w:pPr>
            <w:r w:rsidRPr="003D4A2C">
              <w:rPr>
                <w:color w:val="000000" w:themeColor="text1"/>
                <w:szCs w:val="24"/>
              </w:rPr>
              <w:t>14</w:t>
            </w:r>
          </w:p>
        </w:tc>
        <w:tc>
          <w:tcPr>
            <w:tcW w:w="1730" w:type="dxa"/>
            <w:vMerge w:val="restart"/>
            <w:shd w:val="clear" w:color="auto" w:fill="auto"/>
          </w:tcPr>
          <w:p w14:paraId="35AD0595" w14:textId="77777777" w:rsidR="005E4AD0" w:rsidRPr="003D4A2C" w:rsidRDefault="005E4AD0" w:rsidP="00C33BD6">
            <w:pPr>
              <w:ind w:firstLine="0"/>
              <w:jc w:val="left"/>
              <w:rPr>
                <w:color w:val="000000" w:themeColor="text1"/>
                <w:szCs w:val="24"/>
              </w:rPr>
            </w:pPr>
            <w:r w:rsidRPr="003D4A2C">
              <w:rPr>
                <w:color w:val="000000" w:themeColor="text1"/>
                <w:szCs w:val="24"/>
              </w:rPr>
              <w:t>Участок утилизации ТБО</w:t>
            </w:r>
          </w:p>
        </w:tc>
        <w:tc>
          <w:tcPr>
            <w:tcW w:w="1814" w:type="dxa"/>
            <w:vMerge w:val="restart"/>
            <w:shd w:val="clear" w:color="auto" w:fill="auto"/>
          </w:tcPr>
          <w:p w14:paraId="49BBE39E" w14:textId="77777777" w:rsidR="005E4AD0" w:rsidRPr="003D4A2C" w:rsidRDefault="005E4AD0" w:rsidP="00C33BD6">
            <w:pPr>
              <w:ind w:right="-133" w:firstLine="0"/>
              <w:jc w:val="left"/>
              <w:rPr>
                <w:color w:val="000000" w:themeColor="text1"/>
                <w:szCs w:val="24"/>
              </w:rPr>
            </w:pPr>
            <w:r w:rsidRPr="003D4A2C">
              <w:rPr>
                <w:color w:val="000000" w:themeColor="text1"/>
                <w:szCs w:val="24"/>
              </w:rPr>
              <w:t>Новосибирский район, Барышевский с/с</w:t>
            </w:r>
          </w:p>
        </w:tc>
        <w:tc>
          <w:tcPr>
            <w:tcW w:w="1843" w:type="dxa"/>
            <w:shd w:val="clear" w:color="auto" w:fill="auto"/>
          </w:tcPr>
          <w:p w14:paraId="481810F8" w14:textId="77777777" w:rsidR="005E4AD0" w:rsidRPr="003D4A2C" w:rsidRDefault="005E4AD0" w:rsidP="00C33BD6">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5E4FDB80" w14:textId="77777777" w:rsidR="005E4AD0" w:rsidRPr="003D4A2C" w:rsidRDefault="005E4AD0" w:rsidP="00721D42">
            <w:pPr>
              <w:ind w:firstLine="0"/>
              <w:jc w:val="center"/>
              <w:rPr>
                <w:color w:val="000000" w:themeColor="text1"/>
                <w:szCs w:val="24"/>
              </w:rPr>
            </w:pPr>
            <w:r w:rsidRPr="003D4A2C">
              <w:rPr>
                <w:color w:val="000000" w:themeColor="text1"/>
                <w:szCs w:val="24"/>
              </w:rPr>
              <w:t>2021</w:t>
            </w:r>
          </w:p>
        </w:tc>
        <w:tc>
          <w:tcPr>
            <w:tcW w:w="2062" w:type="dxa"/>
            <w:shd w:val="clear" w:color="auto" w:fill="auto"/>
          </w:tcPr>
          <w:p w14:paraId="38A49C6F" w14:textId="77777777" w:rsidR="005E4AD0" w:rsidRPr="003D4A2C" w:rsidRDefault="005E4AD0" w:rsidP="00721D42">
            <w:pPr>
              <w:ind w:firstLine="0"/>
              <w:jc w:val="center"/>
              <w:rPr>
                <w:color w:val="000000" w:themeColor="text1"/>
                <w:szCs w:val="24"/>
              </w:rPr>
            </w:pPr>
          </w:p>
        </w:tc>
      </w:tr>
      <w:tr w:rsidR="005E4AD0" w:rsidRPr="003D4A2C" w14:paraId="0C2B6465" w14:textId="77777777" w:rsidTr="00721D42">
        <w:trPr>
          <w:cantSplit/>
        </w:trPr>
        <w:tc>
          <w:tcPr>
            <w:tcW w:w="675" w:type="dxa"/>
            <w:vMerge/>
            <w:shd w:val="clear" w:color="auto" w:fill="auto"/>
          </w:tcPr>
          <w:p w14:paraId="3A67BBC0" w14:textId="77777777" w:rsidR="005E4AD0" w:rsidRPr="003D4A2C" w:rsidRDefault="005E4AD0" w:rsidP="00DB10D8">
            <w:pPr>
              <w:ind w:left="-709"/>
              <w:jc w:val="center"/>
              <w:rPr>
                <w:color w:val="000000" w:themeColor="text1"/>
                <w:szCs w:val="24"/>
              </w:rPr>
            </w:pPr>
          </w:p>
        </w:tc>
        <w:tc>
          <w:tcPr>
            <w:tcW w:w="1730" w:type="dxa"/>
            <w:vMerge/>
            <w:shd w:val="clear" w:color="auto" w:fill="auto"/>
            <w:vAlign w:val="center"/>
          </w:tcPr>
          <w:p w14:paraId="389A7617" w14:textId="77777777" w:rsidR="005E4AD0" w:rsidRPr="003D4A2C" w:rsidRDefault="005E4AD0" w:rsidP="00DB10D8">
            <w:pPr>
              <w:ind w:firstLine="0"/>
              <w:jc w:val="left"/>
              <w:rPr>
                <w:color w:val="000000" w:themeColor="text1"/>
                <w:szCs w:val="24"/>
              </w:rPr>
            </w:pPr>
          </w:p>
        </w:tc>
        <w:tc>
          <w:tcPr>
            <w:tcW w:w="1814" w:type="dxa"/>
            <w:vMerge/>
            <w:shd w:val="clear" w:color="auto" w:fill="auto"/>
            <w:vAlign w:val="center"/>
          </w:tcPr>
          <w:p w14:paraId="18B112D2" w14:textId="77777777" w:rsidR="005E4AD0" w:rsidRPr="003D4A2C" w:rsidRDefault="005E4AD0" w:rsidP="00DB10D8">
            <w:pPr>
              <w:ind w:firstLine="0"/>
              <w:jc w:val="left"/>
              <w:rPr>
                <w:color w:val="000000" w:themeColor="text1"/>
                <w:szCs w:val="24"/>
              </w:rPr>
            </w:pPr>
          </w:p>
        </w:tc>
        <w:tc>
          <w:tcPr>
            <w:tcW w:w="1843" w:type="dxa"/>
            <w:shd w:val="clear" w:color="auto" w:fill="auto"/>
            <w:vAlign w:val="center"/>
          </w:tcPr>
          <w:p w14:paraId="5C2BBA2F" w14:textId="77777777" w:rsidR="005E4AD0" w:rsidRPr="003D4A2C" w:rsidRDefault="005E4AD0" w:rsidP="00DB10D8">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14928A3F" w14:textId="77777777" w:rsidR="005E4AD0" w:rsidRPr="003D4A2C" w:rsidRDefault="005E4AD0" w:rsidP="00721D42">
            <w:pPr>
              <w:ind w:firstLine="0"/>
              <w:jc w:val="center"/>
              <w:rPr>
                <w:color w:val="000000" w:themeColor="text1"/>
                <w:szCs w:val="24"/>
              </w:rPr>
            </w:pPr>
            <w:r w:rsidRPr="003D4A2C">
              <w:rPr>
                <w:color w:val="000000" w:themeColor="text1"/>
                <w:szCs w:val="24"/>
              </w:rPr>
              <w:t>2024-2025**</w:t>
            </w:r>
          </w:p>
        </w:tc>
        <w:tc>
          <w:tcPr>
            <w:tcW w:w="2062" w:type="dxa"/>
            <w:shd w:val="clear" w:color="auto" w:fill="auto"/>
          </w:tcPr>
          <w:p w14:paraId="54CE5F50" w14:textId="3CC5D094" w:rsidR="005E4AD0" w:rsidRPr="003D4A2C" w:rsidRDefault="005E4AD0" w:rsidP="00721D42">
            <w:pPr>
              <w:ind w:firstLine="0"/>
              <w:jc w:val="center"/>
              <w:rPr>
                <w:color w:val="000000" w:themeColor="text1"/>
                <w:szCs w:val="24"/>
              </w:rPr>
            </w:pPr>
            <w:r w:rsidRPr="003D4A2C">
              <w:rPr>
                <w:szCs w:val="24"/>
              </w:rPr>
              <w:t>19274,8</w:t>
            </w:r>
            <w:r w:rsidR="00DB10D8" w:rsidRPr="003D4A2C">
              <w:rPr>
                <w:szCs w:val="24"/>
              </w:rPr>
              <w:t>0</w:t>
            </w:r>
          </w:p>
        </w:tc>
      </w:tr>
      <w:tr w:rsidR="005E4AD0" w:rsidRPr="003D4A2C" w14:paraId="3FF31ED4" w14:textId="77777777" w:rsidTr="00721D42">
        <w:trPr>
          <w:cantSplit/>
          <w:trHeight w:val="1114"/>
        </w:trPr>
        <w:tc>
          <w:tcPr>
            <w:tcW w:w="675" w:type="dxa"/>
            <w:vMerge w:val="restart"/>
            <w:tcBorders>
              <w:top w:val="nil"/>
              <w:bottom w:val="single" w:sz="4" w:space="0" w:color="auto"/>
            </w:tcBorders>
            <w:shd w:val="clear" w:color="auto" w:fill="auto"/>
          </w:tcPr>
          <w:p w14:paraId="77B7327B" w14:textId="77777777" w:rsidR="005E4AD0" w:rsidRPr="003D4A2C" w:rsidRDefault="005E4AD0" w:rsidP="00721D42">
            <w:pPr>
              <w:ind w:left="-709"/>
              <w:jc w:val="center"/>
              <w:rPr>
                <w:color w:val="000000" w:themeColor="text1"/>
                <w:szCs w:val="24"/>
              </w:rPr>
            </w:pPr>
            <w:r w:rsidRPr="003D4A2C">
              <w:rPr>
                <w:color w:val="000000" w:themeColor="text1"/>
                <w:szCs w:val="24"/>
              </w:rPr>
              <w:t>15</w:t>
            </w:r>
          </w:p>
        </w:tc>
        <w:tc>
          <w:tcPr>
            <w:tcW w:w="1730" w:type="dxa"/>
            <w:vMerge w:val="restart"/>
            <w:tcBorders>
              <w:top w:val="nil"/>
              <w:bottom w:val="single" w:sz="4" w:space="0" w:color="auto"/>
            </w:tcBorders>
            <w:shd w:val="clear" w:color="auto" w:fill="auto"/>
            <w:vAlign w:val="center"/>
          </w:tcPr>
          <w:p w14:paraId="4A1896F0" w14:textId="6B78F8FE" w:rsidR="005E4AD0" w:rsidRPr="003D4A2C" w:rsidRDefault="005E4AD0" w:rsidP="00721D42">
            <w:pPr>
              <w:ind w:right="-104" w:firstLine="0"/>
              <w:jc w:val="left"/>
              <w:rPr>
                <w:color w:val="000000" w:themeColor="text1"/>
                <w:szCs w:val="24"/>
              </w:rPr>
            </w:pPr>
            <w:r w:rsidRPr="003D4A2C">
              <w:rPr>
                <w:color w:val="000000" w:themeColor="text1"/>
                <w:szCs w:val="24"/>
              </w:rPr>
              <w:t>Полигон захоронения твердых коммунальных отходов «Левобереж</w:t>
            </w:r>
            <w:r w:rsidR="00721D42">
              <w:rPr>
                <w:color w:val="000000" w:themeColor="text1"/>
                <w:szCs w:val="24"/>
              </w:rPr>
              <w:t>-</w:t>
            </w:r>
            <w:r w:rsidRPr="003D4A2C">
              <w:rPr>
                <w:color w:val="000000" w:themeColor="text1"/>
                <w:szCs w:val="24"/>
              </w:rPr>
              <w:t>ный»</w:t>
            </w:r>
          </w:p>
        </w:tc>
        <w:tc>
          <w:tcPr>
            <w:tcW w:w="1814" w:type="dxa"/>
            <w:vMerge w:val="restart"/>
            <w:tcBorders>
              <w:top w:val="nil"/>
              <w:bottom w:val="single" w:sz="4" w:space="0" w:color="auto"/>
            </w:tcBorders>
            <w:shd w:val="clear" w:color="auto" w:fill="auto"/>
          </w:tcPr>
          <w:p w14:paraId="2C635193" w14:textId="77777777" w:rsidR="005E4AD0" w:rsidRPr="003D4A2C" w:rsidRDefault="005E4AD0" w:rsidP="00721D42">
            <w:pPr>
              <w:ind w:right="-133" w:firstLine="0"/>
              <w:jc w:val="left"/>
              <w:rPr>
                <w:color w:val="000000" w:themeColor="text1"/>
                <w:szCs w:val="24"/>
              </w:rPr>
            </w:pPr>
            <w:r w:rsidRPr="003D4A2C">
              <w:rPr>
                <w:color w:val="000000" w:themeColor="text1"/>
                <w:szCs w:val="24"/>
              </w:rPr>
              <w:t>Новосибирский район, Верх-Тулинский с/с</w:t>
            </w:r>
          </w:p>
        </w:tc>
        <w:tc>
          <w:tcPr>
            <w:tcW w:w="1843" w:type="dxa"/>
            <w:tcBorders>
              <w:bottom w:val="single" w:sz="4" w:space="0" w:color="auto"/>
            </w:tcBorders>
            <w:shd w:val="clear" w:color="auto" w:fill="auto"/>
          </w:tcPr>
          <w:p w14:paraId="793D4CD1"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tcBorders>
              <w:bottom w:val="single" w:sz="4" w:space="0" w:color="auto"/>
            </w:tcBorders>
            <w:shd w:val="clear" w:color="auto" w:fill="auto"/>
          </w:tcPr>
          <w:p w14:paraId="3FB8D4A7" w14:textId="77777777" w:rsidR="005E4AD0" w:rsidRPr="003D4A2C" w:rsidRDefault="005E4AD0" w:rsidP="00721D42">
            <w:pPr>
              <w:ind w:firstLine="0"/>
              <w:jc w:val="center"/>
              <w:rPr>
                <w:color w:val="000000" w:themeColor="text1"/>
                <w:szCs w:val="24"/>
              </w:rPr>
            </w:pPr>
            <w:r w:rsidRPr="003D4A2C">
              <w:rPr>
                <w:color w:val="000000" w:themeColor="text1"/>
                <w:szCs w:val="24"/>
              </w:rPr>
              <w:t>2023</w:t>
            </w:r>
          </w:p>
        </w:tc>
        <w:tc>
          <w:tcPr>
            <w:tcW w:w="2062" w:type="dxa"/>
            <w:tcBorders>
              <w:bottom w:val="single" w:sz="4" w:space="0" w:color="auto"/>
            </w:tcBorders>
            <w:shd w:val="clear" w:color="auto" w:fill="auto"/>
          </w:tcPr>
          <w:p w14:paraId="30C2E5B5" w14:textId="77777777" w:rsidR="005E4AD0" w:rsidRPr="003D4A2C" w:rsidRDefault="005E4AD0" w:rsidP="00721D42">
            <w:pPr>
              <w:ind w:firstLine="0"/>
              <w:jc w:val="center"/>
              <w:rPr>
                <w:color w:val="000000" w:themeColor="text1"/>
                <w:szCs w:val="24"/>
              </w:rPr>
            </w:pPr>
          </w:p>
        </w:tc>
      </w:tr>
      <w:tr w:rsidR="005E4AD0" w:rsidRPr="003D4A2C" w14:paraId="3E6D66D2" w14:textId="77777777" w:rsidTr="00721D42">
        <w:trPr>
          <w:cantSplit/>
        </w:trPr>
        <w:tc>
          <w:tcPr>
            <w:tcW w:w="675" w:type="dxa"/>
            <w:vMerge/>
            <w:shd w:val="clear" w:color="auto" w:fill="auto"/>
          </w:tcPr>
          <w:p w14:paraId="6CF28F31" w14:textId="77777777" w:rsidR="005E4AD0" w:rsidRPr="003D4A2C" w:rsidRDefault="005E4AD0" w:rsidP="00721D42">
            <w:pPr>
              <w:ind w:left="-709"/>
              <w:jc w:val="center"/>
              <w:rPr>
                <w:color w:val="000000" w:themeColor="text1"/>
                <w:szCs w:val="24"/>
              </w:rPr>
            </w:pPr>
          </w:p>
        </w:tc>
        <w:tc>
          <w:tcPr>
            <w:tcW w:w="1730" w:type="dxa"/>
            <w:vMerge/>
            <w:shd w:val="clear" w:color="auto" w:fill="auto"/>
            <w:vAlign w:val="center"/>
          </w:tcPr>
          <w:p w14:paraId="306C4562" w14:textId="77777777" w:rsidR="005E4AD0" w:rsidRPr="003D4A2C" w:rsidRDefault="005E4AD0" w:rsidP="00DB10D8">
            <w:pPr>
              <w:ind w:firstLine="0"/>
              <w:jc w:val="left"/>
              <w:rPr>
                <w:color w:val="000000" w:themeColor="text1"/>
                <w:szCs w:val="24"/>
              </w:rPr>
            </w:pPr>
          </w:p>
        </w:tc>
        <w:tc>
          <w:tcPr>
            <w:tcW w:w="1814" w:type="dxa"/>
            <w:vMerge/>
            <w:shd w:val="clear" w:color="auto" w:fill="auto"/>
          </w:tcPr>
          <w:p w14:paraId="44AEA0BC" w14:textId="77777777" w:rsidR="005E4AD0" w:rsidRPr="003D4A2C" w:rsidRDefault="005E4AD0" w:rsidP="00721D42">
            <w:pPr>
              <w:ind w:firstLine="0"/>
              <w:jc w:val="left"/>
              <w:rPr>
                <w:color w:val="000000" w:themeColor="text1"/>
                <w:szCs w:val="24"/>
              </w:rPr>
            </w:pPr>
          </w:p>
        </w:tc>
        <w:tc>
          <w:tcPr>
            <w:tcW w:w="1843" w:type="dxa"/>
            <w:shd w:val="clear" w:color="auto" w:fill="auto"/>
          </w:tcPr>
          <w:p w14:paraId="7A5927DB"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495AFB69" w14:textId="77777777" w:rsidR="005E4AD0" w:rsidRPr="003D4A2C" w:rsidRDefault="005E4AD0" w:rsidP="00721D42">
            <w:pPr>
              <w:ind w:firstLine="0"/>
              <w:jc w:val="center"/>
              <w:rPr>
                <w:color w:val="000000" w:themeColor="text1"/>
                <w:szCs w:val="24"/>
              </w:rPr>
            </w:pPr>
            <w:r w:rsidRPr="003D4A2C">
              <w:rPr>
                <w:color w:val="000000" w:themeColor="text1"/>
                <w:szCs w:val="24"/>
              </w:rPr>
              <w:t>2025-2026**</w:t>
            </w:r>
          </w:p>
        </w:tc>
        <w:tc>
          <w:tcPr>
            <w:tcW w:w="2062" w:type="dxa"/>
            <w:shd w:val="clear" w:color="auto" w:fill="auto"/>
          </w:tcPr>
          <w:p w14:paraId="426BD8EA" w14:textId="0BDF8121" w:rsidR="005E4AD0" w:rsidRPr="003D4A2C" w:rsidRDefault="005E4AD0" w:rsidP="00721D42">
            <w:pPr>
              <w:ind w:firstLine="0"/>
              <w:jc w:val="center"/>
              <w:rPr>
                <w:color w:val="000000" w:themeColor="text1"/>
                <w:szCs w:val="24"/>
              </w:rPr>
            </w:pPr>
            <w:r w:rsidRPr="003D4A2C">
              <w:rPr>
                <w:szCs w:val="24"/>
              </w:rPr>
              <w:t>212988,6</w:t>
            </w:r>
            <w:r w:rsidR="00DB10D8" w:rsidRPr="003D4A2C">
              <w:rPr>
                <w:szCs w:val="24"/>
              </w:rPr>
              <w:t>0</w:t>
            </w:r>
          </w:p>
        </w:tc>
      </w:tr>
      <w:tr w:rsidR="005E4AD0" w:rsidRPr="003D4A2C" w14:paraId="75755D55" w14:textId="77777777" w:rsidTr="00721D42">
        <w:trPr>
          <w:cantSplit/>
          <w:trHeight w:val="1114"/>
        </w:trPr>
        <w:tc>
          <w:tcPr>
            <w:tcW w:w="675" w:type="dxa"/>
            <w:vMerge w:val="restart"/>
            <w:tcBorders>
              <w:bottom w:val="single" w:sz="4" w:space="0" w:color="auto"/>
            </w:tcBorders>
            <w:shd w:val="clear" w:color="auto" w:fill="auto"/>
          </w:tcPr>
          <w:p w14:paraId="060E49A7" w14:textId="77777777" w:rsidR="005E4AD0" w:rsidRPr="003D4A2C" w:rsidRDefault="005E4AD0" w:rsidP="00721D42">
            <w:pPr>
              <w:ind w:left="-709"/>
              <w:jc w:val="center"/>
              <w:rPr>
                <w:color w:val="000000" w:themeColor="text1"/>
                <w:szCs w:val="24"/>
              </w:rPr>
            </w:pPr>
            <w:r w:rsidRPr="003D4A2C">
              <w:rPr>
                <w:color w:val="000000" w:themeColor="text1"/>
                <w:szCs w:val="24"/>
              </w:rPr>
              <w:t>16</w:t>
            </w:r>
          </w:p>
        </w:tc>
        <w:tc>
          <w:tcPr>
            <w:tcW w:w="1730" w:type="dxa"/>
            <w:vMerge w:val="restart"/>
            <w:tcBorders>
              <w:bottom w:val="single" w:sz="4" w:space="0" w:color="auto"/>
            </w:tcBorders>
            <w:shd w:val="clear" w:color="auto" w:fill="auto"/>
          </w:tcPr>
          <w:p w14:paraId="6D2C4A75" w14:textId="77777777" w:rsidR="005E4AD0" w:rsidRPr="003D4A2C" w:rsidRDefault="005E4AD0" w:rsidP="00721D42">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tcBorders>
              <w:bottom w:val="single" w:sz="4" w:space="0" w:color="auto"/>
            </w:tcBorders>
            <w:shd w:val="clear" w:color="auto" w:fill="auto"/>
          </w:tcPr>
          <w:p w14:paraId="57314C95" w14:textId="5B215CDA" w:rsidR="005E4AD0" w:rsidRPr="003D4A2C" w:rsidRDefault="005E4AD0" w:rsidP="00721D42">
            <w:pPr>
              <w:ind w:firstLine="0"/>
              <w:jc w:val="left"/>
              <w:rPr>
                <w:color w:val="000000" w:themeColor="text1"/>
                <w:szCs w:val="24"/>
              </w:rPr>
            </w:pPr>
            <w:r w:rsidRPr="003D4A2C">
              <w:rPr>
                <w:color w:val="000000" w:themeColor="text1"/>
                <w:szCs w:val="24"/>
              </w:rPr>
              <w:t>Ордынский район, Вагайцевский с/с, п.</w:t>
            </w:r>
            <w:r w:rsidR="00721D42">
              <w:rPr>
                <w:color w:val="000000" w:themeColor="text1"/>
                <w:szCs w:val="24"/>
              </w:rPr>
              <w:t> </w:t>
            </w:r>
            <w:r w:rsidRPr="003D4A2C">
              <w:rPr>
                <w:color w:val="000000" w:themeColor="text1"/>
                <w:szCs w:val="24"/>
              </w:rPr>
              <w:t>Чернаково</w:t>
            </w:r>
          </w:p>
        </w:tc>
        <w:tc>
          <w:tcPr>
            <w:tcW w:w="1843" w:type="dxa"/>
            <w:tcBorders>
              <w:bottom w:val="single" w:sz="4" w:space="0" w:color="auto"/>
            </w:tcBorders>
            <w:shd w:val="clear" w:color="auto" w:fill="auto"/>
          </w:tcPr>
          <w:p w14:paraId="1953E77E"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tcBorders>
              <w:bottom w:val="single" w:sz="4" w:space="0" w:color="auto"/>
            </w:tcBorders>
            <w:shd w:val="clear" w:color="auto" w:fill="auto"/>
          </w:tcPr>
          <w:p w14:paraId="42E48DD0" w14:textId="77777777" w:rsidR="005E4AD0" w:rsidRPr="003D4A2C" w:rsidRDefault="005E4AD0" w:rsidP="00721D42">
            <w:pPr>
              <w:ind w:firstLine="0"/>
              <w:jc w:val="center"/>
              <w:rPr>
                <w:color w:val="000000" w:themeColor="text1"/>
                <w:szCs w:val="24"/>
              </w:rPr>
            </w:pPr>
            <w:r w:rsidRPr="003D4A2C">
              <w:rPr>
                <w:color w:val="000000" w:themeColor="text1"/>
                <w:szCs w:val="24"/>
              </w:rPr>
              <w:t>2023</w:t>
            </w:r>
          </w:p>
        </w:tc>
        <w:tc>
          <w:tcPr>
            <w:tcW w:w="2062" w:type="dxa"/>
            <w:tcBorders>
              <w:bottom w:val="single" w:sz="4" w:space="0" w:color="auto"/>
            </w:tcBorders>
            <w:shd w:val="clear" w:color="auto" w:fill="auto"/>
          </w:tcPr>
          <w:p w14:paraId="55213183" w14:textId="77777777" w:rsidR="005E4AD0" w:rsidRPr="003D4A2C" w:rsidRDefault="005E4AD0" w:rsidP="00721D42">
            <w:pPr>
              <w:ind w:firstLine="0"/>
              <w:jc w:val="center"/>
              <w:rPr>
                <w:color w:val="000000" w:themeColor="text1"/>
                <w:szCs w:val="24"/>
              </w:rPr>
            </w:pPr>
          </w:p>
        </w:tc>
      </w:tr>
      <w:tr w:rsidR="005E4AD0" w:rsidRPr="003D4A2C" w14:paraId="196A88A0" w14:textId="77777777" w:rsidTr="00721D42">
        <w:trPr>
          <w:cantSplit/>
        </w:trPr>
        <w:tc>
          <w:tcPr>
            <w:tcW w:w="675" w:type="dxa"/>
            <w:vMerge/>
            <w:shd w:val="clear" w:color="auto" w:fill="auto"/>
          </w:tcPr>
          <w:p w14:paraId="328A718D" w14:textId="77777777" w:rsidR="005E4AD0" w:rsidRPr="003D4A2C" w:rsidRDefault="005E4AD0" w:rsidP="00DB10D8">
            <w:pPr>
              <w:ind w:left="-709"/>
              <w:jc w:val="center"/>
              <w:rPr>
                <w:color w:val="000000" w:themeColor="text1"/>
                <w:szCs w:val="24"/>
              </w:rPr>
            </w:pPr>
          </w:p>
        </w:tc>
        <w:tc>
          <w:tcPr>
            <w:tcW w:w="1730" w:type="dxa"/>
            <w:vMerge/>
            <w:shd w:val="clear" w:color="auto" w:fill="auto"/>
            <w:vAlign w:val="center"/>
          </w:tcPr>
          <w:p w14:paraId="043308D1" w14:textId="77777777" w:rsidR="005E4AD0" w:rsidRPr="003D4A2C" w:rsidRDefault="005E4AD0" w:rsidP="00DB10D8">
            <w:pPr>
              <w:ind w:firstLine="0"/>
              <w:jc w:val="left"/>
              <w:rPr>
                <w:color w:val="000000" w:themeColor="text1"/>
                <w:szCs w:val="24"/>
              </w:rPr>
            </w:pPr>
          </w:p>
        </w:tc>
        <w:tc>
          <w:tcPr>
            <w:tcW w:w="1814" w:type="dxa"/>
            <w:vMerge/>
            <w:shd w:val="clear" w:color="auto" w:fill="auto"/>
            <w:vAlign w:val="center"/>
          </w:tcPr>
          <w:p w14:paraId="34E5DE31" w14:textId="77777777" w:rsidR="005E4AD0" w:rsidRPr="003D4A2C" w:rsidRDefault="005E4AD0" w:rsidP="00DB10D8">
            <w:pPr>
              <w:ind w:firstLine="0"/>
              <w:jc w:val="left"/>
              <w:rPr>
                <w:color w:val="000000" w:themeColor="text1"/>
                <w:szCs w:val="24"/>
              </w:rPr>
            </w:pPr>
          </w:p>
        </w:tc>
        <w:tc>
          <w:tcPr>
            <w:tcW w:w="1843" w:type="dxa"/>
            <w:shd w:val="clear" w:color="auto" w:fill="auto"/>
          </w:tcPr>
          <w:p w14:paraId="7189D457"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4FA405F1" w14:textId="77777777" w:rsidR="005E4AD0" w:rsidRPr="003D4A2C" w:rsidRDefault="005E4AD0" w:rsidP="00721D42">
            <w:pPr>
              <w:ind w:firstLine="0"/>
              <w:jc w:val="center"/>
              <w:rPr>
                <w:color w:val="000000" w:themeColor="text1"/>
                <w:szCs w:val="24"/>
              </w:rPr>
            </w:pPr>
            <w:r w:rsidRPr="003D4A2C">
              <w:rPr>
                <w:color w:val="000000" w:themeColor="text1"/>
                <w:szCs w:val="24"/>
              </w:rPr>
              <w:t>2025-2026**</w:t>
            </w:r>
          </w:p>
        </w:tc>
        <w:tc>
          <w:tcPr>
            <w:tcW w:w="2062" w:type="dxa"/>
            <w:shd w:val="clear" w:color="auto" w:fill="auto"/>
          </w:tcPr>
          <w:p w14:paraId="6284BD99" w14:textId="18698DC8" w:rsidR="005E4AD0" w:rsidRPr="003D4A2C" w:rsidRDefault="005E4AD0" w:rsidP="00721D42">
            <w:pPr>
              <w:ind w:firstLine="0"/>
              <w:jc w:val="center"/>
              <w:rPr>
                <w:color w:val="000000" w:themeColor="text1"/>
                <w:szCs w:val="24"/>
              </w:rPr>
            </w:pPr>
            <w:r w:rsidRPr="003D4A2C">
              <w:rPr>
                <w:szCs w:val="24"/>
              </w:rPr>
              <w:t>38626,9</w:t>
            </w:r>
            <w:r w:rsidR="00DB10D8" w:rsidRPr="003D4A2C">
              <w:rPr>
                <w:szCs w:val="24"/>
              </w:rPr>
              <w:t>0</w:t>
            </w:r>
          </w:p>
        </w:tc>
      </w:tr>
      <w:tr w:rsidR="005E4AD0" w:rsidRPr="003D4A2C" w14:paraId="0275F860" w14:textId="77777777" w:rsidTr="00721D42">
        <w:trPr>
          <w:cantSplit/>
        </w:trPr>
        <w:tc>
          <w:tcPr>
            <w:tcW w:w="675" w:type="dxa"/>
            <w:vMerge w:val="restart"/>
            <w:shd w:val="clear" w:color="auto" w:fill="auto"/>
          </w:tcPr>
          <w:p w14:paraId="27082723" w14:textId="77777777" w:rsidR="005E4AD0" w:rsidRPr="003D4A2C" w:rsidRDefault="005E4AD0" w:rsidP="00721D42">
            <w:pPr>
              <w:ind w:left="-709"/>
              <w:jc w:val="center"/>
              <w:rPr>
                <w:color w:val="000000" w:themeColor="text1"/>
                <w:szCs w:val="24"/>
              </w:rPr>
            </w:pPr>
            <w:r w:rsidRPr="003D4A2C">
              <w:rPr>
                <w:color w:val="000000" w:themeColor="text1"/>
                <w:szCs w:val="24"/>
              </w:rPr>
              <w:t>17</w:t>
            </w:r>
          </w:p>
        </w:tc>
        <w:tc>
          <w:tcPr>
            <w:tcW w:w="1730" w:type="dxa"/>
            <w:vMerge w:val="restart"/>
            <w:shd w:val="clear" w:color="auto" w:fill="auto"/>
          </w:tcPr>
          <w:p w14:paraId="7ED2285A" w14:textId="77777777" w:rsidR="005E4AD0" w:rsidRPr="003D4A2C" w:rsidRDefault="005E4AD0" w:rsidP="00721D42">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5F62FF34" w14:textId="35327C2A" w:rsidR="005E4AD0" w:rsidRPr="003D4A2C" w:rsidRDefault="005E4AD0" w:rsidP="00721D42">
            <w:pPr>
              <w:ind w:firstLine="0"/>
              <w:jc w:val="left"/>
              <w:rPr>
                <w:color w:val="000000" w:themeColor="text1"/>
                <w:szCs w:val="24"/>
              </w:rPr>
            </w:pPr>
            <w:r w:rsidRPr="003D4A2C">
              <w:rPr>
                <w:color w:val="000000" w:themeColor="text1"/>
                <w:szCs w:val="24"/>
              </w:rPr>
              <w:t>Ордынский район, Вагайцевский с/с, с.</w:t>
            </w:r>
            <w:r w:rsidR="00721D42">
              <w:rPr>
                <w:color w:val="000000" w:themeColor="text1"/>
                <w:szCs w:val="24"/>
              </w:rPr>
              <w:t> </w:t>
            </w:r>
            <w:r w:rsidRPr="003D4A2C">
              <w:rPr>
                <w:color w:val="000000" w:themeColor="text1"/>
                <w:szCs w:val="24"/>
              </w:rPr>
              <w:t>Вагайцево</w:t>
            </w:r>
          </w:p>
        </w:tc>
        <w:tc>
          <w:tcPr>
            <w:tcW w:w="1843" w:type="dxa"/>
            <w:shd w:val="clear" w:color="auto" w:fill="auto"/>
          </w:tcPr>
          <w:p w14:paraId="73E54721"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3DE6A3A4" w14:textId="77777777" w:rsidR="005E4AD0" w:rsidRPr="003D4A2C" w:rsidRDefault="005E4AD0" w:rsidP="00721D42">
            <w:pPr>
              <w:ind w:firstLine="0"/>
              <w:jc w:val="center"/>
              <w:rPr>
                <w:color w:val="000000" w:themeColor="text1"/>
                <w:szCs w:val="24"/>
              </w:rPr>
            </w:pPr>
            <w:r w:rsidRPr="003D4A2C">
              <w:rPr>
                <w:color w:val="000000" w:themeColor="text1"/>
                <w:szCs w:val="24"/>
              </w:rPr>
              <w:t>2019</w:t>
            </w:r>
          </w:p>
        </w:tc>
        <w:tc>
          <w:tcPr>
            <w:tcW w:w="2062" w:type="dxa"/>
            <w:shd w:val="clear" w:color="auto" w:fill="auto"/>
          </w:tcPr>
          <w:p w14:paraId="54209EB9" w14:textId="77777777" w:rsidR="005E4AD0" w:rsidRPr="003D4A2C" w:rsidRDefault="005E4AD0" w:rsidP="00721D42">
            <w:pPr>
              <w:ind w:firstLine="0"/>
              <w:jc w:val="center"/>
              <w:rPr>
                <w:color w:val="000000" w:themeColor="text1"/>
                <w:szCs w:val="24"/>
              </w:rPr>
            </w:pPr>
          </w:p>
        </w:tc>
      </w:tr>
      <w:tr w:rsidR="005E4AD0" w:rsidRPr="003D4A2C" w14:paraId="53069E71" w14:textId="77777777" w:rsidTr="00721D42">
        <w:trPr>
          <w:cantSplit/>
        </w:trPr>
        <w:tc>
          <w:tcPr>
            <w:tcW w:w="675" w:type="dxa"/>
            <w:vMerge/>
            <w:shd w:val="clear" w:color="auto" w:fill="auto"/>
          </w:tcPr>
          <w:p w14:paraId="02C63433" w14:textId="77777777" w:rsidR="005E4AD0" w:rsidRPr="003D4A2C" w:rsidRDefault="005E4AD0" w:rsidP="00721D42">
            <w:pPr>
              <w:ind w:left="-709"/>
              <w:jc w:val="center"/>
              <w:rPr>
                <w:color w:val="000000" w:themeColor="text1"/>
                <w:szCs w:val="24"/>
              </w:rPr>
            </w:pPr>
          </w:p>
        </w:tc>
        <w:tc>
          <w:tcPr>
            <w:tcW w:w="1730" w:type="dxa"/>
            <w:vMerge/>
            <w:shd w:val="clear" w:color="auto" w:fill="auto"/>
          </w:tcPr>
          <w:p w14:paraId="08CD3A49" w14:textId="77777777" w:rsidR="005E4AD0" w:rsidRPr="003D4A2C" w:rsidRDefault="005E4AD0" w:rsidP="00721D42">
            <w:pPr>
              <w:ind w:firstLine="0"/>
              <w:jc w:val="left"/>
              <w:rPr>
                <w:color w:val="000000" w:themeColor="text1"/>
                <w:szCs w:val="24"/>
              </w:rPr>
            </w:pPr>
          </w:p>
        </w:tc>
        <w:tc>
          <w:tcPr>
            <w:tcW w:w="1814" w:type="dxa"/>
            <w:vMerge/>
            <w:shd w:val="clear" w:color="auto" w:fill="auto"/>
          </w:tcPr>
          <w:p w14:paraId="4441BE02" w14:textId="77777777" w:rsidR="005E4AD0" w:rsidRPr="003D4A2C" w:rsidRDefault="005E4AD0" w:rsidP="00721D42">
            <w:pPr>
              <w:ind w:firstLine="0"/>
              <w:jc w:val="left"/>
              <w:rPr>
                <w:color w:val="000000" w:themeColor="text1"/>
                <w:szCs w:val="24"/>
              </w:rPr>
            </w:pPr>
          </w:p>
        </w:tc>
        <w:tc>
          <w:tcPr>
            <w:tcW w:w="1843" w:type="dxa"/>
            <w:shd w:val="clear" w:color="auto" w:fill="auto"/>
          </w:tcPr>
          <w:p w14:paraId="29232D7C"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4594BEBF" w14:textId="77777777" w:rsidR="005E4AD0" w:rsidRPr="003D4A2C" w:rsidRDefault="005E4AD0" w:rsidP="00721D42">
            <w:pPr>
              <w:ind w:firstLine="0"/>
              <w:jc w:val="center"/>
              <w:rPr>
                <w:color w:val="000000" w:themeColor="text1"/>
                <w:szCs w:val="24"/>
              </w:rPr>
            </w:pPr>
            <w:r w:rsidRPr="003D4A2C">
              <w:rPr>
                <w:color w:val="000000" w:themeColor="text1"/>
                <w:szCs w:val="24"/>
              </w:rPr>
              <w:t>2023-2025**</w:t>
            </w:r>
          </w:p>
        </w:tc>
        <w:tc>
          <w:tcPr>
            <w:tcW w:w="2062" w:type="dxa"/>
            <w:shd w:val="clear" w:color="auto" w:fill="auto"/>
          </w:tcPr>
          <w:p w14:paraId="766670E9" w14:textId="2470ED60" w:rsidR="005E4AD0" w:rsidRPr="003D4A2C" w:rsidRDefault="005E4AD0" w:rsidP="00721D42">
            <w:pPr>
              <w:ind w:firstLine="0"/>
              <w:jc w:val="center"/>
              <w:rPr>
                <w:color w:val="000000" w:themeColor="text1"/>
                <w:szCs w:val="24"/>
              </w:rPr>
            </w:pPr>
            <w:r w:rsidRPr="003D4A2C">
              <w:rPr>
                <w:szCs w:val="24"/>
              </w:rPr>
              <w:t>66033,4</w:t>
            </w:r>
            <w:r w:rsidR="00DB10D8" w:rsidRPr="003D4A2C">
              <w:rPr>
                <w:szCs w:val="24"/>
              </w:rPr>
              <w:t>0</w:t>
            </w:r>
          </w:p>
        </w:tc>
      </w:tr>
      <w:tr w:rsidR="005E4AD0" w:rsidRPr="003D4A2C" w14:paraId="6ECBE48A" w14:textId="77777777" w:rsidTr="00721D42">
        <w:trPr>
          <w:cantSplit/>
          <w:trHeight w:val="562"/>
        </w:trPr>
        <w:tc>
          <w:tcPr>
            <w:tcW w:w="675" w:type="dxa"/>
            <w:vMerge w:val="restart"/>
            <w:shd w:val="clear" w:color="auto" w:fill="auto"/>
          </w:tcPr>
          <w:p w14:paraId="3FF9425F" w14:textId="77777777" w:rsidR="005E4AD0" w:rsidRPr="003D4A2C" w:rsidRDefault="005E4AD0" w:rsidP="00721D42">
            <w:pPr>
              <w:ind w:left="-709"/>
              <w:jc w:val="center"/>
              <w:rPr>
                <w:color w:val="000000" w:themeColor="text1"/>
                <w:szCs w:val="24"/>
              </w:rPr>
            </w:pPr>
            <w:r w:rsidRPr="003D4A2C">
              <w:rPr>
                <w:color w:val="000000" w:themeColor="text1"/>
                <w:szCs w:val="24"/>
              </w:rPr>
              <w:t>18</w:t>
            </w:r>
          </w:p>
        </w:tc>
        <w:tc>
          <w:tcPr>
            <w:tcW w:w="1730" w:type="dxa"/>
            <w:vMerge w:val="restart"/>
            <w:shd w:val="clear" w:color="auto" w:fill="auto"/>
          </w:tcPr>
          <w:p w14:paraId="587410E0" w14:textId="77777777" w:rsidR="005E4AD0" w:rsidRPr="003D4A2C" w:rsidRDefault="005E4AD0" w:rsidP="00721D42">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02D82767" w14:textId="77777777" w:rsidR="00721D42" w:rsidRDefault="005E4AD0" w:rsidP="00721D42">
            <w:pPr>
              <w:ind w:firstLine="0"/>
              <w:jc w:val="left"/>
              <w:rPr>
                <w:color w:val="000000" w:themeColor="text1"/>
                <w:szCs w:val="24"/>
              </w:rPr>
            </w:pPr>
            <w:r w:rsidRPr="003D4A2C">
              <w:rPr>
                <w:color w:val="000000" w:themeColor="text1"/>
                <w:szCs w:val="24"/>
              </w:rPr>
              <w:t xml:space="preserve">Северный район, </w:t>
            </w:r>
          </w:p>
          <w:p w14:paraId="77B83D75" w14:textId="024742BE" w:rsidR="005E4AD0" w:rsidRPr="003D4A2C" w:rsidRDefault="005E4AD0" w:rsidP="00721D42">
            <w:pPr>
              <w:ind w:firstLine="0"/>
              <w:jc w:val="left"/>
              <w:rPr>
                <w:color w:val="000000" w:themeColor="text1"/>
                <w:szCs w:val="24"/>
              </w:rPr>
            </w:pPr>
            <w:r w:rsidRPr="003D4A2C">
              <w:rPr>
                <w:color w:val="000000" w:themeColor="text1"/>
                <w:szCs w:val="24"/>
              </w:rPr>
              <w:t>с. Северное</w:t>
            </w:r>
          </w:p>
        </w:tc>
        <w:tc>
          <w:tcPr>
            <w:tcW w:w="1843" w:type="dxa"/>
            <w:shd w:val="clear" w:color="auto" w:fill="auto"/>
          </w:tcPr>
          <w:p w14:paraId="721ABAC5"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067C0EC8" w14:textId="77777777" w:rsidR="005E4AD0" w:rsidRPr="003D4A2C" w:rsidRDefault="005E4AD0" w:rsidP="00721D42">
            <w:pPr>
              <w:ind w:firstLine="0"/>
              <w:jc w:val="center"/>
              <w:rPr>
                <w:color w:val="000000" w:themeColor="text1"/>
                <w:szCs w:val="24"/>
              </w:rPr>
            </w:pPr>
            <w:r w:rsidRPr="003D4A2C">
              <w:rPr>
                <w:color w:val="000000" w:themeColor="text1"/>
                <w:szCs w:val="24"/>
              </w:rPr>
              <w:t>2021</w:t>
            </w:r>
          </w:p>
        </w:tc>
        <w:tc>
          <w:tcPr>
            <w:tcW w:w="2062" w:type="dxa"/>
            <w:shd w:val="clear" w:color="auto" w:fill="auto"/>
          </w:tcPr>
          <w:p w14:paraId="604FC1D5" w14:textId="77777777" w:rsidR="005E4AD0" w:rsidRPr="003D4A2C" w:rsidRDefault="005E4AD0" w:rsidP="00721D42">
            <w:pPr>
              <w:ind w:firstLine="0"/>
              <w:jc w:val="center"/>
              <w:rPr>
                <w:color w:val="000000" w:themeColor="text1"/>
                <w:szCs w:val="24"/>
              </w:rPr>
            </w:pPr>
          </w:p>
        </w:tc>
      </w:tr>
      <w:tr w:rsidR="005E4AD0" w:rsidRPr="003D4A2C" w14:paraId="4ECAF757" w14:textId="77777777" w:rsidTr="00721D42">
        <w:trPr>
          <w:cantSplit/>
        </w:trPr>
        <w:tc>
          <w:tcPr>
            <w:tcW w:w="675" w:type="dxa"/>
            <w:vMerge/>
            <w:shd w:val="clear" w:color="auto" w:fill="auto"/>
          </w:tcPr>
          <w:p w14:paraId="1F0B6C02" w14:textId="77777777" w:rsidR="005E4AD0" w:rsidRPr="003D4A2C" w:rsidRDefault="005E4AD0" w:rsidP="00721D42">
            <w:pPr>
              <w:ind w:left="-709"/>
              <w:jc w:val="center"/>
              <w:rPr>
                <w:color w:val="000000" w:themeColor="text1"/>
                <w:szCs w:val="24"/>
              </w:rPr>
            </w:pPr>
          </w:p>
        </w:tc>
        <w:tc>
          <w:tcPr>
            <w:tcW w:w="1730" w:type="dxa"/>
            <w:vMerge/>
            <w:shd w:val="clear" w:color="auto" w:fill="auto"/>
          </w:tcPr>
          <w:p w14:paraId="143B5588" w14:textId="77777777" w:rsidR="005E4AD0" w:rsidRPr="003D4A2C" w:rsidRDefault="005E4AD0" w:rsidP="00721D42">
            <w:pPr>
              <w:ind w:firstLine="0"/>
              <w:jc w:val="left"/>
              <w:rPr>
                <w:color w:val="000000" w:themeColor="text1"/>
                <w:szCs w:val="24"/>
              </w:rPr>
            </w:pPr>
          </w:p>
        </w:tc>
        <w:tc>
          <w:tcPr>
            <w:tcW w:w="1814" w:type="dxa"/>
            <w:vMerge/>
            <w:shd w:val="clear" w:color="auto" w:fill="auto"/>
          </w:tcPr>
          <w:p w14:paraId="434CFCDA" w14:textId="77777777" w:rsidR="005E4AD0" w:rsidRPr="003D4A2C" w:rsidRDefault="005E4AD0" w:rsidP="00721D42">
            <w:pPr>
              <w:ind w:firstLine="0"/>
              <w:jc w:val="left"/>
              <w:rPr>
                <w:color w:val="000000" w:themeColor="text1"/>
                <w:szCs w:val="24"/>
              </w:rPr>
            </w:pPr>
          </w:p>
        </w:tc>
        <w:tc>
          <w:tcPr>
            <w:tcW w:w="1843" w:type="dxa"/>
            <w:shd w:val="clear" w:color="auto" w:fill="auto"/>
          </w:tcPr>
          <w:p w14:paraId="7B8D04BE"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6BFBED26" w14:textId="77777777" w:rsidR="005E4AD0" w:rsidRPr="003D4A2C" w:rsidRDefault="005E4AD0" w:rsidP="00721D42">
            <w:pPr>
              <w:ind w:firstLine="0"/>
              <w:jc w:val="center"/>
              <w:rPr>
                <w:color w:val="000000" w:themeColor="text1"/>
                <w:szCs w:val="24"/>
              </w:rPr>
            </w:pPr>
            <w:r w:rsidRPr="003D4A2C">
              <w:rPr>
                <w:color w:val="000000" w:themeColor="text1"/>
                <w:szCs w:val="24"/>
              </w:rPr>
              <w:t>2024-2025**</w:t>
            </w:r>
          </w:p>
        </w:tc>
        <w:tc>
          <w:tcPr>
            <w:tcW w:w="2062" w:type="dxa"/>
            <w:shd w:val="clear" w:color="auto" w:fill="auto"/>
          </w:tcPr>
          <w:p w14:paraId="3AC5BC06" w14:textId="1B4F4CCD" w:rsidR="005E4AD0" w:rsidRPr="003D4A2C" w:rsidRDefault="005E4AD0" w:rsidP="00721D42">
            <w:pPr>
              <w:ind w:firstLine="0"/>
              <w:jc w:val="center"/>
              <w:rPr>
                <w:color w:val="000000" w:themeColor="text1"/>
                <w:szCs w:val="24"/>
              </w:rPr>
            </w:pPr>
            <w:r w:rsidRPr="003D4A2C">
              <w:rPr>
                <w:szCs w:val="24"/>
              </w:rPr>
              <w:t>30901,6</w:t>
            </w:r>
            <w:r w:rsidR="00DB10D8" w:rsidRPr="003D4A2C">
              <w:rPr>
                <w:szCs w:val="24"/>
              </w:rPr>
              <w:t>0</w:t>
            </w:r>
          </w:p>
        </w:tc>
      </w:tr>
      <w:tr w:rsidR="005E4AD0" w:rsidRPr="003D4A2C" w14:paraId="5BED05C8" w14:textId="77777777" w:rsidTr="00721D42">
        <w:trPr>
          <w:cantSplit/>
          <w:trHeight w:val="562"/>
        </w:trPr>
        <w:tc>
          <w:tcPr>
            <w:tcW w:w="675" w:type="dxa"/>
            <w:vMerge w:val="restart"/>
            <w:shd w:val="clear" w:color="auto" w:fill="auto"/>
          </w:tcPr>
          <w:p w14:paraId="5B7F912E" w14:textId="77777777" w:rsidR="005E4AD0" w:rsidRPr="003D4A2C" w:rsidRDefault="005E4AD0" w:rsidP="00721D42">
            <w:pPr>
              <w:ind w:left="-709"/>
              <w:jc w:val="center"/>
              <w:rPr>
                <w:color w:val="000000" w:themeColor="text1"/>
                <w:szCs w:val="24"/>
              </w:rPr>
            </w:pPr>
            <w:r w:rsidRPr="003D4A2C">
              <w:rPr>
                <w:color w:val="000000" w:themeColor="text1"/>
                <w:szCs w:val="24"/>
              </w:rPr>
              <w:t>19</w:t>
            </w:r>
          </w:p>
        </w:tc>
        <w:tc>
          <w:tcPr>
            <w:tcW w:w="1730" w:type="dxa"/>
            <w:vMerge w:val="restart"/>
            <w:shd w:val="clear" w:color="auto" w:fill="auto"/>
          </w:tcPr>
          <w:p w14:paraId="47F183FA" w14:textId="77777777" w:rsidR="005E4AD0" w:rsidRPr="003D4A2C" w:rsidRDefault="005E4AD0" w:rsidP="00721D42">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28DDA627" w14:textId="77777777" w:rsidR="00721D42" w:rsidRDefault="005E4AD0" w:rsidP="00721D42">
            <w:pPr>
              <w:ind w:firstLine="0"/>
              <w:jc w:val="left"/>
              <w:rPr>
                <w:color w:val="000000" w:themeColor="text1"/>
                <w:szCs w:val="24"/>
              </w:rPr>
            </w:pPr>
            <w:r w:rsidRPr="003D4A2C">
              <w:rPr>
                <w:color w:val="000000" w:themeColor="text1"/>
                <w:szCs w:val="24"/>
              </w:rPr>
              <w:t xml:space="preserve">Татарский район, </w:t>
            </w:r>
          </w:p>
          <w:p w14:paraId="1760E7BD" w14:textId="1E972E73" w:rsidR="005E4AD0" w:rsidRPr="003D4A2C" w:rsidRDefault="005E4AD0" w:rsidP="00721D42">
            <w:pPr>
              <w:ind w:firstLine="0"/>
              <w:jc w:val="left"/>
              <w:rPr>
                <w:color w:val="000000" w:themeColor="text1"/>
                <w:szCs w:val="24"/>
              </w:rPr>
            </w:pPr>
            <w:r w:rsidRPr="003D4A2C">
              <w:rPr>
                <w:color w:val="000000" w:themeColor="text1"/>
                <w:szCs w:val="24"/>
              </w:rPr>
              <w:t>г. Татарск</w:t>
            </w:r>
          </w:p>
        </w:tc>
        <w:tc>
          <w:tcPr>
            <w:tcW w:w="1843" w:type="dxa"/>
            <w:shd w:val="clear" w:color="auto" w:fill="auto"/>
          </w:tcPr>
          <w:p w14:paraId="7BA6EFEF"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4E4F9F75" w14:textId="77777777" w:rsidR="005E4AD0" w:rsidRPr="003D4A2C" w:rsidRDefault="005E4AD0" w:rsidP="00721D42">
            <w:pPr>
              <w:ind w:firstLine="0"/>
              <w:jc w:val="center"/>
              <w:rPr>
                <w:color w:val="000000" w:themeColor="text1"/>
                <w:szCs w:val="24"/>
              </w:rPr>
            </w:pPr>
            <w:r w:rsidRPr="003D4A2C">
              <w:rPr>
                <w:color w:val="000000" w:themeColor="text1"/>
                <w:szCs w:val="24"/>
              </w:rPr>
              <w:t>2023</w:t>
            </w:r>
          </w:p>
        </w:tc>
        <w:tc>
          <w:tcPr>
            <w:tcW w:w="2062" w:type="dxa"/>
            <w:shd w:val="clear" w:color="auto" w:fill="auto"/>
          </w:tcPr>
          <w:p w14:paraId="5FA51A40" w14:textId="77777777" w:rsidR="005E4AD0" w:rsidRPr="003D4A2C" w:rsidRDefault="005E4AD0" w:rsidP="00721D42">
            <w:pPr>
              <w:ind w:firstLine="0"/>
              <w:jc w:val="center"/>
              <w:rPr>
                <w:color w:val="000000" w:themeColor="text1"/>
                <w:szCs w:val="24"/>
              </w:rPr>
            </w:pPr>
          </w:p>
        </w:tc>
      </w:tr>
      <w:tr w:rsidR="005E4AD0" w:rsidRPr="003D4A2C" w14:paraId="7A4CA6B0" w14:textId="77777777" w:rsidTr="00721D42">
        <w:trPr>
          <w:cantSplit/>
        </w:trPr>
        <w:tc>
          <w:tcPr>
            <w:tcW w:w="675" w:type="dxa"/>
            <w:vMerge/>
            <w:shd w:val="clear" w:color="auto" w:fill="auto"/>
          </w:tcPr>
          <w:p w14:paraId="2F039F27" w14:textId="77777777" w:rsidR="005E4AD0" w:rsidRPr="003D4A2C" w:rsidRDefault="005E4AD0" w:rsidP="00721D42">
            <w:pPr>
              <w:ind w:left="-709"/>
              <w:jc w:val="center"/>
              <w:rPr>
                <w:color w:val="000000" w:themeColor="text1"/>
                <w:szCs w:val="24"/>
              </w:rPr>
            </w:pPr>
          </w:p>
        </w:tc>
        <w:tc>
          <w:tcPr>
            <w:tcW w:w="1730" w:type="dxa"/>
            <w:vMerge/>
            <w:shd w:val="clear" w:color="auto" w:fill="auto"/>
          </w:tcPr>
          <w:p w14:paraId="38FD584F" w14:textId="77777777" w:rsidR="005E4AD0" w:rsidRPr="003D4A2C" w:rsidRDefault="005E4AD0" w:rsidP="00721D42">
            <w:pPr>
              <w:ind w:firstLine="0"/>
              <w:jc w:val="left"/>
              <w:rPr>
                <w:color w:val="000000" w:themeColor="text1"/>
                <w:szCs w:val="24"/>
              </w:rPr>
            </w:pPr>
          </w:p>
        </w:tc>
        <w:tc>
          <w:tcPr>
            <w:tcW w:w="1814" w:type="dxa"/>
            <w:vMerge/>
            <w:shd w:val="clear" w:color="auto" w:fill="auto"/>
          </w:tcPr>
          <w:p w14:paraId="6A31B0EE" w14:textId="77777777" w:rsidR="005E4AD0" w:rsidRPr="003D4A2C" w:rsidRDefault="005E4AD0" w:rsidP="00721D42">
            <w:pPr>
              <w:ind w:firstLine="0"/>
              <w:jc w:val="left"/>
              <w:rPr>
                <w:color w:val="000000" w:themeColor="text1"/>
                <w:szCs w:val="24"/>
              </w:rPr>
            </w:pPr>
          </w:p>
        </w:tc>
        <w:tc>
          <w:tcPr>
            <w:tcW w:w="1843" w:type="dxa"/>
            <w:shd w:val="clear" w:color="auto" w:fill="auto"/>
          </w:tcPr>
          <w:p w14:paraId="0F5D7953"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100416FC" w14:textId="3D36F5A2" w:rsidR="005E4AD0" w:rsidRPr="003D4A2C" w:rsidRDefault="005E4AD0" w:rsidP="00721D42">
            <w:pPr>
              <w:ind w:firstLine="0"/>
              <w:jc w:val="center"/>
              <w:rPr>
                <w:color w:val="000000" w:themeColor="text1"/>
                <w:szCs w:val="24"/>
              </w:rPr>
            </w:pPr>
            <w:r w:rsidRPr="003D4A2C">
              <w:rPr>
                <w:color w:val="000000" w:themeColor="text1"/>
                <w:szCs w:val="24"/>
              </w:rPr>
              <w:t>2024-2025*</w:t>
            </w:r>
            <w:r w:rsidR="001F2F07" w:rsidRPr="003D4A2C">
              <w:rPr>
                <w:color w:val="000000" w:themeColor="text1"/>
                <w:szCs w:val="24"/>
              </w:rPr>
              <w:t>*</w:t>
            </w:r>
          </w:p>
        </w:tc>
        <w:tc>
          <w:tcPr>
            <w:tcW w:w="2062" w:type="dxa"/>
            <w:shd w:val="clear" w:color="auto" w:fill="auto"/>
          </w:tcPr>
          <w:p w14:paraId="07F26D02" w14:textId="4C420E8B" w:rsidR="005E4AD0" w:rsidRPr="003D4A2C" w:rsidRDefault="005E4AD0" w:rsidP="00721D42">
            <w:pPr>
              <w:ind w:firstLine="0"/>
              <w:jc w:val="center"/>
              <w:rPr>
                <w:color w:val="000000" w:themeColor="text1"/>
                <w:szCs w:val="24"/>
              </w:rPr>
            </w:pPr>
            <w:r w:rsidRPr="003D4A2C">
              <w:rPr>
                <w:szCs w:val="24"/>
              </w:rPr>
              <w:t>113400</w:t>
            </w:r>
            <w:r w:rsidR="00DB10D8" w:rsidRPr="003D4A2C">
              <w:rPr>
                <w:szCs w:val="24"/>
              </w:rPr>
              <w:t>,00</w:t>
            </w:r>
          </w:p>
        </w:tc>
      </w:tr>
      <w:tr w:rsidR="005E4AD0" w:rsidRPr="003D4A2C" w14:paraId="4B51E6A5" w14:textId="77777777" w:rsidTr="00721D42">
        <w:trPr>
          <w:cantSplit/>
        </w:trPr>
        <w:tc>
          <w:tcPr>
            <w:tcW w:w="675" w:type="dxa"/>
            <w:vMerge w:val="restart"/>
            <w:shd w:val="clear" w:color="auto" w:fill="auto"/>
          </w:tcPr>
          <w:p w14:paraId="69A39A48" w14:textId="77777777" w:rsidR="005E4AD0" w:rsidRPr="003D4A2C" w:rsidRDefault="005E4AD0" w:rsidP="00721D42">
            <w:pPr>
              <w:ind w:left="-709"/>
              <w:jc w:val="center"/>
              <w:rPr>
                <w:color w:val="000000" w:themeColor="text1"/>
                <w:szCs w:val="24"/>
              </w:rPr>
            </w:pPr>
            <w:r w:rsidRPr="003D4A2C">
              <w:rPr>
                <w:color w:val="000000" w:themeColor="text1"/>
                <w:szCs w:val="24"/>
              </w:rPr>
              <w:t>20</w:t>
            </w:r>
          </w:p>
        </w:tc>
        <w:tc>
          <w:tcPr>
            <w:tcW w:w="1730" w:type="dxa"/>
            <w:vMerge w:val="restart"/>
            <w:shd w:val="clear" w:color="auto" w:fill="auto"/>
          </w:tcPr>
          <w:p w14:paraId="4462AF2C" w14:textId="77777777" w:rsidR="005E4AD0" w:rsidRPr="003D4A2C" w:rsidRDefault="005E4AD0" w:rsidP="00721D42">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tcPr>
          <w:p w14:paraId="18E6FDDC" w14:textId="4B170A0C" w:rsidR="005E4AD0" w:rsidRPr="003D4A2C" w:rsidRDefault="005E4AD0" w:rsidP="00721D42">
            <w:pPr>
              <w:ind w:firstLine="0"/>
              <w:jc w:val="left"/>
              <w:rPr>
                <w:color w:val="000000" w:themeColor="text1"/>
                <w:szCs w:val="24"/>
              </w:rPr>
            </w:pPr>
            <w:r w:rsidRPr="003D4A2C">
              <w:rPr>
                <w:color w:val="000000" w:themeColor="text1"/>
                <w:szCs w:val="24"/>
              </w:rPr>
              <w:t>Тогучинский район, г.</w:t>
            </w:r>
            <w:r w:rsidR="00721D42">
              <w:rPr>
                <w:color w:val="000000" w:themeColor="text1"/>
                <w:szCs w:val="24"/>
              </w:rPr>
              <w:t> </w:t>
            </w:r>
            <w:r w:rsidRPr="003D4A2C">
              <w:rPr>
                <w:color w:val="000000" w:themeColor="text1"/>
                <w:szCs w:val="24"/>
              </w:rPr>
              <w:t>Тогучин</w:t>
            </w:r>
          </w:p>
        </w:tc>
        <w:tc>
          <w:tcPr>
            <w:tcW w:w="1843" w:type="dxa"/>
            <w:shd w:val="clear" w:color="auto" w:fill="auto"/>
          </w:tcPr>
          <w:p w14:paraId="70A59059"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1A9FA5B6" w14:textId="77777777" w:rsidR="005E4AD0" w:rsidRPr="003D4A2C" w:rsidRDefault="005E4AD0" w:rsidP="00721D42">
            <w:pPr>
              <w:ind w:firstLine="0"/>
              <w:jc w:val="center"/>
              <w:rPr>
                <w:color w:val="000000" w:themeColor="text1"/>
                <w:szCs w:val="24"/>
              </w:rPr>
            </w:pPr>
            <w:r w:rsidRPr="003D4A2C">
              <w:rPr>
                <w:color w:val="000000" w:themeColor="text1"/>
                <w:szCs w:val="24"/>
              </w:rPr>
              <w:t>2019</w:t>
            </w:r>
          </w:p>
        </w:tc>
        <w:tc>
          <w:tcPr>
            <w:tcW w:w="2062" w:type="dxa"/>
            <w:shd w:val="clear" w:color="auto" w:fill="auto"/>
          </w:tcPr>
          <w:p w14:paraId="79A508DC" w14:textId="77777777" w:rsidR="005E4AD0" w:rsidRPr="003D4A2C" w:rsidRDefault="005E4AD0" w:rsidP="00721D42">
            <w:pPr>
              <w:ind w:firstLine="0"/>
              <w:jc w:val="center"/>
              <w:rPr>
                <w:color w:val="000000" w:themeColor="text1"/>
                <w:szCs w:val="24"/>
              </w:rPr>
            </w:pPr>
          </w:p>
        </w:tc>
      </w:tr>
      <w:tr w:rsidR="005E4AD0" w:rsidRPr="003D4A2C" w14:paraId="744EB4A6" w14:textId="77777777" w:rsidTr="00721D42">
        <w:trPr>
          <w:cantSplit/>
        </w:trPr>
        <w:tc>
          <w:tcPr>
            <w:tcW w:w="675" w:type="dxa"/>
            <w:vMerge/>
            <w:shd w:val="clear" w:color="auto" w:fill="auto"/>
          </w:tcPr>
          <w:p w14:paraId="200A1233" w14:textId="77777777" w:rsidR="005E4AD0" w:rsidRPr="003D4A2C" w:rsidRDefault="005E4AD0" w:rsidP="00721D42">
            <w:pPr>
              <w:ind w:left="-709"/>
              <w:jc w:val="center"/>
              <w:rPr>
                <w:color w:val="000000" w:themeColor="text1"/>
                <w:szCs w:val="24"/>
              </w:rPr>
            </w:pPr>
          </w:p>
        </w:tc>
        <w:tc>
          <w:tcPr>
            <w:tcW w:w="1730" w:type="dxa"/>
            <w:vMerge/>
            <w:shd w:val="clear" w:color="auto" w:fill="auto"/>
          </w:tcPr>
          <w:p w14:paraId="3D68E23A" w14:textId="77777777" w:rsidR="005E4AD0" w:rsidRPr="003D4A2C" w:rsidRDefault="005E4AD0" w:rsidP="00721D42">
            <w:pPr>
              <w:ind w:firstLine="0"/>
              <w:jc w:val="left"/>
              <w:rPr>
                <w:color w:val="000000" w:themeColor="text1"/>
                <w:szCs w:val="24"/>
              </w:rPr>
            </w:pPr>
          </w:p>
        </w:tc>
        <w:tc>
          <w:tcPr>
            <w:tcW w:w="1814" w:type="dxa"/>
            <w:vMerge/>
            <w:shd w:val="clear" w:color="auto" w:fill="auto"/>
          </w:tcPr>
          <w:p w14:paraId="7BBBB1A5" w14:textId="77777777" w:rsidR="005E4AD0" w:rsidRPr="003D4A2C" w:rsidRDefault="005E4AD0" w:rsidP="00721D42">
            <w:pPr>
              <w:ind w:firstLine="0"/>
              <w:jc w:val="left"/>
              <w:rPr>
                <w:color w:val="000000" w:themeColor="text1"/>
                <w:szCs w:val="24"/>
              </w:rPr>
            </w:pPr>
          </w:p>
        </w:tc>
        <w:tc>
          <w:tcPr>
            <w:tcW w:w="1843" w:type="dxa"/>
            <w:shd w:val="clear" w:color="auto" w:fill="auto"/>
          </w:tcPr>
          <w:p w14:paraId="6A9AFA54"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56825E3A" w14:textId="77777777" w:rsidR="005E4AD0" w:rsidRPr="003D4A2C" w:rsidRDefault="005E4AD0" w:rsidP="00721D42">
            <w:pPr>
              <w:ind w:firstLine="0"/>
              <w:jc w:val="center"/>
              <w:rPr>
                <w:color w:val="000000" w:themeColor="text1"/>
                <w:szCs w:val="24"/>
              </w:rPr>
            </w:pPr>
            <w:r w:rsidRPr="003D4A2C">
              <w:rPr>
                <w:color w:val="000000" w:themeColor="text1"/>
                <w:szCs w:val="24"/>
              </w:rPr>
              <w:t>2024-2025**</w:t>
            </w:r>
          </w:p>
        </w:tc>
        <w:tc>
          <w:tcPr>
            <w:tcW w:w="2062" w:type="dxa"/>
            <w:shd w:val="clear" w:color="auto" w:fill="auto"/>
          </w:tcPr>
          <w:p w14:paraId="6265BE9F" w14:textId="1D34BB92" w:rsidR="005E4AD0" w:rsidRPr="003D4A2C" w:rsidRDefault="005E4AD0" w:rsidP="00721D42">
            <w:pPr>
              <w:ind w:firstLine="0"/>
              <w:jc w:val="center"/>
              <w:rPr>
                <w:color w:val="000000" w:themeColor="text1"/>
                <w:szCs w:val="24"/>
              </w:rPr>
            </w:pPr>
            <w:r w:rsidRPr="003D4A2C">
              <w:rPr>
                <w:szCs w:val="24"/>
              </w:rPr>
              <w:t>38804,6</w:t>
            </w:r>
            <w:r w:rsidR="00DB10D8" w:rsidRPr="003D4A2C">
              <w:rPr>
                <w:szCs w:val="24"/>
              </w:rPr>
              <w:t>0</w:t>
            </w:r>
          </w:p>
        </w:tc>
      </w:tr>
      <w:tr w:rsidR="005E4AD0" w:rsidRPr="003D4A2C" w14:paraId="3FACE40A" w14:textId="77777777" w:rsidTr="00721D42">
        <w:trPr>
          <w:cantSplit/>
          <w:trHeight w:val="562"/>
        </w:trPr>
        <w:tc>
          <w:tcPr>
            <w:tcW w:w="675" w:type="dxa"/>
            <w:vMerge w:val="restart"/>
            <w:shd w:val="clear" w:color="auto" w:fill="auto"/>
          </w:tcPr>
          <w:p w14:paraId="0A752ACF" w14:textId="77777777" w:rsidR="005E4AD0" w:rsidRPr="003D4A2C" w:rsidRDefault="005E4AD0" w:rsidP="00721D42">
            <w:pPr>
              <w:ind w:left="-709"/>
              <w:jc w:val="center"/>
              <w:rPr>
                <w:color w:val="000000" w:themeColor="text1"/>
                <w:szCs w:val="24"/>
              </w:rPr>
            </w:pPr>
            <w:r w:rsidRPr="003D4A2C">
              <w:rPr>
                <w:color w:val="000000" w:themeColor="text1"/>
                <w:szCs w:val="24"/>
              </w:rPr>
              <w:t>21</w:t>
            </w:r>
          </w:p>
        </w:tc>
        <w:tc>
          <w:tcPr>
            <w:tcW w:w="1730" w:type="dxa"/>
            <w:vMerge w:val="restart"/>
            <w:shd w:val="clear" w:color="auto" w:fill="auto"/>
          </w:tcPr>
          <w:p w14:paraId="4BF80D42" w14:textId="77777777" w:rsidR="005E4AD0" w:rsidRPr="003D4A2C" w:rsidRDefault="005E4AD0" w:rsidP="00721D42">
            <w:pPr>
              <w:ind w:firstLine="0"/>
              <w:jc w:val="left"/>
              <w:rPr>
                <w:color w:val="000000" w:themeColor="text1"/>
                <w:szCs w:val="24"/>
              </w:rPr>
            </w:pPr>
            <w:r w:rsidRPr="003D4A2C">
              <w:rPr>
                <w:color w:val="000000" w:themeColor="text1"/>
                <w:szCs w:val="24"/>
              </w:rPr>
              <w:t>Полигон ТКО</w:t>
            </w:r>
          </w:p>
        </w:tc>
        <w:tc>
          <w:tcPr>
            <w:tcW w:w="1814" w:type="dxa"/>
            <w:vMerge w:val="restart"/>
            <w:shd w:val="clear" w:color="auto" w:fill="auto"/>
          </w:tcPr>
          <w:p w14:paraId="06217073" w14:textId="77777777" w:rsidR="005E4AD0" w:rsidRPr="003D4A2C" w:rsidRDefault="005E4AD0" w:rsidP="00721D42">
            <w:pPr>
              <w:ind w:firstLine="0"/>
              <w:jc w:val="left"/>
              <w:rPr>
                <w:color w:val="000000" w:themeColor="text1"/>
                <w:szCs w:val="24"/>
              </w:rPr>
            </w:pPr>
            <w:r w:rsidRPr="003D4A2C">
              <w:rPr>
                <w:color w:val="000000" w:themeColor="text1"/>
                <w:szCs w:val="24"/>
              </w:rPr>
              <w:t xml:space="preserve">Тогучинский район, </w:t>
            </w:r>
            <w:r w:rsidRPr="003D4A2C">
              <w:rPr>
                <w:color w:val="000000" w:themeColor="text1"/>
                <w:szCs w:val="24"/>
              </w:rPr>
              <w:br/>
              <w:t>р.п. Горный</w:t>
            </w:r>
          </w:p>
        </w:tc>
        <w:tc>
          <w:tcPr>
            <w:tcW w:w="1843" w:type="dxa"/>
            <w:shd w:val="clear" w:color="auto" w:fill="auto"/>
          </w:tcPr>
          <w:p w14:paraId="4BE3AC97"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7860FB43" w14:textId="77777777" w:rsidR="005E4AD0" w:rsidRPr="003D4A2C" w:rsidRDefault="005E4AD0" w:rsidP="00721D42">
            <w:pPr>
              <w:ind w:firstLine="0"/>
              <w:jc w:val="center"/>
              <w:rPr>
                <w:color w:val="000000" w:themeColor="text1"/>
                <w:szCs w:val="24"/>
              </w:rPr>
            </w:pPr>
            <w:r w:rsidRPr="003D4A2C">
              <w:rPr>
                <w:color w:val="000000" w:themeColor="text1"/>
                <w:szCs w:val="24"/>
              </w:rPr>
              <w:t>2023</w:t>
            </w:r>
          </w:p>
        </w:tc>
        <w:tc>
          <w:tcPr>
            <w:tcW w:w="2062" w:type="dxa"/>
            <w:shd w:val="clear" w:color="auto" w:fill="auto"/>
          </w:tcPr>
          <w:p w14:paraId="3B943473" w14:textId="77777777" w:rsidR="005E4AD0" w:rsidRPr="003D4A2C" w:rsidRDefault="005E4AD0" w:rsidP="00721D42">
            <w:pPr>
              <w:ind w:firstLine="0"/>
              <w:jc w:val="center"/>
              <w:rPr>
                <w:color w:val="000000" w:themeColor="text1"/>
                <w:szCs w:val="24"/>
              </w:rPr>
            </w:pPr>
          </w:p>
        </w:tc>
      </w:tr>
      <w:tr w:rsidR="005E4AD0" w:rsidRPr="003D4A2C" w14:paraId="1F85DF84" w14:textId="77777777" w:rsidTr="00721D42">
        <w:trPr>
          <w:cantSplit/>
        </w:trPr>
        <w:tc>
          <w:tcPr>
            <w:tcW w:w="675" w:type="dxa"/>
            <w:vMerge/>
            <w:shd w:val="clear" w:color="auto" w:fill="auto"/>
          </w:tcPr>
          <w:p w14:paraId="66B51950" w14:textId="77777777" w:rsidR="005E4AD0" w:rsidRPr="003D4A2C" w:rsidRDefault="005E4AD0" w:rsidP="00721D42">
            <w:pPr>
              <w:ind w:left="-709"/>
              <w:jc w:val="center"/>
              <w:rPr>
                <w:color w:val="000000" w:themeColor="text1"/>
                <w:szCs w:val="24"/>
              </w:rPr>
            </w:pPr>
          </w:p>
        </w:tc>
        <w:tc>
          <w:tcPr>
            <w:tcW w:w="1730" w:type="dxa"/>
            <w:vMerge/>
            <w:shd w:val="clear" w:color="auto" w:fill="auto"/>
            <w:vAlign w:val="center"/>
          </w:tcPr>
          <w:p w14:paraId="4C990F6B" w14:textId="77777777" w:rsidR="005E4AD0" w:rsidRPr="003D4A2C" w:rsidRDefault="005E4AD0" w:rsidP="00DB10D8">
            <w:pPr>
              <w:ind w:firstLine="0"/>
              <w:jc w:val="left"/>
              <w:rPr>
                <w:color w:val="000000" w:themeColor="text1"/>
                <w:szCs w:val="24"/>
              </w:rPr>
            </w:pPr>
          </w:p>
        </w:tc>
        <w:tc>
          <w:tcPr>
            <w:tcW w:w="1814" w:type="dxa"/>
            <w:vMerge/>
            <w:shd w:val="clear" w:color="auto" w:fill="auto"/>
            <w:vAlign w:val="center"/>
          </w:tcPr>
          <w:p w14:paraId="26F1514B" w14:textId="77777777" w:rsidR="005E4AD0" w:rsidRPr="003D4A2C" w:rsidRDefault="005E4AD0" w:rsidP="00DB10D8">
            <w:pPr>
              <w:ind w:firstLine="0"/>
              <w:jc w:val="left"/>
              <w:rPr>
                <w:color w:val="000000" w:themeColor="text1"/>
                <w:szCs w:val="24"/>
              </w:rPr>
            </w:pPr>
          </w:p>
        </w:tc>
        <w:tc>
          <w:tcPr>
            <w:tcW w:w="1843" w:type="dxa"/>
            <w:shd w:val="clear" w:color="auto" w:fill="auto"/>
          </w:tcPr>
          <w:p w14:paraId="12C8606C"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2C27CF3A" w14:textId="77777777" w:rsidR="005E4AD0" w:rsidRPr="003D4A2C" w:rsidRDefault="005E4AD0" w:rsidP="00721D42">
            <w:pPr>
              <w:ind w:firstLine="0"/>
              <w:jc w:val="center"/>
              <w:rPr>
                <w:color w:val="000000" w:themeColor="text1"/>
                <w:szCs w:val="24"/>
              </w:rPr>
            </w:pPr>
            <w:r w:rsidRPr="003D4A2C">
              <w:rPr>
                <w:color w:val="000000" w:themeColor="text1"/>
                <w:szCs w:val="24"/>
              </w:rPr>
              <w:t>2024-2025**</w:t>
            </w:r>
          </w:p>
        </w:tc>
        <w:tc>
          <w:tcPr>
            <w:tcW w:w="2062" w:type="dxa"/>
            <w:shd w:val="clear" w:color="auto" w:fill="auto"/>
          </w:tcPr>
          <w:p w14:paraId="0E459C32" w14:textId="0B0C980C" w:rsidR="005E4AD0" w:rsidRPr="003D4A2C" w:rsidRDefault="005E4AD0" w:rsidP="00721D42">
            <w:pPr>
              <w:ind w:firstLine="0"/>
              <w:jc w:val="center"/>
              <w:rPr>
                <w:color w:val="000000" w:themeColor="text1"/>
                <w:szCs w:val="24"/>
              </w:rPr>
            </w:pPr>
            <w:r w:rsidRPr="003D4A2C">
              <w:rPr>
                <w:szCs w:val="24"/>
              </w:rPr>
              <w:t>83434,1</w:t>
            </w:r>
            <w:r w:rsidR="00DB10D8" w:rsidRPr="003D4A2C">
              <w:rPr>
                <w:szCs w:val="24"/>
              </w:rPr>
              <w:t>0</w:t>
            </w:r>
          </w:p>
        </w:tc>
      </w:tr>
      <w:tr w:rsidR="005E4AD0" w:rsidRPr="003D4A2C" w14:paraId="371A89AD" w14:textId="77777777" w:rsidTr="00721D42">
        <w:trPr>
          <w:cantSplit/>
        </w:trPr>
        <w:tc>
          <w:tcPr>
            <w:tcW w:w="675" w:type="dxa"/>
            <w:vMerge w:val="restart"/>
            <w:shd w:val="clear" w:color="auto" w:fill="auto"/>
          </w:tcPr>
          <w:p w14:paraId="6DDC8B04" w14:textId="77777777" w:rsidR="005E4AD0" w:rsidRPr="003D4A2C" w:rsidRDefault="005E4AD0" w:rsidP="00721D42">
            <w:pPr>
              <w:ind w:left="-709"/>
              <w:jc w:val="center"/>
              <w:rPr>
                <w:color w:val="000000" w:themeColor="text1"/>
                <w:szCs w:val="24"/>
              </w:rPr>
            </w:pPr>
            <w:r w:rsidRPr="003D4A2C">
              <w:rPr>
                <w:color w:val="000000" w:themeColor="text1"/>
                <w:szCs w:val="24"/>
              </w:rPr>
              <w:t>22</w:t>
            </w:r>
          </w:p>
        </w:tc>
        <w:tc>
          <w:tcPr>
            <w:tcW w:w="1730" w:type="dxa"/>
            <w:vMerge w:val="restart"/>
            <w:shd w:val="clear" w:color="auto" w:fill="auto"/>
          </w:tcPr>
          <w:p w14:paraId="40CDFDE8" w14:textId="77777777" w:rsidR="005E4AD0" w:rsidRPr="003D4A2C" w:rsidRDefault="005E4AD0" w:rsidP="00721D42">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vAlign w:val="center"/>
          </w:tcPr>
          <w:p w14:paraId="39928506" w14:textId="77777777" w:rsidR="005E4AD0" w:rsidRPr="003D4A2C" w:rsidRDefault="005E4AD0" w:rsidP="00DB10D8">
            <w:pPr>
              <w:ind w:firstLine="0"/>
              <w:jc w:val="left"/>
              <w:rPr>
                <w:color w:val="000000" w:themeColor="text1"/>
                <w:szCs w:val="24"/>
              </w:rPr>
            </w:pPr>
            <w:r w:rsidRPr="003D4A2C">
              <w:rPr>
                <w:color w:val="000000" w:themeColor="text1"/>
                <w:szCs w:val="24"/>
              </w:rPr>
              <w:t>Черепановский район, р.п. Дорогино</w:t>
            </w:r>
          </w:p>
        </w:tc>
        <w:tc>
          <w:tcPr>
            <w:tcW w:w="1843" w:type="dxa"/>
            <w:shd w:val="clear" w:color="auto" w:fill="auto"/>
          </w:tcPr>
          <w:p w14:paraId="4506058E"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130FF247" w14:textId="77777777" w:rsidR="005E4AD0" w:rsidRPr="003D4A2C" w:rsidRDefault="005E4AD0" w:rsidP="00721D42">
            <w:pPr>
              <w:ind w:firstLine="0"/>
              <w:jc w:val="center"/>
              <w:rPr>
                <w:color w:val="000000" w:themeColor="text1"/>
                <w:szCs w:val="24"/>
              </w:rPr>
            </w:pPr>
            <w:r w:rsidRPr="003D4A2C">
              <w:rPr>
                <w:color w:val="000000" w:themeColor="text1"/>
                <w:szCs w:val="24"/>
              </w:rPr>
              <w:t>2019</w:t>
            </w:r>
          </w:p>
        </w:tc>
        <w:tc>
          <w:tcPr>
            <w:tcW w:w="2062" w:type="dxa"/>
            <w:shd w:val="clear" w:color="auto" w:fill="auto"/>
          </w:tcPr>
          <w:p w14:paraId="65CE5187" w14:textId="77777777" w:rsidR="005E4AD0" w:rsidRPr="003D4A2C" w:rsidRDefault="005E4AD0" w:rsidP="00721D42">
            <w:pPr>
              <w:ind w:firstLine="0"/>
              <w:jc w:val="center"/>
              <w:rPr>
                <w:color w:val="000000" w:themeColor="text1"/>
                <w:szCs w:val="24"/>
              </w:rPr>
            </w:pPr>
          </w:p>
        </w:tc>
      </w:tr>
      <w:tr w:rsidR="005E4AD0" w:rsidRPr="003D4A2C" w14:paraId="2E8FD306" w14:textId="77777777" w:rsidTr="00721D42">
        <w:trPr>
          <w:cantSplit/>
        </w:trPr>
        <w:tc>
          <w:tcPr>
            <w:tcW w:w="675" w:type="dxa"/>
            <w:vMerge/>
            <w:shd w:val="clear" w:color="auto" w:fill="auto"/>
          </w:tcPr>
          <w:p w14:paraId="10207F54" w14:textId="77777777" w:rsidR="005E4AD0" w:rsidRPr="003D4A2C" w:rsidRDefault="005E4AD0" w:rsidP="00721D42">
            <w:pPr>
              <w:ind w:left="-709"/>
              <w:jc w:val="center"/>
              <w:rPr>
                <w:color w:val="000000" w:themeColor="text1"/>
                <w:szCs w:val="24"/>
              </w:rPr>
            </w:pPr>
          </w:p>
        </w:tc>
        <w:tc>
          <w:tcPr>
            <w:tcW w:w="1730" w:type="dxa"/>
            <w:vMerge/>
            <w:shd w:val="clear" w:color="auto" w:fill="auto"/>
          </w:tcPr>
          <w:p w14:paraId="49C165F3" w14:textId="77777777" w:rsidR="005E4AD0" w:rsidRPr="003D4A2C" w:rsidRDefault="005E4AD0" w:rsidP="00721D42">
            <w:pPr>
              <w:ind w:firstLine="0"/>
              <w:jc w:val="left"/>
              <w:rPr>
                <w:color w:val="000000" w:themeColor="text1"/>
                <w:szCs w:val="24"/>
              </w:rPr>
            </w:pPr>
          </w:p>
        </w:tc>
        <w:tc>
          <w:tcPr>
            <w:tcW w:w="1814" w:type="dxa"/>
            <w:vMerge/>
            <w:shd w:val="clear" w:color="auto" w:fill="auto"/>
            <w:vAlign w:val="center"/>
          </w:tcPr>
          <w:p w14:paraId="1B70EA1B" w14:textId="77777777" w:rsidR="005E4AD0" w:rsidRPr="003D4A2C" w:rsidRDefault="005E4AD0" w:rsidP="00DB10D8">
            <w:pPr>
              <w:ind w:firstLine="0"/>
              <w:jc w:val="left"/>
              <w:rPr>
                <w:color w:val="000000" w:themeColor="text1"/>
                <w:szCs w:val="24"/>
              </w:rPr>
            </w:pPr>
          </w:p>
        </w:tc>
        <w:tc>
          <w:tcPr>
            <w:tcW w:w="1843" w:type="dxa"/>
            <w:shd w:val="clear" w:color="auto" w:fill="auto"/>
          </w:tcPr>
          <w:p w14:paraId="55D1C495"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6B6F5980" w14:textId="77777777" w:rsidR="005E4AD0" w:rsidRPr="003D4A2C" w:rsidRDefault="005E4AD0" w:rsidP="00721D42">
            <w:pPr>
              <w:ind w:firstLine="0"/>
              <w:jc w:val="center"/>
              <w:rPr>
                <w:color w:val="000000" w:themeColor="text1"/>
                <w:szCs w:val="24"/>
              </w:rPr>
            </w:pPr>
            <w:r w:rsidRPr="003D4A2C">
              <w:rPr>
                <w:color w:val="000000" w:themeColor="text1"/>
                <w:szCs w:val="24"/>
              </w:rPr>
              <w:t>2023-2025**</w:t>
            </w:r>
          </w:p>
        </w:tc>
        <w:tc>
          <w:tcPr>
            <w:tcW w:w="2062" w:type="dxa"/>
            <w:shd w:val="clear" w:color="auto" w:fill="auto"/>
          </w:tcPr>
          <w:p w14:paraId="29C96762" w14:textId="7D31CD30" w:rsidR="005E4AD0" w:rsidRPr="003D4A2C" w:rsidRDefault="005E4AD0" w:rsidP="00721D42">
            <w:pPr>
              <w:ind w:firstLine="0"/>
              <w:jc w:val="center"/>
              <w:rPr>
                <w:color w:val="000000" w:themeColor="text1"/>
                <w:szCs w:val="24"/>
              </w:rPr>
            </w:pPr>
            <w:r w:rsidRPr="003D4A2C">
              <w:rPr>
                <w:szCs w:val="24"/>
              </w:rPr>
              <w:t>38626,9</w:t>
            </w:r>
            <w:r w:rsidR="00DB10D8" w:rsidRPr="003D4A2C">
              <w:rPr>
                <w:szCs w:val="24"/>
              </w:rPr>
              <w:t>0</w:t>
            </w:r>
          </w:p>
        </w:tc>
      </w:tr>
      <w:tr w:rsidR="005E4AD0" w:rsidRPr="003D4A2C" w14:paraId="245ED5F9" w14:textId="77777777" w:rsidTr="00721D42">
        <w:trPr>
          <w:cantSplit/>
        </w:trPr>
        <w:tc>
          <w:tcPr>
            <w:tcW w:w="675" w:type="dxa"/>
            <w:vMerge w:val="restart"/>
            <w:shd w:val="clear" w:color="auto" w:fill="auto"/>
          </w:tcPr>
          <w:p w14:paraId="5E9F5E67" w14:textId="77777777" w:rsidR="005E4AD0" w:rsidRPr="003D4A2C" w:rsidRDefault="005E4AD0" w:rsidP="00721D42">
            <w:pPr>
              <w:ind w:left="-709"/>
              <w:jc w:val="center"/>
              <w:rPr>
                <w:color w:val="000000" w:themeColor="text1"/>
                <w:szCs w:val="24"/>
              </w:rPr>
            </w:pPr>
            <w:r w:rsidRPr="003D4A2C">
              <w:rPr>
                <w:color w:val="000000" w:themeColor="text1"/>
                <w:szCs w:val="24"/>
              </w:rPr>
              <w:t>23</w:t>
            </w:r>
          </w:p>
        </w:tc>
        <w:tc>
          <w:tcPr>
            <w:tcW w:w="1730" w:type="dxa"/>
            <w:vMerge w:val="restart"/>
            <w:shd w:val="clear" w:color="auto" w:fill="auto"/>
          </w:tcPr>
          <w:p w14:paraId="22F56B5D" w14:textId="77777777" w:rsidR="005E4AD0" w:rsidRPr="003D4A2C" w:rsidRDefault="005E4AD0" w:rsidP="00721D42">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vAlign w:val="center"/>
          </w:tcPr>
          <w:p w14:paraId="3C248F60" w14:textId="77777777" w:rsidR="005E4AD0" w:rsidRPr="003D4A2C" w:rsidRDefault="005E4AD0" w:rsidP="00DB10D8">
            <w:pPr>
              <w:ind w:firstLine="0"/>
              <w:jc w:val="left"/>
              <w:rPr>
                <w:color w:val="000000" w:themeColor="text1"/>
                <w:szCs w:val="24"/>
              </w:rPr>
            </w:pPr>
            <w:r w:rsidRPr="003D4A2C">
              <w:rPr>
                <w:color w:val="000000" w:themeColor="text1"/>
                <w:szCs w:val="24"/>
              </w:rPr>
              <w:t>Маслянинский район</w:t>
            </w:r>
            <w:r w:rsidRPr="003D4A2C">
              <w:rPr>
                <w:color w:val="000000" w:themeColor="text1"/>
                <w:szCs w:val="24"/>
              </w:rPr>
              <w:br/>
              <w:t>р.п. Маслянино</w:t>
            </w:r>
          </w:p>
        </w:tc>
        <w:tc>
          <w:tcPr>
            <w:tcW w:w="1843" w:type="dxa"/>
            <w:shd w:val="clear" w:color="auto" w:fill="auto"/>
          </w:tcPr>
          <w:p w14:paraId="619D1F61"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63C9AD58" w14:textId="77777777" w:rsidR="005E4AD0" w:rsidRPr="003D4A2C" w:rsidRDefault="005E4AD0" w:rsidP="00721D42">
            <w:pPr>
              <w:ind w:firstLine="0"/>
              <w:jc w:val="center"/>
              <w:rPr>
                <w:color w:val="000000" w:themeColor="text1"/>
                <w:szCs w:val="24"/>
              </w:rPr>
            </w:pPr>
            <w:r w:rsidRPr="003D4A2C">
              <w:rPr>
                <w:color w:val="000000" w:themeColor="text1"/>
                <w:szCs w:val="24"/>
              </w:rPr>
              <w:t>2019</w:t>
            </w:r>
          </w:p>
        </w:tc>
        <w:tc>
          <w:tcPr>
            <w:tcW w:w="2062" w:type="dxa"/>
            <w:shd w:val="clear" w:color="auto" w:fill="auto"/>
          </w:tcPr>
          <w:p w14:paraId="4B0BF264" w14:textId="77777777" w:rsidR="005E4AD0" w:rsidRPr="003D4A2C" w:rsidRDefault="005E4AD0" w:rsidP="00721D42">
            <w:pPr>
              <w:ind w:firstLine="0"/>
              <w:jc w:val="center"/>
              <w:rPr>
                <w:color w:val="000000" w:themeColor="text1"/>
                <w:szCs w:val="24"/>
              </w:rPr>
            </w:pPr>
          </w:p>
        </w:tc>
      </w:tr>
      <w:tr w:rsidR="005E4AD0" w:rsidRPr="003D4A2C" w14:paraId="5E54C68E" w14:textId="77777777" w:rsidTr="00721D42">
        <w:trPr>
          <w:cantSplit/>
        </w:trPr>
        <w:tc>
          <w:tcPr>
            <w:tcW w:w="675" w:type="dxa"/>
            <w:vMerge/>
            <w:shd w:val="clear" w:color="auto" w:fill="auto"/>
          </w:tcPr>
          <w:p w14:paraId="65437DA8" w14:textId="77777777" w:rsidR="005E4AD0" w:rsidRPr="003D4A2C" w:rsidRDefault="005E4AD0" w:rsidP="00721D42">
            <w:pPr>
              <w:ind w:left="-709"/>
              <w:jc w:val="center"/>
              <w:rPr>
                <w:color w:val="000000" w:themeColor="text1"/>
                <w:szCs w:val="24"/>
              </w:rPr>
            </w:pPr>
          </w:p>
        </w:tc>
        <w:tc>
          <w:tcPr>
            <w:tcW w:w="1730" w:type="dxa"/>
            <w:vMerge/>
            <w:shd w:val="clear" w:color="auto" w:fill="auto"/>
          </w:tcPr>
          <w:p w14:paraId="69388BD1" w14:textId="77777777" w:rsidR="005E4AD0" w:rsidRPr="003D4A2C" w:rsidRDefault="005E4AD0" w:rsidP="00721D42">
            <w:pPr>
              <w:ind w:firstLine="0"/>
              <w:jc w:val="left"/>
              <w:rPr>
                <w:color w:val="000000" w:themeColor="text1"/>
                <w:szCs w:val="24"/>
              </w:rPr>
            </w:pPr>
          </w:p>
        </w:tc>
        <w:tc>
          <w:tcPr>
            <w:tcW w:w="1814" w:type="dxa"/>
            <w:vMerge/>
            <w:shd w:val="clear" w:color="auto" w:fill="auto"/>
            <w:vAlign w:val="center"/>
          </w:tcPr>
          <w:p w14:paraId="3958BF72" w14:textId="77777777" w:rsidR="005E4AD0" w:rsidRPr="003D4A2C" w:rsidRDefault="005E4AD0" w:rsidP="00DB10D8">
            <w:pPr>
              <w:ind w:firstLine="0"/>
              <w:jc w:val="left"/>
              <w:rPr>
                <w:color w:val="000000" w:themeColor="text1"/>
                <w:szCs w:val="24"/>
              </w:rPr>
            </w:pPr>
          </w:p>
        </w:tc>
        <w:tc>
          <w:tcPr>
            <w:tcW w:w="1843" w:type="dxa"/>
            <w:shd w:val="clear" w:color="auto" w:fill="auto"/>
          </w:tcPr>
          <w:p w14:paraId="1CB54F2F"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72AB7E96" w14:textId="77777777" w:rsidR="005E4AD0" w:rsidRPr="003D4A2C" w:rsidRDefault="005E4AD0" w:rsidP="00721D42">
            <w:pPr>
              <w:ind w:firstLine="0"/>
              <w:jc w:val="center"/>
              <w:rPr>
                <w:color w:val="000000" w:themeColor="text1"/>
                <w:szCs w:val="24"/>
              </w:rPr>
            </w:pPr>
            <w:r w:rsidRPr="003D4A2C">
              <w:rPr>
                <w:color w:val="000000" w:themeColor="text1"/>
                <w:szCs w:val="24"/>
              </w:rPr>
              <w:t>2023-2025**</w:t>
            </w:r>
          </w:p>
        </w:tc>
        <w:tc>
          <w:tcPr>
            <w:tcW w:w="2062" w:type="dxa"/>
            <w:shd w:val="clear" w:color="auto" w:fill="auto"/>
          </w:tcPr>
          <w:p w14:paraId="38242965" w14:textId="7A99998E" w:rsidR="005E4AD0" w:rsidRPr="003D4A2C" w:rsidRDefault="005E4AD0" w:rsidP="00721D42">
            <w:pPr>
              <w:ind w:firstLine="0"/>
              <w:jc w:val="center"/>
              <w:rPr>
                <w:color w:val="000000" w:themeColor="text1"/>
                <w:szCs w:val="24"/>
              </w:rPr>
            </w:pPr>
            <w:r w:rsidRPr="003D4A2C">
              <w:rPr>
                <w:szCs w:val="24"/>
              </w:rPr>
              <w:t>38626,9</w:t>
            </w:r>
            <w:r w:rsidR="00DB10D8" w:rsidRPr="003D4A2C">
              <w:rPr>
                <w:szCs w:val="24"/>
              </w:rPr>
              <w:t>0</w:t>
            </w:r>
          </w:p>
        </w:tc>
      </w:tr>
      <w:tr w:rsidR="005E4AD0" w:rsidRPr="003D4A2C" w14:paraId="4D1550C3" w14:textId="77777777" w:rsidTr="00721D42">
        <w:trPr>
          <w:cantSplit/>
          <w:trHeight w:val="413"/>
        </w:trPr>
        <w:tc>
          <w:tcPr>
            <w:tcW w:w="675" w:type="dxa"/>
            <w:vMerge w:val="restart"/>
            <w:shd w:val="clear" w:color="auto" w:fill="auto"/>
          </w:tcPr>
          <w:p w14:paraId="75521EA2" w14:textId="77777777" w:rsidR="005E4AD0" w:rsidRPr="003D4A2C" w:rsidRDefault="005E4AD0" w:rsidP="00721D42">
            <w:pPr>
              <w:ind w:left="-709"/>
              <w:jc w:val="center"/>
              <w:rPr>
                <w:color w:val="000000" w:themeColor="text1"/>
                <w:szCs w:val="24"/>
              </w:rPr>
            </w:pPr>
            <w:r w:rsidRPr="003D4A2C">
              <w:rPr>
                <w:color w:val="000000" w:themeColor="text1"/>
                <w:szCs w:val="24"/>
              </w:rPr>
              <w:t>24</w:t>
            </w:r>
          </w:p>
        </w:tc>
        <w:tc>
          <w:tcPr>
            <w:tcW w:w="1730" w:type="dxa"/>
            <w:vMerge w:val="restart"/>
            <w:shd w:val="clear" w:color="auto" w:fill="auto"/>
          </w:tcPr>
          <w:p w14:paraId="6A6E2004" w14:textId="77777777" w:rsidR="005E4AD0" w:rsidRPr="003D4A2C" w:rsidRDefault="005E4AD0" w:rsidP="00721D42">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vAlign w:val="center"/>
          </w:tcPr>
          <w:p w14:paraId="0924F8FE" w14:textId="77777777" w:rsidR="00721D42" w:rsidRDefault="005E4AD0" w:rsidP="00DB10D8">
            <w:pPr>
              <w:ind w:firstLine="0"/>
              <w:jc w:val="left"/>
              <w:rPr>
                <w:color w:val="000000" w:themeColor="text1"/>
                <w:szCs w:val="24"/>
              </w:rPr>
            </w:pPr>
            <w:r w:rsidRPr="003D4A2C">
              <w:rPr>
                <w:color w:val="000000" w:themeColor="text1"/>
                <w:szCs w:val="24"/>
              </w:rPr>
              <w:t xml:space="preserve">Чановский район, </w:t>
            </w:r>
          </w:p>
          <w:p w14:paraId="1DCF1A56" w14:textId="701C4F8E" w:rsidR="005E4AD0" w:rsidRPr="003D4A2C" w:rsidRDefault="005E4AD0" w:rsidP="00DB10D8">
            <w:pPr>
              <w:ind w:firstLine="0"/>
              <w:jc w:val="left"/>
              <w:rPr>
                <w:color w:val="000000" w:themeColor="text1"/>
                <w:szCs w:val="24"/>
              </w:rPr>
            </w:pPr>
            <w:r w:rsidRPr="003D4A2C">
              <w:rPr>
                <w:color w:val="000000" w:themeColor="text1"/>
                <w:szCs w:val="24"/>
              </w:rPr>
              <w:t>р.п. Чаны</w:t>
            </w:r>
          </w:p>
        </w:tc>
        <w:tc>
          <w:tcPr>
            <w:tcW w:w="1843" w:type="dxa"/>
            <w:shd w:val="clear" w:color="auto" w:fill="auto"/>
          </w:tcPr>
          <w:p w14:paraId="2D3229C3"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r w:rsidRPr="003D4A2C" w:rsidDel="005B14D7">
              <w:rPr>
                <w:color w:val="000000" w:themeColor="text1"/>
                <w:szCs w:val="24"/>
              </w:rPr>
              <w:t xml:space="preserve"> </w:t>
            </w:r>
          </w:p>
        </w:tc>
        <w:tc>
          <w:tcPr>
            <w:tcW w:w="2013" w:type="dxa"/>
            <w:shd w:val="clear" w:color="auto" w:fill="auto"/>
          </w:tcPr>
          <w:p w14:paraId="7878F37B" w14:textId="77777777" w:rsidR="005E4AD0" w:rsidRPr="003D4A2C" w:rsidRDefault="005E4AD0" w:rsidP="00721D42">
            <w:pPr>
              <w:ind w:firstLine="0"/>
              <w:jc w:val="center"/>
              <w:rPr>
                <w:color w:val="000000" w:themeColor="text1"/>
                <w:szCs w:val="24"/>
              </w:rPr>
            </w:pPr>
            <w:r w:rsidRPr="003D4A2C">
              <w:rPr>
                <w:color w:val="000000" w:themeColor="text1"/>
                <w:szCs w:val="24"/>
              </w:rPr>
              <w:t>2019</w:t>
            </w:r>
          </w:p>
        </w:tc>
        <w:tc>
          <w:tcPr>
            <w:tcW w:w="2062" w:type="dxa"/>
            <w:shd w:val="clear" w:color="auto" w:fill="auto"/>
          </w:tcPr>
          <w:p w14:paraId="5321A720" w14:textId="77777777" w:rsidR="005E4AD0" w:rsidRPr="003D4A2C" w:rsidRDefault="005E4AD0" w:rsidP="00721D42">
            <w:pPr>
              <w:ind w:firstLine="0"/>
              <w:jc w:val="center"/>
              <w:rPr>
                <w:color w:val="000000" w:themeColor="text1"/>
                <w:szCs w:val="24"/>
              </w:rPr>
            </w:pPr>
          </w:p>
        </w:tc>
      </w:tr>
      <w:tr w:rsidR="005E4AD0" w:rsidRPr="003D4A2C" w14:paraId="25899DC1" w14:textId="77777777" w:rsidTr="00721D42">
        <w:trPr>
          <w:cantSplit/>
          <w:trHeight w:val="412"/>
        </w:trPr>
        <w:tc>
          <w:tcPr>
            <w:tcW w:w="675" w:type="dxa"/>
            <w:vMerge/>
            <w:shd w:val="clear" w:color="auto" w:fill="auto"/>
          </w:tcPr>
          <w:p w14:paraId="45C83663" w14:textId="77777777" w:rsidR="005E4AD0" w:rsidRPr="003D4A2C" w:rsidRDefault="005E4AD0" w:rsidP="00721D42">
            <w:pPr>
              <w:ind w:left="-709"/>
              <w:jc w:val="center"/>
              <w:rPr>
                <w:color w:val="000000" w:themeColor="text1"/>
                <w:szCs w:val="24"/>
              </w:rPr>
            </w:pPr>
          </w:p>
        </w:tc>
        <w:tc>
          <w:tcPr>
            <w:tcW w:w="1730" w:type="dxa"/>
            <w:vMerge/>
            <w:shd w:val="clear" w:color="auto" w:fill="auto"/>
          </w:tcPr>
          <w:p w14:paraId="2CDB3CDF" w14:textId="77777777" w:rsidR="005E4AD0" w:rsidRPr="003D4A2C" w:rsidRDefault="005E4AD0" w:rsidP="00721D42">
            <w:pPr>
              <w:ind w:firstLine="0"/>
              <w:jc w:val="left"/>
              <w:rPr>
                <w:color w:val="000000" w:themeColor="text1"/>
                <w:szCs w:val="24"/>
              </w:rPr>
            </w:pPr>
          </w:p>
        </w:tc>
        <w:tc>
          <w:tcPr>
            <w:tcW w:w="1814" w:type="dxa"/>
            <w:vMerge/>
            <w:shd w:val="clear" w:color="auto" w:fill="auto"/>
            <w:vAlign w:val="center"/>
          </w:tcPr>
          <w:p w14:paraId="71BB06BC" w14:textId="77777777" w:rsidR="005E4AD0" w:rsidRPr="003D4A2C" w:rsidRDefault="005E4AD0" w:rsidP="00DB10D8">
            <w:pPr>
              <w:ind w:firstLine="0"/>
              <w:jc w:val="left"/>
              <w:rPr>
                <w:color w:val="000000" w:themeColor="text1"/>
                <w:szCs w:val="24"/>
              </w:rPr>
            </w:pPr>
          </w:p>
        </w:tc>
        <w:tc>
          <w:tcPr>
            <w:tcW w:w="1843" w:type="dxa"/>
            <w:shd w:val="clear" w:color="auto" w:fill="auto"/>
          </w:tcPr>
          <w:p w14:paraId="2EFE3E54"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6AA9E2DF" w14:textId="383A1BCA" w:rsidR="005E4AD0" w:rsidRPr="003D4A2C" w:rsidRDefault="005E4AD0" w:rsidP="00721D42">
            <w:pPr>
              <w:ind w:firstLine="0"/>
              <w:jc w:val="center"/>
              <w:rPr>
                <w:color w:val="000000" w:themeColor="text1"/>
                <w:szCs w:val="24"/>
              </w:rPr>
            </w:pPr>
            <w:r w:rsidRPr="003D4A2C">
              <w:rPr>
                <w:color w:val="000000" w:themeColor="text1"/>
                <w:szCs w:val="24"/>
              </w:rPr>
              <w:t>202</w:t>
            </w:r>
            <w:r w:rsidR="001F2F07" w:rsidRPr="003D4A2C">
              <w:rPr>
                <w:color w:val="000000" w:themeColor="text1"/>
                <w:szCs w:val="24"/>
              </w:rPr>
              <w:t>3</w:t>
            </w:r>
            <w:r w:rsidRPr="003D4A2C">
              <w:rPr>
                <w:color w:val="000000" w:themeColor="text1"/>
                <w:szCs w:val="24"/>
              </w:rPr>
              <w:t>-202</w:t>
            </w:r>
            <w:r w:rsidR="001F2F07" w:rsidRPr="003D4A2C">
              <w:rPr>
                <w:color w:val="000000" w:themeColor="text1"/>
                <w:szCs w:val="24"/>
              </w:rPr>
              <w:t>4</w:t>
            </w:r>
            <w:r w:rsidRPr="003D4A2C">
              <w:rPr>
                <w:color w:val="000000" w:themeColor="text1"/>
                <w:szCs w:val="24"/>
              </w:rPr>
              <w:t>*</w:t>
            </w:r>
            <w:r w:rsidR="001F2F07" w:rsidRPr="003D4A2C">
              <w:rPr>
                <w:color w:val="000000" w:themeColor="text1"/>
                <w:szCs w:val="24"/>
              </w:rPr>
              <w:t>*</w:t>
            </w:r>
          </w:p>
        </w:tc>
        <w:tc>
          <w:tcPr>
            <w:tcW w:w="2062" w:type="dxa"/>
            <w:shd w:val="clear" w:color="auto" w:fill="auto"/>
          </w:tcPr>
          <w:p w14:paraId="1271745C" w14:textId="77777777" w:rsidR="005E4AD0" w:rsidRPr="003D4A2C" w:rsidRDefault="005E4AD0" w:rsidP="00721D42">
            <w:pPr>
              <w:ind w:firstLine="0"/>
              <w:jc w:val="center"/>
              <w:rPr>
                <w:color w:val="000000" w:themeColor="text1"/>
                <w:szCs w:val="24"/>
              </w:rPr>
            </w:pPr>
            <w:r w:rsidRPr="003D4A2C">
              <w:rPr>
                <w:szCs w:val="24"/>
              </w:rPr>
              <w:t>33700,00</w:t>
            </w:r>
          </w:p>
        </w:tc>
      </w:tr>
      <w:tr w:rsidR="005E4AD0" w:rsidRPr="003D4A2C" w14:paraId="775FA1C3" w14:textId="77777777" w:rsidTr="00721D42">
        <w:trPr>
          <w:cantSplit/>
        </w:trPr>
        <w:tc>
          <w:tcPr>
            <w:tcW w:w="675" w:type="dxa"/>
            <w:vMerge w:val="restart"/>
            <w:shd w:val="clear" w:color="auto" w:fill="auto"/>
          </w:tcPr>
          <w:p w14:paraId="2B75AEA9" w14:textId="77777777" w:rsidR="005E4AD0" w:rsidRPr="003D4A2C" w:rsidRDefault="005E4AD0" w:rsidP="00721D42">
            <w:pPr>
              <w:ind w:left="-709"/>
              <w:jc w:val="center"/>
              <w:rPr>
                <w:color w:val="000000" w:themeColor="text1"/>
                <w:szCs w:val="24"/>
              </w:rPr>
            </w:pPr>
            <w:r w:rsidRPr="003D4A2C">
              <w:rPr>
                <w:color w:val="000000" w:themeColor="text1"/>
                <w:szCs w:val="24"/>
              </w:rPr>
              <w:t>25</w:t>
            </w:r>
          </w:p>
        </w:tc>
        <w:tc>
          <w:tcPr>
            <w:tcW w:w="1730" w:type="dxa"/>
            <w:vMerge w:val="restart"/>
            <w:shd w:val="clear" w:color="auto" w:fill="auto"/>
          </w:tcPr>
          <w:p w14:paraId="5CBA500D" w14:textId="77777777" w:rsidR="005E4AD0" w:rsidRPr="003D4A2C" w:rsidRDefault="005E4AD0" w:rsidP="00721D42">
            <w:pPr>
              <w:ind w:firstLine="0"/>
              <w:jc w:val="left"/>
              <w:rPr>
                <w:color w:val="000000" w:themeColor="text1"/>
                <w:szCs w:val="24"/>
              </w:rPr>
            </w:pPr>
            <w:r w:rsidRPr="003D4A2C">
              <w:rPr>
                <w:color w:val="000000" w:themeColor="text1"/>
                <w:szCs w:val="24"/>
              </w:rPr>
              <w:t>Объект размещения отходов</w:t>
            </w:r>
          </w:p>
        </w:tc>
        <w:tc>
          <w:tcPr>
            <w:tcW w:w="1814" w:type="dxa"/>
            <w:vMerge w:val="restart"/>
            <w:shd w:val="clear" w:color="auto" w:fill="auto"/>
            <w:vAlign w:val="center"/>
          </w:tcPr>
          <w:p w14:paraId="2E81765F" w14:textId="77777777" w:rsidR="00721D42" w:rsidRDefault="005E4AD0" w:rsidP="00DB10D8">
            <w:pPr>
              <w:ind w:firstLine="0"/>
              <w:jc w:val="left"/>
              <w:rPr>
                <w:color w:val="000000" w:themeColor="text1"/>
                <w:szCs w:val="24"/>
              </w:rPr>
            </w:pPr>
            <w:r w:rsidRPr="003D4A2C">
              <w:rPr>
                <w:color w:val="000000" w:themeColor="text1"/>
                <w:szCs w:val="24"/>
              </w:rPr>
              <w:t xml:space="preserve">Куйбышевский район, </w:t>
            </w:r>
          </w:p>
          <w:p w14:paraId="729DE793" w14:textId="0B96AD42" w:rsidR="005E4AD0" w:rsidRPr="003D4A2C" w:rsidRDefault="005E4AD0" w:rsidP="00DB10D8">
            <w:pPr>
              <w:ind w:firstLine="0"/>
              <w:jc w:val="left"/>
              <w:rPr>
                <w:color w:val="000000" w:themeColor="text1"/>
                <w:szCs w:val="24"/>
              </w:rPr>
            </w:pPr>
            <w:r w:rsidRPr="003D4A2C">
              <w:rPr>
                <w:color w:val="000000" w:themeColor="text1"/>
                <w:szCs w:val="24"/>
              </w:rPr>
              <w:t>г. Куйбышев</w:t>
            </w:r>
          </w:p>
        </w:tc>
        <w:tc>
          <w:tcPr>
            <w:tcW w:w="1843" w:type="dxa"/>
            <w:shd w:val="clear" w:color="auto" w:fill="auto"/>
          </w:tcPr>
          <w:p w14:paraId="2EC9DEFA" w14:textId="77777777" w:rsidR="005E4AD0" w:rsidRPr="003D4A2C" w:rsidRDefault="005E4AD0" w:rsidP="00721D42">
            <w:pPr>
              <w:ind w:firstLine="0"/>
              <w:jc w:val="left"/>
              <w:rPr>
                <w:color w:val="000000" w:themeColor="text1"/>
                <w:szCs w:val="24"/>
              </w:rPr>
            </w:pPr>
            <w:r w:rsidRPr="003D4A2C">
              <w:rPr>
                <w:color w:val="000000" w:themeColor="text1"/>
                <w:szCs w:val="24"/>
              </w:rPr>
              <w:t>Выведение из эксплуатации</w:t>
            </w:r>
          </w:p>
        </w:tc>
        <w:tc>
          <w:tcPr>
            <w:tcW w:w="2013" w:type="dxa"/>
            <w:shd w:val="clear" w:color="auto" w:fill="auto"/>
          </w:tcPr>
          <w:p w14:paraId="117BD7F1" w14:textId="77777777" w:rsidR="005E4AD0" w:rsidRPr="003D4A2C" w:rsidRDefault="005E4AD0" w:rsidP="00721D42">
            <w:pPr>
              <w:ind w:firstLine="0"/>
              <w:jc w:val="center"/>
              <w:rPr>
                <w:color w:val="000000" w:themeColor="text1"/>
                <w:szCs w:val="24"/>
              </w:rPr>
            </w:pPr>
            <w:r w:rsidRPr="003D4A2C">
              <w:rPr>
                <w:color w:val="000000" w:themeColor="text1"/>
                <w:szCs w:val="24"/>
              </w:rPr>
              <w:t>2024</w:t>
            </w:r>
          </w:p>
          <w:p w14:paraId="5717F817" w14:textId="77777777" w:rsidR="005E4AD0" w:rsidRPr="003D4A2C" w:rsidRDefault="005E4AD0" w:rsidP="00721D42">
            <w:pPr>
              <w:jc w:val="center"/>
              <w:rPr>
                <w:color w:val="000000" w:themeColor="text1"/>
                <w:szCs w:val="24"/>
              </w:rPr>
            </w:pPr>
          </w:p>
        </w:tc>
        <w:tc>
          <w:tcPr>
            <w:tcW w:w="2062" w:type="dxa"/>
            <w:vMerge w:val="restart"/>
            <w:shd w:val="clear" w:color="auto" w:fill="auto"/>
          </w:tcPr>
          <w:p w14:paraId="4D956565" w14:textId="77777777" w:rsidR="005E4AD0" w:rsidRPr="003D4A2C" w:rsidRDefault="005E4AD0" w:rsidP="00721D42">
            <w:pPr>
              <w:ind w:firstLine="0"/>
              <w:jc w:val="center"/>
              <w:rPr>
                <w:color w:val="000000" w:themeColor="text1"/>
                <w:szCs w:val="24"/>
              </w:rPr>
            </w:pPr>
          </w:p>
        </w:tc>
      </w:tr>
      <w:tr w:rsidR="005E4AD0" w:rsidRPr="003D4A2C" w14:paraId="771F978A" w14:textId="77777777" w:rsidTr="00721D42">
        <w:trPr>
          <w:cantSplit/>
        </w:trPr>
        <w:tc>
          <w:tcPr>
            <w:tcW w:w="675" w:type="dxa"/>
            <w:vMerge/>
            <w:shd w:val="clear" w:color="auto" w:fill="auto"/>
          </w:tcPr>
          <w:p w14:paraId="2ACDC062" w14:textId="77777777" w:rsidR="005E4AD0" w:rsidRPr="003D4A2C" w:rsidRDefault="005E4AD0" w:rsidP="00721D42">
            <w:pPr>
              <w:ind w:left="-709"/>
              <w:jc w:val="center"/>
              <w:rPr>
                <w:color w:val="000000" w:themeColor="text1"/>
                <w:szCs w:val="24"/>
              </w:rPr>
            </w:pPr>
          </w:p>
        </w:tc>
        <w:tc>
          <w:tcPr>
            <w:tcW w:w="1730" w:type="dxa"/>
            <w:vMerge/>
            <w:shd w:val="clear" w:color="auto" w:fill="auto"/>
          </w:tcPr>
          <w:p w14:paraId="325A43E6" w14:textId="77777777" w:rsidR="005E4AD0" w:rsidRPr="003D4A2C" w:rsidRDefault="005E4AD0" w:rsidP="00721D42">
            <w:pPr>
              <w:jc w:val="left"/>
              <w:rPr>
                <w:color w:val="000000" w:themeColor="text1"/>
                <w:szCs w:val="24"/>
              </w:rPr>
            </w:pPr>
          </w:p>
        </w:tc>
        <w:tc>
          <w:tcPr>
            <w:tcW w:w="1814" w:type="dxa"/>
            <w:vMerge/>
            <w:shd w:val="clear" w:color="auto" w:fill="auto"/>
          </w:tcPr>
          <w:p w14:paraId="4BEB8F4B" w14:textId="77777777" w:rsidR="005E4AD0" w:rsidRPr="003D4A2C" w:rsidRDefault="005E4AD0" w:rsidP="00DB10D8">
            <w:pPr>
              <w:rPr>
                <w:color w:val="000000" w:themeColor="text1"/>
                <w:szCs w:val="24"/>
              </w:rPr>
            </w:pPr>
          </w:p>
        </w:tc>
        <w:tc>
          <w:tcPr>
            <w:tcW w:w="1843" w:type="dxa"/>
            <w:shd w:val="clear" w:color="auto" w:fill="auto"/>
          </w:tcPr>
          <w:p w14:paraId="26E507B0" w14:textId="77777777" w:rsidR="005E4AD0" w:rsidRPr="003D4A2C" w:rsidRDefault="005E4AD0" w:rsidP="00721D42">
            <w:pPr>
              <w:ind w:firstLine="0"/>
              <w:jc w:val="left"/>
              <w:rPr>
                <w:color w:val="000000" w:themeColor="text1"/>
                <w:szCs w:val="24"/>
              </w:rPr>
            </w:pPr>
            <w:r w:rsidRPr="003D4A2C">
              <w:rPr>
                <w:color w:val="000000" w:themeColor="text1"/>
                <w:szCs w:val="24"/>
              </w:rPr>
              <w:t>Рекультивация</w:t>
            </w:r>
          </w:p>
        </w:tc>
        <w:tc>
          <w:tcPr>
            <w:tcW w:w="2013" w:type="dxa"/>
            <w:shd w:val="clear" w:color="auto" w:fill="auto"/>
          </w:tcPr>
          <w:p w14:paraId="3B64C3CE" w14:textId="77777777" w:rsidR="005E4AD0" w:rsidRPr="003D4A2C" w:rsidRDefault="005E4AD0" w:rsidP="00721D42">
            <w:pPr>
              <w:ind w:firstLine="0"/>
              <w:jc w:val="center"/>
              <w:rPr>
                <w:color w:val="000000" w:themeColor="text1"/>
                <w:szCs w:val="24"/>
              </w:rPr>
            </w:pPr>
            <w:r w:rsidRPr="003D4A2C">
              <w:rPr>
                <w:color w:val="000000" w:themeColor="text1"/>
                <w:szCs w:val="24"/>
              </w:rPr>
              <w:t>2025-2026**</w:t>
            </w:r>
          </w:p>
        </w:tc>
        <w:tc>
          <w:tcPr>
            <w:tcW w:w="2062" w:type="dxa"/>
            <w:vMerge/>
            <w:shd w:val="clear" w:color="auto" w:fill="auto"/>
          </w:tcPr>
          <w:p w14:paraId="23B879A6" w14:textId="77777777" w:rsidR="005E4AD0" w:rsidRPr="003D4A2C" w:rsidRDefault="005E4AD0" w:rsidP="00721D42">
            <w:pPr>
              <w:ind w:firstLine="0"/>
              <w:jc w:val="center"/>
              <w:rPr>
                <w:color w:val="000000" w:themeColor="text1"/>
                <w:szCs w:val="24"/>
              </w:rPr>
            </w:pPr>
          </w:p>
        </w:tc>
      </w:tr>
      <w:tr w:rsidR="005E4AD0" w:rsidRPr="003D4A2C" w14:paraId="47117CDE" w14:textId="77777777" w:rsidTr="00721D42">
        <w:trPr>
          <w:cantSplit/>
          <w:trHeight w:val="419"/>
        </w:trPr>
        <w:tc>
          <w:tcPr>
            <w:tcW w:w="675" w:type="dxa"/>
            <w:vMerge w:val="restart"/>
            <w:shd w:val="clear" w:color="auto" w:fill="auto"/>
          </w:tcPr>
          <w:p w14:paraId="120578DB" w14:textId="77777777" w:rsidR="005E4AD0" w:rsidRPr="003D4A2C" w:rsidRDefault="005E4AD0" w:rsidP="00721D42">
            <w:pPr>
              <w:jc w:val="center"/>
            </w:pPr>
            <w:r w:rsidRPr="003D4A2C">
              <w:t>226</w:t>
            </w:r>
          </w:p>
        </w:tc>
        <w:tc>
          <w:tcPr>
            <w:tcW w:w="1730" w:type="dxa"/>
            <w:vMerge w:val="restart"/>
            <w:shd w:val="clear" w:color="auto" w:fill="auto"/>
          </w:tcPr>
          <w:p w14:paraId="76FA1670" w14:textId="77777777" w:rsidR="005E4AD0" w:rsidRPr="003D4A2C" w:rsidRDefault="005E4AD0" w:rsidP="00721D42">
            <w:pPr>
              <w:ind w:firstLine="0"/>
              <w:jc w:val="left"/>
            </w:pPr>
            <w:r w:rsidRPr="003D4A2C">
              <w:t>Объект размещения отходов</w:t>
            </w:r>
          </w:p>
        </w:tc>
        <w:tc>
          <w:tcPr>
            <w:tcW w:w="1814" w:type="dxa"/>
            <w:vMerge w:val="restart"/>
            <w:shd w:val="clear" w:color="auto" w:fill="auto"/>
          </w:tcPr>
          <w:p w14:paraId="55967DA4" w14:textId="77777777" w:rsidR="00721D42" w:rsidRDefault="005E4AD0" w:rsidP="00DB10D8">
            <w:pPr>
              <w:ind w:firstLine="0"/>
            </w:pPr>
            <w:r w:rsidRPr="003D4A2C">
              <w:t xml:space="preserve">Болотнинский район, </w:t>
            </w:r>
          </w:p>
          <w:p w14:paraId="733BBF52" w14:textId="0AEA3240" w:rsidR="005E4AD0" w:rsidRPr="003D4A2C" w:rsidRDefault="005E4AD0" w:rsidP="00DB10D8">
            <w:pPr>
              <w:ind w:firstLine="0"/>
            </w:pPr>
            <w:r w:rsidRPr="003D4A2C">
              <w:t>г. Болотное</w:t>
            </w:r>
          </w:p>
        </w:tc>
        <w:tc>
          <w:tcPr>
            <w:tcW w:w="1843" w:type="dxa"/>
            <w:vMerge w:val="restart"/>
            <w:shd w:val="clear" w:color="auto" w:fill="auto"/>
          </w:tcPr>
          <w:p w14:paraId="562797B6" w14:textId="77777777" w:rsidR="005E4AD0" w:rsidRPr="003D4A2C" w:rsidRDefault="005E4AD0" w:rsidP="00721D42">
            <w:pPr>
              <w:ind w:firstLine="0"/>
              <w:jc w:val="left"/>
            </w:pPr>
            <w:r w:rsidRPr="003D4A2C">
              <w:t>Выведение из эксплуатации</w:t>
            </w:r>
          </w:p>
        </w:tc>
        <w:tc>
          <w:tcPr>
            <w:tcW w:w="2013" w:type="dxa"/>
            <w:shd w:val="clear" w:color="auto" w:fill="auto"/>
          </w:tcPr>
          <w:p w14:paraId="47F402C0" w14:textId="77777777" w:rsidR="005E4AD0" w:rsidRPr="003D4A2C" w:rsidRDefault="005E4AD0" w:rsidP="00721D42">
            <w:pPr>
              <w:ind w:firstLine="0"/>
              <w:jc w:val="center"/>
            </w:pPr>
            <w:r w:rsidRPr="003D4A2C">
              <w:t>2029</w:t>
            </w:r>
          </w:p>
        </w:tc>
        <w:tc>
          <w:tcPr>
            <w:tcW w:w="2062" w:type="dxa"/>
            <w:vMerge w:val="restart"/>
            <w:shd w:val="clear" w:color="auto" w:fill="auto"/>
          </w:tcPr>
          <w:p w14:paraId="771A4D39" w14:textId="77777777" w:rsidR="005E4AD0" w:rsidRPr="003D4A2C" w:rsidRDefault="005E4AD0" w:rsidP="00721D42">
            <w:pPr>
              <w:jc w:val="center"/>
            </w:pPr>
          </w:p>
        </w:tc>
      </w:tr>
      <w:tr w:rsidR="005E4AD0" w:rsidRPr="003D4A2C" w14:paraId="46E827E7" w14:textId="77777777" w:rsidTr="00721D42">
        <w:trPr>
          <w:cantSplit/>
          <w:trHeight w:val="385"/>
        </w:trPr>
        <w:tc>
          <w:tcPr>
            <w:tcW w:w="675" w:type="dxa"/>
            <w:vMerge/>
            <w:shd w:val="clear" w:color="auto" w:fill="auto"/>
          </w:tcPr>
          <w:p w14:paraId="04F01F8D" w14:textId="77777777" w:rsidR="005E4AD0" w:rsidRPr="003D4A2C" w:rsidRDefault="005E4AD0" w:rsidP="00DB10D8"/>
        </w:tc>
        <w:tc>
          <w:tcPr>
            <w:tcW w:w="1730" w:type="dxa"/>
            <w:vMerge/>
            <w:shd w:val="clear" w:color="auto" w:fill="auto"/>
          </w:tcPr>
          <w:p w14:paraId="0AF721F8" w14:textId="77777777" w:rsidR="005E4AD0" w:rsidRPr="003D4A2C" w:rsidRDefault="005E4AD0" w:rsidP="00DB10D8">
            <w:pPr>
              <w:ind w:firstLine="0"/>
            </w:pPr>
          </w:p>
        </w:tc>
        <w:tc>
          <w:tcPr>
            <w:tcW w:w="1814" w:type="dxa"/>
            <w:vMerge/>
            <w:shd w:val="clear" w:color="auto" w:fill="auto"/>
          </w:tcPr>
          <w:p w14:paraId="45DECDFB" w14:textId="77777777" w:rsidR="005E4AD0" w:rsidRPr="003D4A2C" w:rsidRDefault="005E4AD0" w:rsidP="00DB10D8">
            <w:pPr>
              <w:ind w:firstLine="0"/>
            </w:pPr>
          </w:p>
        </w:tc>
        <w:tc>
          <w:tcPr>
            <w:tcW w:w="1843" w:type="dxa"/>
            <w:vMerge/>
            <w:shd w:val="clear" w:color="auto" w:fill="auto"/>
          </w:tcPr>
          <w:p w14:paraId="0F90FA71" w14:textId="77777777" w:rsidR="005E4AD0" w:rsidRPr="003D4A2C" w:rsidRDefault="005E4AD0" w:rsidP="00DB10D8">
            <w:pPr>
              <w:ind w:firstLine="0"/>
            </w:pPr>
          </w:p>
        </w:tc>
        <w:tc>
          <w:tcPr>
            <w:tcW w:w="2013" w:type="dxa"/>
            <w:shd w:val="clear" w:color="auto" w:fill="auto"/>
          </w:tcPr>
          <w:p w14:paraId="47E475E0" w14:textId="77777777" w:rsidR="005E4AD0" w:rsidRPr="003D4A2C" w:rsidRDefault="005E4AD0" w:rsidP="00721D42">
            <w:pPr>
              <w:ind w:firstLine="0"/>
              <w:jc w:val="center"/>
            </w:pPr>
            <w:r w:rsidRPr="003D4A2C">
              <w:t>2030-2031**</w:t>
            </w:r>
          </w:p>
        </w:tc>
        <w:tc>
          <w:tcPr>
            <w:tcW w:w="2062" w:type="dxa"/>
            <w:vMerge/>
            <w:shd w:val="clear" w:color="auto" w:fill="auto"/>
          </w:tcPr>
          <w:p w14:paraId="228AEE64" w14:textId="77777777" w:rsidR="005E4AD0" w:rsidRPr="003D4A2C" w:rsidRDefault="005E4AD0" w:rsidP="00721D42">
            <w:pPr>
              <w:jc w:val="center"/>
            </w:pPr>
          </w:p>
        </w:tc>
      </w:tr>
      <w:tr w:rsidR="005E4AD0" w:rsidRPr="003D4A2C" w14:paraId="4361AE4D" w14:textId="77777777" w:rsidTr="00DB10D8">
        <w:trPr>
          <w:cantSplit/>
          <w:trHeight w:val="385"/>
        </w:trPr>
        <w:tc>
          <w:tcPr>
            <w:tcW w:w="8075" w:type="dxa"/>
            <w:gridSpan w:val="5"/>
            <w:shd w:val="clear" w:color="auto" w:fill="auto"/>
          </w:tcPr>
          <w:p w14:paraId="534F9DE3" w14:textId="320AB2BC" w:rsidR="005E4AD0" w:rsidRPr="003D4A2C" w:rsidRDefault="00721D42" w:rsidP="00DB10D8">
            <w:pPr>
              <w:ind w:firstLine="0"/>
            </w:pPr>
            <w:r>
              <w:t xml:space="preserve">           </w:t>
            </w:r>
            <w:r w:rsidR="005E4AD0" w:rsidRPr="003D4A2C">
              <w:t>ИТОГО:</w:t>
            </w:r>
          </w:p>
        </w:tc>
        <w:tc>
          <w:tcPr>
            <w:tcW w:w="2062" w:type="dxa"/>
            <w:shd w:val="clear" w:color="auto" w:fill="auto"/>
          </w:tcPr>
          <w:p w14:paraId="3068E68E" w14:textId="77777777" w:rsidR="005E4AD0" w:rsidRPr="003D4A2C" w:rsidRDefault="005E4AD0" w:rsidP="00DB10D8">
            <w:pPr>
              <w:ind w:firstLine="174"/>
            </w:pPr>
            <w:r w:rsidRPr="003D4A2C">
              <w:t>1 834 071,32</w:t>
            </w:r>
          </w:p>
        </w:tc>
      </w:tr>
    </w:tbl>
    <w:p w14:paraId="693D8E18" w14:textId="77777777" w:rsidR="005E4AD0" w:rsidRPr="003D4A2C" w:rsidRDefault="005E4AD0" w:rsidP="005E4AD0">
      <w:pPr>
        <w:widowControl w:val="0"/>
        <w:ind w:firstLine="0"/>
        <w:rPr>
          <w:sz w:val="28"/>
          <w:szCs w:val="28"/>
        </w:rPr>
      </w:pPr>
    </w:p>
    <w:p w14:paraId="79811DAF" w14:textId="77777777" w:rsidR="005E4AD0" w:rsidRPr="003D4A2C" w:rsidRDefault="005E4AD0" w:rsidP="005E4AD0">
      <w:pPr>
        <w:widowControl w:val="0"/>
        <w:rPr>
          <w:sz w:val="28"/>
          <w:szCs w:val="28"/>
        </w:rPr>
      </w:pPr>
      <w:r w:rsidRPr="003D4A2C">
        <w:rPr>
          <w:sz w:val="28"/>
          <w:szCs w:val="28"/>
        </w:rPr>
        <w:t>*Рекультивация объектов планируется в рамках реализации регионального проекта «Чистые города», обеспечивающего достижение целей, показателей и результатов федерального проекта «Чистая страна», входящего в состав национального проекта «Экология».</w:t>
      </w:r>
    </w:p>
    <w:p w14:paraId="695CC326" w14:textId="77777777" w:rsidR="005E4AD0" w:rsidRPr="003D4A2C" w:rsidRDefault="005E4AD0" w:rsidP="005E4AD0">
      <w:pPr>
        <w:widowControl w:val="0"/>
        <w:rPr>
          <w:sz w:val="28"/>
          <w:szCs w:val="28"/>
        </w:rPr>
      </w:pPr>
      <w:r w:rsidRPr="003D4A2C">
        <w:rPr>
          <w:sz w:val="28"/>
          <w:szCs w:val="28"/>
        </w:rPr>
        <w:t>**Рекультивация объектов планируется при условии обеспечения финансирования.</w:t>
      </w:r>
    </w:p>
    <w:p w14:paraId="26B77D52" w14:textId="77777777" w:rsidR="005E4AD0" w:rsidRPr="003D4A2C" w:rsidRDefault="005E4AD0" w:rsidP="005E4AD0">
      <w:pPr>
        <w:widowControl w:val="0"/>
        <w:rPr>
          <w:sz w:val="28"/>
          <w:szCs w:val="28"/>
        </w:rPr>
      </w:pPr>
      <w:r w:rsidRPr="003D4A2C">
        <w:rPr>
          <w:sz w:val="28"/>
          <w:szCs w:val="28"/>
        </w:rPr>
        <w:t>***Оценочный объем капитальных вложений на рекультивацию объектов размещения отходов принят прогнозно.</w:t>
      </w:r>
    </w:p>
    <w:p w14:paraId="6D3290A3" w14:textId="77777777" w:rsidR="005E4AD0" w:rsidRPr="003D4A2C" w:rsidRDefault="005E4AD0">
      <w:pPr>
        <w:rPr>
          <w:rFonts w:eastAsia="Calibri"/>
          <w:color w:val="FF0000"/>
          <w:sz w:val="28"/>
          <w:szCs w:val="28"/>
        </w:rPr>
      </w:pPr>
      <w:r w:rsidRPr="003D4A2C">
        <w:rPr>
          <w:color w:val="FF0000"/>
          <w:sz w:val="28"/>
          <w:szCs w:val="28"/>
        </w:rPr>
        <w:br w:type="page"/>
      </w:r>
    </w:p>
    <w:p w14:paraId="73FA3F09" w14:textId="383EDA76" w:rsidR="003975A4" w:rsidRPr="003D4A2C" w:rsidRDefault="00B66873" w:rsidP="0062644F">
      <w:pPr>
        <w:ind w:firstLine="0"/>
        <w:jc w:val="center"/>
        <w:rPr>
          <w:b/>
          <w:color w:val="000000" w:themeColor="text1"/>
          <w:sz w:val="28"/>
          <w:szCs w:val="28"/>
        </w:rPr>
      </w:pPr>
      <w:r w:rsidRPr="003D4A2C">
        <w:rPr>
          <w:b/>
          <w:color w:val="000000" w:themeColor="text1"/>
          <w:sz w:val="28"/>
          <w:szCs w:val="28"/>
        </w:rPr>
        <w:t>16</w:t>
      </w:r>
      <w:r w:rsidR="0062644F" w:rsidRPr="003D4A2C">
        <w:rPr>
          <w:b/>
          <w:color w:val="000000" w:themeColor="text1"/>
          <w:sz w:val="28"/>
          <w:szCs w:val="28"/>
        </w:rPr>
        <w:t xml:space="preserve">. </w:t>
      </w:r>
      <w:r w:rsidR="003E05CF" w:rsidRPr="003D4A2C">
        <w:rPr>
          <w:b/>
          <w:color w:val="000000" w:themeColor="text1"/>
          <w:sz w:val="28"/>
          <w:szCs w:val="28"/>
        </w:rPr>
        <w:t xml:space="preserve">Прогнозные значения предельных тарифов в области обращения с </w:t>
      </w:r>
      <w:r w:rsidR="00492B35" w:rsidRPr="003D4A2C">
        <w:rPr>
          <w:b/>
          <w:color w:val="000000" w:themeColor="text1"/>
          <w:sz w:val="28"/>
          <w:szCs w:val="28"/>
        </w:rPr>
        <w:t>ТКО</w:t>
      </w:r>
    </w:p>
    <w:p w14:paraId="53A29E8D" w14:textId="144A74AB" w:rsidR="003975A4" w:rsidRPr="003D4A2C" w:rsidRDefault="003975A4" w:rsidP="001051DB">
      <w:pPr>
        <w:shd w:val="clear" w:color="auto" w:fill="FFFFFF"/>
        <w:ind w:firstLine="0"/>
        <w:rPr>
          <w:b/>
          <w:color w:val="000000" w:themeColor="text1"/>
          <w:sz w:val="28"/>
          <w:szCs w:val="28"/>
        </w:rPr>
      </w:pPr>
    </w:p>
    <w:p w14:paraId="20A96C01" w14:textId="364EE2BF" w:rsidR="003975A4" w:rsidRPr="003D4A2C" w:rsidRDefault="003975A4" w:rsidP="003975A4">
      <w:pPr>
        <w:shd w:val="clear" w:color="auto" w:fill="FFFFFF"/>
        <w:rPr>
          <w:color w:val="000000" w:themeColor="text1"/>
          <w:sz w:val="28"/>
          <w:szCs w:val="28"/>
        </w:rPr>
      </w:pPr>
      <w:r w:rsidRPr="003D4A2C">
        <w:rPr>
          <w:color w:val="000000" w:themeColor="text1"/>
          <w:sz w:val="28"/>
          <w:szCs w:val="28"/>
        </w:rPr>
        <w:t>В таблице 1</w:t>
      </w:r>
      <w:r w:rsidR="0062644F" w:rsidRPr="003D4A2C">
        <w:rPr>
          <w:color w:val="000000" w:themeColor="text1"/>
          <w:sz w:val="28"/>
          <w:szCs w:val="28"/>
        </w:rPr>
        <w:t>6</w:t>
      </w:r>
      <w:r w:rsidRPr="003D4A2C">
        <w:rPr>
          <w:color w:val="000000" w:themeColor="text1"/>
          <w:sz w:val="28"/>
          <w:szCs w:val="28"/>
        </w:rPr>
        <w:t xml:space="preserve">.1 представлены </w:t>
      </w:r>
      <w:r w:rsidR="00213DE3" w:rsidRPr="003D4A2C">
        <w:rPr>
          <w:color w:val="000000" w:themeColor="text1"/>
          <w:sz w:val="28"/>
          <w:szCs w:val="28"/>
        </w:rPr>
        <w:t>значения предельных тарифов в</w:t>
      </w:r>
      <w:r w:rsidRPr="003D4A2C">
        <w:rPr>
          <w:color w:val="000000" w:themeColor="text1"/>
          <w:sz w:val="28"/>
          <w:szCs w:val="28"/>
        </w:rPr>
        <w:t xml:space="preserve"> области обращения с </w:t>
      </w:r>
      <w:r w:rsidR="00492B35" w:rsidRPr="003D4A2C">
        <w:rPr>
          <w:color w:val="000000" w:themeColor="text1"/>
          <w:sz w:val="28"/>
          <w:szCs w:val="28"/>
        </w:rPr>
        <w:t>ТКО</w:t>
      </w:r>
      <w:r w:rsidRPr="003D4A2C">
        <w:rPr>
          <w:color w:val="000000" w:themeColor="text1"/>
          <w:sz w:val="28"/>
          <w:szCs w:val="28"/>
        </w:rPr>
        <w:t xml:space="preserve"> на </w:t>
      </w:r>
      <w:r w:rsidR="00EE300F" w:rsidRPr="003D4A2C">
        <w:rPr>
          <w:color w:val="000000" w:themeColor="text1"/>
          <w:sz w:val="28"/>
          <w:szCs w:val="28"/>
        </w:rPr>
        <w:t>2021</w:t>
      </w:r>
      <w:r w:rsidRPr="003D4A2C">
        <w:rPr>
          <w:color w:val="000000" w:themeColor="text1"/>
          <w:sz w:val="28"/>
          <w:szCs w:val="28"/>
        </w:rPr>
        <w:t xml:space="preserve"> г</w:t>
      </w:r>
      <w:r w:rsidR="0062644F" w:rsidRPr="003D4A2C">
        <w:rPr>
          <w:color w:val="000000" w:themeColor="text1"/>
          <w:sz w:val="28"/>
          <w:szCs w:val="28"/>
        </w:rPr>
        <w:t>од</w:t>
      </w:r>
      <w:r w:rsidRPr="003D4A2C">
        <w:rPr>
          <w:color w:val="000000" w:themeColor="text1"/>
          <w:sz w:val="28"/>
          <w:szCs w:val="28"/>
        </w:rPr>
        <w:t>.</w:t>
      </w:r>
    </w:p>
    <w:p w14:paraId="1EA1219B" w14:textId="77777777" w:rsidR="003975A4" w:rsidRPr="003D4A2C" w:rsidRDefault="003975A4" w:rsidP="003975A4">
      <w:pPr>
        <w:shd w:val="clear" w:color="auto" w:fill="FFFFFF"/>
        <w:rPr>
          <w:color w:val="000000" w:themeColor="text1"/>
          <w:sz w:val="28"/>
          <w:szCs w:val="28"/>
        </w:rPr>
        <w:sectPr w:rsidR="003975A4" w:rsidRPr="003D4A2C" w:rsidSect="00C33BD6">
          <w:pgSz w:w="11906" w:h="16838" w:code="9"/>
          <w:pgMar w:top="1134" w:right="709" w:bottom="1134" w:left="1418" w:header="709" w:footer="0" w:gutter="0"/>
          <w:cols w:space="708"/>
          <w:docGrid w:linePitch="360"/>
        </w:sectPr>
      </w:pPr>
    </w:p>
    <w:p w14:paraId="4EE5EDB0" w14:textId="77777777" w:rsidR="00721D42" w:rsidRDefault="003975A4" w:rsidP="00721D42">
      <w:pPr>
        <w:shd w:val="clear" w:color="auto" w:fill="FFFFFF"/>
        <w:ind w:firstLine="0"/>
        <w:jc w:val="right"/>
        <w:rPr>
          <w:color w:val="000000" w:themeColor="text1"/>
          <w:sz w:val="28"/>
          <w:szCs w:val="28"/>
        </w:rPr>
      </w:pPr>
      <w:r w:rsidRPr="003D4A2C">
        <w:rPr>
          <w:color w:val="000000" w:themeColor="text1"/>
          <w:sz w:val="28"/>
          <w:szCs w:val="28"/>
        </w:rPr>
        <w:t>Таблица 1</w:t>
      </w:r>
      <w:r w:rsidR="0062644F" w:rsidRPr="003D4A2C">
        <w:rPr>
          <w:color w:val="000000" w:themeColor="text1"/>
          <w:sz w:val="28"/>
          <w:szCs w:val="28"/>
        </w:rPr>
        <w:t>6</w:t>
      </w:r>
      <w:r w:rsidR="00721D42">
        <w:rPr>
          <w:color w:val="000000" w:themeColor="text1"/>
          <w:sz w:val="28"/>
          <w:szCs w:val="28"/>
        </w:rPr>
        <w:t>.1</w:t>
      </w:r>
    </w:p>
    <w:p w14:paraId="017BF8F5" w14:textId="77777777" w:rsidR="00721D42" w:rsidRDefault="00721D42" w:rsidP="0062644F">
      <w:pPr>
        <w:shd w:val="clear" w:color="auto" w:fill="FFFFFF"/>
        <w:ind w:firstLine="0"/>
        <w:rPr>
          <w:color w:val="000000" w:themeColor="text1"/>
          <w:sz w:val="28"/>
          <w:szCs w:val="28"/>
        </w:rPr>
      </w:pPr>
    </w:p>
    <w:p w14:paraId="2692F67A" w14:textId="60FDBE57" w:rsidR="003975A4" w:rsidRPr="003D4A2C" w:rsidRDefault="003975A4" w:rsidP="0062644F">
      <w:pPr>
        <w:shd w:val="clear" w:color="auto" w:fill="FFFFFF"/>
        <w:ind w:firstLine="0"/>
        <w:rPr>
          <w:color w:val="000000" w:themeColor="text1"/>
          <w:sz w:val="28"/>
          <w:szCs w:val="28"/>
        </w:rPr>
      </w:pPr>
      <w:r w:rsidRPr="003D4A2C">
        <w:rPr>
          <w:color w:val="000000" w:themeColor="text1"/>
          <w:sz w:val="28"/>
          <w:szCs w:val="28"/>
        </w:rPr>
        <w:t xml:space="preserve">Предельные тарифы в области обращения с </w:t>
      </w:r>
      <w:r w:rsidR="00492B35" w:rsidRPr="003D4A2C">
        <w:rPr>
          <w:color w:val="000000" w:themeColor="text1"/>
          <w:sz w:val="28"/>
          <w:szCs w:val="28"/>
        </w:rPr>
        <w:t>ТКО</w:t>
      </w:r>
      <w:r w:rsidRPr="003D4A2C">
        <w:rPr>
          <w:color w:val="000000" w:themeColor="text1"/>
          <w:sz w:val="28"/>
          <w:szCs w:val="28"/>
        </w:rPr>
        <w:t xml:space="preserve"> на 20</w:t>
      </w:r>
      <w:r w:rsidR="001D6C28" w:rsidRPr="003D4A2C">
        <w:rPr>
          <w:color w:val="000000" w:themeColor="text1"/>
          <w:sz w:val="28"/>
          <w:szCs w:val="28"/>
        </w:rPr>
        <w:t>2</w:t>
      </w:r>
      <w:r w:rsidR="00FB014A" w:rsidRPr="003D4A2C">
        <w:rPr>
          <w:color w:val="000000" w:themeColor="text1"/>
          <w:sz w:val="28"/>
          <w:szCs w:val="28"/>
        </w:rPr>
        <w:t>1</w:t>
      </w:r>
      <w:r w:rsidR="00721D42">
        <w:rPr>
          <w:color w:val="000000" w:themeColor="text1"/>
          <w:sz w:val="28"/>
          <w:szCs w:val="28"/>
        </w:rPr>
        <w:t xml:space="preserve"> год</w:t>
      </w:r>
    </w:p>
    <w:p w14:paraId="6F065E84" w14:textId="77777777" w:rsidR="001D6C28" w:rsidRPr="003D4A2C" w:rsidRDefault="001D6C28" w:rsidP="001D6C28"/>
    <w:tbl>
      <w:tblPr>
        <w:tblW w:w="14479"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
        <w:gridCol w:w="7"/>
        <w:gridCol w:w="1553"/>
        <w:gridCol w:w="2551"/>
        <w:gridCol w:w="992"/>
        <w:gridCol w:w="1560"/>
        <w:gridCol w:w="1134"/>
        <w:gridCol w:w="1134"/>
        <w:gridCol w:w="1134"/>
        <w:gridCol w:w="1116"/>
        <w:gridCol w:w="18"/>
        <w:gridCol w:w="992"/>
        <w:gridCol w:w="1701"/>
      </w:tblGrid>
      <w:tr w:rsidR="001D6C28" w:rsidRPr="003D4A2C" w14:paraId="53E6E0E6" w14:textId="77777777" w:rsidTr="00721D42">
        <w:trPr>
          <w:trHeight w:val="300"/>
        </w:trPr>
        <w:tc>
          <w:tcPr>
            <w:tcW w:w="587" w:type="dxa"/>
            <w:vMerge w:val="restart"/>
            <w:shd w:val="clear" w:color="auto" w:fill="auto"/>
            <w:hideMark/>
          </w:tcPr>
          <w:p w14:paraId="6264D0A2" w14:textId="77777777" w:rsidR="001D6C28" w:rsidRPr="003D4A2C" w:rsidRDefault="001D6C28" w:rsidP="00721D42">
            <w:pPr>
              <w:ind w:left="-717"/>
              <w:jc w:val="center"/>
              <w:rPr>
                <w:color w:val="000000" w:themeColor="text1"/>
                <w:szCs w:val="24"/>
                <w:lang w:val="en-US"/>
              </w:rPr>
            </w:pPr>
            <w:r w:rsidRPr="003D4A2C">
              <w:rPr>
                <w:color w:val="000000" w:themeColor="text1"/>
                <w:szCs w:val="24"/>
              </w:rPr>
              <w:t>№</w:t>
            </w:r>
          </w:p>
          <w:p w14:paraId="50A4B93B" w14:textId="77777777" w:rsidR="001D6C28" w:rsidRPr="003D4A2C" w:rsidRDefault="001D6C28" w:rsidP="00721D42">
            <w:pPr>
              <w:ind w:left="-717"/>
              <w:jc w:val="center"/>
              <w:rPr>
                <w:color w:val="000000" w:themeColor="text1"/>
                <w:szCs w:val="24"/>
              </w:rPr>
            </w:pPr>
            <w:r w:rsidRPr="003D4A2C">
              <w:rPr>
                <w:color w:val="000000" w:themeColor="text1"/>
                <w:szCs w:val="24"/>
              </w:rPr>
              <w:t>п/п</w:t>
            </w:r>
          </w:p>
        </w:tc>
        <w:tc>
          <w:tcPr>
            <w:tcW w:w="1560" w:type="dxa"/>
            <w:gridSpan w:val="2"/>
            <w:vMerge w:val="restart"/>
            <w:shd w:val="clear" w:color="auto" w:fill="auto"/>
            <w:hideMark/>
          </w:tcPr>
          <w:p w14:paraId="5A62F93A" w14:textId="6BCB9D0E" w:rsidR="001D6C28" w:rsidRPr="003D4A2C" w:rsidRDefault="001D6C28" w:rsidP="00721D42">
            <w:pPr>
              <w:ind w:firstLine="0"/>
              <w:jc w:val="center"/>
              <w:rPr>
                <w:color w:val="000000" w:themeColor="text1"/>
                <w:szCs w:val="24"/>
              </w:rPr>
            </w:pPr>
            <w:r w:rsidRPr="003D4A2C">
              <w:rPr>
                <w:color w:val="000000" w:themeColor="text1"/>
                <w:szCs w:val="24"/>
              </w:rPr>
              <w:t xml:space="preserve">Район, </w:t>
            </w:r>
            <w:r w:rsidR="001477C4" w:rsidRPr="003D4A2C">
              <w:rPr>
                <w:color w:val="000000" w:themeColor="text1"/>
                <w:szCs w:val="24"/>
              </w:rPr>
              <w:t>муници</w:t>
            </w:r>
            <w:r w:rsidR="00721D42">
              <w:rPr>
                <w:color w:val="000000" w:themeColor="text1"/>
                <w:szCs w:val="24"/>
              </w:rPr>
              <w:t>-</w:t>
            </w:r>
            <w:r w:rsidR="001477C4" w:rsidRPr="003D4A2C">
              <w:rPr>
                <w:color w:val="000000" w:themeColor="text1"/>
                <w:szCs w:val="24"/>
              </w:rPr>
              <w:t>пальное</w:t>
            </w:r>
            <w:r w:rsidRPr="003D4A2C">
              <w:rPr>
                <w:color w:val="000000" w:themeColor="text1"/>
                <w:szCs w:val="24"/>
              </w:rPr>
              <w:t xml:space="preserve"> образование</w:t>
            </w:r>
          </w:p>
        </w:tc>
        <w:tc>
          <w:tcPr>
            <w:tcW w:w="2551" w:type="dxa"/>
            <w:vMerge w:val="restart"/>
            <w:shd w:val="clear" w:color="auto" w:fill="auto"/>
            <w:hideMark/>
          </w:tcPr>
          <w:p w14:paraId="71287068" w14:textId="77777777" w:rsidR="00721D42" w:rsidRDefault="001D6C28" w:rsidP="00721D42">
            <w:pPr>
              <w:ind w:firstLine="0"/>
              <w:jc w:val="center"/>
              <w:rPr>
                <w:color w:val="000000" w:themeColor="text1"/>
                <w:szCs w:val="24"/>
              </w:rPr>
            </w:pPr>
            <w:r w:rsidRPr="003D4A2C">
              <w:rPr>
                <w:color w:val="000000" w:themeColor="text1"/>
                <w:szCs w:val="24"/>
              </w:rPr>
              <w:t xml:space="preserve">Наименование организации, </w:t>
            </w:r>
          </w:p>
          <w:p w14:paraId="22001C62" w14:textId="2F0515F7" w:rsidR="001D6C28" w:rsidRPr="003D4A2C" w:rsidRDefault="001D6C28" w:rsidP="00721D42">
            <w:pPr>
              <w:ind w:firstLine="0"/>
              <w:jc w:val="center"/>
              <w:rPr>
                <w:color w:val="000000" w:themeColor="text1"/>
                <w:szCs w:val="24"/>
              </w:rPr>
            </w:pPr>
            <w:r w:rsidRPr="003D4A2C">
              <w:rPr>
                <w:color w:val="000000" w:themeColor="text1"/>
                <w:szCs w:val="24"/>
              </w:rPr>
              <w:t>ОГРН / ИНН</w:t>
            </w:r>
          </w:p>
        </w:tc>
        <w:tc>
          <w:tcPr>
            <w:tcW w:w="992" w:type="dxa"/>
            <w:vMerge w:val="restart"/>
            <w:shd w:val="clear" w:color="auto" w:fill="auto"/>
            <w:hideMark/>
          </w:tcPr>
          <w:p w14:paraId="794DAE2B" w14:textId="7A2DAD35" w:rsidR="001D6C28" w:rsidRPr="003D4A2C" w:rsidRDefault="001D6C28" w:rsidP="00721D42">
            <w:pPr>
              <w:ind w:firstLine="0"/>
              <w:jc w:val="center"/>
              <w:rPr>
                <w:color w:val="000000" w:themeColor="text1"/>
                <w:szCs w:val="24"/>
              </w:rPr>
            </w:pPr>
            <w:r w:rsidRPr="003D4A2C">
              <w:rPr>
                <w:color w:val="000000" w:themeColor="text1"/>
                <w:szCs w:val="24"/>
              </w:rPr>
              <w:t>Ед.</w:t>
            </w:r>
            <w:r w:rsidR="00721D42">
              <w:rPr>
                <w:color w:val="000000" w:themeColor="text1"/>
                <w:szCs w:val="24"/>
              </w:rPr>
              <w:t xml:space="preserve"> </w:t>
            </w:r>
            <w:r w:rsidRPr="003D4A2C">
              <w:rPr>
                <w:color w:val="000000" w:themeColor="text1"/>
                <w:szCs w:val="24"/>
              </w:rPr>
              <w:t>изм.</w:t>
            </w:r>
          </w:p>
        </w:tc>
        <w:tc>
          <w:tcPr>
            <w:tcW w:w="1560" w:type="dxa"/>
            <w:vMerge w:val="restart"/>
            <w:shd w:val="clear" w:color="auto" w:fill="auto"/>
            <w:hideMark/>
          </w:tcPr>
          <w:p w14:paraId="341FAE45" w14:textId="6DDDDC08" w:rsidR="001D6C28" w:rsidRPr="003D4A2C" w:rsidRDefault="001D6C28" w:rsidP="00721D42">
            <w:pPr>
              <w:ind w:left="-78" w:right="-131" w:firstLine="0"/>
              <w:jc w:val="center"/>
              <w:rPr>
                <w:color w:val="000000" w:themeColor="text1"/>
                <w:szCs w:val="24"/>
              </w:rPr>
            </w:pPr>
            <w:r w:rsidRPr="003D4A2C">
              <w:rPr>
                <w:color w:val="000000" w:themeColor="text1"/>
                <w:szCs w:val="24"/>
              </w:rPr>
              <w:t xml:space="preserve">Вид </w:t>
            </w:r>
            <w:r w:rsidR="001477C4" w:rsidRPr="003D4A2C">
              <w:rPr>
                <w:color w:val="000000" w:themeColor="text1"/>
                <w:szCs w:val="24"/>
              </w:rPr>
              <w:t>деятельности</w:t>
            </w:r>
          </w:p>
        </w:tc>
        <w:tc>
          <w:tcPr>
            <w:tcW w:w="4536" w:type="dxa"/>
            <w:gridSpan w:val="5"/>
            <w:shd w:val="clear" w:color="auto" w:fill="auto"/>
            <w:noWrap/>
            <w:hideMark/>
          </w:tcPr>
          <w:p w14:paraId="3E6D5047" w14:textId="4BD2F6D5" w:rsidR="001D6C28" w:rsidRPr="003D4A2C" w:rsidRDefault="00C005E0" w:rsidP="00721D42">
            <w:pPr>
              <w:ind w:firstLine="0"/>
              <w:jc w:val="center"/>
              <w:rPr>
                <w:bCs/>
                <w:color w:val="000000" w:themeColor="text1"/>
                <w:szCs w:val="24"/>
              </w:rPr>
            </w:pPr>
            <w:r w:rsidRPr="003D4A2C">
              <w:rPr>
                <w:bCs/>
                <w:color w:val="000000" w:themeColor="text1"/>
                <w:szCs w:val="24"/>
              </w:rPr>
              <w:t>202</w:t>
            </w:r>
            <w:r w:rsidR="00FB014A" w:rsidRPr="003D4A2C">
              <w:rPr>
                <w:bCs/>
                <w:color w:val="000000" w:themeColor="text1"/>
                <w:szCs w:val="24"/>
              </w:rPr>
              <w:t>1</w:t>
            </w:r>
            <w:r w:rsidRPr="003D4A2C">
              <w:rPr>
                <w:bCs/>
                <w:color w:val="000000" w:themeColor="text1"/>
                <w:szCs w:val="24"/>
              </w:rPr>
              <w:t xml:space="preserve"> год</w:t>
            </w:r>
          </w:p>
        </w:tc>
        <w:tc>
          <w:tcPr>
            <w:tcW w:w="992" w:type="dxa"/>
            <w:vMerge w:val="restart"/>
            <w:shd w:val="clear" w:color="auto" w:fill="auto"/>
            <w:hideMark/>
          </w:tcPr>
          <w:p w14:paraId="02AD8B03" w14:textId="77777777" w:rsidR="001D6C28" w:rsidRPr="003D4A2C" w:rsidRDefault="001D6C28" w:rsidP="00721D42">
            <w:pPr>
              <w:ind w:firstLine="0"/>
              <w:jc w:val="center"/>
              <w:rPr>
                <w:color w:val="000000" w:themeColor="text1"/>
                <w:szCs w:val="24"/>
              </w:rPr>
            </w:pPr>
            <w:r w:rsidRPr="003D4A2C">
              <w:rPr>
                <w:color w:val="000000" w:themeColor="text1"/>
                <w:szCs w:val="24"/>
              </w:rPr>
              <w:t>Оплата НДС</w:t>
            </w:r>
          </w:p>
        </w:tc>
        <w:tc>
          <w:tcPr>
            <w:tcW w:w="1701" w:type="dxa"/>
            <w:vMerge w:val="restart"/>
            <w:shd w:val="clear" w:color="auto" w:fill="auto"/>
            <w:hideMark/>
          </w:tcPr>
          <w:p w14:paraId="56BAB60C" w14:textId="77777777" w:rsidR="001D6C28" w:rsidRPr="003D4A2C" w:rsidRDefault="001D6C28" w:rsidP="00721D42">
            <w:pPr>
              <w:ind w:firstLine="0"/>
              <w:jc w:val="center"/>
              <w:rPr>
                <w:color w:val="000000" w:themeColor="text1"/>
                <w:szCs w:val="24"/>
              </w:rPr>
            </w:pPr>
            <w:r w:rsidRPr="003D4A2C">
              <w:rPr>
                <w:color w:val="000000" w:themeColor="text1"/>
                <w:szCs w:val="24"/>
              </w:rPr>
              <w:t>Реквизиты приказа</w:t>
            </w:r>
          </w:p>
        </w:tc>
      </w:tr>
      <w:tr w:rsidR="001D6C28" w:rsidRPr="003D4A2C" w14:paraId="62600C5D" w14:textId="77777777" w:rsidTr="00721D42">
        <w:trPr>
          <w:trHeight w:val="585"/>
        </w:trPr>
        <w:tc>
          <w:tcPr>
            <w:tcW w:w="587" w:type="dxa"/>
            <w:vMerge/>
            <w:vAlign w:val="center"/>
            <w:hideMark/>
          </w:tcPr>
          <w:p w14:paraId="5B4EAFAB" w14:textId="77777777" w:rsidR="001D6C28" w:rsidRPr="003D4A2C" w:rsidRDefault="001D6C28" w:rsidP="000C3549">
            <w:pPr>
              <w:rPr>
                <w:color w:val="000000" w:themeColor="text1"/>
                <w:szCs w:val="24"/>
              </w:rPr>
            </w:pPr>
          </w:p>
        </w:tc>
        <w:tc>
          <w:tcPr>
            <w:tcW w:w="1560" w:type="dxa"/>
            <w:gridSpan w:val="2"/>
            <w:vMerge/>
            <w:vAlign w:val="center"/>
            <w:hideMark/>
          </w:tcPr>
          <w:p w14:paraId="74B62456" w14:textId="77777777" w:rsidR="001D6C28" w:rsidRPr="003D4A2C" w:rsidRDefault="001D6C28" w:rsidP="000C3549">
            <w:pPr>
              <w:rPr>
                <w:color w:val="000000" w:themeColor="text1"/>
                <w:szCs w:val="24"/>
              </w:rPr>
            </w:pPr>
          </w:p>
        </w:tc>
        <w:tc>
          <w:tcPr>
            <w:tcW w:w="2551" w:type="dxa"/>
            <w:vMerge/>
            <w:vAlign w:val="center"/>
            <w:hideMark/>
          </w:tcPr>
          <w:p w14:paraId="0A9CE2B1" w14:textId="77777777" w:rsidR="001D6C28" w:rsidRPr="003D4A2C" w:rsidRDefault="001D6C28" w:rsidP="000C3549">
            <w:pPr>
              <w:rPr>
                <w:color w:val="000000" w:themeColor="text1"/>
                <w:szCs w:val="24"/>
              </w:rPr>
            </w:pPr>
          </w:p>
        </w:tc>
        <w:tc>
          <w:tcPr>
            <w:tcW w:w="992" w:type="dxa"/>
            <w:vMerge/>
            <w:vAlign w:val="center"/>
            <w:hideMark/>
          </w:tcPr>
          <w:p w14:paraId="3FB1660F" w14:textId="77777777" w:rsidR="001D6C28" w:rsidRPr="003D4A2C" w:rsidRDefault="001D6C28" w:rsidP="000C3549">
            <w:pPr>
              <w:rPr>
                <w:color w:val="000000" w:themeColor="text1"/>
                <w:szCs w:val="24"/>
              </w:rPr>
            </w:pPr>
          </w:p>
        </w:tc>
        <w:tc>
          <w:tcPr>
            <w:tcW w:w="1560" w:type="dxa"/>
            <w:vMerge/>
            <w:vAlign w:val="center"/>
            <w:hideMark/>
          </w:tcPr>
          <w:p w14:paraId="13A52B6A" w14:textId="77777777" w:rsidR="001D6C28" w:rsidRPr="003D4A2C" w:rsidRDefault="001D6C28" w:rsidP="000C3549">
            <w:pPr>
              <w:rPr>
                <w:color w:val="000000" w:themeColor="text1"/>
                <w:szCs w:val="24"/>
              </w:rPr>
            </w:pPr>
          </w:p>
        </w:tc>
        <w:tc>
          <w:tcPr>
            <w:tcW w:w="2268" w:type="dxa"/>
            <w:gridSpan w:val="2"/>
            <w:shd w:val="clear" w:color="auto" w:fill="auto"/>
            <w:hideMark/>
          </w:tcPr>
          <w:p w14:paraId="061C4EDB" w14:textId="4A8C5426" w:rsidR="00721D42" w:rsidRDefault="001D6C28" w:rsidP="00721D42">
            <w:pPr>
              <w:ind w:firstLine="0"/>
              <w:jc w:val="center"/>
              <w:rPr>
                <w:color w:val="000000" w:themeColor="text1"/>
                <w:szCs w:val="24"/>
              </w:rPr>
            </w:pPr>
            <w:r w:rsidRPr="003D4A2C">
              <w:rPr>
                <w:color w:val="000000" w:themeColor="text1"/>
                <w:szCs w:val="24"/>
              </w:rPr>
              <w:t>Для бюджетных</w:t>
            </w:r>
          </w:p>
          <w:p w14:paraId="427F2C71" w14:textId="04850E26" w:rsidR="001D6C28" w:rsidRPr="003D4A2C" w:rsidRDefault="001D6C28" w:rsidP="00721D42">
            <w:pPr>
              <w:ind w:firstLine="0"/>
              <w:jc w:val="center"/>
              <w:rPr>
                <w:color w:val="000000" w:themeColor="text1"/>
                <w:szCs w:val="24"/>
              </w:rPr>
            </w:pPr>
            <w:r w:rsidRPr="003D4A2C">
              <w:rPr>
                <w:color w:val="000000" w:themeColor="text1"/>
                <w:szCs w:val="24"/>
              </w:rPr>
              <w:t>и прочих потребителей</w:t>
            </w:r>
          </w:p>
        </w:tc>
        <w:tc>
          <w:tcPr>
            <w:tcW w:w="2268" w:type="dxa"/>
            <w:gridSpan w:val="3"/>
            <w:shd w:val="clear" w:color="auto" w:fill="auto"/>
            <w:hideMark/>
          </w:tcPr>
          <w:p w14:paraId="23D8C7F7" w14:textId="7F7C8132" w:rsidR="001D6C28" w:rsidRPr="003D4A2C" w:rsidRDefault="001D6C28" w:rsidP="00721D42">
            <w:pPr>
              <w:ind w:firstLine="0"/>
              <w:jc w:val="center"/>
              <w:rPr>
                <w:color w:val="000000" w:themeColor="text1"/>
                <w:szCs w:val="24"/>
              </w:rPr>
            </w:pPr>
            <w:r w:rsidRPr="003D4A2C">
              <w:rPr>
                <w:color w:val="000000" w:themeColor="text1"/>
                <w:szCs w:val="24"/>
              </w:rPr>
              <w:t>Для населения</w:t>
            </w:r>
          </w:p>
        </w:tc>
        <w:tc>
          <w:tcPr>
            <w:tcW w:w="992" w:type="dxa"/>
            <w:vMerge/>
            <w:vAlign w:val="center"/>
            <w:hideMark/>
          </w:tcPr>
          <w:p w14:paraId="4E7C0B32" w14:textId="77777777" w:rsidR="001D6C28" w:rsidRPr="003D4A2C" w:rsidRDefault="001D6C28" w:rsidP="000C3549">
            <w:pPr>
              <w:rPr>
                <w:color w:val="000000" w:themeColor="text1"/>
                <w:szCs w:val="24"/>
              </w:rPr>
            </w:pPr>
          </w:p>
        </w:tc>
        <w:tc>
          <w:tcPr>
            <w:tcW w:w="1701" w:type="dxa"/>
            <w:vMerge/>
            <w:vAlign w:val="center"/>
            <w:hideMark/>
          </w:tcPr>
          <w:p w14:paraId="07C66D69" w14:textId="77777777" w:rsidR="001D6C28" w:rsidRPr="003D4A2C" w:rsidRDefault="001D6C28" w:rsidP="000C3549">
            <w:pPr>
              <w:rPr>
                <w:color w:val="000000" w:themeColor="text1"/>
                <w:szCs w:val="24"/>
              </w:rPr>
            </w:pPr>
          </w:p>
        </w:tc>
      </w:tr>
      <w:tr w:rsidR="001D6C28" w:rsidRPr="003D4A2C" w14:paraId="16112602" w14:textId="77777777" w:rsidTr="000C3549">
        <w:trPr>
          <w:trHeight w:val="300"/>
        </w:trPr>
        <w:tc>
          <w:tcPr>
            <w:tcW w:w="587" w:type="dxa"/>
            <w:vMerge/>
            <w:vAlign w:val="center"/>
            <w:hideMark/>
          </w:tcPr>
          <w:p w14:paraId="19C746F8" w14:textId="77777777" w:rsidR="001D6C28" w:rsidRPr="003D4A2C" w:rsidRDefault="001D6C28" w:rsidP="000C3549">
            <w:pPr>
              <w:rPr>
                <w:color w:val="000000" w:themeColor="text1"/>
                <w:szCs w:val="24"/>
              </w:rPr>
            </w:pPr>
          </w:p>
        </w:tc>
        <w:tc>
          <w:tcPr>
            <w:tcW w:w="1560" w:type="dxa"/>
            <w:gridSpan w:val="2"/>
            <w:vMerge/>
            <w:vAlign w:val="center"/>
            <w:hideMark/>
          </w:tcPr>
          <w:p w14:paraId="0CFA6340" w14:textId="77777777" w:rsidR="001D6C28" w:rsidRPr="003D4A2C" w:rsidRDefault="001D6C28" w:rsidP="000C3549">
            <w:pPr>
              <w:rPr>
                <w:color w:val="000000" w:themeColor="text1"/>
                <w:szCs w:val="24"/>
              </w:rPr>
            </w:pPr>
          </w:p>
        </w:tc>
        <w:tc>
          <w:tcPr>
            <w:tcW w:w="2551" w:type="dxa"/>
            <w:vMerge/>
            <w:vAlign w:val="center"/>
            <w:hideMark/>
          </w:tcPr>
          <w:p w14:paraId="7CBE48D7" w14:textId="77777777" w:rsidR="001D6C28" w:rsidRPr="003D4A2C" w:rsidRDefault="001D6C28" w:rsidP="000C3549">
            <w:pPr>
              <w:rPr>
                <w:color w:val="000000" w:themeColor="text1"/>
                <w:szCs w:val="24"/>
              </w:rPr>
            </w:pPr>
          </w:p>
        </w:tc>
        <w:tc>
          <w:tcPr>
            <w:tcW w:w="992" w:type="dxa"/>
            <w:vMerge/>
            <w:vAlign w:val="center"/>
            <w:hideMark/>
          </w:tcPr>
          <w:p w14:paraId="2AFD61F5" w14:textId="77777777" w:rsidR="001D6C28" w:rsidRPr="003D4A2C" w:rsidRDefault="001D6C28" w:rsidP="000C3549">
            <w:pPr>
              <w:rPr>
                <w:color w:val="000000" w:themeColor="text1"/>
                <w:szCs w:val="24"/>
              </w:rPr>
            </w:pPr>
          </w:p>
        </w:tc>
        <w:tc>
          <w:tcPr>
            <w:tcW w:w="1560" w:type="dxa"/>
            <w:vMerge/>
            <w:vAlign w:val="center"/>
            <w:hideMark/>
          </w:tcPr>
          <w:p w14:paraId="55A3C59A" w14:textId="77777777" w:rsidR="001D6C28" w:rsidRPr="003D4A2C" w:rsidRDefault="001D6C28" w:rsidP="000C3549">
            <w:pPr>
              <w:rPr>
                <w:color w:val="000000" w:themeColor="text1"/>
                <w:szCs w:val="24"/>
              </w:rPr>
            </w:pPr>
          </w:p>
        </w:tc>
        <w:tc>
          <w:tcPr>
            <w:tcW w:w="2268" w:type="dxa"/>
            <w:gridSpan w:val="2"/>
            <w:shd w:val="clear" w:color="auto" w:fill="auto"/>
            <w:vAlign w:val="center"/>
            <w:hideMark/>
          </w:tcPr>
          <w:p w14:paraId="06E0775F" w14:textId="77777777" w:rsidR="001D6C28" w:rsidRPr="003D4A2C" w:rsidRDefault="001D6C28" w:rsidP="000C3549">
            <w:pPr>
              <w:ind w:firstLine="0"/>
              <w:jc w:val="center"/>
              <w:rPr>
                <w:color w:val="000000" w:themeColor="text1"/>
                <w:szCs w:val="24"/>
              </w:rPr>
            </w:pPr>
            <w:r w:rsidRPr="003D4A2C">
              <w:rPr>
                <w:color w:val="000000" w:themeColor="text1"/>
                <w:szCs w:val="24"/>
              </w:rPr>
              <w:t>(без НДС)</w:t>
            </w:r>
          </w:p>
        </w:tc>
        <w:tc>
          <w:tcPr>
            <w:tcW w:w="2268" w:type="dxa"/>
            <w:gridSpan w:val="3"/>
            <w:shd w:val="clear" w:color="auto" w:fill="auto"/>
            <w:noWrap/>
            <w:vAlign w:val="center"/>
            <w:hideMark/>
          </w:tcPr>
          <w:p w14:paraId="6C50237E" w14:textId="77777777" w:rsidR="001D6C28" w:rsidRPr="003D4A2C" w:rsidRDefault="001D6C28" w:rsidP="000C3549">
            <w:pPr>
              <w:ind w:firstLine="0"/>
              <w:jc w:val="center"/>
              <w:rPr>
                <w:color w:val="000000" w:themeColor="text1"/>
                <w:szCs w:val="24"/>
              </w:rPr>
            </w:pPr>
            <w:r w:rsidRPr="003D4A2C">
              <w:rPr>
                <w:color w:val="000000" w:themeColor="text1"/>
                <w:szCs w:val="24"/>
              </w:rPr>
              <w:t>(с учетом НДС)</w:t>
            </w:r>
          </w:p>
        </w:tc>
        <w:tc>
          <w:tcPr>
            <w:tcW w:w="992" w:type="dxa"/>
            <w:vMerge/>
            <w:vAlign w:val="center"/>
            <w:hideMark/>
          </w:tcPr>
          <w:p w14:paraId="596E8A83" w14:textId="77777777" w:rsidR="001D6C28" w:rsidRPr="003D4A2C" w:rsidRDefault="001D6C28" w:rsidP="000C3549">
            <w:pPr>
              <w:rPr>
                <w:color w:val="000000" w:themeColor="text1"/>
                <w:szCs w:val="24"/>
              </w:rPr>
            </w:pPr>
          </w:p>
        </w:tc>
        <w:tc>
          <w:tcPr>
            <w:tcW w:w="1701" w:type="dxa"/>
            <w:vMerge/>
            <w:vAlign w:val="center"/>
            <w:hideMark/>
          </w:tcPr>
          <w:p w14:paraId="00C4B99B" w14:textId="77777777" w:rsidR="001D6C28" w:rsidRPr="003D4A2C" w:rsidRDefault="001D6C28" w:rsidP="000C3549">
            <w:pPr>
              <w:rPr>
                <w:color w:val="000000" w:themeColor="text1"/>
                <w:szCs w:val="24"/>
              </w:rPr>
            </w:pPr>
          </w:p>
        </w:tc>
      </w:tr>
      <w:tr w:rsidR="001D6C28" w:rsidRPr="003D4A2C" w14:paraId="2E3EC72E" w14:textId="77777777" w:rsidTr="000C3549">
        <w:trPr>
          <w:trHeight w:val="300"/>
        </w:trPr>
        <w:tc>
          <w:tcPr>
            <w:tcW w:w="587" w:type="dxa"/>
            <w:vMerge/>
            <w:vAlign w:val="center"/>
            <w:hideMark/>
          </w:tcPr>
          <w:p w14:paraId="2AEBE522" w14:textId="77777777" w:rsidR="001D6C28" w:rsidRPr="003D4A2C" w:rsidRDefault="001D6C28" w:rsidP="000C3549">
            <w:pPr>
              <w:rPr>
                <w:color w:val="000000" w:themeColor="text1"/>
                <w:szCs w:val="24"/>
              </w:rPr>
            </w:pPr>
          </w:p>
        </w:tc>
        <w:tc>
          <w:tcPr>
            <w:tcW w:w="1560" w:type="dxa"/>
            <w:gridSpan w:val="2"/>
            <w:vMerge/>
            <w:vAlign w:val="center"/>
            <w:hideMark/>
          </w:tcPr>
          <w:p w14:paraId="36C2167E" w14:textId="77777777" w:rsidR="001D6C28" w:rsidRPr="003D4A2C" w:rsidRDefault="001D6C28" w:rsidP="000C3549">
            <w:pPr>
              <w:rPr>
                <w:color w:val="000000" w:themeColor="text1"/>
                <w:szCs w:val="24"/>
              </w:rPr>
            </w:pPr>
          </w:p>
        </w:tc>
        <w:tc>
          <w:tcPr>
            <w:tcW w:w="2551" w:type="dxa"/>
            <w:vMerge/>
            <w:vAlign w:val="center"/>
            <w:hideMark/>
          </w:tcPr>
          <w:p w14:paraId="4EE5A665" w14:textId="77777777" w:rsidR="001D6C28" w:rsidRPr="003D4A2C" w:rsidRDefault="001D6C28" w:rsidP="000C3549">
            <w:pPr>
              <w:rPr>
                <w:color w:val="000000" w:themeColor="text1"/>
                <w:szCs w:val="24"/>
              </w:rPr>
            </w:pPr>
          </w:p>
        </w:tc>
        <w:tc>
          <w:tcPr>
            <w:tcW w:w="992" w:type="dxa"/>
            <w:vMerge/>
            <w:vAlign w:val="center"/>
            <w:hideMark/>
          </w:tcPr>
          <w:p w14:paraId="5B2D3EEA" w14:textId="77777777" w:rsidR="001D6C28" w:rsidRPr="003D4A2C" w:rsidRDefault="001D6C28" w:rsidP="000C3549">
            <w:pPr>
              <w:rPr>
                <w:color w:val="000000" w:themeColor="text1"/>
                <w:szCs w:val="24"/>
              </w:rPr>
            </w:pPr>
          </w:p>
        </w:tc>
        <w:tc>
          <w:tcPr>
            <w:tcW w:w="1560" w:type="dxa"/>
            <w:vMerge/>
            <w:vAlign w:val="center"/>
            <w:hideMark/>
          </w:tcPr>
          <w:p w14:paraId="71D3891F" w14:textId="77777777" w:rsidR="001D6C28" w:rsidRPr="003D4A2C" w:rsidRDefault="001D6C28" w:rsidP="000C3549">
            <w:pPr>
              <w:rPr>
                <w:color w:val="000000" w:themeColor="text1"/>
                <w:szCs w:val="24"/>
              </w:rPr>
            </w:pPr>
          </w:p>
        </w:tc>
        <w:tc>
          <w:tcPr>
            <w:tcW w:w="1134" w:type="dxa"/>
            <w:shd w:val="clear" w:color="auto" w:fill="auto"/>
            <w:vAlign w:val="center"/>
            <w:hideMark/>
          </w:tcPr>
          <w:p w14:paraId="5B405C9A" w14:textId="77777777" w:rsidR="001D6C28" w:rsidRPr="003D4A2C" w:rsidRDefault="001D6C28" w:rsidP="000C3549">
            <w:pPr>
              <w:ind w:firstLine="0"/>
              <w:jc w:val="center"/>
              <w:rPr>
                <w:color w:val="000000" w:themeColor="text1"/>
                <w:szCs w:val="24"/>
              </w:rPr>
            </w:pPr>
            <w:r w:rsidRPr="003D4A2C">
              <w:rPr>
                <w:color w:val="000000" w:themeColor="text1"/>
                <w:szCs w:val="24"/>
              </w:rPr>
              <w:t>с 01.01.</w:t>
            </w:r>
          </w:p>
        </w:tc>
        <w:tc>
          <w:tcPr>
            <w:tcW w:w="1134" w:type="dxa"/>
            <w:shd w:val="clear" w:color="auto" w:fill="auto"/>
            <w:vAlign w:val="center"/>
            <w:hideMark/>
          </w:tcPr>
          <w:p w14:paraId="4F2D60FA" w14:textId="77777777" w:rsidR="001D6C28" w:rsidRPr="003D4A2C" w:rsidRDefault="001D6C28" w:rsidP="000C3549">
            <w:pPr>
              <w:ind w:firstLine="0"/>
              <w:jc w:val="center"/>
              <w:rPr>
                <w:color w:val="000000" w:themeColor="text1"/>
                <w:szCs w:val="24"/>
              </w:rPr>
            </w:pPr>
            <w:r w:rsidRPr="003D4A2C">
              <w:rPr>
                <w:color w:val="000000" w:themeColor="text1"/>
                <w:szCs w:val="24"/>
              </w:rPr>
              <w:t>с 01.07.</w:t>
            </w:r>
          </w:p>
        </w:tc>
        <w:tc>
          <w:tcPr>
            <w:tcW w:w="1134" w:type="dxa"/>
            <w:shd w:val="clear" w:color="auto" w:fill="auto"/>
            <w:vAlign w:val="center"/>
            <w:hideMark/>
          </w:tcPr>
          <w:p w14:paraId="1AEE3947" w14:textId="77777777" w:rsidR="001D6C28" w:rsidRPr="003D4A2C" w:rsidRDefault="001D6C28" w:rsidP="000C3549">
            <w:pPr>
              <w:ind w:firstLine="0"/>
              <w:jc w:val="center"/>
              <w:rPr>
                <w:color w:val="000000" w:themeColor="text1"/>
                <w:szCs w:val="24"/>
              </w:rPr>
            </w:pPr>
            <w:r w:rsidRPr="003D4A2C">
              <w:rPr>
                <w:color w:val="000000" w:themeColor="text1"/>
                <w:szCs w:val="24"/>
              </w:rPr>
              <w:t>с 01.01.</w:t>
            </w:r>
          </w:p>
        </w:tc>
        <w:tc>
          <w:tcPr>
            <w:tcW w:w="1134" w:type="dxa"/>
            <w:gridSpan w:val="2"/>
            <w:shd w:val="clear" w:color="auto" w:fill="auto"/>
            <w:vAlign w:val="center"/>
            <w:hideMark/>
          </w:tcPr>
          <w:p w14:paraId="40182632" w14:textId="77777777" w:rsidR="001D6C28" w:rsidRPr="003D4A2C" w:rsidRDefault="001D6C28" w:rsidP="000C3549">
            <w:pPr>
              <w:ind w:firstLine="0"/>
              <w:jc w:val="center"/>
              <w:rPr>
                <w:color w:val="000000" w:themeColor="text1"/>
                <w:szCs w:val="24"/>
              </w:rPr>
            </w:pPr>
            <w:r w:rsidRPr="003D4A2C">
              <w:rPr>
                <w:color w:val="000000" w:themeColor="text1"/>
                <w:szCs w:val="24"/>
              </w:rPr>
              <w:t>с 01.07.</w:t>
            </w:r>
          </w:p>
        </w:tc>
        <w:tc>
          <w:tcPr>
            <w:tcW w:w="992" w:type="dxa"/>
            <w:vMerge/>
            <w:vAlign w:val="center"/>
            <w:hideMark/>
          </w:tcPr>
          <w:p w14:paraId="797E17FD" w14:textId="77777777" w:rsidR="001D6C28" w:rsidRPr="003D4A2C" w:rsidRDefault="001D6C28" w:rsidP="000C3549">
            <w:pPr>
              <w:rPr>
                <w:color w:val="000000" w:themeColor="text1"/>
                <w:szCs w:val="24"/>
              </w:rPr>
            </w:pPr>
          </w:p>
        </w:tc>
        <w:tc>
          <w:tcPr>
            <w:tcW w:w="1701" w:type="dxa"/>
            <w:vMerge/>
            <w:vAlign w:val="center"/>
            <w:hideMark/>
          </w:tcPr>
          <w:p w14:paraId="756B3E37" w14:textId="77777777" w:rsidR="001D6C28" w:rsidRPr="003D4A2C" w:rsidRDefault="001D6C28" w:rsidP="000C3549">
            <w:pPr>
              <w:rPr>
                <w:color w:val="000000" w:themeColor="text1"/>
                <w:szCs w:val="24"/>
              </w:rPr>
            </w:pPr>
          </w:p>
        </w:tc>
      </w:tr>
      <w:tr w:rsidR="001D6C28" w:rsidRPr="003D4A2C" w14:paraId="2B7A1F10" w14:textId="77777777" w:rsidTr="000C3549">
        <w:trPr>
          <w:trHeight w:val="300"/>
        </w:trPr>
        <w:tc>
          <w:tcPr>
            <w:tcW w:w="587" w:type="dxa"/>
            <w:vMerge/>
            <w:vAlign w:val="center"/>
            <w:hideMark/>
          </w:tcPr>
          <w:p w14:paraId="396C0BA6" w14:textId="77777777" w:rsidR="001D6C28" w:rsidRPr="003D4A2C" w:rsidRDefault="001D6C28" w:rsidP="000C3549">
            <w:pPr>
              <w:rPr>
                <w:color w:val="000000" w:themeColor="text1"/>
                <w:szCs w:val="24"/>
              </w:rPr>
            </w:pPr>
          </w:p>
        </w:tc>
        <w:tc>
          <w:tcPr>
            <w:tcW w:w="1560" w:type="dxa"/>
            <w:gridSpan w:val="2"/>
            <w:vMerge/>
            <w:vAlign w:val="center"/>
            <w:hideMark/>
          </w:tcPr>
          <w:p w14:paraId="0107B447" w14:textId="77777777" w:rsidR="001D6C28" w:rsidRPr="003D4A2C" w:rsidRDefault="001D6C28" w:rsidP="000C3549">
            <w:pPr>
              <w:rPr>
                <w:color w:val="000000" w:themeColor="text1"/>
                <w:szCs w:val="24"/>
              </w:rPr>
            </w:pPr>
          </w:p>
        </w:tc>
        <w:tc>
          <w:tcPr>
            <w:tcW w:w="2551" w:type="dxa"/>
            <w:vMerge/>
            <w:vAlign w:val="center"/>
            <w:hideMark/>
          </w:tcPr>
          <w:p w14:paraId="1F9BBA86" w14:textId="77777777" w:rsidR="001D6C28" w:rsidRPr="003D4A2C" w:rsidRDefault="001D6C28" w:rsidP="000C3549">
            <w:pPr>
              <w:rPr>
                <w:color w:val="000000" w:themeColor="text1"/>
                <w:szCs w:val="24"/>
              </w:rPr>
            </w:pPr>
          </w:p>
        </w:tc>
        <w:tc>
          <w:tcPr>
            <w:tcW w:w="992" w:type="dxa"/>
            <w:vMerge/>
            <w:vAlign w:val="center"/>
            <w:hideMark/>
          </w:tcPr>
          <w:p w14:paraId="344F5909" w14:textId="77777777" w:rsidR="001D6C28" w:rsidRPr="003D4A2C" w:rsidRDefault="001D6C28" w:rsidP="000C3549">
            <w:pPr>
              <w:rPr>
                <w:color w:val="000000" w:themeColor="text1"/>
                <w:szCs w:val="24"/>
              </w:rPr>
            </w:pPr>
          </w:p>
        </w:tc>
        <w:tc>
          <w:tcPr>
            <w:tcW w:w="1560" w:type="dxa"/>
            <w:vMerge/>
            <w:vAlign w:val="center"/>
            <w:hideMark/>
          </w:tcPr>
          <w:p w14:paraId="63176FA5" w14:textId="77777777" w:rsidR="001D6C28" w:rsidRPr="003D4A2C" w:rsidRDefault="001D6C28" w:rsidP="000C3549">
            <w:pPr>
              <w:rPr>
                <w:color w:val="000000" w:themeColor="text1"/>
                <w:szCs w:val="24"/>
              </w:rPr>
            </w:pPr>
          </w:p>
        </w:tc>
        <w:tc>
          <w:tcPr>
            <w:tcW w:w="1134" w:type="dxa"/>
            <w:shd w:val="clear" w:color="auto" w:fill="auto"/>
            <w:vAlign w:val="center"/>
            <w:hideMark/>
          </w:tcPr>
          <w:p w14:paraId="1522E612" w14:textId="77777777" w:rsidR="001D6C28" w:rsidRPr="003D4A2C" w:rsidRDefault="001D6C28" w:rsidP="000C3549">
            <w:pPr>
              <w:ind w:firstLine="0"/>
              <w:jc w:val="center"/>
              <w:rPr>
                <w:color w:val="000000" w:themeColor="text1"/>
                <w:szCs w:val="24"/>
              </w:rPr>
            </w:pPr>
            <w:r w:rsidRPr="003D4A2C">
              <w:rPr>
                <w:color w:val="000000" w:themeColor="text1"/>
                <w:szCs w:val="24"/>
              </w:rPr>
              <w:t>по 30.06.</w:t>
            </w:r>
          </w:p>
        </w:tc>
        <w:tc>
          <w:tcPr>
            <w:tcW w:w="1134" w:type="dxa"/>
            <w:shd w:val="clear" w:color="auto" w:fill="auto"/>
            <w:noWrap/>
            <w:vAlign w:val="center"/>
            <w:hideMark/>
          </w:tcPr>
          <w:p w14:paraId="76E10984" w14:textId="77777777" w:rsidR="001D6C28" w:rsidRPr="003D4A2C" w:rsidRDefault="001D6C28" w:rsidP="000C3549">
            <w:pPr>
              <w:ind w:firstLine="0"/>
              <w:jc w:val="center"/>
              <w:rPr>
                <w:color w:val="000000" w:themeColor="text1"/>
                <w:szCs w:val="24"/>
              </w:rPr>
            </w:pPr>
            <w:r w:rsidRPr="003D4A2C">
              <w:rPr>
                <w:color w:val="000000" w:themeColor="text1"/>
                <w:szCs w:val="24"/>
              </w:rPr>
              <w:t>по 31.12.</w:t>
            </w:r>
          </w:p>
        </w:tc>
        <w:tc>
          <w:tcPr>
            <w:tcW w:w="1134" w:type="dxa"/>
            <w:shd w:val="clear" w:color="auto" w:fill="auto"/>
            <w:vAlign w:val="center"/>
            <w:hideMark/>
          </w:tcPr>
          <w:p w14:paraId="32370A02" w14:textId="77777777" w:rsidR="001D6C28" w:rsidRPr="003D4A2C" w:rsidRDefault="001D6C28" w:rsidP="000C3549">
            <w:pPr>
              <w:ind w:firstLine="0"/>
              <w:jc w:val="center"/>
              <w:rPr>
                <w:color w:val="000000" w:themeColor="text1"/>
                <w:szCs w:val="24"/>
              </w:rPr>
            </w:pPr>
            <w:r w:rsidRPr="003D4A2C">
              <w:rPr>
                <w:color w:val="000000" w:themeColor="text1"/>
                <w:szCs w:val="24"/>
              </w:rPr>
              <w:t>по 30.06.</w:t>
            </w:r>
          </w:p>
        </w:tc>
        <w:tc>
          <w:tcPr>
            <w:tcW w:w="1134" w:type="dxa"/>
            <w:gridSpan w:val="2"/>
            <w:shd w:val="clear" w:color="auto" w:fill="auto"/>
            <w:noWrap/>
            <w:vAlign w:val="center"/>
            <w:hideMark/>
          </w:tcPr>
          <w:p w14:paraId="0487CEB7" w14:textId="77777777" w:rsidR="001D6C28" w:rsidRPr="003D4A2C" w:rsidRDefault="001D6C28" w:rsidP="000C3549">
            <w:pPr>
              <w:ind w:firstLine="0"/>
              <w:jc w:val="center"/>
              <w:rPr>
                <w:color w:val="000000" w:themeColor="text1"/>
                <w:szCs w:val="24"/>
              </w:rPr>
            </w:pPr>
            <w:r w:rsidRPr="003D4A2C">
              <w:rPr>
                <w:color w:val="000000" w:themeColor="text1"/>
                <w:szCs w:val="24"/>
              </w:rPr>
              <w:t>по 31.12.</w:t>
            </w:r>
          </w:p>
        </w:tc>
        <w:tc>
          <w:tcPr>
            <w:tcW w:w="992" w:type="dxa"/>
            <w:vMerge/>
            <w:vAlign w:val="center"/>
            <w:hideMark/>
          </w:tcPr>
          <w:p w14:paraId="6911E9BE" w14:textId="77777777" w:rsidR="001D6C28" w:rsidRPr="003D4A2C" w:rsidRDefault="001D6C28" w:rsidP="000C3549">
            <w:pPr>
              <w:rPr>
                <w:color w:val="000000" w:themeColor="text1"/>
                <w:szCs w:val="24"/>
              </w:rPr>
            </w:pPr>
          </w:p>
        </w:tc>
        <w:tc>
          <w:tcPr>
            <w:tcW w:w="1701" w:type="dxa"/>
            <w:vMerge/>
            <w:vAlign w:val="center"/>
            <w:hideMark/>
          </w:tcPr>
          <w:p w14:paraId="6F40FEC1" w14:textId="77777777" w:rsidR="001D6C28" w:rsidRPr="003D4A2C" w:rsidRDefault="001D6C28" w:rsidP="000C3549">
            <w:pPr>
              <w:rPr>
                <w:color w:val="000000" w:themeColor="text1"/>
                <w:szCs w:val="24"/>
              </w:rPr>
            </w:pPr>
          </w:p>
        </w:tc>
      </w:tr>
      <w:tr w:rsidR="001D6C28" w:rsidRPr="003D4A2C" w14:paraId="1AB04D51" w14:textId="77777777" w:rsidTr="00C600C7">
        <w:trPr>
          <w:trHeight w:val="315"/>
        </w:trPr>
        <w:tc>
          <w:tcPr>
            <w:tcW w:w="14479" w:type="dxa"/>
            <w:gridSpan w:val="13"/>
            <w:shd w:val="clear" w:color="auto" w:fill="FFFFFF" w:themeFill="background1"/>
            <w:noWrap/>
            <w:vAlign w:val="center"/>
            <w:hideMark/>
          </w:tcPr>
          <w:p w14:paraId="0706607D" w14:textId="77777777" w:rsidR="001D6C28" w:rsidRPr="003D4A2C" w:rsidRDefault="00C005E0" w:rsidP="000C3549">
            <w:pPr>
              <w:jc w:val="center"/>
              <w:rPr>
                <w:bCs/>
                <w:color w:val="000000" w:themeColor="text1"/>
                <w:szCs w:val="24"/>
              </w:rPr>
            </w:pPr>
            <w:r w:rsidRPr="003D4A2C">
              <w:rPr>
                <w:bCs/>
                <w:color w:val="000000" w:themeColor="text1"/>
                <w:szCs w:val="24"/>
              </w:rPr>
              <w:t>Болотнинский район</w:t>
            </w:r>
          </w:p>
        </w:tc>
      </w:tr>
      <w:tr w:rsidR="001D6C28" w:rsidRPr="003D4A2C" w14:paraId="3FC1FC24" w14:textId="77777777" w:rsidTr="00721D42">
        <w:trPr>
          <w:trHeight w:val="2095"/>
        </w:trPr>
        <w:tc>
          <w:tcPr>
            <w:tcW w:w="594" w:type="dxa"/>
            <w:gridSpan w:val="2"/>
            <w:shd w:val="clear" w:color="auto" w:fill="auto"/>
            <w:noWrap/>
            <w:hideMark/>
          </w:tcPr>
          <w:p w14:paraId="7892CED9" w14:textId="77777777" w:rsidR="001D6C28" w:rsidRPr="003D4A2C" w:rsidRDefault="001D6C28" w:rsidP="00721D42">
            <w:pPr>
              <w:ind w:left="-655"/>
              <w:jc w:val="center"/>
              <w:rPr>
                <w:color w:val="000000" w:themeColor="text1"/>
                <w:szCs w:val="24"/>
              </w:rPr>
            </w:pPr>
            <w:r w:rsidRPr="003D4A2C">
              <w:rPr>
                <w:color w:val="000000" w:themeColor="text1"/>
                <w:szCs w:val="24"/>
              </w:rPr>
              <w:t>1</w:t>
            </w:r>
          </w:p>
        </w:tc>
        <w:tc>
          <w:tcPr>
            <w:tcW w:w="1553" w:type="dxa"/>
            <w:shd w:val="clear" w:color="auto" w:fill="auto"/>
            <w:noWrap/>
            <w:hideMark/>
          </w:tcPr>
          <w:p w14:paraId="33166467" w14:textId="77777777" w:rsidR="001D6C28" w:rsidRPr="003D4A2C" w:rsidRDefault="001D6C28" w:rsidP="00721D42">
            <w:pPr>
              <w:ind w:firstLine="27"/>
              <w:jc w:val="left"/>
              <w:rPr>
                <w:color w:val="000000" w:themeColor="text1"/>
                <w:szCs w:val="24"/>
              </w:rPr>
            </w:pPr>
            <w:r w:rsidRPr="003D4A2C">
              <w:rPr>
                <w:color w:val="000000" w:themeColor="text1"/>
                <w:szCs w:val="24"/>
              </w:rPr>
              <w:t>г. Болотное</w:t>
            </w:r>
          </w:p>
        </w:tc>
        <w:tc>
          <w:tcPr>
            <w:tcW w:w="2551" w:type="dxa"/>
            <w:shd w:val="clear" w:color="auto" w:fill="auto"/>
            <w:hideMark/>
          </w:tcPr>
          <w:p w14:paraId="1EACB4C6" w14:textId="77777777" w:rsidR="00721D42" w:rsidRDefault="00721D42" w:rsidP="00721D42">
            <w:pPr>
              <w:ind w:firstLine="27"/>
              <w:jc w:val="left"/>
              <w:rPr>
                <w:color w:val="000000" w:themeColor="text1"/>
                <w:szCs w:val="24"/>
              </w:rPr>
            </w:pPr>
            <w:r>
              <w:rPr>
                <w:color w:val="000000" w:themeColor="text1"/>
                <w:szCs w:val="24"/>
              </w:rPr>
              <w:t>МУП «</w:t>
            </w:r>
            <w:r w:rsidR="001D6C28" w:rsidRPr="003D4A2C">
              <w:rPr>
                <w:color w:val="000000" w:themeColor="text1"/>
                <w:szCs w:val="24"/>
              </w:rPr>
              <w:t>Коммунальное хозяйство</w:t>
            </w:r>
            <w:r>
              <w:rPr>
                <w:color w:val="000000" w:themeColor="text1"/>
                <w:szCs w:val="24"/>
              </w:rPr>
              <w:t>»</w:t>
            </w:r>
          </w:p>
          <w:p w14:paraId="7D1689C6" w14:textId="67E50C14" w:rsidR="001D6C28" w:rsidRPr="003D4A2C" w:rsidRDefault="001D6C28" w:rsidP="00721D42">
            <w:pPr>
              <w:ind w:firstLine="27"/>
              <w:jc w:val="left"/>
              <w:rPr>
                <w:color w:val="000000" w:themeColor="text1"/>
                <w:szCs w:val="24"/>
              </w:rPr>
            </w:pPr>
            <w:r w:rsidRPr="003D4A2C">
              <w:rPr>
                <w:color w:val="000000" w:themeColor="text1"/>
                <w:szCs w:val="24"/>
              </w:rPr>
              <w:t>города Болотное Болотнинского района Новосибирской области (ОГРН 1115476114940, ИНН 5413113566)</w:t>
            </w:r>
          </w:p>
        </w:tc>
        <w:tc>
          <w:tcPr>
            <w:tcW w:w="992" w:type="dxa"/>
            <w:shd w:val="clear" w:color="auto" w:fill="auto"/>
            <w:hideMark/>
          </w:tcPr>
          <w:p w14:paraId="64B06045" w14:textId="77777777" w:rsidR="001D6C28" w:rsidRPr="003D4A2C" w:rsidRDefault="001D6C28" w:rsidP="00721D42">
            <w:pPr>
              <w:ind w:firstLine="0"/>
              <w:jc w:val="center"/>
              <w:rPr>
                <w:color w:val="000000" w:themeColor="text1"/>
                <w:szCs w:val="24"/>
              </w:rPr>
            </w:pPr>
            <w:r w:rsidRPr="003D4A2C">
              <w:rPr>
                <w:color w:val="000000" w:themeColor="text1"/>
                <w:szCs w:val="24"/>
              </w:rPr>
              <w:t>руб./тонну</w:t>
            </w:r>
          </w:p>
        </w:tc>
        <w:tc>
          <w:tcPr>
            <w:tcW w:w="1560" w:type="dxa"/>
            <w:shd w:val="clear" w:color="auto" w:fill="auto"/>
            <w:hideMark/>
          </w:tcPr>
          <w:p w14:paraId="5D6A3445" w14:textId="77777777" w:rsidR="001D6C28" w:rsidRPr="003D4A2C" w:rsidRDefault="001D6C28"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auto"/>
            <w:noWrap/>
            <w:hideMark/>
          </w:tcPr>
          <w:p w14:paraId="4E6428E9" w14:textId="5064977F" w:rsidR="001D6C28" w:rsidRPr="003D4A2C" w:rsidRDefault="001D6C28" w:rsidP="00721D42">
            <w:pPr>
              <w:ind w:firstLine="0"/>
              <w:jc w:val="center"/>
              <w:rPr>
                <w:color w:val="000000" w:themeColor="text1"/>
                <w:szCs w:val="24"/>
              </w:rPr>
            </w:pPr>
            <w:r w:rsidRPr="003D4A2C">
              <w:rPr>
                <w:color w:val="000000" w:themeColor="text1"/>
                <w:szCs w:val="24"/>
              </w:rPr>
              <w:t>3</w:t>
            </w:r>
            <w:r w:rsidR="006501A1" w:rsidRPr="003D4A2C">
              <w:rPr>
                <w:color w:val="000000" w:themeColor="text1"/>
                <w:szCs w:val="24"/>
              </w:rPr>
              <w:t>04,68</w:t>
            </w:r>
          </w:p>
        </w:tc>
        <w:tc>
          <w:tcPr>
            <w:tcW w:w="1134" w:type="dxa"/>
            <w:shd w:val="clear" w:color="auto" w:fill="auto"/>
            <w:noWrap/>
            <w:hideMark/>
          </w:tcPr>
          <w:p w14:paraId="7382576C" w14:textId="27BAAF93" w:rsidR="001D6C28" w:rsidRPr="003D4A2C" w:rsidRDefault="006501A1" w:rsidP="00721D42">
            <w:pPr>
              <w:ind w:firstLine="0"/>
              <w:jc w:val="center"/>
            </w:pPr>
            <w:r w:rsidRPr="003D4A2C">
              <w:rPr>
                <w:color w:val="000000" w:themeColor="text1"/>
                <w:szCs w:val="24"/>
              </w:rPr>
              <w:t>304,68</w:t>
            </w:r>
          </w:p>
        </w:tc>
        <w:tc>
          <w:tcPr>
            <w:tcW w:w="1134" w:type="dxa"/>
            <w:shd w:val="clear" w:color="auto" w:fill="auto"/>
            <w:noWrap/>
            <w:hideMark/>
          </w:tcPr>
          <w:p w14:paraId="6A60AFD6" w14:textId="1C88C2B6" w:rsidR="001D6C28" w:rsidRPr="003D4A2C" w:rsidRDefault="006501A1" w:rsidP="00721D42">
            <w:pPr>
              <w:ind w:firstLine="0"/>
              <w:jc w:val="center"/>
            </w:pPr>
            <w:r w:rsidRPr="003D4A2C">
              <w:rPr>
                <w:color w:val="000000" w:themeColor="text1"/>
                <w:szCs w:val="24"/>
              </w:rPr>
              <w:t>304,68</w:t>
            </w:r>
          </w:p>
        </w:tc>
        <w:tc>
          <w:tcPr>
            <w:tcW w:w="1134" w:type="dxa"/>
            <w:gridSpan w:val="2"/>
            <w:shd w:val="clear" w:color="auto" w:fill="auto"/>
            <w:noWrap/>
            <w:hideMark/>
          </w:tcPr>
          <w:p w14:paraId="1A468A46" w14:textId="080AB3EC" w:rsidR="001D6C28" w:rsidRPr="003D4A2C" w:rsidRDefault="006501A1" w:rsidP="00721D42">
            <w:pPr>
              <w:ind w:firstLine="33"/>
              <w:jc w:val="center"/>
            </w:pPr>
            <w:r w:rsidRPr="003D4A2C">
              <w:rPr>
                <w:color w:val="000000" w:themeColor="text1"/>
                <w:szCs w:val="24"/>
              </w:rPr>
              <w:t>304,68</w:t>
            </w:r>
          </w:p>
        </w:tc>
        <w:tc>
          <w:tcPr>
            <w:tcW w:w="992" w:type="dxa"/>
            <w:shd w:val="clear" w:color="auto" w:fill="auto"/>
            <w:noWrap/>
            <w:hideMark/>
          </w:tcPr>
          <w:p w14:paraId="1F3357A1" w14:textId="77777777" w:rsidR="001D6C28" w:rsidRPr="003D4A2C" w:rsidRDefault="001D6C28" w:rsidP="00721D42">
            <w:pPr>
              <w:ind w:firstLine="27"/>
              <w:jc w:val="center"/>
              <w:rPr>
                <w:color w:val="000000" w:themeColor="text1"/>
                <w:szCs w:val="24"/>
              </w:rPr>
            </w:pPr>
            <w:r w:rsidRPr="003D4A2C">
              <w:rPr>
                <w:color w:val="000000" w:themeColor="text1"/>
                <w:szCs w:val="24"/>
              </w:rPr>
              <w:t>нет</w:t>
            </w:r>
          </w:p>
        </w:tc>
        <w:tc>
          <w:tcPr>
            <w:tcW w:w="1701" w:type="dxa"/>
            <w:shd w:val="clear" w:color="auto" w:fill="auto"/>
            <w:hideMark/>
          </w:tcPr>
          <w:p w14:paraId="0FB577CF" w14:textId="00091EA8" w:rsidR="001D6C28" w:rsidRPr="003D4A2C" w:rsidRDefault="001D6C28" w:rsidP="00721D42">
            <w:pPr>
              <w:ind w:firstLine="27"/>
              <w:jc w:val="left"/>
              <w:rPr>
                <w:color w:val="000000" w:themeColor="text1"/>
                <w:szCs w:val="24"/>
              </w:rPr>
            </w:pPr>
            <w:r w:rsidRPr="003D4A2C">
              <w:rPr>
                <w:color w:val="000000" w:themeColor="text1"/>
                <w:szCs w:val="24"/>
              </w:rPr>
              <w:t>приказ №</w:t>
            </w:r>
            <w:r w:rsidR="00D84824" w:rsidRPr="003D4A2C">
              <w:rPr>
                <w:rFonts w:eastAsia="Calibri"/>
                <w:color w:val="000000" w:themeColor="text1"/>
                <w:sz w:val="28"/>
                <w:szCs w:val="28"/>
                <w:lang w:eastAsia="en-US"/>
              </w:rPr>
              <w:t> </w:t>
            </w:r>
            <w:r w:rsidR="006501A1" w:rsidRPr="003D4A2C">
              <w:rPr>
                <w:color w:val="000000" w:themeColor="text1"/>
                <w:szCs w:val="24"/>
              </w:rPr>
              <w:t>373</w:t>
            </w:r>
            <w:r w:rsidRPr="003D4A2C">
              <w:rPr>
                <w:color w:val="000000" w:themeColor="text1"/>
                <w:szCs w:val="24"/>
              </w:rPr>
              <w:t xml:space="preserve">-ЖКХ от </w:t>
            </w:r>
            <w:r w:rsidR="006501A1" w:rsidRPr="003D4A2C">
              <w:rPr>
                <w:color w:val="000000" w:themeColor="text1"/>
                <w:szCs w:val="24"/>
              </w:rPr>
              <w:t>30</w:t>
            </w:r>
            <w:r w:rsidRPr="003D4A2C">
              <w:rPr>
                <w:color w:val="000000" w:themeColor="text1"/>
                <w:szCs w:val="24"/>
              </w:rPr>
              <w:t>.1</w:t>
            </w:r>
            <w:r w:rsidR="006501A1" w:rsidRPr="003D4A2C">
              <w:rPr>
                <w:color w:val="000000" w:themeColor="text1"/>
                <w:szCs w:val="24"/>
              </w:rPr>
              <w:t>1</w:t>
            </w:r>
            <w:r w:rsidRPr="003D4A2C">
              <w:rPr>
                <w:color w:val="000000" w:themeColor="text1"/>
                <w:szCs w:val="24"/>
              </w:rPr>
              <w:t>.20</w:t>
            </w:r>
            <w:r w:rsidR="006501A1" w:rsidRPr="003D4A2C">
              <w:rPr>
                <w:color w:val="000000" w:themeColor="text1"/>
                <w:szCs w:val="24"/>
              </w:rPr>
              <w:t>20</w:t>
            </w:r>
            <w:r w:rsidR="00770AC0" w:rsidRPr="003D4A2C">
              <w:rPr>
                <w:color w:val="000000" w:themeColor="text1"/>
                <w:szCs w:val="24"/>
              </w:rPr>
              <w:t xml:space="preserve"> (долгосрочка до 2025 года)</w:t>
            </w:r>
          </w:p>
        </w:tc>
      </w:tr>
      <w:tr w:rsidR="001D6C28" w:rsidRPr="003D4A2C" w14:paraId="722B5659" w14:textId="77777777" w:rsidTr="00C600C7">
        <w:trPr>
          <w:trHeight w:val="315"/>
        </w:trPr>
        <w:tc>
          <w:tcPr>
            <w:tcW w:w="14479" w:type="dxa"/>
            <w:gridSpan w:val="13"/>
            <w:shd w:val="clear" w:color="auto" w:fill="FFFFFF" w:themeFill="background1"/>
            <w:noWrap/>
            <w:vAlign w:val="center"/>
            <w:hideMark/>
          </w:tcPr>
          <w:p w14:paraId="0FF2D6E9" w14:textId="77777777" w:rsidR="001D6C28" w:rsidRPr="003D4A2C" w:rsidRDefault="00C005E0" w:rsidP="000C3549">
            <w:pPr>
              <w:tabs>
                <w:tab w:val="left" w:pos="1134"/>
                <w:tab w:val="right" w:pos="9072"/>
              </w:tabs>
              <w:spacing w:line="360" w:lineRule="auto"/>
              <w:jc w:val="center"/>
              <w:rPr>
                <w:bCs/>
                <w:color w:val="000000" w:themeColor="text1"/>
                <w:szCs w:val="24"/>
              </w:rPr>
            </w:pPr>
            <w:r w:rsidRPr="003D4A2C">
              <w:rPr>
                <w:bCs/>
                <w:color w:val="000000" w:themeColor="text1"/>
                <w:szCs w:val="24"/>
              </w:rPr>
              <w:t>Искитимский район</w:t>
            </w:r>
          </w:p>
        </w:tc>
      </w:tr>
      <w:tr w:rsidR="00BC132A" w:rsidRPr="003D4A2C" w14:paraId="223D9614" w14:textId="77777777" w:rsidTr="00721D42">
        <w:trPr>
          <w:trHeight w:val="1537"/>
        </w:trPr>
        <w:tc>
          <w:tcPr>
            <w:tcW w:w="594" w:type="dxa"/>
            <w:gridSpan w:val="2"/>
            <w:shd w:val="clear" w:color="auto" w:fill="auto"/>
            <w:noWrap/>
          </w:tcPr>
          <w:p w14:paraId="7F05EE86" w14:textId="752CCD7C" w:rsidR="00BC132A" w:rsidRPr="003D4A2C" w:rsidRDefault="006501A1" w:rsidP="00721D42">
            <w:pPr>
              <w:ind w:left="-677"/>
              <w:jc w:val="center"/>
              <w:rPr>
                <w:color w:val="000000" w:themeColor="text1"/>
                <w:szCs w:val="24"/>
              </w:rPr>
            </w:pPr>
            <w:r w:rsidRPr="003D4A2C">
              <w:rPr>
                <w:color w:val="000000" w:themeColor="text1"/>
                <w:szCs w:val="24"/>
              </w:rPr>
              <w:t>2</w:t>
            </w:r>
          </w:p>
        </w:tc>
        <w:tc>
          <w:tcPr>
            <w:tcW w:w="1553" w:type="dxa"/>
            <w:shd w:val="clear" w:color="auto" w:fill="auto"/>
            <w:noWrap/>
          </w:tcPr>
          <w:p w14:paraId="219C78D4" w14:textId="0BFFBCE5" w:rsidR="00BC132A" w:rsidRPr="003D4A2C" w:rsidRDefault="006501A1" w:rsidP="00721D42">
            <w:pPr>
              <w:ind w:firstLine="27"/>
              <w:jc w:val="left"/>
              <w:rPr>
                <w:color w:val="000000" w:themeColor="text1"/>
                <w:szCs w:val="24"/>
              </w:rPr>
            </w:pPr>
            <w:r w:rsidRPr="003D4A2C">
              <w:rPr>
                <w:color w:val="000000" w:themeColor="text1"/>
                <w:szCs w:val="24"/>
              </w:rPr>
              <w:t>р.п. Линево</w:t>
            </w:r>
          </w:p>
        </w:tc>
        <w:tc>
          <w:tcPr>
            <w:tcW w:w="2551" w:type="dxa"/>
            <w:shd w:val="clear" w:color="auto" w:fill="auto"/>
          </w:tcPr>
          <w:p w14:paraId="062963F5" w14:textId="77777777" w:rsidR="00721D42" w:rsidRDefault="00BC132A" w:rsidP="00721D42">
            <w:pPr>
              <w:ind w:firstLine="27"/>
              <w:jc w:val="left"/>
              <w:rPr>
                <w:color w:val="000000" w:themeColor="text1"/>
                <w:szCs w:val="24"/>
              </w:rPr>
            </w:pPr>
            <w:r w:rsidRPr="003D4A2C">
              <w:rPr>
                <w:color w:val="000000" w:themeColor="text1"/>
                <w:szCs w:val="24"/>
              </w:rPr>
              <w:t xml:space="preserve">ООО Управляющая компания «Лидер Сибирь» (ОГРН 1195476017758, </w:t>
            </w:r>
          </w:p>
          <w:p w14:paraId="35AA4353" w14:textId="72ECEC12" w:rsidR="00EE300F" w:rsidRDefault="00BC132A" w:rsidP="00721D42">
            <w:pPr>
              <w:ind w:firstLine="27"/>
              <w:jc w:val="left"/>
              <w:rPr>
                <w:color w:val="000000" w:themeColor="text1"/>
                <w:szCs w:val="24"/>
              </w:rPr>
            </w:pPr>
            <w:r w:rsidRPr="003D4A2C">
              <w:rPr>
                <w:color w:val="000000" w:themeColor="text1"/>
                <w:szCs w:val="24"/>
              </w:rPr>
              <w:t>ИНН 5445028948)</w:t>
            </w:r>
          </w:p>
          <w:p w14:paraId="05184B25" w14:textId="77777777" w:rsidR="00721D42" w:rsidRDefault="00721D42" w:rsidP="00721D42">
            <w:pPr>
              <w:ind w:firstLine="27"/>
              <w:jc w:val="left"/>
              <w:rPr>
                <w:color w:val="000000" w:themeColor="text1"/>
                <w:szCs w:val="24"/>
              </w:rPr>
            </w:pPr>
          </w:p>
          <w:p w14:paraId="6177D2E0" w14:textId="77777777" w:rsidR="00721D42" w:rsidRDefault="00721D42" w:rsidP="00721D42">
            <w:pPr>
              <w:ind w:firstLine="27"/>
              <w:jc w:val="left"/>
              <w:rPr>
                <w:color w:val="000000" w:themeColor="text1"/>
                <w:szCs w:val="24"/>
              </w:rPr>
            </w:pPr>
          </w:p>
          <w:p w14:paraId="79AD452C" w14:textId="77777777" w:rsidR="00721D42" w:rsidRDefault="00721D42" w:rsidP="00721D42">
            <w:pPr>
              <w:ind w:firstLine="27"/>
              <w:jc w:val="left"/>
              <w:rPr>
                <w:color w:val="000000" w:themeColor="text1"/>
                <w:szCs w:val="24"/>
              </w:rPr>
            </w:pPr>
          </w:p>
          <w:p w14:paraId="63CEB636" w14:textId="77777777" w:rsidR="00721D42" w:rsidRDefault="00721D42" w:rsidP="00721D42">
            <w:pPr>
              <w:ind w:firstLine="27"/>
              <w:jc w:val="left"/>
              <w:rPr>
                <w:color w:val="000000" w:themeColor="text1"/>
                <w:szCs w:val="24"/>
              </w:rPr>
            </w:pPr>
          </w:p>
          <w:p w14:paraId="7F7C8D29" w14:textId="77777777" w:rsidR="00721D42" w:rsidRDefault="00721D42" w:rsidP="00721D42">
            <w:pPr>
              <w:ind w:firstLine="27"/>
              <w:jc w:val="left"/>
              <w:rPr>
                <w:color w:val="000000" w:themeColor="text1"/>
                <w:szCs w:val="24"/>
              </w:rPr>
            </w:pPr>
          </w:p>
          <w:p w14:paraId="62123CF0" w14:textId="77777777" w:rsidR="00721D42" w:rsidRDefault="00721D42" w:rsidP="00721D42">
            <w:pPr>
              <w:ind w:firstLine="27"/>
              <w:jc w:val="left"/>
              <w:rPr>
                <w:color w:val="000000" w:themeColor="text1"/>
                <w:szCs w:val="24"/>
              </w:rPr>
            </w:pPr>
          </w:p>
          <w:p w14:paraId="0AD41118" w14:textId="430997D2" w:rsidR="00721D42" w:rsidRPr="003D4A2C" w:rsidRDefault="00721D42" w:rsidP="00721D42">
            <w:pPr>
              <w:ind w:firstLine="27"/>
              <w:jc w:val="left"/>
              <w:rPr>
                <w:color w:val="000000" w:themeColor="text1"/>
                <w:szCs w:val="24"/>
              </w:rPr>
            </w:pPr>
          </w:p>
        </w:tc>
        <w:tc>
          <w:tcPr>
            <w:tcW w:w="992" w:type="dxa"/>
            <w:shd w:val="clear" w:color="auto" w:fill="auto"/>
          </w:tcPr>
          <w:p w14:paraId="04A0826A" w14:textId="26FD5B49" w:rsidR="00BC132A" w:rsidRPr="003D4A2C" w:rsidRDefault="00BC132A" w:rsidP="00721D42">
            <w:pPr>
              <w:ind w:firstLine="0"/>
              <w:jc w:val="center"/>
              <w:rPr>
                <w:color w:val="000000" w:themeColor="text1"/>
                <w:szCs w:val="24"/>
              </w:rPr>
            </w:pPr>
            <w:r w:rsidRPr="003D4A2C">
              <w:rPr>
                <w:color w:val="000000" w:themeColor="text1"/>
                <w:szCs w:val="24"/>
              </w:rPr>
              <w:t>руб./тонну</w:t>
            </w:r>
          </w:p>
        </w:tc>
        <w:tc>
          <w:tcPr>
            <w:tcW w:w="1560" w:type="dxa"/>
            <w:shd w:val="clear" w:color="auto" w:fill="auto"/>
          </w:tcPr>
          <w:p w14:paraId="1CB7D4EE" w14:textId="60A3C25B" w:rsidR="00BC132A" w:rsidRPr="003D4A2C" w:rsidRDefault="00BC132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auto"/>
            <w:noWrap/>
          </w:tcPr>
          <w:p w14:paraId="53707FAF" w14:textId="715BA98B" w:rsidR="00BC132A" w:rsidRPr="000A7492" w:rsidRDefault="000A7492" w:rsidP="00721D42">
            <w:pPr>
              <w:ind w:firstLine="0"/>
              <w:jc w:val="center"/>
              <w:rPr>
                <w:color w:val="000000" w:themeColor="text1"/>
                <w:szCs w:val="24"/>
              </w:rPr>
            </w:pPr>
            <w:r w:rsidRPr="000A7492">
              <w:rPr>
                <w:color w:val="000000" w:themeColor="text1"/>
                <w:szCs w:val="24"/>
              </w:rPr>
              <w:t>515,40</w:t>
            </w:r>
          </w:p>
        </w:tc>
        <w:tc>
          <w:tcPr>
            <w:tcW w:w="1134" w:type="dxa"/>
            <w:shd w:val="clear" w:color="auto" w:fill="auto"/>
            <w:noWrap/>
          </w:tcPr>
          <w:p w14:paraId="1DDF3285" w14:textId="039EB2BA" w:rsidR="00BC132A" w:rsidRPr="000A7492" w:rsidRDefault="000A7492" w:rsidP="00721D42">
            <w:pPr>
              <w:ind w:firstLine="0"/>
              <w:jc w:val="center"/>
              <w:rPr>
                <w:color w:val="000000" w:themeColor="text1"/>
                <w:szCs w:val="24"/>
              </w:rPr>
            </w:pPr>
            <w:r w:rsidRPr="000A7492">
              <w:rPr>
                <w:color w:val="000000" w:themeColor="text1"/>
                <w:szCs w:val="24"/>
              </w:rPr>
              <w:t>515,40</w:t>
            </w:r>
          </w:p>
        </w:tc>
        <w:tc>
          <w:tcPr>
            <w:tcW w:w="1134" w:type="dxa"/>
            <w:shd w:val="clear" w:color="auto" w:fill="auto"/>
            <w:noWrap/>
          </w:tcPr>
          <w:p w14:paraId="16A1D8E8" w14:textId="778D2CB2" w:rsidR="00BC132A" w:rsidRPr="000A7492" w:rsidRDefault="000A7492" w:rsidP="00721D42">
            <w:pPr>
              <w:ind w:firstLine="0"/>
              <w:jc w:val="center"/>
              <w:rPr>
                <w:color w:val="000000" w:themeColor="text1"/>
                <w:szCs w:val="24"/>
              </w:rPr>
            </w:pPr>
            <w:r w:rsidRPr="000A7492">
              <w:rPr>
                <w:color w:val="000000" w:themeColor="text1"/>
                <w:szCs w:val="24"/>
              </w:rPr>
              <w:t>618,48</w:t>
            </w:r>
          </w:p>
        </w:tc>
        <w:tc>
          <w:tcPr>
            <w:tcW w:w="1134" w:type="dxa"/>
            <w:gridSpan w:val="2"/>
            <w:shd w:val="clear" w:color="auto" w:fill="auto"/>
            <w:noWrap/>
          </w:tcPr>
          <w:p w14:paraId="5A0B05C9" w14:textId="23F16FCD" w:rsidR="00BC132A" w:rsidRPr="000A7492" w:rsidRDefault="000A7492" w:rsidP="00721D42">
            <w:pPr>
              <w:ind w:firstLine="0"/>
              <w:jc w:val="center"/>
              <w:rPr>
                <w:color w:val="000000" w:themeColor="text1"/>
                <w:szCs w:val="24"/>
              </w:rPr>
            </w:pPr>
            <w:r w:rsidRPr="000A7492">
              <w:rPr>
                <w:color w:val="000000" w:themeColor="text1"/>
                <w:szCs w:val="24"/>
              </w:rPr>
              <w:t>618,48</w:t>
            </w:r>
          </w:p>
        </w:tc>
        <w:tc>
          <w:tcPr>
            <w:tcW w:w="992" w:type="dxa"/>
            <w:shd w:val="clear" w:color="auto" w:fill="auto"/>
            <w:noWrap/>
          </w:tcPr>
          <w:p w14:paraId="73E9D120" w14:textId="7DC6A765" w:rsidR="00BC132A" w:rsidRPr="003D4A2C" w:rsidRDefault="006501A1" w:rsidP="00721D42">
            <w:pPr>
              <w:ind w:firstLine="27"/>
              <w:jc w:val="center"/>
              <w:rPr>
                <w:color w:val="000000" w:themeColor="text1"/>
                <w:szCs w:val="24"/>
              </w:rPr>
            </w:pPr>
            <w:r w:rsidRPr="003D4A2C">
              <w:rPr>
                <w:color w:val="000000" w:themeColor="text1"/>
                <w:szCs w:val="24"/>
              </w:rPr>
              <w:t>да</w:t>
            </w:r>
          </w:p>
        </w:tc>
        <w:tc>
          <w:tcPr>
            <w:tcW w:w="1701" w:type="dxa"/>
            <w:shd w:val="clear" w:color="auto" w:fill="auto"/>
          </w:tcPr>
          <w:p w14:paraId="0BF55D32" w14:textId="77777777" w:rsidR="00BC132A" w:rsidRPr="003D4A2C" w:rsidRDefault="00BC132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6501A1" w:rsidRPr="003D4A2C">
              <w:rPr>
                <w:color w:val="000000" w:themeColor="text1"/>
                <w:szCs w:val="24"/>
              </w:rPr>
              <w:t>50</w:t>
            </w:r>
            <w:r w:rsidRPr="003D4A2C">
              <w:rPr>
                <w:color w:val="000000" w:themeColor="text1"/>
                <w:szCs w:val="24"/>
              </w:rPr>
              <w:t xml:space="preserve">7-ЖКХ от </w:t>
            </w:r>
            <w:r w:rsidR="006501A1" w:rsidRPr="003D4A2C">
              <w:rPr>
                <w:color w:val="000000" w:themeColor="text1"/>
                <w:szCs w:val="24"/>
              </w:rPr>
              <w:t>11</w:t>
            </w:r>
            <w:r w:rsidRPr="003D4A2C">
              <w:rPr>
                <w:color w:val="000000" w:themeColor="text1"/>
                <w:szCs w:val="24"/>
              </w:rPr>
              <w:t>.1</w:t>
            </w:r>
            <w:r w:rsidR="006501A1" w:rsidRPr="003D4A2C">
              <w:rPr>
                <w:color w:val="000000" w:themeColor="text1"/>
                <w:szCs w:val="24"/>
              </w:rPr>
              <w:t>2</w:t>
            </w:r>
            <w:r w:rsidRPr="003D4A2C">
              <w:rPr>
                <w:color w:val="000000" w:themeColor="text1"/>
                <w:szCs w:val="24"/>
              </w:rPr>
              <w:t>.2020</w:t>
            </w:r>
          </w:p>
          <w:p w14:paraId="6C08A20C" w14:textId="3AF27AB1" w:rsidR="00770AC0" w:rsidRPr="003D4A2C" w:rsidRDefault="00770AC0" w:rsidP="00721D42">
            <w:pPr>
              <w:ind w:firstLine="27"/>
              <w:jc w:val="left"/>
              <w:rPr>
                <w:color w:val="000000" w:themeColor="text1"/>
                <w:szCs w:val="24"/>
              </w:rPr>
            </w:pPr>
            <w:r w:rsidRPr="003D4A2C">
              <w:rPr>
                <w:color w:val="000000" w:themeColor="text1"/>
                <w:szCs w:val="24"/>
              </w:rPr>
              <w:t>(долгосрочка до 2023 года)</w:t>
            </w:r>
          </w:p>
        </w:tc>
      </w:tr>
      <w:tr w:rsidR="00BC132A" w:rsidRPr="003D4A2C" w14:paraId="1F13563E" w14:textId="77777777" w:rsidTr="00C600C7">
        <w:trPr>
          <w:trHeight w:val="315"/>
        </w:trPr>
        <w:tc>
          <w:tcPr>
            <w:tcW w:w="14479" w:type="dxa"/>
            <w:gridSpan w:val="13"/>
            <w:shd w:val="clear" w:color="auto" w:fill="FFFFFF" w:themeFill="background1"/>
            <w:noWrap/>
            <w:vAlign w:val="center"/>
            <w:hideMark/>
          </w:tcPr>
          <w:p w14:paraId="37E67495"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Карасукский район</w:t>
            </w:r>
          </w:p>
        </w:tc>
      </w:tr>
      <w:tr w:rsidR="00BC132A" w:rsidRPr="003D4A2C" w14:paraId="2967C910" w14:textId="77777777" w:rsidTr="00721D42">
        <w:trPr>
          <w:trHeight w:val="1990"/>
        </w:trPr>
        <w:tc>
          <w:tcPr>
            <w:tcW w:w="594" w:type="dxa"/>
            <w:gridSpan w:val="2"/>
            <w:shd w:val="clear" w:color="auto" w:fill="auto"/>
            <w:noWrap/>
          </w:tcPr>
          <w:p w14:paraId="72BE8EF8" w14:textId="30A9F3F3" w:rsidR="00BC132A" w:rsidRPr="003D4A2C" w:rsidRDefault="006501A1" w:rsidP="00721D42">
            <w:pPr>
              <w:ind w:left="-797"/>
              <w:jc w:val="center"/>
              <w:rPr>
                <w:color w:val="000000" w:themeColor="text1"/>
                <w:szCs w:val="24"/>
              </w:rPr>
            </w:pPr>
            <w:r w:rsidRPr="003D4A2C">
              <w:rPr>
                <w:color w:val="000000" w:themeColor="text1"/>
                <w:szCs w:val="24"/>
              </w:rPr>
              <w:t>3</w:t>
            </w:r>
          </w:p>
        </w:tc>
        <w:tc>
          <w:tcPr>
            <w:tcW w:w="1553" w:type="dxa"/>
            <w:shd w:val="clear" w:color="auto" w:fill="auto"/>
            <w:noWrap/>
          </w:tcPr>
          <w:p w14:paraId="137FC758" w14:textId="5A5F8D33" w:rsidR="00BC132A" w:rsidRPr="003D4A2C" w:rsidRDefault="006501A1" w:rsidP="00721D42">
            <w:pPr>
              <w:ind w:firstLine="27"/>
              <w:jc w:val="left"/>
              <w:rPr>
                <w:color w:val="000000" w:themeColor="text1"/>
                <w:szCs w:val="24"/>
              </w:rPr>
            </w:pPr>
            <w:r w:rsidRPr="003D4A2C">
              <w:rPr>
                <w:color w:val="000000" w:themeColor="text1"/>
                <w:szCs w:val="24"/>
              </w:rPr>
              <w:t>г. Карасук</w:t>
            </w:r>
          </w:p>
        </w:tc>
        <w:tc>
          <w:tcPr>
            <w:tcW w:w="2551" w:type="dxa"/>
            <w:shd w:val="clear" w:color="auto" w:fill="auto"/>
          </w:tcPr>
          <w:p w14:paraId="763E3123" w14:textId="77777777" w:rsidR="00721D42" w:rsidRDefault="00721D42" w:rsidP="00721D42">
            <w:pPr>
              <w:ind w:firstLine="27"/>
              <w:jc w:val="left"/>
              <w:rPr>
                <w:color w:val="000000" w:themeColor="text1"/>
                <w:szCs w:val="24"/>
              </w:rPr>
            </w:pPr>
            <w:r>
              <w:rPr>
                <w:color w:val="000000" w:themeColor="text1"/>
                <w:szCs w:val="24"/>
              </w:rPr>
              <w:t>ООО «</w:t>
            </w:r>
            <w:r w:rsidR="00BC132A" w:rsidRPr="003D4A2C">
              <w:rPr>
                <w:color w:val="000000" w:themeColor="text1"/>
                <w:szCs w:val="24"/>
              </w:rPr>
              <w:t>Экология-Новосибирск</w:t>
            </w:r>
            <w:r>
              <w:rPr>
                <w:color w:val="000000" w:themeColor="text1"/>
                <w:szCs w:val="24"/>
              </w:rPr>
              <w:t>»</w:t>
            </w:r>
            <w:r w:rsidR="00BC132A" w:rsidRPr="003D4A2C">
              <w:rPr>
                <w:color w:val="000000" w:themeColor="text1"/>
                <w:szCs w:val="24"/>
              </w:rPr>
              <w:t xml:space="preserve"> (ОГРН 1125476156211, </w:t>
            </w:r>
          </w:p>
          <w:p w14:paraId="280F2934" w14:textId="15AF0421" w:rsidR="00BC132A" w:rsidRPr="003D4A2C" w:rsidRDefault="00BC132A" w:rsidP="00721D42">
            <w:pPr>
              <w:ind w:firstLine="27"/>
              <w:jc w:val="left"/>
              <w:rPr>
                <w:color w:val="000000" w:themeColor="text1"/>
                <w:szCs w:val="24"/>
              </w:rPr>
            </w:pPr>
            <w:r w:rsidRPr="003D4A2C">
              <w:rPr>
                <w:color w:val="000000" w:themeColor="text1"/>
                <w:szCs w:val="24"/>
              </w:rPr>
              <w:t>ИНН 5410772955)</w:t>
            </w:r>
          </w:p>
        </w:tc>
        <w:tc>
          <w:tcPr>
            <w:tcW w:w="992" w:type="dxa"/>
            <w:shd w:val="clear" w:color="auto" w:fill="auto"/>
          </w:tcPr>
          <w:p w14:paraId="45B1F770" w14:textId="77777777" w:rsidR="00721D42" w:rsidRDefault="00BC132A" w:rsidP="00721D42">
            <w:pPr>
              <w:ind w:firstLine="0"/>
              <w:jc w:val="center"/>
              <w:rPr>
                <w:color w:val="000000" w:themeColor="text1"/>
                <w:szCs w:val="24"/>
              </w:rPr>
            </w:pPr>
            <w:r w:rsidRPr="003D4A2C">
              <w:rPr>
                <w:color w:val="000000" w:themeColor="text1"/>
                <w:szCs w:val="24"/>
              </w:rPr>
              <w:t>руб./</w:t>
            </w:r>
          </w:p>
          <w:p w14:paraId="68AC6623" w14:textId="10B9DF23" w:rsidR="00BC132A" w:rsidRPr="003D4A2C" w:rsidRDefault="00BC132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auto"/>
          </w:tcPr>
          <w:p w14:paraId="38D73A09" w14:textId="41CDCA05" w:rsidR="00BC132A" w:rsidRPr="003D4A2C" w:rsidRDefault="00BC132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auto"/>
            <w:noWrap/>
          </w:tcPr>
          <w:p w14:paraId="33DA45A2" w14:textId="22DDAF6A" w:rsidR="00BC132A" w:rsidRPr="003D4A2C" w:rsidRDefault="006501A1" w:rsidP="00721D42">
            <w:pPr>
              <w:ind w:firstLine="0"/>
              <w:jc w:val="center"/>
              <w:rPr>
                <w:color w:val="000000" w:themeColor="text1"/>
                <w:szCs w:val="24"/>
              </w:rPr>
            </w:pPr>
            <w:r w:rsidRPr="003D4A2C">
              <w:rPr>
                <w:color w:val="000000" w:themeColor="text1"/>
                <w:szCs w:val="24"/>
              </w:rPr>
              <w:t>553,84</w:t>
            </w:r>
          </w:p>
        </w:tc>
        <w:tc>
          <w:tcPr>
            <w:tcW w:w="1134" w:type="dxa"/>
            <w:shd w:val="clear" w:color="auto" w:fill="auto"/>
            <w:noWrap/>
          </w:tcPr>
          <w:p w14:paraId="57AE33F0" w14:textId="174968AD" w:rsidR="00BC132A" w:rsidRPr="003D4A2C" w:rsidRDefault="006501A1" w:rsidP="00721D42">
            <w:pPr>
              <w:ind w:firstLine="0"/>
              <w:jc w:val="center"/>
              <w:rPr>
                <w:color w:val="000000" w:themeColor="text1"/>
                <w:szCs w:val="24"/>
              </w:rPr>
            </w:pPr>
            <w:r w:rsidRPr="003D4A2C">
              <w:rPr>
                <w:color w:val="000000" w:themeColor="text1"/>
                <w:szCs w:val="24"/>
              </w:rPr>
              <w:t>572,97</w:t>
            </w:r>
          </w:p>
        </w:tc>
        <w:tc>
          <w:tcPr>
            <w:tcW w:w="1134" w:type="dxa"/>
            <w:shd w:val="clear" w:color="auto" w:fill="auto"/>
            <w:noWrap/>
          </w:tcPr>
          <w:p w14:paraId="510B6118" w14:textId="2C9CD848" w:rsidR="00BC132A" w:rsidRPr="003D4A2C" w:rsidRDefault="006501A1" w:rsidP="00721D42">
            <w:pPr>
              <w:ind w:firstLine="0"/>
              <w:jc w:val="center"/>
              <w:rPr>
                <w:color w:val="000000" w:themeColor="text1"/>
                <w:szCs w:val="24"/>
              </w:rPr>
            </w:pPr>
            <w:r w:rsidRPr="003D4A2C">
              <w:rPr>
                <w:color w:val="000000" w:themeColor="text1"/>
                <w:szCs w:val="24"/>
              </w:rPr>
              <w:t>664,61</w:t>
            </w:r>
          </w:p>
        </w:tc>
        <w:tc>
          <w:tcPr>
            <w:tcW w:w="1134" w:type="dxa"/>
            <w:gridSpan w:val="2"/>
            <w:shd w:val="clear" w:color="auto" w:fill="auto"/>
            <w:noWrap/>
          </w:tcPr>
          <w:p w14:paraId="3C98A691" w14:textId="73D320CF" w:rsidR="00BC132A" w:rsidRPr="003D4A2C" w:rsidRDefault="006501A1" w:rsidP="00721D42">
            <w:pPr>
              <w:ind w:firstLine="0"/>
              <w:jc w:val="center"/>
              <w:rPr>
                <w:color w:val="000000" w:themeColor="text1"/>
                <w:szCs w:val="24"/>
              </w:rPr>
            </w:pPr>
            <w:r w:rsidRPr="003D4A2C">
              <w:rPr>
                <w:color w:val="000000" w:themeColor="text1"/>
                <w:szCs w:val="24"/>
              </w:rPr>
              <w:t>687,56</w:t>
            </w:r>
          </w:p>
        </w:tc>
        <w:tc>
          <w:tcPr>
            <w:tcW w:w="992" w:type="dxa"/>
            <w:shd w:val="clear" w:color="auto" w:fill="auto"/>
            <w:noWrap/>
          </w:tcPr>
          <w:p w14:paraId="473AE224" w14:textId="5D7D3659" w:rsidR="00BC132A" w:rsidRPr="003D4A2C" w:rsidRDefault="006501A1" w:rsidP="00721D42">
            <w:pPr>
              <w:ind w:firstLine="27"/>
              <w:jc w:val="center"/>
              <w:rPr>
                <w:color w:val="000000" w:themeColor="text1"/>
                <w:szCs w:val="24"/>
              </w:rPr>
            </w:pPr>
            <w:r w:rsidRPr="003D4A2C">
              <w:rPr>
                <w:color w:val="000000" w:themeColor="text1"/>
                <w:szCs w:val="24"/>
              </w:rPr>
              <w:t>да</w:t>
            </w:r>
          </w:p>
        </w:tc>
        <w:tc>
          <w:tcPr>
            <w:tcW w:w="1701" w:type="dxa"/>
            <w:shd w:val="clear" w:color="auto" w:fill="auto"/>
          </w:tcPr>
          <w:p w14:paraId="39025446" w14:textId="238C9B52" w:rsidR="00BC132A" w:rsidRPr="003D4A2C" w:rsidRDefault="00BC132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6501A1" w:rsidRPr="003D4A2C">
              <w:rPr>
                <w:color w:val="000000" w:themeColor="text1"/>
                <w:szCs w:val="24"/>
              </w:rPr>
              <w:t>383</w:t>
            </w:r>
            <w:r w:rsidRPr="003D4A2C">
              <w:rPr>
                <w:color w:val="000000" w:themeColor="text1"/>
                <w:szCs w:val="24"/>
              </w:rPr>
              <w:t xml:space="preserve">-ЖКХ от </w:t>
            </w:r>
            <w:r w:rsidR="006501A1" w:rsidRPr="003D4A2C">
              <w:rPr>
                <w:color w:val="000000" w:themeColor="text1"/>
                <w:szCs w:val="24"/>
              </w:rPr>
              <w:t>30</w:t>
            </w:r>
            <w:r w:rsidRPr="003D4A2C">
              <w:rPr>
                <w:color w:val="000000" w:themeColor="text1"/>
                <w:szCs w:val="24"/>
              </w:rPr>
              <w:t>.</w:t>
            </w:r>
            <w:r w:rsidR="006501A1" w:rsidRPr="003D4A2C">
              <w:rPr>
                <w:color w:val="000000" w:themeColor="text1"/>
                <w:szCs w:val="24"/>
              </w:rPr>
              <w:t>11</w:t>
            </w:r>
            <w:r w:rsidRPr="003D4A2C">
              <w:rPr>
                <w:color w:val="000000" w:themeColor="text1"/>
                <w:szCs w:val="24"/>
              </w:rPr>
              <w:t>.2020</w:t>
            </w:r>
            <w:r w:rsidR="00770AC0" w:rsidRPr="003D4A2C">
              <w:rPr>
                <w:color w:val="000000" w:themeColor="text1"/>
                <w:szCs w:val="24"/>
              </w:rPr>
              <w:t xml:space="preserve"> (долгосрочка до 2023 года)</w:t>
            </w:r>
          </w:p>
        </w:tc>
      </w:tr>
      <w:tr w:rsidR="00BC132A" w:rsidRPr="003D4A2C" w14:paraId="076A5448" w14:textId="77777777" w:rsidTr="00C600C7">
        <w:trPr>
          <w:trHeight w:val="315"/>
        </w:trPr>
        <w:tc>
          <w:tcPr>
            <w:tcW w:w="14479" w:type="dxa"/>
            <w:gridSpan w:val="13"/>
            <w:shd w:val="clear" w:color="auto" w:fill="FFFFFF" w:themeFill="background1"/>
            <w:noWrap/>
            <w:vAlign w:val="center"/>
            <w:hideMark/>
          </w:tcPr>
          <w:p w14:paraId="7E72711D"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Колыванский район</w:t>
            </w:r>
          </w:p>
        </w:tc>
      </w:tr>
      <w:tr w:rsidR="00BC132A" w:rsidRPr="003D4A2C" w14:paraId="762917DB" w14:textId="77777777" w:rsidTr="00721D42">
        <w:trPr>
          <w:trHeight w:val="1260"/>
        </w:trPr>
        <w:tc>
          <w:tcPr>
            <w:tcW w:w="594" w:type="dxa"/>
            <w:gridSpan w:val="2"/>
            <w:shd w:val="clear" w:color="auto" w:fill="auto"/>
            <w:noWrap/>
            <w:hideMark/>
          </w:tcPr>
          <w:p w14:paraId="1530139E" w14:textId="7FE91720" w:rsidR="00BC132A" w:rsidRPr="003D4A2C" w:rsidRDefault="00770AC0" w:rsidP="00721D42">
            <w:pPr>
              <w:ind w:left="-697"/>
              <w:jc w:val="center"/>
              <w:rPr>
                <w:color w:val="000000" w:themeColor="text1"/>
                <w:szCs w:val="24"/>
              </w:rPr>
            </w:pPr>
            <w:r w:rsidRPr="003D4A2C">
              <w:rPr>
                <w:color w:val="000000" w:themeColor="text1"/>
                <w:szCs w:val="24"/>
              </w:rPr>
              <w:t>4</w:t>
            </w:r>
          </w:p>
        </w:tc>
        <w:tc>
          <w:tcPr>
            <w:tcW w:w="1553" w:type="dxa"/>
            <w:shd w:val="clear" w:color="auto" w:fill="auto"/>
            <w:noWrap/>
            <w:hideMark/>
          </w:tcPr>
          <w:p w14:paraId="706D567C" w14:textId="77777777" w:rsidR="00BC132A" w:rsidRPr="003D4A2C" w:rsidRDefault="00BC132A" w:rsidP="00721D42">
            <w:pPr>
              <w:ind w:firstLine="0"/>
              <w:jc w:val="left"/>
              <w:rPr>
                <w:color w:val="000000" w:themeColor="text1"/>
                <w:szCs w:val="24"/>
              </w:rPr>
            </w:pPr>
            <w:r w:rsidRPr="003D4A2C">
              <w:rPr>
                <w:color w:val="000000" w:themeColor="text1"/>
                <w:szCs w:val="24"/>
              </w:rPr>
              <w:t>р.п. Колывань</w:t>
            </w:r>
          </w:p>
        </w:tc>
        <w:tc>
          <w:tcPr>
            <w:tcW w:w="2551" w:type="dxa"/>
            <w:shd w:val="clear" w:color="auto" w:fill="auto"/>
            <w:hideMark/>
          </w:tcPr>
          <w:p w14:paraId="5109B078" w14:textId="77777777" w:rsidR="00721D42" w:rsidRDefault="00721D42" w:rsidP="00721D42">
            <w:pPr>
              <w:ind w:firstLine="0"/>
              <w:jc w:val="left"/>
              <w:rPr>
                <w:color w:val="000000" w:themeColor="text1"/>
                <w:szCs w:val="24"/>
              </w:rPr>
            </w:pPr>
            <w:r>
              <w:rPr>
                <w:color w:val="000000" w:themeColor="text1"/>
                <w:szCs w:val="24"/>
              </w:rPr>
              <w:t>ООО «</w:t>
            </w:r>
            <w:r w:rsidR="00BC132A" w:rsidRPr="003D4A2C">
              <w:rPr>
                <w:color w:val="000000" w:themeColor="text1"/>
                <w:szCs w:val="24"/>
              </w:rPr>
              <w:t>Полигон-К</w:t>
            </w:r>
            <w:r>
              <w:rPr>
                <w:color w:val="000000" w:themeColor="text1"/>
                <w:szCs w:val="24"/>
              </w:rPr>
              <w:t>»</w:t>
            </w:r>
            <w:r w:rsidR="00BC132A" w:rsidRPr="003D4A2C">
              <w:rPr>
                <w:color w:val="000000" w:themeColor="text1"/>
                <w:szCs w:val="24"/>
              </w:rPr>
              <w:t xml:space="preserve"> (ОГРН 1155476085973, </w:t>
            </w:r>
          </w:p>
          <w:p w14:paraId="2D9BB4D4" w14:textId="14530C40" w:rsidR="00BC132A" w:rsidRPr="003D4A2C" w:rsidRDefault="00BC132A" w:rsidP="00721D42">
            <w:pPr>
              <w:ind w:firstLine="0"/>
              <w:jc w:val="left"/>
              <w:rPr>
                <w:color w:val="000000" w:themeColor="text1"/>
                <w:szCs w:val="24"/>
              </w:rPr>
            </w:pPr>
            <w:r w:rsidRPr="003D4A2C">
              <w:rPr>
                <w:color w:val="000000" w:themeColor="text1"/>
                <w:szCs w:val="24"/>
              </w:rPr>
              <w:t>ИНН 5424950277)</w:t>
            </w:r>
          </w:p>
        </w:tc>
        <w:tc>
          <w:tcPr>
            <w:tcW w:w="992" w:type="dxa"/>
            <w:shd w:val="clear" w:color="auto" w:fill="auto"/>
            <w:hideMark/>
          </w:tcPr>
          <w:p w14:paraId="3274F8A3" w14:textId="77777777" w:rsidR="00721D42" w:rsidRDefault="00BC132A" w:rsidP="00721D42">
            <w:pPr>
              <w:ind w:firstLine="0"/>
              <w:jc w:val="center"/>
              <w:rPr>
                <w:color w:val="000000" w:themeColor="text1"/>
                <w:szCs w:val="24"/>
              </w:rPr>
            </w:pPr>
            <w:r w:rsidRPr="003D4A2C">
              <w:rPr>
                <w:color w:val="000000" w:themeColor="text1"/>
                <w:szCs w:val="24"/>
              </w:rPr>
              <w:t>руб./</w:t>
            </w:r>
          </w:p>
          <w:p w14:paraId="49750481" w14:textId="09BCFE50" w:rsidR="00BC132A" w:rsidRPr="003D4A2C" w:rsidRDefault="00BC132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auto"/>
            <w:hideMark/>
          </w:tcPr>
          <w:p w14:paraId="293A9A63" w14:textId="77777777" w:rsidR="00BC132A" w:rsidRPr="003D4A2C" w:rsidRDefault="00BC132A" w:rsidP="00721D42">
            <w:pPr>
              <w:ind w:firstLine="0"/>
              <w:jc w:val="center"/>
              <w:rPr>
                <w:color w:val="000000" w:themeColor="text1"/>
                <w:szCs w:val="24"/>
              </w:rPr>
            </w:pPr>
            <w:r w:rsidRPr="003D4A2C">
              <w:rPr>
                <w:color w:val="000000" w:themeColor="text1"/>
                <w:szCs w:val="24"/>
              </w:rPr>
              <w:t>захоронение ТКО</w:t>
            </w:r>
          </w:p>
        </w:tc>
        <w:tc>
          <w:tcPr>
            <w:tcW w:w="1134" w:type="dxa"/>
            <w:shd w:val="clear" w:color="auto" w:fill="auto"/>
            <w:noWrap/>
            <w:hideMark/>
          </w:tcPr>
          <w:p w14:paraId="4841936B" w14:textId="13B21ABD" w:rsidR="00BC132A" w:rsidRPr="003D4A2C" w:rsidRDefault="00770AC0" w:rsidP="00721D42">
            <w:pPr>
              <w:ind w:firstLine="0"/>
              <w:jc w:val="center"/>
              <w:rPr>
                <w:color w:val="000000" w:themeColor="text1"/>
                <w:szCs w:val="24"/>
              </w:rPr>
            </w:pPr>
            <w:r w:rsidRPr="003D4A2C">
              <w:rPr>
                <w:color w:val="000000" w:themeColor="text1"/>
                <w:szCs w:val="24"/>
              </w:rPr>
              <w:t>444,57</w:t>
            </w:r>
          </w:p>
        </w:tc>
        <w:tc>
          <w:tcPr>
            <w:tcW w:w="1134" w:type="dxa"/>
            <w:shd w:val="clear" w:color="auto" w:fill="auto"/>
            <w:noWrap/>
            <w:hideMark/>
          </w:tcPr>
          <w:p w14:paraId="16C14657" w14:textId="6C98C5FB" w:rsidR="00BC132A" w:rsidRPr="003D4A2C" w:rsidRDefault="00770AC0" w:rsidP="00721D42">
            <w:pPr>
              <w:ind w:firstLine="0"/>
              <w:jc w:val="center"/>
              <w:rPr>
                <w:color w:val="000000" w:themeColor="text1"/>
                <w:szCs w:val="24"/>
              </w:rPr>
            </w:pPr>
            <w:r w:rsidRPr="003D4A2C">
              <w:rPr>
                <w:color w:val="000000" w:themeColor="text1"/>
                <w:szCs w:val="24"/>
              </w:rPr>
              <w:t>444,57</w:t>
            </w:r>
          </w:p>
        </w:tc>
        <w:tc>
          <w:tcPr>
            <w:tcW w:w="1134" w:type="dxa"/>
            <w:shd w:val="clear" w:color="auto" w:fill="auto"/>
            <w:noWrap/>
            <w:hideMark/>
          </w:tcPr>
          <w:p w14:paraId="0FB4429D" w14:textId="071C6A21" w:rsidR="00BC132A" w:rsidRPr="003D4A2C" w:rsidRDefault="00770AC0" w:rsidP="00721D42">
            <w:pPr>
              <w:ind w:firstLine="0"/>
              <w:jc w:val="center"/>
              <w:rPr>
                <w:color w:val="000000" w:themeColor="text1"/>
                <w:szCs w:val="24"/>
              </w:rPr>
            </w:pPr>
            <w:r w:rsidRPr="003D4A2C">
              <w:rPr>
                <w:color w:val="000000" w:themeColor="text1"/>
                <w:szCs w:val="24"/>
              </w:rPr>
              <w:t>444,57</w:t>
            </w:r>
          </w:p>
        </w:tc>
        <w:tc>
          <w:tcPr>
            <w:tcW w:w="1134" w:type="dxa"/>
            <w:gridSpan w:val="2"/>
            <w:shd w:val="clear" w:color="auto" w:fill="auto"/>
            <w:noWrap/>
            <w:hideMark/>
          </w:tcPr>
          <w:p w14:paraId="116C2DB2" w14:textId="375CD1F6" w:rsidR="00BC132A" w:rsidRPr="003D4A2C" w:rsidRDefault="00770AC0" w:rsidP="00721D42">
            <w:pPr>
              <w:ind w:firstLine="0"/>
              <w:jc w:val="center"/>
              <w:rPr>
                <w:color w:val="000000" w:themeColor="text1"/>
                <w:szCs w:val="24"/>
              </w:rPr>
            </w:pPr>
            <w:r w:rsidRPr="003D4A2C">
              <w:rPr>
                <w:color w:val="000000" w:themeColor="text1"/>
                <w:szCs w:val="24"/>
              </w:rPr>
              <w:t>444,57</w:t>
            </w:r>
          </w:p>
        </w:tc>
        <w:tc>
          <w:tcPr>
            <w:tcW w:w="992" w:type="dxa"/>
            <w:shd w:val="clear" w:color="auto" w:fill="auto"/>
            <w:noWrap/>
            <w:hideMark/>
          </w:tcPr>
          <w:p w14:paraId="7E21C307" w14:textId="77777777" w:rsidR="00BC132A" w:rsidRPr="003D4A2C" w:rsidRDefault="00BC132A" w:rsidP="00721D42">
            <w:pPr>
              <w:ind w:firstLine="0"/>
              <w:jc w:val="center"/>
              <w:rPr>
                <w:color w:val="000000" w:themeColor="text1"/>
                <w:szCs w:val="24"/>
              </w:rPr>
            </w:pPr>
            <w:r w:rsidRPr="003D4A2C">
              <w:rPr>
                <w:color w:val="000000" w:themeColor="text1"/>
                <w:szCs w:val="24"/>
              </w:rPr>
              <w:t>нет</w:t>
            </w:r>
          </w:p>
        </w:tc>
        <w:tc>
          <w:tcPr>
            <w:tcW w:w="1701" w:type="dxa"/>
            <w:shd w:val="clear" w:color="auto" w:fill="auto"/>
            <w:hideMark/>
          </w:tcPr>
          <w:p w14:paraId="7043DAAD" w14:textId="084AFED3" w:rsidR="00BC132A" w:rsidRPr="003D4A2C" w:rsidRDefault="00BC132A" w:rsidP="00721D42">
            <w:pPr>
              <w:ind w:firstLine="0"/>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770AC0" w:rsidRPr="003D4A2C">
              <w:rPr>
                <w:rFonts w:eastAsia="Calibri"/>
                <w:color w:val="000000" w:themeColor="text1"/>
                <w:sz w:val="28"/>
                <w:szCs w:val="28"/>
                <w:lang w:eastAsia="en-US"/>
              </w:rPr>
              <w:t>336</w:t>
            </w:r>
            <w:r w:rsidRPr="003D4A2C">
              <w:rPr>
                <w:color w:val="000000" w:themeColor="text1"/>
                <w:szCs w:val="24"/>
              </w:rPr>
              <w:t>-ЖКХ от 2</w:t>
            </w:r>
            <w:r w:rsidR="00770AC0" w:rsidRPr="003D4A2C">
              <w:rPr>
                <w:color w:val="000000" w:themeColor="text1"/>
                <w:szCs w:val="24"/>
              </w:rPr>
              <w:t>4</w:t>
            </w:r>
            <w:r w:rsidRPr="003D4A2C">
              <w:rPr>
                <w:color w:val="000000" w:themeColor="text1"/>
                <w:szCs w:val="24"/>
              </w:rPr>
              <w:t>.1</w:t>
            </w:r>
            <w:r w:rsidR="00770AC0" w:rsidRPr="003D4A2C">
              <w:rPr>
                <w:color w:val="000000" w:themeColor="text1"/>
                <w:szCs w:val="24"/>
              </w:rPr>
              <w:t>1</w:t>
            </w:r>
            <w:r w:rsidRPr="003D4A2C">
              <w:rPr>
                <w:color w:val="000000" w:themeColor="text1"/>
                <w:szCs w:val="24"/>
              </w:rPr>
              <w:t>.20</w:t>
            </w:r>
            <w:r w:rsidR="00770AC0" w:rsidRPr="003D4A2C">
              <w:rPr>
                <w:color w:val="000000" w:themeColor="text1"/>
                <w:szCs w:val="24"/>
              </w:rPr>
              <w:t>20 (долгосрочка до 2025 года)</w:t>
            </w:r>
          </w:p>
        </w:tc>
      </w:tr>
      <w:tr w:rsidR="00BC132A" w:rsidRPr="003D4A2C" w14:paraId="0958B187" w14:textId="77777777" w:rsidTr="00C600C7">
        <w:trPr>
          <w:trHeight w:val="315"/>
        </w:trPr>
        <w:tc>
          <w:tcPr>
            <w:tcW w:w="14479" w:type="dxa"/>
            <w:gridSpan w:val="13"/>
            <w:shd w:val="clear" w:color="auto" w:fill="FFFFFF" w:themeFill="background1"/>
            <w:noWrap/>
            <w:vAlign w:val="center"/>
            <w:hideMark/>
          </w:tcPr>
          <w:p w14:paraId="218513E3"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Коченевский район</w:t>
            </w:r>
          </w:p>
        </w:tc>
      </w:tr>
      <w:tr w:rsidR="00BC132A" w:rsidRPr="003D4A2C" w14:paraId="6020D6E1" w14:textId="77777777" w:rsidTr="00721D42">
        <w:trPr>
          <w:trHeight w:val="1385"/>
        </w:trPr>
        <w:tc>
          <w:tcPr>
            <w:tcW w:w="594" w:type="dxa"/>
            <w:gridSpan w:val="2"/>
            <w:shd w:val="clear" w:color="auto" w:fill="auto"/>
            <w:noWrap/>
            <w:hideMark/>
          </w:tcPr>
          <w:p w14:paraId="2A9F3527" w14:textId="7AB34485" w:rsidR="00BC132A" w:rsidRPr="003D4A2C" w:rsidRDefault="00770AC0" w:rsidP="00721D42">
            <w:pPr>
              <w:ind w:left="-697"/>
              <w:jc w:val="center"/>
              <w:rPr>
                <w:color w:val="000000" w:themeColor="text1"/>
                <w:szCs w:val="24"/>
              </w:rPr>
            </w:pPr>
            <w:r w:rsidRPr="003D4A2C">
              <w:rPr>
                <w:color w:val="000000" w:themeColor="text1"/>
                <w:szCs w:val="24"/>
              </w:rPr>
              <w:t>5</w:t>
            </w:r>
          </w:p>
        </w:tc>
        <w:tc>
          <w:tcPr>
            <w:tcW w:w="1553" w:type="dxa"/>
            <w:shd w:val="clear" w:color="auto" w:fill="auto"/>
            <w:hideMark/>
          </w:tcPr>
          <w:p w14:paraId="38C6D9FB" w14:textId="77777777" w:rsidR="00BC132A" w:rsidRPr="003D4A2C" w:rsidRDefault="00BC132A" w:rsidP="00721D42">
            <w:pPr>
              <w:ind w:firstLine="0"/>
              <w:jc w:val="left"/>
              <w:rPr>
                <w:color w:val="000000" w:themeColor="text1"/>
                <w:szCs w:val="24"/>
              </w:rPr>
            </w:pPr>
            <w:r w:rsidRPr="003D4A2C">
              <w:rPr>
                <w:color w:val="000000" w:themeColor="text1"/>
                <w:szCs w:val="24"/>
              </w:rPr>
              <w:t>р.п. Чик, Прокудский с/с</w:t>
            </w:r>
          </w:p>
        </w:tc>
        <w:tc>
          <w:tcPr>
            <w:tcW w:w="2551" w:type="dxa"/>
            <w:shd w:val="clear" w:color="auto" w:fill="auto"/>
            <w:hideMark/>
          </w:tcPr>
          <w:p w14:paraId="3FA55098" w14:textId="078A1EA4" w:rsidR="00BC132A" w:rsidRPr="003D4A2C" w:rsidRDefault="00721D42" w:rsidP="00721D42">
            <w:pPr>
              <w:ind w:firstLine="0"/>
              <w:jc w:val="left"/>
              <w:rPr>
                <w:color w:val="000000" w:themeColor="text1"/>
                <w:szCs w:val="24"/>
              </w:rPr>
            </w:pPr>
            <w:r>
              <w:rPr>
                <w:color w:val="000000" w:themeColor="text1"/>
                <w:szCs w:val="24"/>
              </w:rPr>
              <w:t>ООО «Водолей»</w:t>
            </w:r>
            <w:r w:rsidR="00BC132A" w:rsidRPr="003D4A2C">
              <w:rPr>
                <w:color w:val="000000" w:themeColor="text1"/>
                <w:szCs w:val="24"/>
              </w:rPr>
              <w:t xml:space="preserve"> (ОГРН 106546011403, ИНН 5425000969)</w:t>
            </w:r>
          </w:p>
        </w:tc>
        <w:tc>
          <w:tcPr>
            <w:tcW w:w="992" w:type="dxa"/>
            <w:shd w:val="clear" w:color="auto" w:fill="auto"/>
            <w:hideMark/>
          </w:tcPr>
          <w:p w14:paraId="0ED2DC7D" w14:textId="77777777" w:rsidR="00721D42" w:rsidRDefault="00BC132A" w:rsidP="00721D42">
            <w:pPr>
              <w:ind w:firstLine="0"/>
              <w:jc w:val="center"/>
              <w:rPr>
                <w:color w:val="000000" w:themeColor="text1"/>
                <w:szCs w:val="24"/>
              </w:rPr>
            </w:pPr>
            <w:r w:rsidRPr="003D4A2C">
              <w:rPr>
                <w:color w:val="000000" w:themeColor="text1"/>
                <w:szCs w:val="24"/>
              </w:rPr>
              <w:t>руб./</w:t>
            </w:r>
          </w:p>
          <w:p w14:paraId="4411ABF6" w14:textId="09048E47" w:rsidR="00BC132A" w:rsidRPr="003D4A2C" w:rsidRDefault="00BC132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auto"/>
            <w:hideMark/>
          </w:tcPr>
          <w:p w14:paraId="74FEE6EA" w14:textId="77777777" w:rsidR="00BC132A" w:rsidRPr="003D4A2C" w:rsidRDefault="00BC132A" w:rsidP="00721D42">
            <w:pPr>
              <w:ind w:firstLine="0"/>
              <w:jc w:val="center"/>
              <w:rPr>
                <w:color w:val="000000" w:themeColor="text1"/>
                <w:szCs w:val="24"/>
              </w:rPr>
            </w:pPr>
            <w:r w:rsidRPr="003D4A2C">
              <w:rPr>
                <w:color w:val="000000" w:themeColor="text1"/>
                <w:szCs w:val="24"/>
              </w:rPr>
              <w:t>захоронение ТКО</w:t>
            </w:r>
          </w:p>
        </w:tc>
        <w:tc>
          <w:tcPr>
            <w:tcW w:w="1134" w:type="dxa"/>
            <w:shd w:val="clear" w:color="auto" w:fill="auto"/>
            <w:noWrap/>
            <w:hideMark/>
          </w:tcPr>
          <w:p w14:paraId="71ED8415" w14:textId="1F2BE777" w:rsidR="00BC132A" w:rsidRPr="003D4A2C" w:rsidRDefault="00770AC0" w:rsidP="00721D42">
            <w:pPr>
              <w:ind w:firstLine="0"/>
              <w:jc w:val="center"/>
              <w:rPr>
                <w:color w:val="000000" w:themeColor="text1"/>
                <w:szCs w:val="24"/>
              </w:rPr>
            </w:pPr>
            <w:r w:rsidRPr="003D4A2C">
              <w:rPr>
                <w:color w:val="000000" w:themeColor="text1"/>
                <w:szCs w:val="24"/>
              </w:rPr>
              <w:t>560,29</w:t>
            </w:r>
          </w:p>
        </w:tc>
        <w:tc>
          <w:tcPr>
            <w:tcW w:w="1134" w:type="dxa"/>
            <w:shd w:val="clear" w:color="auto" w:fill="auto"/>
            <w:noWrap/>
            <w:hideMark/>
          </w:tcPr>
          <w:p w14:paraId="3FF11B2E" w14:textId="3BFEA2B5" w:rsidR="00BC132A" w:rsidRPr="003D4A2C" w:rsidRDefault="00770AC0" w:rsidP="00721D42">
            <w:pPr>
              <w:ind w:firstLine="0"/>
              <w:jc w:val="center"/>
              <w:rPr>
                <w:color w:val="000000" w:themeColor="text1"/>
                <w:szCs w:val="24"/>
              </w:rPr>
            </w:pPr>
            <w:r w:rsidRPr="003D4A2C">
              <w:rPr>
                <w:color w:val="000000" w:themeColor="text1"/>
                <w:szCs w:val="24"/>
              </w:rPr>
              <w:t>560,29</w:t>
            </w:r>
          </w:p>
        </w:tc>
        <w:tc>
          <w:tcPr>
            <w:tcW w:w="1134" w:type="dxa"/>
            <w:shd w:val="clear" w:color="auto" w:fill="auto"/>
            <w:noWrap/>
            <w:hideMark/>
          </w:tcPr>
          <w:p w14:paraId="1FAC8FCD" w14:textId="5D7407E8" w:rsidR="00BC132A" w:rsidRPr="003D4A2C" w:rsidRDefault="00770AC0" w:rsidP="00721D42">
            <w:pPr>
              <w:ind w:firstLine="0"/>
              <w:jc w:val="center"/>
              <w:rPr>
                <w:color w:val="000000" w:themeColor="text1"/>
                <w:szCs w:val="24"/>
              </w:rPr>
            </w:pPr>
            <w:r w:rsidRPr="003D4A2C">
              <w:rPr>
                <w:color w:val="000000" w:themeColor="text1"/>
                <w:szCs w:val="24"/>
              </w:rPr>
              <w:t>560,29</w:t>
            </w:r>
          </w:p>
        </w:tc>
        <w:tc>
          <w:tcPr>
            <w:tcW w:w="1134" w:type="dxa"/>
            <w:gridSpan w:val="2"/>
            <w:shd w:val="clear" w:color="auto" w:fill="auto"/>
            <w:noWrap/>
            <w:hideMark/>
          </w:tcPr>
          <w:p w14:paraId="3A156804" w14:textId="52D0B0FF" w:rsidR="00BC132A" w:rsidRPr="003D4A2C" w:rsidRDefault="00770AC0" w:rsidP="00721D42">
            <w:pPr>
              <w:ind w:firstLine="0"/>
              <w:jc w:val="center"/>
              <w:rPr>
                <w:color w:val="000000" w:themeColor="text1"/>
                <w:szCs w:val="24"/>
              </w:rPr>
            </w:pPr>
            <w:r w:rsidRPr="003D4A2C">
              <w:rPr>
                <w:color w:val="000000" w:themeColor="text1"/>
                <w:szCs w:val="24"/>
              </w:rPr>
              <w:t>560,29</w:t>
            </w:r>
          </w:p>
        </w:tc>
        <w:tc>
          <w:tcPr>
            <w:tcW w:w="992" w:type="dxa"/>
            <w:shd w:val="clear" w:color="auto" w:fill="auto"/>
            <w:noWrap/>
            <w:hideMark/>
          </w:tcPr>
          <w:p w14:paraId="6244324D" w14:textId="77777777" w:rsidR="00BC132A" w:rsidRPr="003D4A2C" w:rsidRDefault="00BC132A" w:rsidP="00721D42">
            <w:pPr>
              <w:ind w:firstLine="0"/>
              <w:jc w:val="center"/>
              <w:rPr>
                <w:color w:val="000000" w:themeColor="text1"/>
                <w:szCs w:val="24"/>
              </w:rPr>
            </w:pPr>
            <w:r w:rsidRPr="003D4A2C">
              <w:rPr>
                <w:color w:val="000000" w:themeColor="text1"/>
                <w:szCs w:val="24"/>
              </w:rPr>
              <w:t>нет</w:t>
            </w:r>
          </w:p>
        </w:tc>
        <w:tc>
          <w:tcPr>
            <w:tcW w:w="1701" w:type="dxa"/>
            <w:shd w:val="clear" w:color="auto" w:fill="auto"/>
            <w:hideMark/>
          </w:tcPr>
          <w:p w14:paraId="6D4A8D6F" w14:textId="6F774A67" w:rsidR="00BC132A" w:rsidRPr="003D4A2C" w:rsidRDefault="00BC132A" w:rsidP="00721D42">
            <w:pPr>
              <w:ind w:firstLine="0"/>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770AC0" w:rsidRPr="003D4A2C">
              <w:rPr>
                <w:color w:val="000000" w:themeColor="text1"/>
                <w:szCs w:val="24"/>
              </w:rPr>
              <w:t>288</w:t>
            </w:r>
            <w:r w:rsidRPr="003D4A2C">
              <w:rPr>
                <w:color w:val="000000" w:themeColor="text1"/>
                <w:szCs w:val="24"/>
              </w:rPr>
              <w:t>-ЖКХ от 1</w:t>
            </w:r>
            <w:r w:rsidR="00770AC0" w:rsidRPr="003D4A2C">
              <w:rPr>
                <w:color w:val="000000" w:themeColor="text1"/>
                <w:szCs w:val="24"/>
              </w:rPr>
              <w:t>7</w:t>
            </w:r>
            <w:r w:rsidRPr="003D4A2C">
              <w:rPr>
                <w:color w:val="000000" w:themeColor="text1"/>
                <w:szCs w:val="24"/>
              </w:rPr>
              <w:t>.1</w:t>
            </w:r>
            <w:r w:rsidR="00770AC0" w:rsidRPr="003D4A2C">
              <w:rPr>
                <w:color w:val="000000" w:themeColor="text1"/>
                <w:szCs w:val="24"/>
              </w:rPr>
              <w:t>1</w:t>
            </w:r>
            <w:r w:rsidRPr="003D4A2C">
              <w:rPr>
                <w:color w:val="000000" w:themeColor="text1"/>
                <w:szCs w:val="24"/>
              </w:rPr>
              <w:t>.20</w:t>
            </w:r>
            <w:r w:rsidR="00770AC0" w:rsidRPr="003D4A2C">
              <w:rPr>
                <w:color w:val="000000" w:themeColor="text1"/>
                <w:szCs w:val="24"/>
              </w:rPr>
              <w:t>20 (долгосрочка до 2025 года)</w:t>
            </w:r>
          </w:p>
        </w:tc>
      </w:tr>
      <w:tr w:rsidR="00BC132A" w:rsidRPr="003D4A2C" w14:paraId="52C8AAA2" w14:textId="77777777" w:rsidTr="00C600C7">
        <w:trPr>
          <w:trHeight w:val="315"/>
        </w:trPr>
        <w:tc>
          <w:tcPr>
            <w:tcW w:w="14479" w:type="dxa"/>
            <w:gridSpan w:val="13"/>
            <w:shd w:val="clear" w:color="auto" w:fill="FFFFFF" w:themeFill="background1"/>
            <w:noWrap/>
            <w:vAlign w:val="center"/>
            <w:hideMark/>
          </w:tcPr>
          <w:p w14:paraId="37E4777C"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Краснозерский район</w:t>
            </w:r>
          </w:p>
        </w:tc>
      </w:tr>
      <w:tr w:rsidR="00BC132A" w:rsidRPr="003D4A2C" w14:paraId="0A1CC33F" w14:textId="77777777" w:rsidTr="00721D42">
        <w:trPr>
          <w:trHeight w:val="1369"/>
        </w:trPr>
        <w:tc>
          <w:tcPr>
            <w:tcW w:w="594" w:type="dxa"/>
            <w:gridSpan w:val="2"/>
            <w:shd w:val="clear" w:color="auto" w:fill="auto"/>
            <w:noWrap/>
            <w:hideMark/>
          </w:tcPr>
          <w:p w14:paraId="7746F9D7" w14:textId="62F82F93" w:rsidR="00BC132A" w:rsidRPr="003D4A2C" w:rsidRDefault="00770AC0" w:rsidP="00721D42">
            <w:pPr>
              <w:ind w:left="-697"/>
              <w:jc w:val="center"/>
              <w:rPr>
                <w:color w:val="000000" w:themeColor="text1"/>
                <w:szCs w:val="24"/>
              </w:rPr>
            </w:pPr>
            <w:r w:rsidRPr="003D4A2C">
              <w:rPr>
                <w:color w:val="000000" w:themeColor="text1"/>
                <w:szCs w:val="24"/>
              </w:rPr>
              <w:t>6</w:t>
            </w:r>
          </w:p>
        </w:tc>
        <w:tc>
          <w:tcPr>
            <w:tcW w:w="1553" w:type="dxa"/>
            <w:shd w:val="clear" w:color="auto" w:fill="auto"/>
            <w:noWrap/>
            <w:hideMark/>
          </w:tcPr>
          <w:p w14:paraId="78EBAA02" w14:textId="3007AE92" w:rsidR="00BC132A" w:rsidRPr="003D4A2C" w:rsidRDefault="00BC132A" w:rsidP="00721D42">
            <w:pPr>
              <w:ind w:firstLine="27"/>
              <w:jc w:val="left"/>
              <w:rPr>
                <w:color w:val="000000" w:themeColor="text1"/>
                <w:szCs w:val="24"/>
              </w:rPr>
            </w:pPr>
            <w:r w:rsidRPr="003D4A2C">
              <w:rPr>
                <w:color w:val="000000" w:themeColor="text1"/>
                <w:szCs w:val="24"/>
              </w:rPr>
              <w:t>р.п. Красно</w:t>
            </w:r>
            <w:r w:rsidR="00721D42">
              <w:rPr>
                <w:color w:val="000000" w:themeColor="text1"/>
                <w:szCs w:val="24"/>
              </w:rPr>
              <w:t>-</w:t>
            </w:r>
            <w:r w:rsidRPr="003D4A2C">
              <w:rPr>
                <w:color w:val="000000" w:themeColor="text1"/>
                <w:szCs w:val="24"/>
              </w:rPr>
              <w:t>зерское</w:t>
            </w:r>
          </w:p>
        </w:tc>
        <w:tc>
          <w:tcPr>
            <w:tcW w:w="2551" w:type="dxa"/>
            <w:shd w:val="clear" w:color="auto" w:fill="auto"/>
            <w:hideMark/>
          </w:tcPr>
          <w:p w14:paraId="566AB288" w14:textId="77777777" w:rsidR="00721D42" w:rsidRDefault="00721D42" w:rsidP="00721D42">
            <w:pPr>
              <w:ind w:firstLine="27"/>
              <w:jc w:val="left"/>
              <w:rPr>
                <w:color w:val="000000" w:themeColor="text1"/>
                <w:szCs w:val="24"/>
              </w:rPr>
            </w:pPr>
            <w:r>
              <w:rPr>
                <w:color w:val="000000" w:themeColor="text1"/>
                <w:szCs w:val="24"/>
              </w:rPr>
              <w:t>МУП «</w:t>
            </w:r>
            <w:r w:rsidR="00BC132A" w:rsidRPr="003D4A2C">
              <w:rPr>
                <w:color w:val="000000" w:themeColor="text1"/>
                <w:szCs w:val="24"/>
              </w:rPr>
              <w:t>Краснозерский полигон ТБО</w:t>
            </w:r>
            <w:r>
              <w:rPr>
                <w:color w:val="000000" w:themeColor="text1"/>
                <w:szCs w:val="24"/>
              </w:rPr>
              <w:t>»</w:t>
            </w:r>
            <w:r w:rsidR="00BC132A" w:rsidRPr="003D4A2C">
              <w:rPr>
                <w:color w:val="000000" w:themeColor="text1"/>
                <w:szCs w:val="24"/>
              </w:rPr>
              <w:t xml:space="preserve"> (ОГРН 1145476157397, </w:t>
            </w:r>
          </w:p>
          <w:p w14:paraId="03E60724" w14:textId="49FEFE32" w:rsidR="00BC132A" w:rsidRPr="003D4A2C" w:rsidRDefault="00BC132A" w:rsidP="00721D42">
            <w:pPr>
              <w:ind w:firstLine="27"/>
              <w:jc w:val="left"/>
              <w:rPr>
                <w:color w:val="000000" w:themeColor="text1"/>
                <w:szCs w:val="24"/>
              </w:rPr>
            </w:pPr>
            <w:r w:rsidRPr="003D4A2C">
              <w:rPr>
                <w:color w:val="000000" w:themeColor="text1"/>
                <w:szCs w:val="24"/>
              </w:rPr>
              <w:t>ИНН 5427108044)</w:t>
            </w:r>
          </w:p>
        </w:tc>
        <w:tc>
          <w:tcPr>
            <w:tcW w:w="992" w:type="dxa"/>
            <w:shd w:val="clear" w:color="auto" w:fill="auto"/>
            <w:hideMark/>
          </w:tcPr>
          <w:p w14:paraId="2AAC9FA9" w14:textId="77777777" w:rsidR="00BC132A" w:rsidRPr="003D4A2C" w:rsidRDefault="00BC132A" w:rsidP="00721D42">
            <w:pPr>
              <w:ind w:firstLine="0"/>
              <w:jc w:val="center"/>
              <w:rPr>
                <w:color w:val="000000" w:themeColor="text1"/>
                <w:szCs w:val="24"/>
              </w:rPr>
            </w:pPr>
            <w:r w:rsidRPr="003D4A2C">
              <w:rPr>
                <w:color w:val="000000" w:themeColor="text1"/>
                <w:szCs w:val="24"/>
              </w:rPr>
              <w:t>руб./тонну</w:t>
            </w:r>
          </w:p>
        </w:tc>
        <w:tc>
          <w:tcPr>
            <w:tcW w:w="1560" w:type="dxa"/>
            <w:shd w:val="clear" w:color="auto" w:fill="auto"/>
            <w:hideMark/>
          </w:tcPr>
          <w:p w14:paraId="3B75D6FC" w14:textId="77777777" w:rsidR="00BC132A" w:rsidRPr="003D4A2C" w:rsidRDefault="00BC132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auto"/>
            <w:noWrap/>
            <w:hideMark/>
          </w:tcPr>
          <w:p w14:paraId="32C54B0D" w14:textId="1B1767FE" w:rsidR="00BC132A" w:rsidRPr="003D4A2C" w:rsidRDefault="00770AC0" w:rsidP="00721D42">
            <w:pPr>
              <w:ind w:firstLine="0"/>
              <w:jc w:val="center"/>
              <w:rPr>
                <w:color w:val="000000" w:themeColor="text1"/>
                <w:szCs w:val="24"/>
              </w:rPr>
            </w:pPr>
            <w:r w:rsidRPr="003D4A2C">
              <w:rPr>
                <w:color w:val="000000" w:themeColor="text1"/>
                <w:szCs w:val="24"/>
              </w:rPr>
              <w:t>223,62</w:t>
            </w:r>
          </w:p>
        </w:tc>
        <w:tc>
          <w:tcPr>
            <w:tcW w:w="1134" w:type="dxa"/>
            <w:shd w:val="clear" w:color="auto" w:fill="auto"/>
            <w:noWrap/>
            <w:hideMark/>
          </w:tcPr>
          <w:p w14:paraId="55DD12D4" w14:textId="69EF07A2" w:rsidR="00BC132A" w:rsidRPr="003D4A2C" w:rsidRDefault="00770AC0" w:rsidP="00721D42">
            <w:pPr>
              <w:ind w:firstLine="0"/>
              <w:jc w:val="center"/>
              <w:rPr>
                <w:color w:val="000000" w:themeColor="text1"/>
                <w:szCs w:val="24"/>
              </w:rPr>
            </w:pPr>
            <w:r w:rsidRPr="003D4A2C">
              <w:rPr>
                <w:color w:val="000000" w:themeColor="text1"/>
                <w:szCs w:val="24"/>
              </w:rPr>
              <w:t>223,62</w:t>
            </w:r>
          </w:p>
        </w:tc>
        <w:tc>
          <w:tcPr>
            <w:tcW w:w="1134" w:type="dxa"/>
            <w:shd w:val="clear" w:color="auto" w:fill="auto"/>
            <w:noWrap/>
            <w:hideMark/>
          </w:tcPr>
          <w:p w14:paraId="1D283871" w14:textId="5C1E0A39" w:rsidR="00BC132A" w:rsidRPr="003D4A2C" w:rsidRDefault="00770AC0" w:rsidP="00721D42">
            <w:pPr>
              <w:ind w:firstLine="0"/>
              <w:jc w:val="center"/>
              <w:rPr>
                <w:color w:val="000000" w:themeColor="text1"/>
                <w:szCs w:val="24"/>
              </w:rPr>
            </w:pPr>
            <w:r w:rsidRPr="003D4A2C">
              <w:rPr>
                <w:color w:val="000000" w:themeColor="text1"/>
                <w:szCs w:val="24"/>
              </w:rPr>
              <w:t>223,62</w:t>
            </w:r>
          </w:p>
        </w:tc>
        <w:tc>
          <w:tcPr>
            <w:tcW w:w="1134" w:type="dxa"/>
            <w:gridSpan w:val="2"/>
            <w:shd w:val="clear" w:color="auto" w:fill="auto"/>
            <w:noWrap/>
            <w:hideMark/>
          </w:tcPr>
          <w:p w14:paraId="2B0A1055" w14:textId="1A6E4438" w:rsidR="00BC132A" w:rsidRPr="003D4A2C" w:rsidRDefault="00770AC0" w:rsidP="00721D42">
            <w:pPr>
              <w:ind w:firstLine="0"/>
              <w:jc w:val="center"/>
              <w:rPr>
                <w:color w:val="000000" w:themeColor="text1"/>
                <w:szCs w:val="24"/>
              </w:rPr>
            </w:pPr>
            <w:r w:rsidRPr="003D4A2C">
              <w:rPr>
                <w:color w:val="000000" w:themeColor="text1"/>
                <w:szCs w:val="24"/>
              </w:rPr>
              <w:t>223,62</w:t>
            </w:r>
          </w:p>
        </w:tc>
        <w:tc>
          <w:tcPr>
            <w:tcW w:w="992" w:type="dxa"/>
            <w:shd w:val="clear" w:color="auto" w:fill="auto"/>
            <w:noWrap/>
            <w:hideMark/>
          </w:tcPr>
          <w:p w14:paraId="3C215915" w14:textId="77777777" w:rsidR="00BC132A" w:rsidRPr="003D4A2C" w:rsidRDefault="00BC132A" w:rsidP="00721D42">
            <w:pPr>
              <w:ind w:firstLine="27"/>
              <w:jc w:val="center"/>
              <w:rPr>
                <w:color w:val="000000" w:themeColor="text1"/>
                <w:szCs w:val="24"/>
              </w:rPr>
            </w:pPr>
            <w:r w:rsidRPr="003D4A2C">
              <w:rPr>
                <w:color w:val="000000" w:themeColor="text1"/>
                <w:szCs w:val="24"/>
              </w:rPr>
              <w:t>нет</w:t>
            </w:r>
          </w:p>
        </w:tc>
        <w:tc>
          <w:tcPr>
            <w:tcW w:w="1701" w:type="dxa"/>
            <w:shd w:val="clear" w:color="auto" w:fill="auto"/>
            <w:hideMark/>
          </w:tcPr>
          <w:p w14:paraId="68140187" w14:textId="77777777" w:rsidR="00BC132A" w:rsidRDefault="00BC132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770AC0" w:rsidRPr="003D4A2C">
              <w:rPr>
                <w:color w:val="000000" w:themeColor="text1"/>
                <w:szCs w:val="24"/>
              </w:rPr>
              <w:t>375</w:t>
            </w:r>
            <w:r w:rsidRPr="003D4A2C">
              <w:rPr>
                <w:color w:val="000000" w:themeColor="text1"/>
                <w:szCs w:val="24"/>
              </w:rPr>
              <w:t xml:space="preserve">-ЖКХ от </w:t>
            </w:r>
            <w:r w:rsidR="00770AC0" w:rsidRPr="003D4A2C">
              <w:rPr>
                <w:color w:val="000000" w:themeColor="text1"/>
                <w:szCs w:val="24"/>
              </w:rPr>
              <w:t>30</w:t>
            </w:r>
            <w:r w:rsidRPr="003D4A2C">
              <w:rPr>
                <w:color w:val="000000" w:themeColor="text1"/>
                <w:szCs w:val="24"/>
              </w:rPr>
              <w:t>.1</w:t>
            </w:r>
            <w:r w:rsidR="00770AC0" w:rsidRPr="003D4A2C">
              <w:rPr>
                <w:color w:val="000000" w:themeColor="text1"/>
                <w:szCs w:val="24"/>
              </w:rPr>
              <w:t>1</w:t>
            </w:r>
            <w:r w:rsidRPr="003D4A2C">
              <w:rPr>
                <w:color w:val="000000" w:themeColor="text1"/>
                <w:szCs w:val="24"/>
              </w:rPr>
              <w:t>.20</w:t>
            </w:r>
            <w:r w:rsidR="00770AC0" w:rsidRPr="003D4A2C">
              <w:rPr>
                <w:color w:val="000000" w:themeColor="text1"/>
                <w:szCs w:val="24"/>
              </w:rPr>
              <w:t>20 (долгосрочка до 2025 года)</w:t>
            </w:r>
          </w:p>
          <w:p w14:paraId="41904EB0" w14:textId="77777777" w:rsidR="00721D42" w:rsidRDefault="00721D42" w:rsidP="00721D42">
            <w:pPr>
              <w:ind w:firstLine="27"/>
              <w:jc w:val="left"/>
              <w:rPr>
                <w:color w:val="000000" w:themeColor="text1"/>
                <w:szCs w:val="24"/>
              </w:rPr>
            </w:pPr>
          </w:p>
          <w:p w14:paraId="2914E954" w14:textId="77777777" w:rsidR="00721D42" w:rsidRDefault="00721D42" w:rsidP="00721D42">
            <w:pPr>
              <w:ind w:firstLine="27"/>
              <w:jc w:val="left"/>
              <w:rPr>
                <w:color w:val="000000" w:themeColor="text1"/>
                <w:szCs w:val="24"/>
              </w:rPr>
            </w:pPr>
          </w:p>
          <w:p w14:paraId="6F140B88" w14:textId="77777777" w:rsidR="00721D42" w:rsidRDefault="00721D42" w:rsidP="00721D42">
            <w:pPr>
              <w:ind w:firstLine="27"/>
              <w:jc w:val="left"/>
              <w:rPr>
                <w:color w:val="000000" w:themeColor="text1"/>
                <w:szCs w:val="24"/>
              </w:rPr>
            </w:pPr>
          </w:p>
          <w:p w14:paraId="2F08CAEF" w14:textId="77777777" w:rsidR="00721D42" w:rsidRDefault="00721D42" w:rsidP="00721D42">
            <w:pPr>
              <w:ind w:firstLine="27"/>
              <w:jc w:val="left"/>
              <w:rPr>
                <w:color w:val="000000" w:themeColor="text1"/>
                <w:szCs w:val="24"/>
              </w:rPr>
            </w:pPr>
          </w:p>
          <w:p w14:paraId="66634A0D" w14:textId="273172AB" w:rsidR="00721D42" w:rsidRPr="003D4A2C" w:rsidRDefault="00721D42" w:rsidP="00721D42">
            <w:pPr>
              <w:ind w:firstLine="27"/>
              <w:jc w:val="left"/>
              <w:rPr>
                <w:color w:val="000000" w:themeColor="text1"/>
                <w:szCs w:val="24"/>
              </w:rPr>
            </w:pPr>
          </w:p>
        </w:tc>
      </w:tr>
      <w:tr w:rsidR="00BC132A" w:rsidRPr="003D4A2C" w14:paraId="02AE4350" w14:textId="77777777" w:rsidTr="00C600C7">
        <w:trPr>
          <w:trHeight w:val="398"/>
        </w:trPr>
        <w:tc>
          <w:tcPr>
            <w:tcW w:w="14479" w:type="dxa"/>
            <w:gridSpan w:val="13"/>
            <w:shd w:val="clear" w:color="auto" w:fill="FFFFFF" w:themeFill="background1"/>
            <w:vAlign w:val="center"/>
          </w:tcPr>
          <w:p w14:paraId="4A4CE306" w14:textId="77777777" w:rsidR="00BC132A" w:rsidRPr="003D4A2C" w:rsidRDefault="00BC132A" w:rsidP="00BC132A">
            <w:pPr>
              <w:jc w:val="center"/>
              <w:rPr>
                <w:color w:val="000000" w:themeColor="text1"/>
                <w:szCs w:val="24"/>
              </w:rPr>
            </w:pPr>
            <w:r w:rsidRPr="003D4A2C">
              <w:rPr>
                <w:bCs/>
                <w:color w:val="000000" w:themeColor="text1"/>
                <w:szCs w:val="24"/>
              </w:rPr>
              <w:t>Кыштовский район</w:t>
            </w:r>
          </w:p>
        </w:tc>
      </w:tr>
      <w:tr w:rsidR="00BC132A" w:rsidRPr="003D4A2C" w14:paraId="1759B65D" w14:textId="77777777" w:rsidTr="00721D42">
        <w:trPr>
          <w:trHeight w:val="1515"/>
        </w:trPr>
        <w:tc>
          <w:tcPr>
            <w:tcW w:w="594" w:type="dxa"/>
            <w:gridSpan w:val="2"/>
            <w:shd w:val="clear" w:color="auto" w:fill="auto"/>
          </w:tcPr>
          <w:p w14:paraId="7258F747" w14:textId="068C8E63" w:rsidR="00BC132A" w:rsidRPr="003D4A2C" w:rsidRDefault="00770AC0" w:rsidP="00721D42">
            <w:pPr>
              <w:ind w:firstLine="0"/>
              <w:jc w:val="center"/>
              <w:rPr>
                <w:color w:val="000000" w:themeColor="text1"/>
                <w:szCs w:val="24"/>
              </w:rPr>
            </w:pPr>
            <w:r w:rsidRPr="003D4A2C">
              <w:rPr>
                <w:color w:val="000000" w:themeColor="text1"/>
                <w:szCs w:val="24"/>
              </w:rPr>
              <w:t>7</w:t>
            </w:r>
          </w:p>
        </w:tc>
        <w:tc>
          <w:tcPr>
            <w:tcW w:w="1553" w:type="dxa"/>
            <w:shd w:val="clear" w:color="auto" w:fill="auto"/>
          </w:tcPr>
          <w:p w14:paraId="5A1346DF" w14:textId="550FAC81" w:rsidR="00BC132A" w:rsidRPr="003D4A2C" w:rsidRDefault="00BC132A" w:rsidP="00721D42">
            <w:pPr>
              <w:ind w:firstLine="27"/>
              <w:jc w:val="left"/>
              <w:rPr>
                <w:color w:val="000000" w:themeColor="text1"/>
                <w:szCs w:val="24"/>
              </w:rPr>
            </w:pPr>
            <w:r w:rsidRPr="003D4A2C">
              <w:rPr>
                <w:color w:val="000000" w:themeColor="text1"/>
                <w:szCs w:val="24"/>
              </w:rPr>
              <w:t>Кыштов</w:t>
            </w:r>
            <w:r w:rsidR="00721D42">
              <w:rPr>
                <w:color w:val="000000" w:themeColor="text1"/>
                <w:szCs w:val="24"/>
              </w:rPr>
              <w:t>-</w:t>
            </w:r>
            <w:r w:rsidRPr="003D4A2C">
              <w:rPr>
                <w:color w:val="000000" w:themeColor="text1"/>
                <w:szCs w:val="24"/>
              </w:rPr>
              <w:t>ский с/с</w:t>
            </w:r>
          </w:p>
        </w:tc>
        <w:tc>
          <w:tcPr>
            <w:tcW w:w="2551" w:type="dxa"/>
            <w:shd w:val="clear" w:color="auto" w:fill="auto"/>
          </w:tcPr>
          <w:p w14:paraId="3092AEF5" w14:textId="0D13B449" w:rsidR="00BC132A" w:rsidRPr="003D4A2C" w:rsidRDefault="003A66AC" w:rsidP="00721D42">
            <w:pPr>
              <w:ind w:firstLine="27"/>
              <w:jc w:val="left"/>
              <w:rPr>
                <w:color w:val="000000" w:themeColor="text1"/>
                <w:szCs w:val="24"/>
              </w:rPr>
            </w:pPr>
            <w:r w:rsidRPr="003D4A2C">
              <w:rPr>
                <w:color w:val="000000" w:themeColor="text1"/>
                <w:szCs w:val="24"/>
              </w:rPr>
              <w:t>ООО</w:t>
            </w:r>
            <w:r w:rsidR="00BC132A" w:rsidRPr="003D4A2C">
              <w:rPr>
                <w:color w:val="000000" w:themeColor="text1"/>
                <w:szCs w:val="24"/>
              </w:rPr>
              <w:t xml:space="preserve"> «Управляющая компания «Союз»» </w:t>
            </w:r>
          </w:p>
          <w:p w14:paraId="76EC2067" w14:textId="77777777" w:rsidR="00721D42" w:rsidRDefault="00BC132A" w:rsidP="00721D42">
            <w:pPr>
              <w:ind w:firstLine="27"/>
              <w:jc w:val="left"/>
              <w:rPr>
                <w:color w:val="000000" w:themeColor="text1"/>
                <w:szCs w:val="24"/>
              </w:rPr>
            </w:pPr>
            <w:r w:rsidRPr="003D4A2C">
              <w:rPr>
                <w:color w:val="000000" w:themeColor="text1"/>
                <w:szCs w:val="24"/>
              </w:rPr>
              <w:t xml:space="preserve">(ОГРН 1105471000051, </w:t>
            </w:r>
          </w:p>
          <w:p w14:paraId="064EAD99" w14:textId="34F35AB8" w:rsidR="00BC132A" w:rsidRPr="003D4A2C" w:rsidRDefault="00BC132A" w:rsidP="00721D42">
            <w:pPr>
              <w:ind w:firstLine="27"/>
              <w:jc w:val="left"/>
              <w:rPr>
                <w:color w:val="000000" w:themeColor="text1"/>
                <w:szCs w:val="24"/>
              </w:rPr>
            </w:pPr>
            <w:r w:rsidRPr="003D4A2C">
              <w:rPr>
                <w:color w:val="000000" w:themeColor="text1"/>
                <w:szCs w:val="24"/>
              </w:rPr>
              <w:t>ИНН 5435111795)</w:t>
            </w:r>
          </w:p>
        </w:tc>
        <w:tc>
          <w:tcPr>
            <w:tcW w:w="992" w:type="dxa"/>
            <w:shd w:val="clear" w:color="auto" w:fill="auto"/>
          </w:tcPr>
          <w:p w14:paraId="3FDBDC75" w14:textId="77777777" w:rsidR="00721D42" w:rsidRDefault="00BC132A" w:rsidP="00721D42">
            <w:pPr>
              <w:ind w:firstLine="0"/>
              <w:jc w:val="center"/>
              <w:rPr>
                <w:color w:val="000000" w:themeColor="text1"/>
                <w:szCs w:val="24"/>
              </w:rPr>
            </w:pPr>
            <w:r w:rsidRPr="003D4A2C">
              <w:rPr>
                <w:color w:val="000000" w:themeColor="text1"/>
                <w:szCs w:val="24"/>
              </w:rPr>
              <w:t>руб./</w:t>
            </w:r>
          </w:p>
          <w:p w14:paraId="136669BA" w14:textId="3C6312FA" w:rsidR="00BC132A" w:rsidRPr="003D4A2C" w:rsidRDefault="00BC132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auto"/>
          </w:tcPr>
          <w:p w14:paraId="5AF2BF50" w14:textId="77777777" w:rsidR="00BC132A" w:rsidRPr="003D4A2C" w:rsidRDefault="00BC132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auto"/>
            <w:noWrap/>
          </w:tcPr>
          <w:p w14:paraId="2DA2497D" w14:textId="5415EC22" w:rsidR="00BC132A" w:rsidRPr="003D4A2C" w:rsidRDefault="00770AC0" w:rsidP="00721D42">
            <w:pPr>
              <w:ind w:firstLine="0"/>
              <w:jc w:val="center"/>
              <w:rPr>
                <w:color w:val="000000" w:themeColor="text1"/>
                <w:szCs w:val="24"/>
              </w:rPr>
            </w:pPr>
            <w:r w:rsidRPr="003D4A2C">
              <w:rPr>
                <w:color w:val="000000" w:themeColor="text1"/>
                <w:szCs w:val="24"/>
              </w:rPr>
              <w:t>367,59</w:t>
            </w:r>
          </w:p>
        </w:tc>
        <w:tc>
          <w:tcPr>
            <w:tcW w:w="1134" w:type="dxa"/>
            <w:shd w:val="clear" w:color="auto" w:fill="auto"/>
            <w:noWrap/>
          </w:tcPr>
          <w:p w14:paraId="45EA09B1" w14:textId="4A192494" w:rsidR="00BC132A" w:rsidRPr="003D4A2C" w:rsidRDefault="00770AC0" w:rsidP="00721D42">
            <w:pPr>
              <w:ind w:firstLine="0"/>
              <w:jc w:val="center"/>
              <w:rPr>
                <w:color w:val="000000" w:themeColor="text1"/>
                <w:szCs w:val="24"/>
              </w:rPr>
            </w:pPr>
            <w:r w:rsidRPr="003D4A2C">
              <w:rPr>
                <w:color w:val="000000" w:themeColor="text1"/>
                <w:szCs w:val="24"/>
              </w:rPr>
              <w:t>383,68</w:t>
            </w:r>
          </w:p>
        </w:tc>
        <w:tc>
          <w:tcPr>
            <w:tcW w:w="1134" w:type="dxa"/>
            <w:shd w:val="clear" w:color="auto" w:fill="auto"/>
            <w:noWrap/>
          </w:tcPr>
          <w:p w14:paraId="3E829781" w14:textId="4CFE3371" w:rsidR="00BC132A" w:rsidRPr="003D4A2C" w:rsidRDefault="00770AC0" w:rsidP="00721D42">
            <w:pPr>
              <w:ind w:firstLine="27"/>
              <w:jc w:val="center"/>
              <w:rPr>
                <w:color w:val="000000" w:themeColor="text1"/>
                <w:szCs w:val="24"/>
              </w:rPr>
            </w:pPr>
            <w:r w:rsidRPr="003D4A2C">
              <w:rPr>
                <w:color w:val="000000" w:themeColor="text1"/>
                <w:szCs w:val="24"/>
              </w:rPr>
              <w:t>367,59</w:t>
            </w:r>
          </w:p>
        </w:tc>
        <w:tc>
          <w:tcPr>
            <w:tcW w:w="1134" w:type="dxa"/>
            <w:gridSpan w:val="2"/>
            <w:shd w:val="clear" w:color="auto" w:fill="auto"/>
            <w:noWrap/>
          </w:tcPr>
          <w:p w14:paraId="32FAFF4A" w14:textId="7F0B2005" w:rsidR="00BC132A" w:rsidRPr="003D4A2C" w:rsidRDefault="00770AC0" w:rsidP="00721D42">
            <w:pPr>
              <w:ind w:firstLine="0"/>
              <w:jc w:val="center"/>
              <w:rPr>
                <w:color w:val="000000" w:themeColor="text1"/>
                <w:szCs w:val="24"/>
              </w:rPr>
            </w:pPr>
            <w:r w:rsidRPr="003D4A2C">
              <w:rPr>
                <w:color w:val="000000" w:themeColor="text1"/>
                <w:szCs w:val="24"/>
              </w:rPr>
              <w:t>383,68</w:t>
            </w:r>
          </w:p>
        </w:tc>
        <w:tc>
          <w:tcPr>
            <w:tcW w:w="992" w:type="dxa"/>
            <w:shd w:val="clear" w:color="auto" w:fill="auto"/>
          </w:tcPr>
          <w:p w14:paraId="62208209" w14:textId="77777777" w:rsidR="00BC132A" w:rsidRPr="003D4A2C" w:rsidRDefault="00BC132A" w:rsidP="00721D42">
            <w:pPr>
              <w:ind w:firstLine="27"/>
              <w:jc w:val="center"/>
              <w:rPr>
                <w:color w:val="000000" w:themeColor="text1"/>
                <w:szCs w:val="24"/>
              </w:rPr>
            </w:pPr>
            <w:r w:rsidRPr="003D4A2C">
              <w:rPr>
                <w:color w:val="000000" w:themeColor="text1"/>
                <w:szCs w:val="24"/>
              </w:rPr>
              <w:t>нет</w:t>
            </w:r>
          </w:p>
        </w:tc>
        <w:tc>
          <w:tcPr>
            <w:tcW w:w="1701" w:type="dxa"/>
            <w:shd w:val="clear" w:color="auto" w:fill="auto"/>
          </w:tcPr>
          <w:p w14:paraId="14299067" w14:textId="239062B6" w:rsidR="00BC132A" w:rsidRPr="003D4A2C" w:rsidRDefault="00BC132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770AC0" w:rsidRPr="003D4A2C">
              <w:rPr>
                <w:color w:val="000000" w:themeColor="text1"/>
                <w:szCs w:val="24"/>
              </w:rPr>
              <w:t>348</w:t>
            </w:r>
            <w:r w:rsidRPr="003D4A2C">
              <w:rPr>
                <w:color w:val="000000" w:themeColor="text1"/>
                <w:szCs w:val="24"/>
              </w:rPr>
              <w:t xml:space="preserve">-ЖКХ от </w:t>
            </w:r>
            <w:r w:rsidR="00770AC0" w:rsidRPr="003D4A2C">
              <w:rPr>
                <w:color w:val="000000" w:themeColor="text1"/>
                <w:szCs w:val="24"/>
              </w:rPr>
              <w:t>24</w:t>
            </w:r>
            <w:r w:rsidRPr="003D4A2C">
              <w:rPr>
                <w:color w:val="000000" w:themeColor="text1"/>
                <w:szCs w:val="24"/>
              </w:rPr>
              <w:t>.1</w:t>
            </w:r>
            <w:r w:rsidR="00770AC0" w:rsidRPr="003D4A2C">
              <w:rPr>
                <w:color w:val="000000" w:themeColor="text1"/>
                <w:szCs w:val="24"/>
              </w:rPr>
              <w:t>1</w:t>
            </w:r>
            <w:r w:rsidRPr="003D4A2C">
              <w:rPr>
                <w:color w:val="000000" w:themeColor="text1"/>
                <w:szCs w:val="24"/>
              </w:rPr>
              <w:t>.20</w:t>
            </w:r>
            <w:r w:rsidR="00770AC0" w:rsidRPr="003D4A2C">
              <w:rPr>
                <w:color w:val="000000" w:themeColor="text1"/>
                <w:szCs w:val="24"/>
              </w:rPr>
              <w:t>20</w:t>
            </w:r>
          </w:p>
          <w:p w14:paraId="19957FEF" w14:textId="77777777" w:rsidR="00BC132A" w:rsidRPr="003D4A2C" w:rsidRDefault="00BC132A" w:rsidP="00721D42">
            <w:pPr>
              <w:ind w:firstLine="27"/>
              <w:jc w:val="left"/>
              <w:rPr>
                <w:color w:val="000000" w:themeColor="text1"/>
                <w:szCs w:val="24"/>
              </w:rPr>
            </w:pPr>
            <w:r w:rsidRPr="003D4A2C">
              <w:rPr>
                <w:color w:val="000000" w:themeColor="text1"/>
                <w:szCs w:val="24"/>
              </w:rPr>
              <w:t>(долгосрочка до 2022 года)</w:t>
            </w:r>
          </w:p>
        </w:tc>
      </w:tr>
      <w:tr w:rsidR="00BC132A" w:rsidRPr="003D4A2C" w14:paraId="603075E3" w14:textId="77777777" w:rsidTr="00C600C7">
        <w:trPr>
          <w:trHeight w:val="315"/>
        </w:trPr>
        <w:tc>
          <w:tcPr>
            <w:tcW w:w="14479" w:type="dxa"/>
            <w:gridSpan w:val="13"/>
            <w:shd w:val="clear" w:color="auto" w:fill="FFFFFF" w:themeFill="background1"/>
            <w:noWrap/>
            <w:vAlign w:val="center"/>
            <w:hideMark/>
          </w:tcPr>
          <w:p w14:paraId="1936A3A3"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Ордынский район</w:t>
            </w:r>
          </w:p>
        </w:tc>
      </w:tr>
      <w:tr w:rsidR="00BC132A" w:rsidRPr="003D4A2C" w14:paraId="5FCF1EC8" w14:textId="77777777" w:rsidTr="00721D42">
        <w:trPr>
          <w:trHeight w:val="551"/>
        </w:trPr>
        <w:tc>
          <w:tcPr>
            <w:tcW w:w="594" w:type="dxa"/>
            <w:gridSpan w:val="2"/>
            <w:shd w:val="clear" w:color="auto" w:fill="auto"/>
            <w:noWrap/>
            <w:hideMark/>
          </w:tcPr>
          <w:p w14:paraId="3E275EDB" w14:textId="561A841D" w:rsidR="00BC132A" w:rsidRPr="003D4A2C" w:rsidRDefault="00770AC0" w:rsidP="00721D42">
            <w:pPr>
              <w:ind w:left="-697"/>
              <w:jc w:val="center"/>
              <w:rPr>
                <w:color w:val="000000" w:themeColor="text1"/>
                <w:szCs w:val="24"/>
              </w:rPr>
            </w:pPr>
            <w:r w:rsidRPr="003D4A2C">
              <w:rPr>
                <w:color w:val="000000" w:themeColor="text1"/>
                <w:szCs w:val="24"/>
              </w:rPr>
              <w:t>8</w:t>
            </w:r>
          </w:p>
        </w:tc>
        <w:tc>
          <w:tcPr>
            <w:tcW w:w="1553" w:type="dxa"/>
            <w:shd w:val="clear" w:color="auto" w:fill="auto"/>
            <w:hideMark/>
          </w:tcPr>
          <w:p w14:paraId="076EC5CA" w14:textId="0023B035" w:rsidR="00BC132A" w:rsidRPr="003D4A2C" w:rsidRDefault="00BC132A" w:rsidP="00721D42">
            <w:pPr>
              <w:ind w:right="-138" w:firstLine="27"/>
              <w:jc w:val="left"/>
              <w:rPr>
                <w:color w:val="000000" w:themeColor="text1"/>
                <w:szCs w:val="24"/>
              </w:rPr>
            </w:pPr>
            <w:r w:rsidRPr="003D4A2C">
              <w:rPr>
                <w:color w:val="000000" w:themeColor="text1"/>
                <w:szCs w:val="24"/>
              </w:rPr>
              <w:t>р.п. Ордынское, Вагайцев</w:t>
            </w:r>
            <w:r w:rsidR="00721D42">
              <w:rPr>
                <w:color w:val="000000" w:themeColor="text1"/>
                <w:szCs w:val="24"/>
              </w:rPr>
              <w:t>-</w:t>
            </w:r>
            <w:r w:rsidRPr="003D4A2C">
              <w:rPr>
                <w:color w:val="000000" w:themeColor="text1"/>
                <w:szCs w:val="24"/>
              </w:rPr>
              <w:t>ский с/с</w:t>
            </w:r>
          </w:p>
        </w:tc>
        <w:tc>
          <w:tcPr>
            <w:tcW w:w="2551" w:type="dxa"/>
            <w:shd w:val="clear" w:color="auto" w:fill="auto"/>
            <w:hideMark/>
          </w:tcPr>
          <w:p w14:paraId="3FA67BC6" w14:textId="07DC485E" w:rsidR="00BC132A" w:rsidRPr="003D4A2C" w:rsidRDefault="00721D42" w:rsidP="00721D42">
            <w:pPr>
              <w:ind w:firstLine="27"/>
              <w:jc w:val="left"/>
              <w:rPr>
                <w:color w:val="000000" w:themeColor="text1"/>
                <w:szCs w:val="24"/>
              </w:rPr>
            </w:pPr>
            <w:r>
              <w:rPr>
                <w:color w:val="000000" w:themeColor="text1"/>
                <w:szCs w:val="24"/>
              </w:rPr>
              <w:t>ООО УК «</w:t>
            </w:r>
            <w:r w:rsidR="00BC132A" w:rsidRPr="003D4A2C">
              <w:rPr>
                <w:color w:val="000000" w:themeColor="text1"/>
                <w:szCs w:val="24"/>
              </w:rPr>
              <w:t>Полигон</w:t>
            </w:r>
            <w:r>
              <w:rPr>
                <w:color w:val="000000" w:themeColor="text1"/>
                <w:szCs w:val="24"/>
              </w:rPr>
              <w:t>»</w:t>
            </w:r>
            <w:r w:rsidR="00BC132A" w:rsidRPr="003D4A2C">
              <w:rPr>
                <w:color w:val="000000" w:themeColor="text1"/>
                <w:szCs w:val="24"/>
              </w:rPr>
              <w:t xml:space="preserve"> (ОГРН 1095401008658, ИНН 5401328670)</w:t>
            </w:r>
          </w:p>
        </w:tc>
        <w:tc>
          <w:tcPr>
            <w:tcW w:w="992" w:type="dxa"/>
            <w:shd w:val="clear" w:color="auto" w:fill="auto"/>
            <w:hideMark/>
          </w:tcPr>
          <w:p w14:paraId="4286436C" w14:textId="77777777" w:rsidR="00721D42" w:rsidRDefault="00BC132A" w:rsidP="00721D42">
            <w:pPr>
              <w:ind w:firstLine="0"/>
              <w:jc w:val="center"/>
              <w:rPr>
                <w:color w:val="000000" w:themeColor="text1"/>
                <w:szCs w:val="24"/>
              </w:rPr>
            </w:pPr>
            <w:r w:rsidRPr="003D4A2C">
              <w:rPr>
                <w:color w:val="000000" w:themeColor="text1"/>
                <w:szCs w:val="24"/>
              </w:rPr>
              <w:t>руб./</w:t>
            </w:r>
          </w:p>
          <w:p w14:paraId="70E726E8" w14:textId="1D257F02" w:rsidR="00BC132A" w:rsidRPr="003D4A2C" w:rsidRDefault="00BC132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auto"/>
            <w:hideMark/>
          </w:tcPr>
          <w:p w14:paraId="6ECC7329" w14:textId="77777777" w:rsidR="00BC132A" w:rsidRPr="003D4A2C" w:rsidRDefault="00BC132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auto"/>
            <w:noWrap/>
            <w:hideMark/>
          </w:tcPr>
          <w:p w14:paraId="346AE6DA" w14:textId="7692DF8D" w:rsidR="00BC132A" w:rsidRPr="003D4A2C" w:rsidRDefault="00770AC0" w:rsidP="00721D42">
            <w:pPr>
              <w:ind w:firstLine="0"/>
              <w:jc w:val="center"/>
              <w:rPr>
                <w:color w:val="000000" w:themeColor="text1"/>
                <w:szCs w:val="24"/>
              </w:rPr>
            </w:pPr>
            <w:r w:rsidRPr="003D4A2C">
              <w:rPr>
                <w:color w:val="000000" w:themeColor="text1"/>
                <w:szCs w:val="24"/>
              </w:rPr>
              <w:t>278,60</w:t>
            </w:r>
          </w:p>
        </w:tc>
        <w:tc>
          <w:tcPr>
            <w:tcW w:w="1134" w:type="dxa"/>
            <w:shd w:val="clear" w:color="auto" w:fill="auto"/>
            <w:noWrap/>
            <w:hideMark/>
          </w:tcPr>
          <w:p w14:paraId="042715E3" w14:textId="7F73C13B" w:rsidR="00BC132A" w:rsidRPr="003D4A2C" w:rsidRDefault="00770AC0" w:rsidP="00721D42">
            <w:pPr>
              <w:ind w:firstLine="0"/>
              <w:jc w:val="center"/>
              <w:rPr>
                <w:color w:val="000000" w:themeColor="text1"/>
                <w:szCs w:val="24"/>
              </w:rPr>
            </w:pPr>
            <w:r w:rsidRPr="003D4A2C">
              <w:rPr>
                <w:color w:val="000000" w:themeColor="text1"/>
                <w:szCs w:val="24"/>
              </w:rPr>
              <w:t>278,60</w:t>
            </w:r>
          </w:p>
        </w:tc>
        <w:tc>
          <w:tcPr>
            <w:tcW w:w="1134" w:type="dxa"/>
            <w:shd w:val="clear" w:color="auto" w:fill="auto"/>
            <w:noWrap/>
            <w:hideMark/>
          </w:tcPr>
          <w:p w14:paraId="6A7F4D06" w14:textId="364F83AF" w:rsidR="00BC132A" w:rsidRPr="003D4A2C" w:rsidRDefault="00770AC0" w:rsidP="00721D42">
            <w:pPr>
              <w:ind w:firstLine="0"/>
              <w:jc w:val="center"/>
              <w:rPr>
                <w:color w:val="000000" w:themeColor="text1"/>
                <w:szCs w:val="24"/>
              </w:rPr>
            </w:pPr>
            <w:r w:rsidRPr="003D4A2C">
              <w:rPr>
                <w:color w:val="000000" w:themeColor="text1"/>
                <w:szCs w:val="24"/>
              </w:rPr>
              <w:t>278,60</w:t>
            </w:r>
          </w:p>
        </w:tc>
        <w:tc>
          <w:tcPr>
            <w:tcW w:w="1134" w:type="dxa"/>
            <w:gridSpan w:val="2"/>
            <w:shd w:val="clear" w:color="auto" w:fill="auto"/>
            <w:noWrap/>
            <w:hideMark/>
          </w:tcPr>
          <w:p w14:paraId="30BADBC9" w14:textId="59A19D8D" w:rsidR="00BC132A" w:rsidRPr="003D4A2C" w:rsidRDefault="00770AC0" w:rsidP="00721D42">
            <w:pPr>
              <w:ind w:firstLine="0"/>
              <w:jc w:val="center"/>
              <w:rPr>
                <w:color w:val="000000" w:themeColor="text1"/>
                <w:szCs w:val="24"/>
              </w:rPr>
            </w:pPr>
            <w:r w:rsidRPr="003D4A2C">
              <w:rPr>
                <w:color w:val="000000" w:themeColor="text1"/>
                <w:szCs w:val="24"/>
              </w:rPr>
              <w:t>278,60</w:t>
            </w:r>
          </w:p>
        </w:tc>
        <w:tc>
          <w:tcPr>
            <w:tcW w:w="992" w:type="dxa"/>
            <w:shd w:val="clear" w:color="auto" w:fill="auto"/>
            <w:noWrap/>
            <w:hideMark/>
          </w:tcPr>
          <w:p w14:paraId="0B8E8A7C" w14:textId="77777777" w:rsidR="00BC132A" w:rsidRPr="003D4A2C" w:rsidRDefault="00BC132A" w:rsidP="00721D42">
            <w:pPr>
              <w:ind w:firstLine="27"/>
              <w:jc w:val="center"/>
              <w:rPr>
                <w:color w:val="000000" w:themeColor="text1"/>
                <w:szCs w:val="24"/>
              </w:rPr>
            </w:pPr>
            <w:r w:rsidRPr="003D4A2C">
              <w:rPr>
                <w:color w:val="000000" w:themeColor="text1"/>
                <w:szCs w:val="24"/>
              </w:rPr>
              <w:t>нет</w:t>
            </w:r>
          </w:p>
        </w:tc>
        <w:tc>
          <w:tcPr>
            <w:tcW w:w="1701" w:type="dxa"/>
            <w:shd w:val="clear" w:color="auto" w:fill="auto"/>
            <w:hideMark/>
          </w:tcPr>
          <w:p w14:paraId="76637010" w14:textId="7EE98BA1" w:rsidR="00BC132A" w:rsidRPr="003D4A2C" w:rsidRDefault="00BC132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770AC0" w:rsidRPr="003D4A2C">
              <w:rPr>
                <w:color w:val="000000" w:themeColor="text1"/>
                <w:szCs w:val="24"/>
              </w:rPr>
              <w:t>377</w:t>
            </w:r>
            <w:r w:rsidRPr="003D4A2C">
              <w:rPr>
                <w:color w:val="000000" w:themeColor="text1"/>
                <w:szCs w:val="24"/>
              </w:rPr>
              <w:t xml:space="preserve">-ЖКХ от </w:t>
            </w:r>
            <w:r w:rsidR="00770AC0" w:rsidRPr="003D4A2C">
              <w:rPr>
                <w:color w:val="000000" w:themeColor="text1"/>
                <w:szCs w:val="24"/>
              </w:rPr>
              <w:t>30</w:t>
            </w:r>
            <w:r w:rsidRPr="003D4A2C">
              <w:rPr>
                <w:color w:val="000000" w:themeColor="text1"/>
                <w:szCs w:val="24"/>
              </w:rPr>
              <w:t>.1</w:t>
            </w:r>
            <w:r w:rsidR="00770AC0" w:rsidRPr="003D4A2C">
              <w:rPr>
                <w:color w:val="000000" w:themeColor="text1"/>
                <w:szCs w:val="24"/>
              </w:rPr>
              <w:t>1</w:t>
            </w:r>
            <w:r w:rsidRPr="003D4A2C">
              <w:rPr>
                <w:color w:val="000000" w:themeColor="text1"/>
                <w:szCs w:val="24"/>
              </w:rPr>
              <w:t>.20</w:t>
            </w:r>
            <w:r w:rsidR="00770AC0" w:rsidRPr="003D4A2C">
              <w:rPr>
                <w:color w:val="000000" w:themeColor="text1"/>
                <w:szCs w:val="24"/>
              </w:rPr>
              <w:t>20 (долгосрочка до 2025 года)</w:t>
            </w:r>
          </w:p>
        </w:tc>
      </w:tr>
      <w:tr w:rsidR="00BC132A" w:rsidRPr="003D4A2C" w14:paraId="59D82F39" w14:textId="77777777" w:rsidTr="00C600C7">
        <w:trPr>
          <w:trHeight w:val="315"/>
        </w:trPr>
        <w:tc>
          <w:tcPr>
            <w:tcW w:w="14479" w:type="dxa"/>
            <w:gridSpan w:val="13"/>
            <w:shd w:val="clear" w:color="auto" w:fill="FFFFFF" w:themeFill="background1"/>
            <w:noWrap/>
            <w:vAlign w:val="center"/>
            <w:hideMark/>
          </w:tcPr>
          <w:p w14:paraId="27DCB9FF" w14:textId="650B27F3" w:rsidR="00BC132A" w:rsidRPr="003D4A2C" w:rsidRDefault="002B19AA" w:rsidP="002B19AA">
            <w:pPr>
              <w:tabs>
                <w:tab w:val="left" w:pos="1134"/>
                <w:tab w:val="right" w:pos="9072"/>
              </w:tabs>
              <w:spacing w:line="360" w:lineRule="auto"/>
              <w:ind w:firstLine="0"/>
              <w:jc w:val="center"/>
              <w:rPr>
                <w:bCs/>
                <w:color w:val="000000" w:themeColor="text1"/>
                <w:szCs w:val="24"/>
              </w:rPr>
            </w:pPr>
            <w:r w:rsidRPr="003D4A2C">
              <w:rPr>
                <w:bCs/>
                <w:color w:val="000000" w:themeColor="text1"/>
                <w:szCs w:val="24"/>
              </w:rPr>
              <w:t>Новосибирский</w:t>
            </w:r>
            <w:r w:rsidR="00BC132A" w:rsidRPr="003D4A2C">
              <w:rPr>
                <w:bCs/>
                <w:color w:val="000000" w:themeColor="text1"/>
                <w:szCs w:val="24"/>
              </w:rPr>
              <w:t xml:space="preserve"> район</w:t>
            </w:r>
          </w:p>
        </w:tc>
      </w:tr>
      <w:tr w:rsidR="002B19AA" w:rsidRPr="003D4A2C" w14:paraId="4985B84F" w14:textId="77777777" w:rsidTr="00721D42">
        <w:trPr>
          <w:trHeight w:val="1243"/>
        </w:trPr>
        <w:tc>
          <w:tcPr>
            <w:tcW w:w="594" w:type="dxa"/>
            <w:gridSpan w:val="2"/>
            <w:shd w:val="clear" w:color="auto" w:fill="auto"/>
            <w:noWrap/>
            <w:hideMark/>
          </w:tcPr>
          <w:p w14:paraId="55987167" w14:textId="7C02455C" w:rsidR="002B19AA" w:rsidRPr="003D4A2C" w:rsidRDefault="002B19AA" w:rsidP="00721D42">
            <w:pPr>
              <w:ind w:left="-677"/>
              <w:jc w:val="center"/>
              <w:rPr>
                <w:color w:val="000000" w:themeColor="text1"/>
                <w:szCs w:val="24"/>
              </w:rPr>
            </w:pPr>
            <w:r w:rsidRPr="003D4A2C">
              <w:rPr>
                <w:color w:val="000000" w:themeColor="text1"/>
                <w:szCs w:val="24"/>
              </w:rPr>
              <w:t>9</w:t>
            </w:r>
          </w:p>
        </w:tc>
        <w:tc>
          <w:tcPr>
            <w:tcW w:w="1553" w:type="dxa"/>
            <w:shd w:val="clear" w:color="auto" w:fill="auto"/>
            <w:noWrap/>
            <w:hideMark/>
          </w:tcPr>
          <w:p w14:paraId="54435223" w14:textId="3BEC1C80" w:rsidR="002B19AA" w:rsidRPr="003D4A2C" w:rsidRDefault="002B19AA" w:rsidP="00721D42">
            <w:pPr>
              <w:ind w:firstLine="27"/>
              <w:jc w:val="left"/>
              <w:rPr>
                <w:color w:val="000000" w:themeColor="text1"/>
                <w:szCs w:val="24"/>
              </w:rPr>
            </w:pPr>
            <w:r w:rsidRPr="003D4A2C">
              <w:rPr>
                <w:color w:val="000000" w:themeColor="text1"/>
                <w:szCs w:val="24"/>
              </w:rPr>
              <w:t>Барышев</w:t>
            </w:r>
            <w:r w:rsidR="00721D42">
              <w:rPr>
                <w:color w:val="000000" w:themeColor="text1"/>
                <w:szCs w:val="24"/>
              </w:rPr>
              <w:t>-</w:t>
            </w:r>
            <w:r w:rsidRPr="003D4A2C">
              <w:rPr>
                <w:color w:val="000000" w:themeColor="text1"/>
                <w:szCs w:val="24"/>
              </w:rPr>
              <w:t xml:space="preserve">ский с/с </w:t>
            </w:r>
          </w:p>
        </w:tc>
        <w:tc>
          <w:tcPr>
            <w:tcW w:w="2551" w:type="dxa"/>
            <w:shd w:val="clear" w:color="auto" w:fill="FFFFFF" w:themeFill="background1"/>
            <w:hideMark/>
          </w:tcPr>
          <w:p w14:paraId="5FFFE537" w14:textId="61BB4496" w:rsidR="002B19AA" w:rsidRPr="003D4A2C" w:rsidRDefault="002B19AA" w:rsidP="00721D42">
            <w:pPr>
              <w:ind w:firstLine="27"/>
              <w:jc w:val="left"/>
              <w:rPr>
                <w:color w:val="000000" w:themeColor="text1"/>
                <w:szCs w:val="24"/>
              </w:rPr>
            </w:pPr>
            <w:r w:rsidRPr="003D4A2C">
              <w:rPr>
                <w:color w:val="000000" w:themeColor="text1"/>
                <w:szCs w:val="24"/>
              </w:rPr>
              <w:t>ФГБУ «ЖКХ ННЦ»</w:t>
            </w:r>
          </w:p>
          <w:p w14:paraId="16D727B5" w14:textId="77777777" w:rsidR="00721D42" w:rsidRDefault="002B19AA" w:rsidP="00721D42">
            <w:pPr>
              <w:ind w:firstLine="27"/>
              <w:jc w:val="left"/>
              <w:rPr>
                <w:color w:val="000000" w:themeColor="text1"/>
                <w:szCs w:val="24"/>
              </w:rPr>
            </w:pPr>
            <w:r w:rsidRPr="003D4A2C">
              <w:rPr>
                <w:color w:val="000000" w:themeColor="text1"/>
                <w:szCs w:val="24"/>
              </w:rPr>
              <w:t xml:space="preserve">(ОГРН 1205400029361, </w:t>
            </w:r>
          </w:p>
          <w:p w14:paraId="35B2DAC3" w14:textId="5171D3CC" w:rsidR="002B19AA" w:rsidRPr="003D4A2C" w:rsidRDefault="002B19AA" w:rsidP="00721D42">
            <w:pPr>
              <w:ind w:firstLine="27"/>
              <w:jc w:val="left"/>
              <w:rPr>
                <w:color w:val="000000" w:themeColor="text1"/>
                <w:szCs w:val="24"/>
              </w:rPr>
            </w:pPr>
            <w:r w:rsidRPr="003D4A2C">
              <w:rPr>
                <w:color w:val="000000" w:themeColor="text1"/>
                <w:szCs w:val="24"/>
              </w:rPr>
              <w:t>ИНН 5408027368)</w:t>
            </w:r>
          </w:p>
        </w:tc>
        <w:tc>
          <w:tcPr>
            <w:tcW w:w="992" w:type="dxa"/>
            <w:shd w:val="clear" w:color="auto" w:fill="auto"/>
            <w:hideMark/>
          </w:tcPr>
          <w:p w14:paraId="380E3994" w14:textId="77777777" w:rsidR="00721D42" w:rsidRDefault="002B19AA" w:rsidP="00721D42">
            <w:pPr>
              <w:ind w:firstLine="0"/>
              <w:jc w:val="center"/>
              <w:rPr>
                <w:color w:val="000000" w:themeColor="text1"/>
                <w:szCs w:val="24"/>
              </w:rPr>
            </w:pPr>
            <w:r w:rsidRPr="003D4A2C">
              <w:rPr>
                <w:color w:val="000000" w:themeColor="text1"/>
                <w:szCs w:val="24"/>
              </w:rPr>
              <w:t>руб./</w:t>
            </w:r>
          </w:p>
          <w:p w14:paraId="297F40B6" w14:textId="7BBA6053" w:rsidR="002B19AA" w:rsidRPr="003D4A2C" w:rsidRDefault="002B19A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auto"/>
            <w:hideMark/>
          </w:tcPr>
          <w:p w14:paraId="11E23FBD" w14:textId="77777777" w:rsidR="002B19AA" w:rsidRPr="003D4A2C" w:rsidRDefault="002B19A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auto"/>
            <w:noWrap/>
          </w:tcPr>
          <w:p w14:paraId="2FB4034A" w14:textId="6ECB6F42" w:rsidR="002B19AA" w:rsidRPr="003D4A2C" w:rsidRDefault="002B19AA" w:rsidP="00721D42">
            <w:pPr>
              <w:ind w:firstLine="27"/>
              <w:jc w:val="center"/>
              <w:rPr>
                <w:color w:val="000000" w:themeColor="text1"/>
                <w:szCs w:val="24"/>
              </w:rPr>
            </w:pPr>
            <w:r w:rsidRPr="003D4A2C">
              <w:rPr>
                <w:color w:val="000000" w:themeColor="text1"/>
                <w:szCs w:val="24"/>
              </w:rPr>
              <w:t>301,30</w:t>
            </w:r>
          </w:p>
        </w:tc>
        <w:tc>
          <w:tcPr>
            <w:tcW w:w="1134" w:type="dxa"/>
            <w:shd w:val="clear" w:color="auto" w:fill="auto"/>
            <w:noWrap/>
          </w:tcPr>
          <w:p w14:paraId="27EEE841" w14:textId="09AB1080" w:rsidR="002B19AA" w:rsidRPr="003D4A2C" w:rsidRDefault="002B19AA" w:rsidP="00721D42">
            <w:pPr>
              <w:ind w:firstLine="0"/>
              <w:jc w:val="center"/>
              <w:rPr>
                <w:color w:val="000000" w:themeColor="text1"/>
                <w:szCs w:val="24"/>
              </w:rPr>
            </w:pPr>
            <w:r w:rsidRPr="003D4A2C">
              <w:rPr>
                <w:color w:val="000000" w:themeColor="text1"/>
                <w:szCs w:val="24"/>
              </w:rPr>
              <w:t>311,96</w:t>
            </w:r>
          </w:p>
        </w:tc>
        <w:tc>
          <w:tcPr>
            <w:tcW w:w="1134" w:type="dxa"/>
            <w:shd w:val="clear" w:color="auto" w:fill="auto"/>
            <w:noWrap/>
          </w:tcPr>
          <w:p w14:paraId="1350CC33" w14:textId="72D865FD" w:rsidR="002B19AA" w:rsidRPr="003D4A2C" w:rsidRDefault="002B19AA" w:rsidP="00721D42">
            <w:pPr>
              <w:ind w:firstLine="27"/>
              <w:jc w:val="center"/>
              <w:rPr>
                <w:color w:val="000000" w:themeColor="text1"/>
                <w:szCs w:val="24"/>
              </w:rPr>
            </w:pPr>
            <w:r w:rsidRPr="003D4A2C">
              <w:rPr>
                <w:color w:val="000000" w:themeColor="text1"/>
                <w:szCs w:val="24"/>
              </w:rPr>
              <w:t>361,56</w:t>
            </w:r>
          </w:p>
        </w:tc>
        <w:tc>
          <w:tcPr>
            <w:tcW w:w="1134" w:type="dxa"/>
            <w:gridSpan w:val="2"/>
            <w:shd w:val="clear" w:color="auto" w:fill="auto"/>
            <w:noWrap/>
            <w:hideMark/>
          </w:tcPr>
          <w:p w14:paraId="1DB6780D" w14:textId="5866E05E" w:rsidR="002B19AA" w:rsidRPr="003D4A2C" w:rsidRDefault="002B19AA" w:rsidP="00721D42">
            <w:pPr>
              <w:ind w:firstLine="0"/>
              <w:jc w:val="center"/>
              <w:rPr>
                <w:color w:val="000000" w:themeColor="text1"/>
                <w:szCs w:val="24"/>
              </w:rPr>
            </w:pPr>
            <w:r w:rsidRPr="003D4A2C">
              <w:rPr>
                <w:color w:val="000000" w:themeColor="text1"/>
                <w:szCs w:val="24"/>
              </w:rPr>
              <w:t>374,35</w:t>
            </w:r>
          </w:p>
        </w:tc>
        <w:tc>
          <w:tcPr>
            <w:tcW w:w="992" w:type="dxa"/>
            <w:shd w:val="clear" w:color="auto" w:fill="auto"/>
            <w:noWrap/>
            <w:hideMark/>
          </w:tcPr>
          <w:p w14:paraId="7C28550C" w14:textId="289EFD1F" w:rsidR="002B19AA" w:rsidRPr="003D4A2C" w:rsidRDefault="002B19AA" w:rsidP="00721D42">
            <w:pPr>
              <w:ind w:firstLine="27"/>
              <w:jc w:val="center"/>
              <w:rPr>
                <w:color w:val="000000" w:themeColor="text1"/>
                <w:szCs w:val="24"/>
              </w:rPr>
            </w:pPr>
            <w:r w:rsidRPr="003D4A2C">
              <w:rPr>
                <w:color w:val="000000" w:themeColor="text1"/>
                <w:szCs w:val="24"/>
              </w:rPr>
              <w:t>да</w:t>
            </w:r>
          </w:p>
        </w:tc>
        <w:tc>
          <w:tcPr>
            <w:tcW w:w="1701" w:type="dxa"/>
            <w:shd w:val="clear" w:color="auto" w:fill="auto"/>
            <w:hideMark/>
          </w:tcPr>
          <w:p w14:paraId="3253B4C2" w14:textId="6A239935" w:rsidR="002B19AA" w:rsidRPr="003D4A2C" w:rsidRDefault="002B19A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345</w:t>
            </w:r>
            <w:r w:rsidRPr="003D4A2C">
              <w:rPr>
                <w:color w:val="000000" w:themeColor="text1"/>
                <w:szCs w:val="24"/>
              </w:rPr>
              <w:t>-ЖКХ от 24.11.2020</w:t>
            </w:r>
          </w:p>
          <w:p w14:paraId="504A32A5" w14:textId="4F152E75" w:rsidR="002B19AA" w:rsidRPr="003D4A2C" w:rsidRDefault="002B19AA" w:rsidP="00721D42">
            <w:pPr>
              <w:ind w:firstLine="27"/>
              <w:jc w:val="left"/>
              <w:rPr>
                <w:color w:val="000000" w:themeColor="text1"/>
                <w:szCs w:val="24"/>
              </w:rPr>
            </w:pPr>
            <w:r w:rsidRPr="003D4A2C">
              <w:rPr>
                <w:color w:val="000000" w:themeColor="text1"/>
                <w:szCs w:val="24"/>
              </w:rPr>
              <w:t>(долгосрочка до 2025 года)</w:t>
            </w:r>
          </w:p>
        </w:tc>
      </w:tr>
      <w:tr w:rsidR="002B19AA" w:rsidRPr="003D4A2C" w14:paraId="24C4B856" w14:textId="77777777" w:rsidTr="002B19AA">
        <w:trPr>
          <w:trHeight w:val="435"/>
        </w:trPr>
        <w:tc>
          <w:tcPr>
            <w:tcW w:w="14479" w:type="dxa"/>
            <w:gridSpan w:val="13"/>
            <w:shd w:val="clear" w:color="auto" w:fill="auto"/>
            <w:noWrap/>
            <w:vAlign w:val="center"/>
          </w:tcPr>
          <w:p w14:paraId="7DB1B048" w14:textId="401176F5" w:rsidR="002B19AA" w:rsidRPr="003D4A2C" w:rsidRDefault="002B19AA" w:rsidP="00BC132A">
            <w:pPr>
              <w:ind w:firstLine="27"/>
              <w:jc w:val="center"/>
              <w:rPr>
                <w:color w:val="000000" w:themeColor="text1"/>
                <w:szCs w:val="24"/>
              </w:rPr>
            </w:pPr>
            <w:r w:rsidRPr="003D4A2C">
              <w:rPr>
                <w:bCs/>
                <w:color w:val="000000" w:themeColor="text1"/>
                <w:szCs w:val="24"/>
              </w:rPr>
              <w:t>Северный район</w:t>
            </w:r>
          </w:p>
        </w:tc>
      </w:tr>
      <w:tr w:rsidR="002B19AA" w:rsidRPr="003D4A2C" w14:paraId="71614F2A" w14:textId="77777777" w:rsidTr="00721D42">
        <w:trPr>
          <w:trHeight w:val="740"/>
        </w:trPr>
        <w:tc>
          <w:tcPr>
            <w:tcW w:w="594" w:type="dxa"/>
            <w:gridSpan w:val="2"/>
            <w:shd w:val="clear" w:color="auto" w:fill="auto"/>
            <w:noWrap/>
          </w:tcPr>
          <w:p w14:paraId="29E09096" w14:textId="2016D0C9" w:rsidR="002B19AA" w:rsidRPr="003D4A2C" w:rsidRDefault="002B19AA" w:rsidP="00721D42">
            <w:pPr>
              <w:ind w:left="-677"/>
              <w:jc w:val="center"/>
              <w:rPr>
                <w:color w:val="000000" w:themeColor="text1"/>
                <w:szCs w:val="24"/>
              </w:rPr>
            </w:pPr>
            <w:r w:rsidRPr="003D4A2C">
              <w:rPr>
                <w:color w:val="000000" w:themeColor="text1"/>
                <w:szCs w:val="24"/>
              </w:rPr>
              <w:t>1</w:t>
            </w:r>
            <w:r w:rsidR="00973AC1" w:rsidRPr="003D4A2C">
              <w:rPr>
                <w:color w:val="000000" w:themeColor="text1"/>
                <w:szCs w:val="24"/>
              </w:rPr>
              <w:t>0</w:t>
            </w:r>
          </w:p>
        </w:tc>
        <w:tc>
          <w:tcPr>
            <w:tcW w:w="1553" w:type="dxa"/>
            <w:shd w:val="clear" w:color="auto" w:fill="auto"/>
            <w:noWrap/>
          </w:tcPr>
          <w:p w14:paraId="2717A010" w14:textId="5123B35D" w:rsidR="002B19AA" w:rsidRPr="003D4A2C" w:rsidRDefault="002B19AA" w:rsidP="00721D42">
            <w:pPr>
              <w:ind w:firstLine="27"/>
              <w:jc w:val="left"/>
              <w:rPr>
                <w:color w:val="000000" w:themeColor="text1"/>
                <w:szCs w:val="24"/>
              </w:rPr>
            </w:pPr>
            <w:r w:rsidRPr="003D4A2C">
              <w:rPr>
                <w:color w:val="000000" w:themeColor="text1"/>
                <w:szCs w:val="24"/>
              </w:rPr>
              <w:t xml:space="preserve">с. Северное </w:t>
            </w:r>
          </w:p>
        </w:tc>
        <w:tc>
          <w:tcPr>
            <w:tcW w:w="2551" w:type="dxa"/>
            <w:shd w:val="clear" w:color="auto" w:fill="FFFFFF" w:themeFill="background1"/>
          </w:tcPr>
          <w:p w14:paraId="61A4D99D" w14:textId="2665ED19" w:rsidR="002B19AA" w:rsidRPr="003D4A2C" w:rsidRDefault="002B19AA" w:rsidP="00721D42">
            <w:pPr>
              <w:ind w:firstLine="27"/>
              <w:jc w:val="left"/>
              <w:rPr>
                <w:color w:val="000000" w:themeColor="text1"/>
                <w:szCs w:val="24"/>
              </w:rPr>
            </w:pPr>
            <w:r w:rsidRPr="003D4A2C">
              <w:rPr>
                <w:color w:val="000000" w:themeColor="text1"/>
                <w:szCs w:val="24"/>
              </w:rPr>
              <w:t>ООО ПМК «Агролесомелиора</w:t>
            </w:r>
            <w:r w:rsidR="00721D42">
              <w:rPr>
                <w:color w:val="000000" w:themeColor="text1"/>
                <w:szCs w:val="24"/>
              </w:rPr>
              <w:t>-</w:t>
            </w:r>
            <w:r w:rsidRPr="003D4A2C">
              <w:rPr>
                <w:color w:val="000000" w:themeColor="text1"/>
                <w:szCs w:val="24"/>
              </w:rPr>
              <w:t>ция»</w:t>
            </w:r>
          </w:p>
          <w:p w14:paraId="5047BAF9" w14:textId="77777777" w:rsidR="00721D42" w:rsidRDefault="002B19AA" w:rsidP="00721D42">
            <w:pPr>
              <w:ind w:firstLine="27"/>
              <w:jc w:val="left"/>
              <w:rPr>
                <w:color w:val="000000" w:themeColor="text1"/>
                <w:szCs w:val="24"/>
              </w:rPr>
            </w:pPr>
            <w:r w:rsidRPr="003D4A2C">
              <w:rPr>
                <w:color w:val="000000" w:themeColor="text1"/>
                <w:szCs w:val="24"/>
              </w:rPr>
              <w:t>(ОГРН 1175476067018</w:t>
            </w:r>
            <w:r w:rsidR="00721D42">
              <w:rPr>
                <w:color w:val="000000" w:themeColor="text1"/>
                <w:szCs w:val="24"/>
              </w:rPr>
              <w:t>,</w:t>
            </w:r>
          </w:p>
          <w:p w14:paraId="506449EC" w14:textId="2435F8EA" w:rsidR="002B19AA" w:rsidRPr="003D4A2C" w:rsidRDefault="002B19AA" w:rsidP="00721D42">
            <w:pPr>
              <w:ind w:firstLine="27"/>
              <w:jc w:val="left"/>
              <w:rPr>
                <w:color w:val="000000" w:themeColor="text1"/>
                <w:szCs w:val="24"/>
              </w:rPr>
            </w:pPr>
            <w:r w:rsidRPr="003D4A2C">
              <w:rPr>
                <w:color w:val="000000" w:themeColor="text1"/>
                <w:szCs w:val="24"/>
              </w:rPr>
              <w:t>ИНН 5435102078)</w:t>
            </w:r>
          </w:p>
        </w:tc>
        <w:tc>
          <w:tcPr>
            <w:tcW w:w="992" w:type="dxa"/>
            <w:shd w:val="clear" w:color="auto" w:fill="auto"/>
          </w:tcPr>
          <w:p w14:paraId="506920F0" w14:textId="77777777" w:rsidR="00721D42" w:rsidRDefault="002B19AA" w:rsidP="00721D42">
            <w:pPr>
              <w:ind w:firstLine="0"/>
              <w:jc w:val="center"/>
              <w:rPr>
                <w:color w:val="000000" w:themeColor="text1"/>
                <w:szCs w:val="24"/>
              </w:rPr>
            </w:pPr>
            <w:r w:rsidRPr="003D4A2C">
              <w:rPr>
                <w:color w:val="000000" w:themeColor="text1"/>
                <w:szCs w:val="24"/>
              </w:rPr>
              <w:t>руб./</w:t>
            </w:r>
          </w:p>
          <w:p w14:paraId="3274C0D8" w14:textId="52A99FED" w:rsidR="002B19AA" w:rsidRPr="003D4A2C" w:rsidRDefault="002B19A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auto"/>
          </w:tcPr>
          <w:p w14:paraId="4416FDB4" w14:textId="0107E710" w:rsidR="002B19AA" w:rsidRPr="003D4A2C" w:rsidRDefault="002B19A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auto"/>
            <w:noWrap/>
          </w:tcPr>
          <w:p w14:paraId="410FB70F" w14:textId="2B9D14FE" w:rsidR="002B19AA" w:rsidRPr="003D4A2C" w:rsidRDefault="00973AC1" w:rsidP="00721D42">
            <w:pPr>
              <w:ind w:firstLine="27"/>
              <w:jc w:val="center"/>
              <w:rPr>
                <w:color w:val="000000" w:themeColor="text1"/>
                <w:szCs w:val="24"/>
              </w:rPr>
            </w:pPr>
            <w:r w:rsidRPr="003D4A2C">
              <w:rPr>
                <w:color w:val="000000" w:themeColor="text1"/>
                <w:szCs w:val="24"/>
              </w:rPr>
              <w:t>575,60</w:t>
            </w:r>
          </w:p>
        </w:tc>
        <w:tc>
          <w:tcPr>
            <w:tcW w:w="1134" w:type="dxa"/>
            <w:shd w:val="clear" w:color="auto" w:fill="auto"/>
            <w:noWrap/>
          </w:tcPr>
          <w:p w14:paraId="12EE9E08" w14:textId="4C9552A3" w:rsidR="002B19AA" w:rsidRPr="003D4A2C" w:rsidRDefault="00973AC1" w:rsidP="00721D42">
            <w:pPr>
              <w:ind w:firstLine="0"/>
              <w:jc w:val="center"/>
              <w:rPr>
                <w:color w:val="000000" w:themeColor="text1"/>
                <w:szCs w:val="24"/>
              </w:rPr>
            </w:pPr>
            <w:r w:rsidRPr="003D4A2C">
              <w:rPr>
                <w:color w:val="000000" w:themeColor="text1"/>
                <w:szCs w:val="24"/>
              </w:rPr>
              <w:t>589,69</w:t>
            </w:r>
          </w:p>
        </w:tc>
        <w:tc>
          <w:tcPr>
            <w:tcW w:w="1134" w:type="dxa"/>
            <w:shd w:val="clear" w:color="auto" w:fill="auto"/>
            <w:noWrap/>
          </w:tcPr>
          <w:p w14:paraId="67315BBD" w14:textId="2C81CA6D" w:rsidR="002B19AA" w:rsidRPr="003D4A2C" w:rsidRDefault="00973AC1" w:rsidP="00721D42">
            <w:pPr>
              <w:ind w:firstLine="27"/>
              <w:jc w:val="center"/>
              <w:rPr>
                <w:color w:val="000000" w:themeColor="text1"/>
                <w:szCs w:val="24"/>
              </w:rPr>
            </w:pPr>
            <w:r w:rsidRPr="003D4A2C">
              <w:rPr>
                <w:color w:val="000000" w:themeColor="text1"/>
                <w:szCs w:val="24"/>
              </w:rPr>
              <w:t>575,60</w:t>
            </w:r>
          </w:p>
        </w:tc>
        <w:tc>
          <w:tcPr>
            <w:tcW w:w="1134" w:type="dxa"/>
            <w:gridSpan w:val="2"/>
            <w:shd w:val="clear" w:color="auto" w:fill="auto"/>
            <w:noWrap/>
          </w:tcPr>
          <w:p w14:paraId="6B9962C2" w14:textId="19EAAA26" w:rsidR="002B19AA" w:rsidRPr="003D4A2C" w:rsidRDefault="00973AC1" w:rsidP="00721D42">
            <w:pPr>
              <w:ind w:firstLine="0"/>
              <w:jc w:val="center"/>
              <w:rPr>
                <w:color w:val="000000" w:themeColor="text1"/>
                <w:szCs w:val="24"/>
              </w:rPr>
            </w:pPr>
            <w:r w:rsidRPr="003D4A2C">
              <w:rPr>
                <w:color w:val="000000" w:themeColor="text1"/>
                <w:szCs w:val="24"/>
              </w:rPr>
              <w:t>589,69</w:t>
            </w:r>
          </w:p>
        </w:tc>
        <w:tc>
          <w:tcPr>
            <w:tcW w:w="992" w:type="dxa"/>
            <w:shd w:val="clear" w:color="auto" w:fill="auto"/>
            <w:noWrap/>
          </w:tcPr>
          <w:p w14:paraId="766EAB67" w14:textId="591D2F01" w:rsidR="002B19AA" w:rsidRPr="003D4A2C" w:rsidRDefault="002B19AA" w:rsidP="00721D42">
            <w:pPr>
              <w:ind w:firstLine="27"/>
              <w:jc w:val="center"/>
              <w:rPr>
                <w:color w:val="000000" w:themeColor="text1"/>
                <w:szCs w:val="24"/>
              </w:rPr>
            </w:pPr>
            <w:r w:rsidRPr="003D4A2C">
              <w:rPr>
                <w:color w:val="000000" w:themeColor="text1"/>
                <w:szCs w:val="24"/>
              </w:rPr>
              <w:t>нет</w:t>
            </w:r>
          </w:p>
        </w:tc>
        <w:tc>
          <w:tcPr>
            <w:tcW w:w="1701" w:type="dxa"/>
            <w:shd w:val="clear" w:color="auto" w:fill="auto"/>
          </w:tcPr>
          <w:p w14:paraId="4FA12303" w14:textId="72FB2A0A" w:rsidR="002B19AA" w:rsidRPr="003D4A2C" w:rsidRDefault="002B19A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973AC1" w:rsidRPr="003D4A2C">
              <w:rPr>
                <w:color w:val="000000" w:themeColor="text1"/>
                <w:szCs w:val="24"/>
              </w:rPr>
              <w:t>346</w:t>
            </w:r>
            <w:r w:rsidRPr="003D4A2C">
              <w:rPr>
                <w:color w:val="000000" w:themeColor="text1"/>
                <w:szCs w:val="24"/>
              </w:rPr>
              <w:t>-ЖКХ от 2</w:t>
            </w:r>
            <w:r w:rsidR="00973AC1" w:rsidRPr="003D4A2C">
              <w:rPr>
                <w:color w:val="000000" w:themeColor="text1"/>
                <w:szCs w:val="24"/>
              </w:rPr>
              <w:t>4</w:t>
            </w:r>
            <w:r w:rsidRPr="003D4A2C">
              <w:rPr>
                <w:color w:val="000000" w:themeColor="text1"/>
                <w:szCs w:val="24"/>
              </w:rPr>
              <w:t>.1</w:t>
            </w:r>
            <w:r w:rsidR="00973AC1" w:rsidRPr="003D4A2C">
              <w:rPr>
                <w:color w:val="000000" w:themeColor="text1"/>
                <w:szCs w:val="24"/>
              </w:rPr>
              <w:t>1</w:t>
            </w:r>
            <w:r w:rsidRPr="003D4A2C">
              <w:rPr>
                <w:color w:val="000000" w:themeColor="text1"/>
                <w:szCs w:val="24"/>
              </w:rPr>
              <w:t>.20</w:t>
            </w:r>
            <w:r w:rsidR="00973AC1" w:rsidRPr="003D4A2C">
              <w:rPr>
                <w:color w:val="000000" w:themeColor="text1"/>
                <w:szCs w:val="24"/>
              </w:rPr>
              <w:t>20</w:t>
            </w:r>
          </w:p>
          <w:p w14:paraId="0EB2833C" w14:textId="73C90846" w:rsidR="002B19AA" w:rsidRPr="003D4A2C" w:rsidRDefault="002B19AA" w:rsidP="00721D42">
            <w:pPr>
              <w:ind w:firstLine="27"/>
              <w:jc w:val="left"/>
              <w:rPr>
                <w:color w:val="000000" w:themeColor="text1"/>
                <w:szCs w:val="24"/>
              </w:rPr>
            </w:pPr>
            <w:r w:rsidRPr="003D4A2C">
              <w:rPr>
                <w:color w:val="000000" w:themeColor="text1"/>
                <w:szCs w:val="24"/>
              </w:rPr>
              <w:t>(долгосрочка до 2022 года)</w:t>
            </w:r>
          </w:p>
        </w:tc>
      </w:tr>
      <w:tr w:rsidR="00BC132A" w:rsidRPr="003D4A2C" w14:paraId="5B1704E3" w14:textId="77777777" w:rsidTr="00C600C7">
        <w:trPr>
          <w:trHeight w:val="315"/>
        </w:trPr>
        <w:tc>
          <w:tcPr>
            <w:tcW w:w="14479" w:type="dxa"/>
            <w:gridSpan w:val="13"/>
            <w:shd w:val="clear" w:color="auto" w:fill="FFFFFF" w:themeFill="background1"/>
            <w:noWrap/>
            <w:vAlign w:val="center"/>
            <w:hideMark/>
          </w:tcPr>
          <w:p w14:paraId="29FC9CC5"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Татарский район</w:t>
            </w:r>
          </w:p>
        </w:tc>
      </w:tr>
      <w:tr w:rsidR="00BC132A" w:rsidRPr="003D4A2C" w14:paraId="1F38FDE3" w14:textId="77777777" w:rsidTr="00721D42">
        <w:trPr>
          <w:trHeight w:val="1266"/>
        </w:trPr>
        <w:tc>
          <w:tcPr>
            <w:tcW w:w="594" w:type="dxa"/>
            <w:gridSpan w:val="2"/>
            <w:shd w:val="clear" w:color="auto" w:fill="auto"/>
            <w:noWrap/>
            <w:hideMark/>
          </w:tcPr>
          <w:p w14:paraId="1D2351B5" w14:textId="070765D7" w:rsidR="00BC132A" w:rsidRPr="003D4A2C" w:rsidRDefault="00BC132A" w:rsidP="00721D42">
            <w:pPr>
              <w:ind w:left="-677"/>
              <w:jc w:val="center"/>
              <w:rPr>
                <w:color w:val="000000" w:themeColor="text1"/>
                <w:szCs w:val="24"/>
              </w:rPr>
            </w:pPr>
            <w:r w:rsidRPr="003D4A2C">
              <w:rPr>
                <w:color w:val="000000" w:themeColor="text1"/>
                <w:szCs w:val="24"/>
              </w:rPr>
              <w:t>1</w:t>
            </w:r>
            <w:r w:rsidR="00973AC1" w:rsidRPr="003D4A2C">
              <w:rPr>
                <w:color w:val="000000" w:themeColor="text1"/>
                <w:szCs w:val="24"/>
              </w:rPr>
              <w:t>1</w:t>
            </w:r>
          </w:p>
        </w:tc>
        <w:tc>
          <w:tcPr>
            <w:tcW w:w="1553" w:type="dxa"/>
            <w:shd w:val="clear" w:color="auto" w:fill="auto"/>
            <w:noWrap/>
            <w:hideMark/>
          </w:tcPr>
          <w:p w14:paraId="6F024D0A" w14:textId="77777777" w:rsidR="00BC132A" w:rsidRPr="003D4A2C" w:rsidRDefault="00BC132A" w:rsidP="00721D42">
            <w:pPr>
              <w:ind w:firstLine="27"/>
              <w:jc w:val="left"/>
              <w:rPr>
                <w:color w:val="000000" w:themeColor="text1"/>
                <w:szCs w:val="24"/>
              </w:rPr>
            </w:pPr>
            <w:r w:rsidRPr="003D4A2C">
              <w:rPr>
                <w:color w:val="000000" w:themeColor="text1"/>
                <w:szCs w:val="24"/>
              </w:rPr>
              <w:t>г. Татарск</w:t>
            </w:r>
          </w:p>
        </w:tc>
        <w:tc>
          <w:tcPr>
            <w:tcW w:w="2551" w:type="dxa"/>
            <w:shd w:val="clear" w:color="auto" w:fill="auto"/>
            <w:hideMark/>
          </w:tcPr>
          <w:p w14:paraId="22968A1A" w14:textId="77777777" w:rsidR="00721D42" w:rsidRDefault="00721D42" w:rsidP="00721D42">
            <w:pPr>
              <w:ind w:firstLine="27"/>
              <w:jc w:val="left"/>
              <w:rPr>
                <w:color w:val="000000" w:themeColor="text1"/>
                <w:szCs w:val="24"/>
              </w:rPr>
            </w:pPr>
            <w:r>
              <w:rPr>
                <w:color w:val="000000" w:themeColor="text1"/>
                <w:szCs w:val="24"/>
              </w:rPr>
              <w:t>ООО «</w:t>
            </w:r>
            <w:r w:rsidR="00BC132A" w:rsidRPr="003D4A2C">
              <w:rPr>
                <w:color w:val="000000" w:themeColor="text1"/>
                <w:szCs w:val="24"/>
              </w:rPr>
              <w:t>Полигон</w:t>
            </w:r>
            <w:r>
              <w:rPr>
                <w:color w:val="000000" w:themeColor="text1"/>
                <w:szCs w:val="24"/>
              </w:rPr>
              <w:t>»</w:t>
            </w:r>
            <w:r w:rsidR="00BC132A" w:rsidRPr="003D4A2C">
              <w:rPr>
                <w:color w:val="000000" w:themeColor="text1"/>
                <w:szCs w:val="24"/>
              </w:rPr>
              <w:t xml:space="preserve"> (ОГРН 1105487000090, </w:t>
            </w:r>
          </w:p>
          <w:p w14:paraId="465272FE" w14:textId="7D117A87" w:rsidR="00BC132A" w:rsidRPr="003D4A2C" w:rsidRDefault="00BC132A" w:rsidP="00721D42">
            <w:pPr>
              <w:ind w:firstLine="27"/>
              <w:jc w:val="left"/>
              <w:rPr>
                <w:color w:val="000000" w:themeColor="text1"/>
                <w:szCs w:val="24"/>
              </w:rPr>
            </w:pPr>
            <w:r w:rsidRPr="003D4A2C">
              <w:rPr>
                <w:color w:val="000000" w:themeColor="text1"/>
                <w:szCs w:val="24"/>
              </w:rPr>
              <w:t>ИНН 5453177397)</w:t>
            </w:r>
          </w:p>
        </w:tc>
        <w:tc>
          <w:tcPr>
            <w:tcW w:w="992" w:type="dxa"/>
            <w:shd w:val="clear" w:color="auto" w:fill="auto"/>
            <w:hideMark/>
          </w:tcPr>
          <w:p w14:paraId="78443229" w14:textId="77777777" w:rsidR="00721D42" w:rsidRDefault="00BC132A" w:rsidP="00721D42">
            <w:pPr>
              <w:ind w:firstLine="0"/>
              <w:jc w:val="center"/>
              <w:rPr>
                <w:color w:val="000000" w:themeColor="text1"/>
                <w:szCs w:val="24"/>
              </w:rPr>
            </w:pPr>
            <w:r w:rsidRPr="003D4A2C">
              <w:rPr>
                <w:color w:val="000000" w:themeColor="text1"/>
                <w:szCs w:val="24"/>
              </w:rPr>
              <w:t>руб./</w:t>
            </w:r>
          </w:p>
          <w:p w14:paraId="64124593" w14:textId="20625ADA" w:rsidR="00BC132A" w:rsidRPr="003D4A2C" w:rsidRDefault="00BC132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auto"/>
            <w:hideMark/>
          </w:tcPr>
          <w:p w14:paraId="2C04074C" w14:textId="77777777" w:rsidR="00BC132A" w:rsidRPr="003D4A2C" w:rsidRDefault="00BC132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auto"/>
            <w:noWrap/>
            <w:hideMark/>
          </w:tcPr>
          <w:p w14:paraId="3198C1DB" w14:textId="77777777" w:rsidR="00BC132A" w:rsidRPr="003D4A2C" w:rsidRDefault="00BC132A" w:rsidP="00721D42">
            <w:pPr>
              <w:ind w:firstLine="0"/>
              <w:jc w:val="center"/>
              <w:rPr>
                <w:color w:val="000000" w:themeColor="text1"/>
                <w:szCs w:val="24"/>
              </w:rPr>
            </w:pPr>
            <w:r w:rsidRPr="003D4A2C">
              <w:rPr>
                <w:color w:val="000000" w:themeColor="text1"/>
                <w:szCs w:val="24"/>
              </w:rPr>
              <w:t>230,23</w:t>
            </w:r>
          </w:p>
        </w:tc>
        <w:tc>
          <w:tcPr>
            <w:tcW w:w="1134" w:type="dxa"/>
            <w:shd w:val="clear" w:color="auto" w:fill="auto"/>
            <w:noWrap/>
            <w:hideMark/>
          </w:tcPr>
          <w:p w14:paraId="4C51C0D4" w14:textId="5157E37C" w:rsidR="00BC132A" w:rsidRPr="003D4A2C" w:rsidRDefault="00973AC1" w:rsidP="00721D42">
            <w:pPr>
              <w:ind w:firstLine="0"/>
              <w:jc w:val="center"/>
              <w:rPr>
                <w:color w:val="000000" w:themeColor="text1"/>
                <w:szCs w:val="24"/>
              </w:rPr>
            </w:pPr>
            <w:r w:rsidRPr="003D4A2C">
              <w:rPr>
                <w:color w:val="000000" w:themeColor="text1"/>
                <w:szCs w:val="24"/>
              </w:rPr>
              <w:t>240,98</w:t>
            </w:r>
          </w:p>
        </w:tc>
        <w:tc>
          <w:tcPr>
            <w:tcW w:w="1134" w:type="dxa"/>
            <w:shd w:val="clear" w:color="auto" w:fill="auto"/>
            <w:noWrap/>
            <w:hideMark/>
          </w:tcPr>
          <w:p w14:paraId="775F6FC9" w14:textId="77777777" w:rsidR="00BC132A" w:rsidRPr="003D4A2C" w:rsidRDefault="00BC132A" w:rsidP="00721D42">
            <w:pPr>
              <w:ind w:firstLine="0"/>
              <w:jc w:val="center"/>
              <w:rPr>
                <w:color w:val="000000" w:themeColor="text1"/>
                <w:szCs w:val="24"/>
              </w:rPr>
            </w:pPr>
            <w:r w:rsidRPr="003D4A2C">
              <w:rPr>
                <w:color w:val="000000" w:themeColor="text1"/>
                <w:szCs w:val="24"/>
              </w:rPr>
              <w:t>230,23</w:t>
            </w:r>
          </w:p>
        </w:tc>
        <w:tc>
          <w:tcPr>
            <w:tcW w:w="1134" w:type="dxa"/>
            <w:gridSpan w:val="2"/>
            <w:shd w:val="clear" w:color="auto" w:fill="auto"/>
            <w:noWrap/>
            <w:hideMark/>
          </w:tcPr>
          <w:p w14:paraId="23506C01" w14:textId="7471F714" w:rsidR="00BC132A" w:rsidRPr="003D4A2C" w:rsidRDefault="00973AC1" w:rsidP="00721D42">
            <w:pPr>
              <w:ind w:firstLine="0"/>
              <w:jc w:val="center"/>
              <w:rPr>
                <w:color w:val="000000" w:themeColor="text1"/>
                <w:szCs w:val="24"/>
              </w:rPr>
            </w:pPr>
            <w:r w:rsidRPr="003D4A2C">
              <w:rPr>
                <w:color w:val="000000" w:themeColor="text1"/>
                <w:szCs w:val="24"/>
              </w:rPr>
              <w:t>240,98</w:t>
            </w:r>
          </w:p>
        </w:tc>
        <w:tc>
          <w:tcPr>
            <w:tcW w:w="992" w:type="dxa"/>
            <w:shd w:val="clear" w:color="auto" w:fill="auto"/>
            <w:noWrap/>
            <w:hideMark/>
          </w:tcPr>
          <w:p w14:paraId="5F4C311D" w14:textId="77777777" w:rsidR="00BC132A" w:rsidRPr="003D4A2C" w:rsidRDefault="00BC132A" w:rsidP="00721D42">
            <w:pPr>
              <w:ind w:firstLine="27"/>
              <w:jc w:val="center"/>
              <w:rPr>
                <w:color w:val="000000" w:themeColor="text1"/>
                <w:szCs w:val="24"/>
              </w:rPr>
            </w:pPr>
            <w:r w:rsidRPr="003D4A2C">
              <w:rPr>
                <w:color w:val="000000" w:themeColor="text1"/>
                <w:szCs w:val="24"/>
              </w:rPr>
              <w:t>нет</w:t>
            </w:r>
          </w:p>
        </w:tc>
        <w:tc>
          <w:tcPr>
            <w:tcW w:w="1701" w:type="dxa"/>
            <w:shd w:val="clear" w:color="auto" w:fill="auto"/>
            <w:vAlign w:val="center"/>
            <w:hideMark/>
          </w:tcPr>
          <w:p w14:paraId="0904FBB5" w14:textId="7BF1F12B" w:rsidR="00BC132A" w:rsidRPr="003D4A2C" w:rsidRDefault="00BC132A" w:rsidP="00721D42">
            <w:pPr>
              <w:ind w:firstLine="27"/>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973AC1" w:rsidRPr="003D4A2C">
              <w:rPr>
                <w:color w:val="000000" w:themeColor="text1"/>
                <w:szCs w:val="24"/>
              </w:rPr>
              <w:t>342</w:t>
            </w:r>
            <w:r w:rsidRPr="003D4A2C">
              <w:rPr>
                <w:color w:val="000000" w:themeColor="text1"/>
                <w:szCs w:val="24"/>
              </w:rPr>
              <w:t xml:space="preserve">-ЖКХ от </w:t>
            </w:r>
            <w:r w:rsidR="00973AC1" w:rsidRPr="003D4A2C">
              <w:rPr>
                <w:color w:val="000000" w:themeColor="text1"/>
                <w:szCs w:val="24"/>
              </w:rPr>
              <w:t>24</w:t>
            </w:r>
            <w:r w:rsidRPr="003D4A2C">
              <w:rPr>
                <w:color w:val="000000" w:themeColor="text1"/>
                <w:szCs w:val="24"/>
              </w:rPr>
              <w:t>.1</w:t>
            </w:r>
            <w:r w:rsidR="00973AC1" w:rsidRPr="003D4A2C">
              <w:rPr>
                <w:color w:val="000000" w:themeColor="text1"/>
                <w:szCs w:val="24"/>
              </w:rPr>
              <w:t>1</w:t>
            </w:r>
            <w:r w:rsidRPr="003D4A2C">
              <w:rPr>
                <w:color w:val="000000" w:themeColor="text1"/>
                <w:szCs w:val="24"/>
              </w:rPr>
              <w:t>.20</w:t>
            </w:r>
            <w:r w:rsidR="00973AC1" w:rsidRPr="003D4A2C">
              <w:rPr>
                <w:color w:val="000000" w:themeColor="text1"/>
                <w:szCs w:val="24"/>
              </w:rPr>
              <w:t>20 (долгосрочка до 2025 года)</w:t>
            </w:r>
          </w:p>
        </w:tc>
      </w:tr>
      <w:tr w:rsidR="00BC132A" w:rsidRPr="003D4A2C" w14:paraId="454DDE8A" w14:textId="77777777" w:rsidTr="00C600C7">
        <w:trPr>
          <w:trHeight w:val="315"/>
        </w:trPr>
        <w:tc>
          <w:tcPr>
            <w:tcW w:w="14479" w:type="dxa"/>
            <w:gridSpan w:val="13"/>
            <w:shd w:val="clear" w:color="auto" w:fill="FFFFFF" w:themeFill="background1"/>
            <w:noWrap/>
            <w:vAlign w:val="center"/>
            <w:hideMark/>
          </w:tcPr>
          <w:p w14:paraId="6870AA9B"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Тогучинский район</w:t>
            </w:r>
          </w:p>
        </w:tc>
      </w:tr>
      <w:tr w:rsidR="00BC132A" w:rsidRPr="003D4A2C" w14:paraId="253F8C02" w14:textId="77777777" w:rsidTr="00721D42">
        <w:trPr>
          <w:trHeight w:val="610"/>
        </w:trPr>
        <w:tc>
          <w:tcPr>
            <w:tcW w:w="594" w:type="dxa"/>
            <w:gridSpan w:val="2"/>
            <w:shd w:val="clear" w:color="auto" w:fill="FFFFFF" w:themeFill="background1"/>
            <w:noWrap/>
            <w:hideMark/>
          </w:tcPr>
          <w:p w14:paraId="575F32FE" w14:textId="6698B4F2" w:rsidR="00BC132A" w:rsidRPr="003D4A2C" w:rsidRDefault="00BC132A" w:rsidP="00721D42">
            <w:pPr>
              <w:ind w:left="-677"/>
              <w:jc w:val="center"/>
              <w:rPr>
                <w:color w:val="000000" w:themeColor="text1"/>
                <w:szCs w:val="24"/>
              </w:rPr>
            </w:pPr>
            <w:r w:rsidRPr="003D4A2C">
              <w:rPr>
                <w:color w:val="000000" w:themeColor="text1"/>
                <w:szCs w:val="24"/>
              </w:rPr>
              <w:t>1</w:t>
            </w:r>
            <w:r w:rsidR="00D012DD" w:rsidRPr="003D4A2C">
              <w:rPr>
                <w:color w:val="000000" w:themeColor="text1"/>
                <w:szCs w:val="24"/>
              </w:rPr>
              <w:t>2</w:t>
            </w:r>
          </w:p>
        </w:tc>
        <w:tc>
          <w:tcPr>
            <w:tcW w:w="1553" w:type="dxa"/>
            <w:shd w:val="clear" w:color="auto" w:fill="FFFFFF" w:themeFill="background1"/>
            <w:noWrap/>
            <w:hideMark/>
          </w:tcPr>
          <w:p w14:paraId="7A341276" w14:textId="77777777" w:rsidR="00BC132A" w:rsidRPr="003D4A2C" w:rsidRDefault="00BC132A" w:rsidP="00721D42">
            <w:pPr>
              <w:ind w:firstLine="27"/>
              <w:jc w:val="left"/>
              <w:rPr>
                <w:color w:val="000000" w:themeColor="text1"/>
                <w:szCs w:val="24"/>
              </w:rPr>
            </w:pPr>
            <w:r w:rsidRPr="003D4A2C">
              <w:rPr>
                <w:color w:val="000000" w:themeColor="text1"/>
                <w:szCs w:val="24"/>
              </w:rPr>
              <w:t>р.п. Горный</w:t>
            </w:r>
          </w:p>
        </w:tc>
        <w:tc>
          <w:tcPr>
            <w:tcW w:w="2551" w:type="dxa"/>
            <w:shd w:val="clear" w:color="auto" w:fill="FFFFFF" w:themeFill="background1"/>
            <w:hideMark/>
          </w:tcPr>
          <w:p w14:paraId="3D0C7054" w14:textId="77777777" w:rsidR="00721D42" w:rsidRDefault="00721D42" w:rsidP="00721D42">
            <w:pPr>
              <w:ind w:firstLine="27"/>
              <w:jc w:val="left"/>
              <w:rPr>
                <w:color w:val="000000" w:themeColor="text1"/>
                <w:szCs w:val="24"/>
              </w:rPr>
            </w:pPr>
            <w:r>
              <w:rPr>
                <w:color w:val="000000" w:themeColor="text1"/>
                <w:szCs w:val="24"/>
              </w:rPr>
              <w:t>ООО «</w:t>
            </w:r>
            <w:r w:rsidR="00BC132A" w:rsidRPr="003D4A2C">
              <w:rPr>
                <w:color w:val="000000" w:themeColor="text1"/>
                <w:szCs w:val="24"/>
              </w:rPr>
              <w:t xml:space="preserve">Чистый </w:t>
            </w:r>
          </w:p>
          <w:p w14:paraId="734E916D" w14:textId="4DCFEEE4" w:rsidR="00721D42" w:rsidRDefault="00BC132A" w:rsidP="00721D42">
            <w:pPr>
              <w:ind w:firstLine="27"/>
              <w:jc w:val="left"/>
              <w:rPr>
                <w:color w:val="000000" w:themeColor="text1"/>
                <w:szCs w:val="24"/>
              </w:rPr>
            </w:pPr>
            <w:r w:rsidRPr="003D4A2C">
              <w:rPr>
                <w:color w:val="000000" w:themeColor="text1"/>
                <w:szCs w:val="24"/>
              </w:rPr>
              <w:t>город 2</w:t>
            </w:r>
            <w:r w:rsidR="00721D42">
              <w:rPr>
                <w:color w:val="000000" w:themeColor="text1"/>
                <w:szCs w:val="24"/>
              </w:rPr>
              <w:t>»</w:t>
            </w:r>
            <w:r w:rsidRPr="003D4A2C">
              <w:rPr>
                <w:color w:val="000000" w:themeColor="text1"/>
                <w:szCs w:val="24"/>
              </w:rPr>
              <w:t xml:space="preserve"> (ОГРН 1145476105037, </w:t>
            </w:r>
          </w:p>
          <w:p w14:paraId="5427A70C" w14:textId="7DAD1013" w:rsidR="00BC132A" w:rsidRPr="003D4A2C" w:rsidRDefault="00BC132A" w:rsidP="00721D42">
            <w:pPr>
              <w:ind w:firstLine="27"/>
              <w:jc w:val="left"/>
              <w:rPr>
                <w:color w:val="000000" w:themeColor="text1"/>
                <w:szCs w:val="24"/>
              </w:rPr>
            </w:pPr>
            <w:r w:rsidRPr="003D4A2C">
              <w:rPr>
                <w:color w:val="000000" w:themeColor="text1"/>
                <w:szCs w:val="24"/>
              </w:rPr>
              <w:t>ИНН 5438320170)</w:t>
            </w:r>
          </w:p>
        </w:tc>
        <w:tc>
          <w:tcPr>
            <w:tcW w:w="992" w:type="dxa"/>
            <w:shd w:val="clear" w:color="auto" w:fill="FFFFFF" w:themeFill="background1"/>
            <w:hideMark/>
          </w:tcPr>
          <w:p w14:paraId="71D67732" w14:textId="77777777" w:rsidR="00721D42" w:rsidRDefault="00BC132A" w:rsidP="00721D42">
            <w:pPr>
              <w:ind w:firstLine="0"/>
              <w:jc w:val="center"/>
              <w:rPr>
                <w:color w:val="000000" w:themeColor="text1"/>
                <w:szCs w:val="24"/>
              </w:rPr>
            </w:pPr>
            <w:r w:rsidRPr="003D4A2C">
              <w:rPr>
                <w:color w:val="000000" w:themeColor="text1"/>
                <w:szCs w:val="24"/>
              </w:rPr>
              <w:t>руб./</w:t>
            </w:r>
          </w:p>
          <w:p w14:paraId="104063B5" w14:textId="1D1CB849" w:rsidR="00BC132A" w:rsidRPr="003D4A2C" w:rsidRDefault="00BC132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hideMark/>
          </w:tcPr>
          <w:p w14:paraId="113DE342" w14:textId="77777777" w:rsidR="00BC132A" w:rsidRPr="003D4A2C" w:rsidRDefault="00BC132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FFFFFF" w:themeFill="background1"/>
            <w:noWrap/>
            <w:hideMark/>
          </w:tcPr>
          <w:p w14:paraId="0E441FEA" w14:textId="43E2C27E" w:rsidR="00BC132A" w:rsidRPr="003D4A2C" w:rsidRDefault="00D012DD" w:rsidP="00721D42">
            <w:pPr>
              <w:ind w:firstLine="0"/>
              <w:jc w:val="center"/>
              <w:rPr>
                <w:color w:val="000000" w:themeColor="text1"/>
                <w:szCs w:val="24"/>
              </w:rPr>
            </w:pPr>
            <w:r w:rsidRPr="003D4A2C">
              <w:rPr>
                <w:color w:val="000000" w:themeColor="text1"/>
                <w:szCs w:val="24"/>
              </w:rPr>
              <w:t>334,25</w:t>
            </w:r>
          </w:p>
        </w:tc>
        <w:tc>
          <w:tcPr>
            <w:tcW w:w="1134" w:type="dxa"/>
            <w:shd w:val="clear" w:color="auto" w:fill="FFFFFF" w:themeFill="background1"/>
            <w:noWrap/>
            <w:hideMark/>
          </w:tcPr>
          <w:p w14:paraId="66890BAD" w14:textId="67D80C59" w:rsidR="00BC132A" w:rsidRPr="003D4A2C" w:rsidRDefault="00D012DD" w:rsidP="00721D42">
            <w:pPr>
              <w:ind w:firstLine="0"/>
              <w:jc w:val="center"/>
              <w:rPr>
                <w:color w:val="000000" w:themeColor="text1"/>
                <w:szCs w:val="24"/>
              </w:rPr>
            </w:pPr>
            <w:r w:rsidRPr="003D4A2C">
              <w:rPr>
                <w:color w:val="000000" w:themeColor="text1"/>
                <w:szCs w:val="24"/>
              </w:rPr>
              <w:t>334,25</w:t>
            </w:r>
          </w:p>
        </w:tc>
        <w:tc>
          <w:tcPr>
            <w:tcW w:w="1134" w:type="dxa"/>
            <w:shd w:val="clear" w:color="auto" w:fill="FFFFFF" w:themeFill="background1"/>
            <w:noWrap/>
            <w:hideMark/>
          </w:tcPr>
          <w:p w14:paraId="3291EA7A" w14:textId="5592F5E1" w:rsidR="00BC132A" w:rsidRPr="003D4A2C" w:rsidRDefault="00D012DD" w:rsidP="00721D42">
            <w:pPr>
              <w:ind w:firstLine="0"/>
              <w:jc w:val="center"/>
              <w:rPr>
                <w:color w:val="000000" w:themeColor="text1"/>
                <w:szCs w:val="24"/>
              </w:rPr>
            </w:pPr>
            <w:r w:rsidRPr="003D4A2C">
              <w:rPr>
                <w:color w:val="000000" w:themeColor="text1"/>
                <w:szCs w:val="24"/>
              </w:rPr>
              <w:t>334,25</w:t>
            </w:r>
          </w:p>
        </w:tc>
        <w:tc>
          <w:tcPr>
            <w:tcW w:w="1134" w:type="dxa"/>
            <w:gridSpan w:val="2"/>
            <w:shd w:val="clear" w:color="auto" w:fill="FFFFFF" w:themeFill="background1"/>
            <w:noWrap/>
            <w:hideMark/>
          </w:tcPr>
          <w:p w14:paraId="22DD231D" w14:textId="5E2A9132" w:rsidR="00BC132A" w:rsidRPr="003D4A2C" w:rsidRDefault="00D012DD" w:rsidP="00721D42">
            <w:pPr>
              <w:ind w:firstLine="0"/>
              <w:jc w:val="center"/>
              <w:rPr>
                <w:color w:val="000000" w:themeColor="text1"/>
                <w:szCs w:val="24"/>
              </w:rPr>
            </w:pPr>
            <w:r w:rsidRPr="003D4A2C">
              <w:rPr>
                <w:color w:val="000000" w:themeColor="text1"/>
                <w:szCs w:val="24"/>
              </w:rPr>
              <w:t>334,25</w:t>
            </w:r>
          </w:p>
        </w:tc>
        <w:tc>
          <w:tcPr>
            <w:tcW w:w="992" w:type="dxa"/>
            <w:shd w:val="clear" w:color="auto" w:fill="FFFFFF" w:themeFill="background1"/>
            <w:noWrap/>
            <w:hideMark/>
          </w:tcPr>
          <w:p w14:paraId="1898CC61" w14:textId="77777777" w:rsidR="00BC132A" w:rsidRPr="003D4A2C" w:rsidRDefault="00BC132A" w:rsidP="00721D42">
            <w:pPr>
              <w:ind w:firstLine="27"/>
              <w:jc w:val="center"/>
              <w:rPr>
                <w:color w:val="000000" w:themeColor="text1"/>
                <w:szCs w:val="24"/>
              </w:rPr>
            </w:pPr>
            <w:r w:rsidRPr="003D4A2C">
              <w:rPr>
                <w:color w:val="000000" w:themeColor="text1"/>
                <w:szCs w:val="24"/>
              </w:rPr>
              <w:t>нет</w:t>
            </w:r>
          </w:p>
        </w:tc>
        <w:tc>
          <w:tcPr>
            <w:tcW w:w="1701" w:type="dxa"/>
            <w:shd w:val="clear" w:color="auto" w:fill="FFFFFF" w:themeFill="background1"/>
            <w:hideMark/>
          </w:tcPr>
          <w:p w14:paraId="38E56B99" w14:textId="7EC277BC" w:rsidR="00BC132A" w:rsidRPr="003D4A2C" w:rsidRDefault="00BC132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D012DD" w:rsidRPr="003D4A2C">
              <w:rPr>
                <w:color w:val="000000" w:themeColor="text1"/>
                <w:szCs w:val="24"/>
              </w:rPr>
              <w:t>347</w:t>
            </w:r>
            <w:r w:rsidRPr="003D4A2C">
              <w:rPr>
                <w:color w:val="000000" w:themeColor="text1"/>
                <w:szCs w:val="24"/>
              </w:rPr>
              <w:t xml:space="preserve">-ЖКХ от </w:t>
            </w:r>
            <w:r w:rsidR="00D012DD" w:rsidRPr="003D4A2C">
              <w:rPr>
                <w:color w:val="000000" w:themeColor="text1"/>
                <w:szCs w:val="24"/>
              </w:rPr>
              <w:t>24</w:t>
            </w:r>
            <w:r w:rsidRPr="003D4A2C">
              <w:rPr>
                <w:color w:val="000000" w:themeColor="text1"/>
                <w:szCs w:val="24"/>
              </w:rPr>
              <w:t>.1</w:t>
            </w:r>
            <w:r w:rsidR="00D012DD" w:rsidRPr="003D4A2C">
              <w:rPr>
                <w:color w:val="000000" w:themeColor="text1"/>
                <w:szCs w:val="24"/>
              </w:rPr>
              <w:t>1</w:t>
            </w:r>
            <w:r w:rsidRPr="003D4A2C">
              <w:rPr>
                <w:color w:val="000000" w:themeColor="text1"/>
                <w:szCs w:val="24"/>
              </w:rPr>
              <w:t>.20</w:t>
            </w:r>
            <w:r w:rsidR="00D012DD" w:rsidRPr="003D4A2C">
              <w:rPr>
                <w:color w:val="000000" w:themeColor="text1"/>
                <w:szCs w:val="24"/>
              </w:rPr>
              <w:t>20</w:t>
            </w:r>
          </w:p>
          <w:p w14:paraId="545D9590" w14:textId="77777777" w:rsidR="00BC132A" w:rsidRPr="003D4A2C" w:rsidRDefault="00BC132A" w:rsidP="00721D42">
            <w:pPr>
              <w:ind w:firstLine="27"/>
              <w:jc w:val="left"/>
              <w:rPr>
                <w:color w:val="000000" w:themeColor="text1"/>
                <w:szCs w:val="24"/>
              </w:rPr>
            </w:pPr>
            <w:r w:rsidRPr="003D4A2C">
              <w:rPr>
                <w:color w:val="000000" w:themeColor="text1"/>
                <w:szCs w:val="24"/>
              </w:rPr>
              <w:t>(долгосрочка до 2022 года)</w:t>
            </w:r>
          </w:p>
        </w:tc>
      </w:tr>
      <w:tr w:rsidR="00BC132A" w:rsidRPr="003D4A2C" w14:paraId="4757BE52" w14:textId="77777777" w:rsidTr="00BA6921">
        <w:trPr>
          <w:trHeight w:val="474"/>
        </w:trPr>
        <w:tc>
          <w:tcPr>
            <w:tcW w:w="14479" w:type="dxa"/>
            <w:gridSpan w:val="13"/>
            <w:shd w:val="clear" w:color="auto" w:fill="FFFFFF" w:themeFill="background1"/>
            <w:noWrap/>
            <w:vAlign w:val="center"/>
          </w:tcPr>
          <w:p w14:paraId="13127D25" w14:textId="7392CA9B" w:rsidR="00BC132A" w:rsidRPr="003D4A2C" w:rsidRDefault="00BC132A" w:rsidP="00BC132A">
            <w:pPr>
              <w:ind w:firstLine="658"/>
              <w:jc w:val="center"/>
              <w:rPr>
                <w:color w:val="000000" w:themeColor="text1"/>
                <w:szCs w:val="24"/>
              </w:rPr>
            </w:pPr>
            <w:r w:rsidRPr="003D4A2C">
              <w:rPr>
                <w:bCs/>
                <w:color w:val="000000" w:themeColor="text1"/>
                <w:szCs w:val="24"/>
              </w:rPr>
              <w:t>Черепановский район</w:t>
            </w:r>
          </w:p>
        </w:tc>
      </w:tr>
      <w:tr w:rsidR="00BC132A" w:rsidRPr="003D4A2C" w14:paraId="1ADC3613" w14:textId="77777777" w:rsidTr="0039763D">
        <w:trPr>
          <w:trHeight w:val="608"/>
        </w:trPr>
        <w:tc>
          <w:tcPr>
            <w:tcW w:w="594" w:type="dxa"/>
            <w:gridSpan w:val="2"/>
            <w:shd w:val="clear" w:color="auto" w:fill="FFFFFF" w:themeFill="background1"/>
            <w:noWrap/>
          </w:tcPr>
          <w:p w14:paraId="0C2D2D61" w14:textId="5BCAE114" w:rsidR="00BC132A" w:rsidRPr="003D4A2C" w:rsidRDefault="00BC132A" w:rsidP="0039763D">
            <w:pPr>
              <w:ind w:left="-677"/>
              <w:jc w:val="center"/>
              <w:rPr>
                <w:color w:val="000000" w:themeColor="text1"/>
                <w:szCs w:val="24"/>
              </w:rPr>
            </w:pPr>
            <w:r w:rsidRPr="003D4A2C">
              <w:rPr>
                <w:color w:val="000000" w:themeColor="text1"/>
                <w:szCs w:val="24"/>
              </w:rPr>
              <w:t>1</w:t>
            </w:r>
            <w:r w:rsidR="00402C9B" w:rsidRPr="003D4A2C">
              <w:rPr>
                <w:color w:val="000000" w:themeColor="text1"/>
                <w:szCs w:val="24"/>
              </w:rPr>
              <w:t>3</w:t>
            </w:r>
          </w:p>
        </w:tc>
        <w:tc>
          <w:tcPr>
            <w:tcW w:w="1553" w:type="dxa"/>
            <w:shd w:val="clear" w:color="auto" w:fill="FFFFFF" w:themeFill="background1"/>
            <w:noWrap/>
          </w:tcPr>
          <w:p w14:paraId="3C3290B2" w14:textId="51B3F906" w:rsidR="00BC132A" w:rsidRPr="003D4A2C" w:rsidRDefault="00BC132A" w:rsidP="00721D42">
            <w:pPr>
              <w:ind w:firstLine="27"/>
              <w:jc w:val="left"/>
              <w:rPr>
                <w:color w:val="000000" w:themeColor="text1"/>
                <w:szCs w:val="24"/>
              </w:rPr>
            </w:pPr>
            <w:r w:rsidRPr="003D4A2C">
              <w:rPr>
                <w:color w:val="000000" w:themeColor="text1"/>
                <w:szCs w:val="24"/>
              </w:rPr>
              <w:t>г. Черепа</w:t>
            </w:r>
            <w:r w:rsidR="0039763D">
              <w:rPr>
                <w:color w:val="000000" w:themeColor="text1"/>
                <w:szCs w:val="24"/>
              </w:rPr>
              <w:t>-</w:t>
            </w:r>
            <w:r w:rsidRPr="003D4A2C">
              <w:rPr>
                <w:color w:val="000000" w:themeColor="text1"/>
                <w:szCs w:val="24"/>
              </w:rPr>
              <w:t>ново</w:t>
            </w:r>
          </w:p>
        </w:tc>
        <w:tc>
          <w:tcPr>
            <w:tcW w:w="2551" w:type="dxa"/>
            <w:shd w:val="clear" w:color="auto" w:fill="FFFFFF" w:themeFill="background1"/>
          </w:tcPr>
          <w:p w14:paraId="087C77E9" w14:textId="77777777" w:rsidR="00721D42" w:rsidRDefault="00BC132A" w:rsidP="00721D42">
            <w:pPr>
              <w:ind w:firstLine="27"/>
              <w:jc w:val="left"/>
              <w:rPr>
                <w:color w:val="000000" w:themeColor="text1"/>
                <w:szCs w:val="24"/>
              </w:rPr>
            </w:pPr>
            <w:r w:rsidRPr="003D4A2C">
              <w:rPr>
                <w:color w:val="000000" w:themeColor="text1"/>
                <w:szCs w:val="24"/>
              </w:rPr>
              <w:t xml:space="preserve">ООО «ЗЕВЕЛЬ» (ОГРН 1205400009770, </w:t>
            </w:r>
          </w:p>
          <w:p w14:paraId="7AE5C7D0" w14:textId="260AD43A" w:rsidR="00BC132A" w:rsidRPr="003D4A2C" w:rsidRDefault="00BC132A" w:rsidP="00721D42">
            <w:pPr>
              <w:ind w:firstLine="27"/>
              <w:jc w:val="left"/>
              <w:rPr>
                <w:color w:val="000000" w:themeColor="text1"/>
                <w:szCs w:val="24"/>
              </w:rPr>
            </w:pPr>
            <w:r w:rsidRPr="003D4A2C">
              <w:rPr>
                <w:color w:val="000000" w:themeColor="text1"/>
                <w:szCs w:val="24"/>
              </w:rPr>
              <w:t>ИНН 5402059420)</w:t>
            </w:r>
          </w:p>
        </w:tc>
        <w:tc>
          <w:tcPr>
            <w:tcW w:w="992" w:type="dxa"/>
            <w:shd w:val="clear" w:color="auto" w:fill="FFFFFF" w:themeFill="background1"/>
          </w:tcPr>
          <w:p w14:paraId="6F80EC58" w14:textId="77777777" w:rsidR="00721D42" w:rsidRDefault="00BC132A" w:rsidP="00721D42">
            <w:pPr>
              <w:ind w:firstLine="0"/>
              <w:jc w:val="center"/>
              <w:rPr>
                <w:color w:val="000000" w:themeColor="text1"/>
                <w:szCs w:val="24"/>
              </w:rPr>
            </w:pPr>
            <w:r w:rsidRPr="003D4A2C">
              <w:rPr>
                <w:color w:val="000000" w:themeColor="text1"/>
                <w:szCs w:val="24"/>
              </w:rPr>
              <w:t>руб./</w:t>
            </w:r>
          </w:p>
          <w:p w14:paraId="5C2F7DE2" w14:textId="117FD0FB" w:rsidR="00BC132A" w:rsidRPr="003D4A2C" w:rsidRDefault="00BC132A" w:rsidP="00721D42">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tcPr>
          <w:p w14:paraId="24FD22BE" w14:textId="473F2F53" w:rsidR="00BC132A" w:rsidRPr="003D4A2C" w:rsidRDefault="00BC132A" w:rsidP="00721D42">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FFFFFF" w:themeFill="background1"/>
            <w:noWrap/>
          </w:tcPr>
          <w:p w14:paraId="1E2A8C1F" w14:textId="27933997" w:rsidR="00BC132A" w:rsidRPr="003D4A2C" w:rsidRDefault="00402C9B" w:rsidP="00721D42">
            <w:pPr>
              <w:ind w:firstLine="0"/>
              <w:jc w:val="center"/>
              <w:rPr>
                <w:color w:val="000000" w:themeColor="text1"/>
                <w:szCs w:val="24"/>
              </w:rPr>
            </w:pPr>
            <w:r w:rsidRPr="003D4A2C">
              <w:rPr>
                <w:color w:val="000000" w:themeColor="text1"/>
                <w:szCs w:val="24"/>
              </w:rPr>
              <w:t>256,93</w:t>
            </w:r>
          </w:p>
        </w:tc>
        <w:tc>
          <w:tcPr>
            <w:tcW w:w="1134" w:type="dxa"/>
            <w:shd w:val="clear" w:color="auto" w:fill="FFFFFF" w:themeFill="background1"/>
            <w:noWrap/>
          </w:tcPr>
          <w:p w14:paraId="614E4478" w14:textId="2B9DE025" w:rsidR="00BC132A" w:rsidRPr="003D4A2C" w:rsidRDefault="00402C9B" w:rsidP="00721D42">
            <w:pPr>
              <w:ind w:firstLine="0"/>
              <w:jc w:val="center"/>
              <w:rPr>
                <w:color w:val="000000" w:themeColor="text1"/>
                <w:szCs w:val="24"/>
              </w:rPr>
            </w:pPr>
            <w:r w:rsidRPr="003D4A2C">
              <w:rPr>
                <w:color w:val="000000" w:themeColor="text1"/>
                <w:szCs w:val="24"/>
              </w:rPr>
              <w:t>274,02</w:t>
            </w:r>
          </w:p>
        </w:tc>
        <w:tc>
          <w:tcPr>
            <w:tcW w:w="1134" w:type="dxa"/>
            <w:shd w:val="clear" w:color="auto" w:fill="FFFFFF" w:themeFill="background1"/>
            <w:noWrap/>
          </w:tcPr>
          <w:p w14:paraId="12A5AD2D" w14:textId="023E9A98" w:rsidR="00BC132A" w:rsidRPr="003D4A2C" w:rsidRDefault="00402C9B" w:rsidP="00721D42">
            <w:pPr>
              <w:ind w:firstLine="0"/>
              <w:jc w:val="center"/>
              <w:rPr>
                <w:color w:val="000000" w:themeColor="text1"/>
                <w:szCs w:val="24"/>
              </w:rPr>
            </w:pPr>
            <w:r w:rsidRPr="003D4A2C">
              <w:rPr>
                <w:color w:val="000000" w:themeColor="text1"/>
                <w:szCs w:val="24"/>
              </w:rPr>
              <w:t>256,93</w:t>
            </w:r>
          </w:p>
        </w:tc>
        <w:tc>
          <w:tcPr>
            <w:tcW w:w="1134" w:type="dxa"/>
            <w:gridSpan w:val="2"/>
            <w:shd w:val="clear" w:color="auto" w:fill="FFFFFF" w:themeFill="background1"/>
            <w:noWrap/>
          </w:tcPr>
          <w:p w14:paraId="78F15B4E" w14:textId="1BD3FFC5" w:rsidR="00BC132A" w:rsidRPr="003D4A2C" w:rsidRDefault="00402C9B" w:rsidP="00721D42">
            <w:pPr>
              <w:ind w:firstLine="0"/>
              <w:jc w:val="center"/>
              <w:rPr>
                <w:color w:val="000000" w:themeColor="text1"/>
                <w:szCs w:val="24"/>
              </w:rPr>
            </w:pPr>
            <w:r w:rsidRPr="003D4A2C">
              <w:rPr>
                <w:color w:val="000000" w:themeColor="text1"/>
                <w:szCs w:val="24"/>
              </w:rPr>
              <w:t>274,02</w:t>
            </w:r>
          </w:p>
        </w:tc>
        <w:tc>
          <w:tcPr>
            <w:tcW w:w="992" w:type="dxa"/>
            <w:shd w:val="clear" w:color="auto" w:fill="FFFFFF" w:themeFill="background1"/>
            <w:noWrap/>
          </w:tcPr>
          <w:p w14:paraId="5E48B5DF" w14:textId="2805B7A4" w:rsidR="00BC132A" w:rsidRPr="003D4A2C" w:rsidRDefault="00BC132A" w:rsidP="00721D42">
            <w:pPr>
              <w:ind w:firstLine="27"/>
              <w:jc w:val="center"/>
              <w:rPr>
                <w:color w:val="000000" w:themeColor="text1"/>
                <w:szCs w:val="24"/>
              </w:rPr>
            </w:pPr>
            <w:r w:rsidRPr="003D4A2C">
              <w:rPr>
                <w:color w:val="000000" w:themeColor="text1"/>
                <w:szCs w:val="24"/>
              </w:rPr>
              <w:t>нет</w:t>
            </w:r>
          </w:p>
        </w:tc>
        <w:tc>
          <w:tcPr>
            <w:tcW w:w="1701" w:type="dxa"/>
            <w:shd w:val="clear" w:color="auto" w:fill="FFFFFF" w:themeFill="background1"/>
          </w:tcPr>
          <w:p w14:paraId="267613A4" w14:textId="51FDE60F" w:rsidR="00BC132A" w:rsidRPr="003D4A2C" w:rsidRDefault="00BC132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402C9B" w:rsidRPr="003D4A2C">
              <w:rPr>
                <w:color w:val="000000" w:themeColor="text1"/>
                <w:szCs w:val="24"/>
              </w:rPr>
              <w:t>381</w:t>
            </w:r>
            <w:r w:rsidRPr="003D4A2C">
              <w:rPr>
                <w:color w:val="000000" w:themeColor="text1"/>
                <w:szCs w:val="24"/>
              </w:rPr>
              <w:t xml:space="preserve">-ЖКХ от </w:t>
            </w:r>
            <w:r w:rsidR="00402C9B" w:rsidRPr="003D4A2C">
              <w:rPr>
                <w:color w:val="000000" w:themeColor="text1"/>
                <w:szCs w:val="24"/>
              </w:rPr>
              <w:t>30</w:t>
            </w:r>
            <w:r w:rsidRPr="003D4A2C">
              <w:rPr>
                <w:color w:val="000000" w:themeColor="text1"/>
                <w:szCs w:val="24"/>
              </w:rPr>
              <w:t>.</w:t>
            </w:r>
            <w:r w:rsidR="00402C9B" w:rsidRPr="003D4A2C">
              <w:rPr>
                <w:color w:val="000000" w:themeColor="text1"/>
                <w:szCs w:val="24"/>
              </w:rPr>
              <w:t>11</w:t>
            </w:r>
            <w:r w:rsidRPr="003D4A2C">
              <w:rPr>
                <w:color w:val="000000" w:themeColor="text1"/>
                <w:szCs w:val="24"/>
              </w:rPr>
              <w:t>.2020</w:t>
            </w:r>
            <w:r w:rsidR="00402C9B" w:rsidRPr="003D4A2C">
              <w:rPr>
                <w:color w:val="000000" w:themeColor="text1"/>
                <w:szCs w:val="24"/>
              </w:rPr>
              <w:t xml:space="preserve"> (долгосрочка до 2023 года)</w:t>
            </w:r>
          </w:p>
        </w:tc>
      </w:tr>
      <w:tr w:rsidR="00BC132A" w:rsidRPr="003D4A2C" w14:paraId="7AF75E15" w14:textId="77777777" w:rsidTr="00C600C7">
        <w:trPr>
          <w:trHeight w:val="315"/>
        </w:trPr>
        <w:tc>
          <w:tcPr>
            <w:tcW w:w="14479" w:type="dxa"/>
            <w:gridSpan w:val="13"/>
            <w:shd w:val="clear" w:color="auto" w:fill="FFFFFF" w:themeFill="background1"/>
            <w:noWrap/>
            <w:vAlign w:val="center"/>
            <w:hideMark/>
          </w:tcPr>
          <w:p w14:paraId="11EAE246"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Чистоозерный район</w:t>
            </w:r>
          </w:p>
        </w:tc>
      </w:tr>
      <w:tr w:rsidR="00BC132A" w:rsidRPr="003D4A2C" w14:paraId="675F3462" w14:textId="77777777" w:rsidTr="0039763D">
        <w:trPr>
          <w:trHeight w:val="825"/>
        </w:trPr>
        <w:tc>
          <w:tcPr>
            <w:tcW w:w="594" w:type="dxa"/>
            <w:gridSpan w:val="2"/>
            <w:shd w:val="clear" w:color="auto" w:fill="FFFFFF" w:themeFill="background1"/>
            <w:noWrap/>
            <w:vAlign w:val="center"/>
          </w:tcPr>
          <w:p w14:paraId="2BB4D06C" w14:textId="24BB4127" w:rsidR="00BC132A" w:rsidRPr="003D4A2C" w:rsidRDefault="00402C9B" w:rsidP="00BC132A">
            <w:pPr>
              <w:ind w:left="-797"/>
              <w:jc w:val="center"/>
              <w:rPr>
                <w:color w:val="000000" w:themeColor="text1"/>
                <w:szCs w:val="24"/>
              </w:rPr>
            </w:pPr>
            <w:r w:rsidRPr="003D4A2C">
              <w:rPr>
                <w:color w:val="000000" w:themeColor="text1"/>
                <w:szCs w:val="24"/>
              </w:rPr>
              <w:t>14</w:t>
            </w:r>
          </w:p>
        </w:tc>
        <w:tc>
          <w:tcPr>
            <w:tcW w:w="1553" w:type="dxa"/>
            <w:shd w:val="clear" w:color="auto" w:fill="FFFFFF" w:themeFill="background1"/>
            <w:noWrap/>
          </w:tcPr>
          <w:p w14:paraId="52AC8059" w14:textId="524031E1" w:rsidR="00BC132A" w:rsidRPr="003D4A2C" w:rsidRDefault="00402C9B" w:rsidP="0039763D">
            <w:pPr>
              <w:ind w:firstLine="27"/>
              <w:jc w:val="left"/>
              <w:rPr>
                <w:color w:val="000000" w:themeColor="text1"/>
                <w:szCs w:val="24"/>
              </w:rPr>
            </w:pPr>
            <w:r w:rsidRPr="003D4A2C">
              <w:rPr>
                <w:color w:val="000000" w:themeColor="text1"/>
                <w:szCs w:val="24"/>
              </w:rPr>
              <w:t>р.п. Чисто</w:t>
            </w:r>
            <w:r w:rsidR="0039763D">
              <w:rPr>
                <w:color w:val="000000" w:themeColor="text1"/>
                <w:szCs w:val="24"/>
              </w:rPr>
              <w:t>-</w:t>
            </w:r>
            <w:r w:rsidRPr="003D4A2C">
              <w:rPr>
                <w:color w:val="000000" w:themeColor="text1"/>
                <w:szCs w:val="24"/>
              </w:rPr>
              <w:t>озерное</w:t>
            </w:r>
          </w:p>
        </w:tc>
        <w:tc>
          <w:tcPr>
            <w:tcW w:w="2551" w:type="dxa"/>
            <w:shd w:val="clear" w:color="auto" w:fill="FFFFFF" w:themeFill="background1"/>
          </w:tcPr>
          <w:p w14:paraId="289E14F2" w14:textId="77777777" w:rsidR="0039763D" w:rsidRDefault="00BC132A" w:rsidP="0039763D">
            <w:pPr>
              <w:ind w:firstLine="27"/>
              <w:jc w:val="left"/>
              <w:rPr>
                <w:color w:val="000000" w:themeColor="text1"/>
                <w:szCs w:val="24"/>
              </w:rPr>
            </w:pPr>
            <w:r w:rsidRPr="003D4A2C">
              <w:rPr>
                <w:color w:val="000000" w:themeColor="text1"/>
                <w:szCs w:val="24"/>
              </w:rPr>
              <w:t xml:space="preserve">ООО «ЭкоТранс-Н» (ОГРН 1194704013294, </w:t>
            </w:r>
          </w:p>
          <w:p w14:paraId="3EC4AA41" w14:textId="4542A418" w:rsidR="00BC132A" w:rsidRPr="003D4A2C" w:rsidRDefault="00BC132A" w:rsidP="0039763D">
            <w:pPr>
              <w:ind w:firstLine="27"/>
              <w:jc w:val="left"/>
              <w:rPr>
                <w:color w:val="000000" w:themeColor="text1"/>
                <w:szCs w:val="24"/>
              </w:rPr>
            </w:pPr>
            <w:r w:rsidRPr="003D4A2C">
              <w:rPr>
                <w:color w:val="000000" w:themeColor="text1"/>
                <w:szCs w:val="24"/>
              </w:rPr>
              <w:t>ИНН 4705081905)</w:t>
            </w:r>
          </w:p>
        </w:tc>
        <w:tc>
          <w:tcPr>
            <w:tcW w:w="992" w:type="dxa"/>
            <w:shd w:val="clear" w:color="auto" w:fill="FFFFFF" w:themeFill="background1"/>
          </w:tcPr>
          <w:p w14:paraId="4C235128" w14:textId="77777777" w:rsidR="00721D42" w:rsidRDefault="00BC132A" w:rsidP="0039763D">
            <w:pPr>
              <w:ind w:firstLine="0"/>
              <w:jc w:val="center"/>
              <w:rPr>
                <w:color w:val="000000" w:themeColor="text1"/>
                <w:szCs w:val="24"/>
              </w:rPr>
            </w:pPr>
            <w:r w:rsidRPr="003D4A2C">
              <w:rPr>
                <w:color w:val="000000" w:themeColor="text1"/>
                <w:szCs w:val="24"/>
              </w:rPr>
              <w:t>руб./</w:t>
            </w:r>
          </w:p>
          <w:p w14:paraId="19C443E0" w14:textId="22810ED9" w:rsidR="00BC132A" w:rsidRPr="003D4A2C" w:rsidRDefault="00BC132A" w:rsidP="0039763D">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tcPr>
          <w:p w14:paraId="196CAE10" w14:textId="136A198D" w:rsidR="00BC132A" w:rsidRPr="003D4A2C" w:rsidRDefault="00BC132A" w:rsidP="0039763D">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FFFFFF" w:themeFill="background1"/>
            <w:noWrap/>
          </w:tcPr>
          <w:p w14:paraId="795E4C70" w14:textId="2835AED8" w:rsidR="00BC132A" w:rsidRPr="003D4A2C" w:rsidRDefault="00402C9B" w:rsidP="0039763D">
            <w:pPr>
              <w:ind w:firstLine="0"/>
              <w:jc w:val="center"/>
              <w:rPr>
                <w:color w:val="000000" w:themeColor="text1"/>
                <w:szCs w:val="24"/>
              </w:rPr>
            </w:pPr>
            <w:r w:rsidRPr="003D4A2C">
              <w:rPr>
                <w:color w:val="000000" w:themeColor="text1"/>
                <w:szCs w:val="24"/>
              </w:rPr>
              <w:t>577,36</w:t>
            </w:r>
          </w:p>
        </w:tc>
        <w:tc>
          <w:tcPr>
            <w:tcW w:w="1134" w:type="dxa"/>
            <w:shd w:val="clear" w:color="auto" w:fill="FFFFFF" w:themeFill="background1"/>
            <w:noWrap/>
          </w:tcPr>
          <w:p w14:paraId="31A76078" w14:textId="3A700D00" w:rsidR="00BC132A" w:rsidRPr="003D4A2C" w:rsidRDefault="00402C9B" w:rsidP="0039763D">
            <w:pPr>
              <w:ind w:firstLine="0"/>
              <w:jc w:val="center"/>
              <w:rPr>
                <w:color w:val="000000" w:themeColor="text1"/>
                <w:szCs w:val="24"/>
              </w:rPr>
            </w:pPr>
            <w:r w:rsidRPr="003D4A2C">
              <w:rPr>
                <w:color w:val="000000" w:themeColor="text1"/>
                <w:szCs w:val="24"/>
              </w:rPr>
              <w:t>595,30</w:t>
            </w:r>
          </w:p>
        </w:tc>
        <w:tc>
          <w:tcPr>
            <w:tcW w:w="1134" w:type="dxa"/>
            <w:shd w:val="clear" w:color="auto" w:fill="FFFFFF" w:themeFill="background1"/>
            <w:noWrap/>
          </w:tcPr>
          <w:p w14:paraId="7D2CB820" w14:textId="7BA58B50" w:rsidR="00BC132A" w:rsidRPr="003D4A2C" w:rsidRDefault="00402C9B" w:rsidP="0039763D">
            <w:pPr>
              <w:ind w:firstLine="0"/>
              <w:jc w:val="center"/>
              <w:rPr>
                <w:color w:val="000000" w:themeColor="text1"/>
                <w:szCs w:val="24"/>
              </w:rPr>
            </w:pPr>
            <w:r w:rsidRPr="003D4A2C">
              <w:rPr>
                <w:color w:val="000000" w:themeColor="text1"/>
                <w:szCs w:val="24"/>
              </w:rPr>
              <w:t>692,83</w:t>
            </w:r>
          </w:p>
        </w:tc>
        <w:tc>
          <w:tcPr>
            <w:tcW w:w="1134" w:type="dxa"/>
            <w:gridSpan w:val="2"/>
            <w:shd w:val="clear" w:color="auto" w:fill="FFFFFF" w:themeFill="background1"/>
            <w:noWrap/>
          </w:tcPr>
          <w:p w14:paraId="37A0B057" w14:textId="65814B2F" w:rsidR="00BC132A" w:rsidRPr="003D4A2C" w:rsidRDefault="00402C9B" w:rsidP="0039763D">
            <w:pPr>
              <w:ind w:firstLine="0"/>
              <w:jc w:val="center"/>
              <w:rPr>
                <w:color w:val="000000" w:themeColor="text1"/>
                <w:szCs w:val="24"/>
              </w:rPr>
            </w:pPr>
            <w:r w:rsidRPr="003D4A2C">
              <w:rPr>
                <w:color w:val="000000" w:themeColor="text1"/>
                <w:szCs w:val="24"/>
              </w:rPr>
              <w:t>714,36</w:t>
            </w:r>
          </w:p>
        </w:tc>
        <w:tc>
          <w:tcPr>
            <w:tcW w:w="992" w:type="dxa"/>
            <w:shd w:val="clear" w:color="auto" w:fill="FFFFFF" w:themeFill="background1"/>
            <w:noWrap/>
          </w:tcPr>
          <w:p w14:paraId="2A99D83E" w14:textId="2A3C1DD8" w:rsidR="00BC132A" w:rsidRPr="003D4A2C" w:rsidRDefault="00402C9B" w:rsidP="0039763D">
            <w:pPr>
              <w:ind w:firstLine="27"/>
              <w:jc w:val="center"/>
              <w:rPr>
                <w:color w:val="000000" w:themeColor="text1"/>
                <w:szCs w:val="24"/>
              </w:rPr>
            </w:pPr>
            <w:r w:rsidRPr="003D4A2C">
              <w:rPr>
                <w:color w:val="000000" w:themeColor="text1"/>
                <w:szCs w:val="24"/>
              </w:rPr>
              <w:t>да</w:t>
            </w:r>
          </w:p>
        </w:tc>
        <w:tc>
          <w:tcPr>
            <w:tcW w:w="1701" w:type="dxa"/>
            <w:shd w:val="clear" w:color="auto" w:fill="FFFFFF" w:themeFill="background1"/>
          </w:tcPr>
          <w:p w14:paraId="6B0985CF" w14:textId="50A166B7" w:rsidR="00BC132A" w:rsidRPr="003D4A2C" w:rsidRDefault="00BC132A" w:rsidP="00721D42">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402C9B" w:rsidRPr="003D4A2C">
              <w:rPr>
                <w:color w:val="000000" w:themeColor="text1"/>
                <w:szCs w:val="24"/>
              </w:rPr>
              <w:t>340</w:t>
            </w:r>
            <w:r w:rsidRPr="003D4A2C">
              <w:rPr>
                <w:color w:val="000000" w:themeColor="text1"/>
                <w:szCs w:val="24"/>
              </w:rPr>
              <w:t>-ЖКХ от 2</w:t>
            </w:r>
            <w:r w:rsidR="00402C9B" w:rsidRPr="003D4A2C">
              <w:rPr>
                <w:color w:val="000000" w:themeColor="text1"/>
                <w:szCs w:val="24"/>
              </w:rPr>
              <w:t>4</w:t>
            </w:r>
            <w:r w:rsidRPr="003D4A2C">
              <w:rPr>
                <w:color w:val="000000" w:themeColor="text1"/>
                <w:szCs w:val="24"/>
              </w:rPr>
              <w:t>.</w:t>
            </w:r>
            <w:r w:rsidR="00402C9B" w:rsidRPr="003D4A2C">
              <w:rPr>
                <w:color w:val="000000" w:themeColor="text1"/>
                <w:szCs w:val="24"/>
              </w:rPr>
              <w:t>11</w:t>
            </w:r>
            <w:r w:rsidRPr="003D4A2C">
              <w:rPr>
                <w:color w:val="000000" w:themeColor="text1"/>
                <w:szCs w:val="24"/>
              </w:rPr>
              <w:t>.2020</w:t>
            </w:r>
            <w:r w:rsidR="00402C9B" w:rsidRPr="003D4A2C">
              <w:rPr>
                <w:color w:val="000000" w:themeColor="text1"/>
                <w:szCs w:val="24"/>
              </w:rPr>
              <w:t xml:space="preserve"> (долгосрочка до 2023 года)</w:t>
            </w:r>
          </w:p>
        </w:tc>
      </w:tr>
      <w:tr w:rsidR="00BC132A" w:rsidRPr="003D4A2C" w14:paraId="3294FDBA" w14:textId="77777777" w:rsidTr="00C600C7">
        <w:trPr>
          <w:trHeight w:val="315"/>
        </w:trPr>
        <w:tc>
          <w:tcPr>
            <w:tcW w:w="14479" w:type="dxa"/>
            <w:gridSpan w:val="13"/>
            <w:shd w:val="clear" w:color="auto" w:fill="FFFFFF" w:themeFill="background1"/>
            <w:noWrap/>
            <w:vAlign w:val="center"/>
            <w:hideMark/>
          </w:tcPr>
          <w:p w14:paraId="2CCC3EE1"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город Бердск</w:t>
            </w:r>
          </w:p>
        </w:tc>
      </w:tr>
      <w:tr w:rsidR="00BC132A" w:rsidRPr="003D4A2C" w14:paraId="736FB5FF" w14:textId="77777777" w:rsidTr="0039763D">
        <w:trPr>
          <w:trHeight w:val="1543"/>
        </w:trPr>
        <w:tc>
          <w:tcPr>
            <w:tcW w:w="594" w:type="dxa"/>
            <w:gridSpan w:val="2"/>
            <w:shd w:val="clear" w:color="auto" w:fill="FFFFFF" w:themeFill="background1"/>
            <w:noWrap/>
            <w:hideMark/>
          </w:tcPr>
          <w:p w14:paraId="18D6A70F" w14:textId="18967B3D" w:rsidR="00BC132A" w:rsidRPr="003D4A2C" w:rsidRDefault="00402C9B" w:rsidP="0039763D">
            <w:pPr>
              <w:ind w:left="-797"/>
              <w:jc w:val="center"/>
              <w:rPr>
                <w:color w:val="000000" w:themeColor="text1"/>
                <w:szCs w:val="24"/>
              </w:rPr>
            </w:pPr>
            <w:r w:rsidRPr="003D4A2C">
              <w:rPr>
                <w:color w:val="000000" w:themeColor="text1"/>
                <w:szCs w:val="24"/>
              </w:rPr>
              <w:t>15</w:t>
            </w:r>
          </w:p>
        </w:tc>
        <w:tc>
          <w:tcPr>
            <w:tcW w:w="1553" w:type="dxa"/>
            <w:shd w:val="clear" w:color="auto" w:fill="FFFFFF" w:themeFill="background1"/>
            <w:noWrap/>
            <w:hideMark/>
          </w:tcPr>
          <w:p w14:paraId="7DD39FCB" w14:textId="77777777" w:rsidR="00BC132A" w:rsidRPr="003D4A2C" w:rsidRDefault="00BC132A" w:rsidP="0039763D">
            <w:pPr>
              <w:ind w:firstLine="27"/>
              <w:jc w:val="left"/>
              <w:rPr>
                <w:color w:val="000000" w:themeColor="text1"/>
                <w:szCs w:val="24"/>
              </w:rPr>
            </w:pPr>
            <w:r w:rsidRPr="003D4A2C">
              <w:rPr>
                <w:color w:val="000000" w:themeColor="text1"/>
                <w:szCs w:val="24"/>
              </w:rPr>
              <w:t>г. Бердск</w:t>
            </w:r>
          </w:p>
        </w:tc>
        <w:tc>
          <w:tcPr>
            <w:tcW w:w="2551" w:type="dxa"/>
            <w:shd w:val="clear" w:color="auto" w:fill="FFFFFF" w:themeFill="background1"/>
            <w:hideMark/>
          </w:tcPr>
          <w:p w14:paraId="3AA63B89" w14:textId="0C7A7D1C" w:rsidR="00BC132A" w:rsidRPr="003D4A2C" w:rsidRDefault="0039763D" w:rsidP="0039763D">
            <w:pPr>
              <w:ind w:right="-140" w:firstLine="27"/>
              <w:jc w:val="left"/>
              <w:rPr>
                <w:color w:val="000000" w:themeColor="text1"/>
                <w:szCs w:val="24"/>
              </w:rPr>
            </w:pPr>
            <w:r>
              <w:rPr>
                <w:color w:val="000000" w:themeColor="text1"/>
                <w:szCs w:val="24"/>
              </w:rPr>
              <w:t>МУП «</w:t>
            </w:r>
            <w:r w:rsidR="00BC132A" w:rsidRPr="003D4A2C">
              <w:rPr>
                <w:color w:val="000000" w:themeColor="text1"/>
                <w:szCs w:val="24"/>
              </w:rPr>
              <w:t>СпецАвтоХозяйство</w:t>
            </w:r>
            <w:r>
              <w:rPr>
                <w:color w:val="000000" w:themeColor="text1"/>
                <w:szCs w:val="24"/>
              </w:rPr>
              <w:t>»</w:t>
            </w:r>
            <w:r w:rsidR="00BC132A" w:rsidRPr="003D4A2C">
              <w:rPr>
                <w:color w:val="000000" w:themeColor="text1"/>
                <w:szCs w:val="24"/>
              </w:rPr>
              <w:t xml:space="preserve"> (ОГРН 1115445001638, ИНН 5445008099)</w:t>
            </w:r>
          </w:p>
        </w:tc>
        <w:tc>
          <w:tcPr>
            <w:tcW w:w="992" w:type="dxa"/>
            <w:shd w:val="clear" w:color="auto" w:fill="FFFFFF" w:themeFill="background1"/>
            <w:hideMark/>
          </w:tcPr>
          <w:p w14:paraId="4F0F02EB" w14:textId="77777777" w:rsidR="0039763D" w:rsidRDefault="00BC132A" w:rsidP="0039763D">
            <w:pPr>
              <w:ind w:firstLine="0"/>
              <w:jc w:val="center"/>
              <w:rPr>
                <w:color w:val="000000" w:themeColor="text1"/>
                <w:szCs w:val="24"/>
              </w:rPr>
            </w:pPr>
            <w:r w:rsidRPr="003D4A2C">
              <w:rPr>
                <w:color w:val="000000" w:themeColor="text1"/>
                <w:szCs w:val="24"/>
              </w:rPr>
              <w:t>руб./</w:t>
            </w:r>
          </w:p>
          <w:p w14:paraId="1646DC4D" w14:textId="5764BF62" w:rsidR="00BC132A" w:rsidRPr="003D4A2C" w:rsidRDefault="00BC132A" w:rsidP="0039763D">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hideMark/>
          </w:tcPr>
          <w:p w14:paraId="377E2E2B" w14:textId="77777777" w:rsidR="00BC132A" w:rsidRPr="003D4A2C" w:rsidRDefault="00BC132A" w:rsidP="0039763D">
            <w:pPr>
              <w:ind w:firstLine="27"/>
              <w:jc w:val="center"/>
              <w:rPr>
                <w:color w:val="000000" w:themeColor="text1"/>
                <w:szCs w:val="24"/>
              </w:rPr>
            </w:pPr>
            <w:r w:rsidRPr="003D4A2C">
              <w:rPr>
                <w:color w:val="000000" w:themeColor="text1"/>
                <w:szCs w:val="24"/>
              </w:rPr>
              <w:t>захоронение ТКО</w:t>
            </w:r>
          </w:p>
        </w:tc>
        <w:tc>
          <w:tcPr>
            <w:tcW w:w="1134" w:type="dxa"/>
            <w:shd w:val="clear" w:color="auto" w:fill="FFFFFF" w:themeFill="background1"/>
            <w:noWrap/>
            <w:hideMark/>
          </w:tcPr>
          <w:p w14:paraId="7EBE0A4C" w14:textId="77777777" w:rsidR="00BC132A" w:rsidRPr="003D4A2C" w:rsidRDefault="00BC132A" w:rsidP="0039763D">
            <w:pPr>
              <w:ind w:firstLine="0"/>
              <w:jc w:val="center"/>
              <w:rPr>
                <w:color w:val="000000" w:themeColor="text1"/>
                <w:szCs w:val="24"/>
              </w:rPr>
            </w:pPr>
            <w:r w:rsidRPr="003D4A2C">
              <w:rPr>
                <w:color w:val="000000" w:themeColor="text1"/>
                <w:szCs w:val="24"/>
              </w:rPr>
              <w:t>391,38</w:t>
            </w:r>
          </w:p>
        </w:tc>
        <w:tc>
          <w:tcPr>
            <w:tcW w:w="1134" w:type="dxa"/>
            <w:shd w:val="clear" w:color="auto" w:fill="FFFFFF" w:themeFill="background1"/>
            <w:noWrap/>
            <w:hideMark/>
          </w:tcPr>
          <w:p w14:paraId="5B9E0E47" w14:textId="26ECC1A8" w:rsidR="00BC132A" w:rsidRPr="003D4A2C" w:rsidRDefault="00402C9B" w:rsidP="0039763D">
            <w:pPr>
              <w:ind w:firstLine="0"/>
              <w:jc w:val="center"/>
              <w:rPr>
                <w:color w:val="000000" w:themeColor="text1"/>
                <w:szCs w:val="24"/>
              </w:rPr>
            </w:pPr>
            <w:r w:rsidRPr="003D4A2C">
              <w:rPr>
                <w:color w:val="000000" w:themeColor="text1"/>
                <w:szCs w:val="24"/>
              </w:rPr>
              <w:t>409,13</w:t>
            </w:r>
          </w:p>
        </w:tc>
        <w:tc>
          <w:tcPr>
            <w:tcW w:w="1134" w:type="dxa"/>
            <w:shd w:val="clear" w:color="auto" w:fill="FFFFFF" w:themeFill="background1"/>
            <w:noWrap/>
            <w:hideMark/>
          </w:tcPr>
          <w:p w14:paraId="59969F9F" w14:textId="77777777" w:rsidR="00BC132A" w:rsidRPr="003D4A2C" w:rsidRDefault="00BC132A" w:rsidP="0039763D">
            <w:pPr>
              <w:ind w:firstLine="0"/>
              <w:jc w:val="center"/>
              <w:rPr>
                <w:color w:val="000000" w:themeColor="text1"/>
                <w:szCs w:val="24"/>
              </w:rPr>
            </w:pPr>
            <w:r w:rsidRPr="003D4A2C">
              <w:rPr>
                <w:color w:val="000000" w:themeColor="text1"/>
                <w:szCs w:val="24"/>
              </w:rPr>
              <w:t>391,38</w:t>
            </w:r>
          </w:p>
        </w:tc>
        <w:tc>
          <w:tcPr>
            <w:tcW w:w="1134" w:type="dxa"/>
            <w:gridSpan w:val="2"/>
            <w:shd w:val="clear" w:color="auto" w:fill="FFFFFF" w:themeFill="background1"/>
            <w:noWrap/>
            <w:hideMark/>
          </w:tcPr>
          <w:p w14:paraId="02766AD6" w14:textId="664E695A" w:rsidR="00BC132A" w:rsidRPr="003D4A2C" w:rsidRDefault="00402C9B" w:rsidP="0039763D">
            <w:pPr>
              <w:ind w:firstLine="0"/>
              <w:jc w:val="center"/>
              <w:rPr>
                <w:color w:val="000000" w:themeColor="text1"/>
                <w:szCs w:val="24"/>
              </w:rPr>
            </w:pPr>
            <w:r w:rsidRPr="003D4A2C">
              <w:rPr>
                <w:color w:val="000000" w:themeColor="text1"/>
                <w:szCs w:val="24"/>
              </w:rPr>
              <w:t>409,13</w:t>
            </w:r>
          </w:p>
        </w:tc>
        <w:tc>
          <w:tcPr>
            <w:tcW w:w="992" w:type="dxa"/>
            <w:shd w:val="clear" w:color="auto" w:fill="FFFFFF" w:themeFill="background1"/>
            <w:noWrap/>
            <w:hideMark/>
          </w:tcPr>
          <w:p w14:paraId="13ED3F94" w14:textId="77777777" w:rsidR="00BC132A" w:rsidRPr="003D4A2C" w:rsidRDefault="00BC132A" w:rsidP="0039763D">
            <w:pPr>
              <w:ind w:firstLine="27"/>
              <w:jc w:val="center"/>
              <w:rPr>
                <w:color w:val="000000" w:themeColor="text1"/>
                <w:szCs w:val="24"/>
              </w:rPr>
            </w:pPr>
            <w:r w:rsidRPr="003D4A2C">
              <w:rPr>
                <w:color w:val="000000" w:themeColor="text1"/>
                <w:szCs w:val="24"/>
              </w:rPr>
              <w:t>нет</w:t>
            </w:r>
          </w:p>
        </w:tc>
        <w:tc>
          <w:tcPr>
            <w:tcW w:w="1701" w:type="dxa"/>
            <w:shd w:val="clear" w:color="auto" w:fill="FFFFFF" w:themeFill="background1"/>
            <w:hideMark/>
          </w:tcPr>
          <w:p w14:paraId="0FACCE36" w14:textId="200C86CF" w:rsidR="00BC132A" w:rsidRPr="003D4A2C" w:rsidRDefault="00BC132A" w:rsidP="0039763D">
            <w:pPr>
              <w:ind w:firstLine="27"/>
              <w:jc w:val="left"/>
              <w:rPr>
                <w:color w:val="000000" w:themeColor="text1"/>
                <w:szCs w:val="24"/>
              </w:rPr>
            </w:pPr>
            <w:r w:rsidRPr="003D4A2C">
              <w:rPr>
                <w:color w:val="000000" w:themeColor="text1"/>
                <w:szCs w:val="24"/>
              </w:rPr>
              <w:t>приказ №</w:t>
            </w:r>
            <w:r w:rsidRPr="003D4A2C">
              <w:rPr>
                <w:rFonts w:eastAsia="Calibri"/>
                <w:color w:val="000000" w:themeColor="text1"/>
                <w:szCs w:val="24"/>
                <w:lang w:eastAsia="en-US"/>
              </w:rPr>
              <w:t> </w:t>
            </w:r>
            <w:r w:rsidR="00402C9B" w:rsidRPr="003D4A2C">
              <w:rPr>
                <w:rFonts w:eastAsia="Calibri"/>
                <w:color w:val="000000" w:themeColor="text1"/>
                <w:szCs w:val="24"/>
                <w:lang w:eastAsia="en-US"/>
              </w:rPr>
              <w:t>338</w:t>
            </w:r>
            <w:r w:rsidRPr="003D4A2C">
              <w:rPr>
                <w:color w:val="000000" w:themeColor="text1"/>
                <w:szCs w:val="24"/>
              </w:rPr>
              <w:t>-ЖКХ от 2</w:t>
            </w:r>
            <w:r w:rsidR="00402C9B" w:rsidRPr="003D4A2C">
              <w:rPr>
                <w:color w:val="000000" w:themeColor="text1"/>
                <w:szCs w:val="24"/>
              </w:rPr>
              <w:t>4</w:t>
            </w:r>
            <w:r w:rsidRPr="003D4A2C">
              <w:rPr>
                <w:color w:val="000000" w:themeColor="text1"/>
                <w:szCs w:val="24"/>
              </w:rPr>
              <w:t>.1</w:t>
            </w:r>
            <w:r w:rsidR="00402C9B" w:rsidRPr="003D4A2C">
              <w:rPr>
                <w:color w:val="000000" w:themeColor="text1"/>
                <w:szCs w:val="24"/>
              </w:rPr>
              <w:t>1</w:t>
            </w:r>
            <w:r w:rsidRPr="003D4A2C">
              <w:rPr>
                <w:color w:val="000000" w:themeColor="text1"/>
                <w:szCs w:val="24"/>
              </w:rPr>
              <w:t>.20</w:t>
            </w:r>
            <w:r w:rsidR="00402C9B" w:rsidRPr="003D4A2C">
              <w:rPr>
                <w:color w:val="000000" w:themeColor="text1"/>
                <w:szCs w:val="24"/>
              </w:rPr>
              <w:t>20 (долгосрочка до 2025 года)</w:t>
            </w:r>
          </w:p>
        </w:tc>
      </w:tr>
      <w:tr w:rsidR="00BC132A" w:rsidRPr="003D4A2C" w14:paraId="3A0E284A" w14:textId="77777777" w:rsidTr="00C600C7">
        <w:trPr>
          <w:trHeight w:val="315"/>
        </w:trPr>
        <w:tc>
          <w:tcPr>
            <w:tcW w:w="14479" w:type="dxa"/>
            <w:gridSpan w:val="13"/>
            <w:shd w:val="clear" w:color="auto" w:fill="FFFFFF" w:themeFill="background1"/>
            <w:noWrap/>
            <w:vAlign w:val="center"/>
            <w:hideMark/>
          </w:tcPr>
          <w:p w14:paraId="1FA5E350"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город Искитим</w:t>
            </w:r>
          </w:p>
        </w:tc>
      </w:tr>
      <w:tr w:rsidR="00BC132A" w:rsidRPr="003D4A2C" w14:paraId="2912534B" w14:textId="77777777" w:rsidTr="0039763D">
        <w:trPr>
          <w:trHeight w:val="1571"/>
        </w:trPr>
        <w:tc>
          <w:tcPr>
            <w:tcW w:w="594" w:type="dxa"/>
            <w:gridSpan w:val="2"/>
            <w:shd w:val="clear" w:color="auto" w:fill="FFFFFF" w:themeFill="background1"/>
            <w:noWrap/>
            <w:hideMark/>
          </w:tcPr>
          <w:p w14:paraId="4C2C6983" w14:textId="799EE6AC" w:rsidR="00BC132A" w:rsidRPr="003D4A2C" w:rsidRDefault="00402C9B" w:rsidP="0039763D">
            <w:pPr>
              <w:ind w:left="-797"/>
              <w:jc w:val="center"/>
              <w:rPr>
                <w:color w:val="000000" w:themeColor="text1"/>
                <w:szCs w:val="24"/>
              </w:rPr>
            </w:pPr>
            <w:r w:rsidRPr="003D4A2C">
              <w:rPr>
                <w:color w:val="000000" w:themeColor="text1"/>
                <w:szCs w:val="24"/>
              </w:rPr>
              <w:t>16</w:t>
            </w:r>
          </w:p>
        </w:tc>
        <w:tc>
          <w:tcPr>
            <w:tcW w:w="1553" w:type="dxa"/>
            <w:shd w:val="clear" w:color="auto" w:fill="FFFFFF" w:themeFill="background1"/>
            <w:noWrap/>
            <w:hideMark/>
          </w:tcPr>
          <w:p w14:paraId="5ED89D21" w14:textId="77777777" w:rsidR="00BC132A" w:rsidRPr="003D4A2C" w:rsidRDefault="00BC132A" w:rsidP="0039763D">
            <w:pPr>
              <w:ind w:firstLine="0"/>
              <w:jc w:val="left"/>
              <w:rPr>
                <w:color w:val="000000" w:themeColor="text1"/>
                <w:szCs w:val="24"/>
              </w:rPr>
            </w:pPr>
            <w:r w:rsidRPr="003D4A2C">
              <w:rPr>
                <w:color w:val="000000" w:themeColor="text1"/>
                <w:szCs w:val="24"/>
              </w:rPr>
              <w:t>г. Искитим</w:t>
            </w:r>
          </w:p>
        </w:tc>
        <w:tc>
          <w:tcPr>
            <w:tcW w:w="2551" w:type="dxa"/>
            <w:shd w:val="clear" w:color="auto" w:fill="FFFFFF" w:themeFill="background1"/>
            <w:hideMark/>
          </w:tcPr>
          <w:p w14:paraId="132D13D0" w14:textId="77777777" w:rsidR="0039763D" w:rsidRDefault="0039763D" w:rsidP="0039763D">
            <w:pPr>
              <w:ind w:firstLine="0"/>
              <w:jc w:val="left"/>
              <w:rPr>
                <w:color w:val="000000" w:themeColor="text1"/>
                <w:szCs w:val="24"/>
              </w:rPr>
            </w:pPr>
            <w:r>
              <w:rPr>
                <w:color w:val="000000" w:themeColor="text1"/>
                <w:szCs w:val="24"/>
              </w:rPr>
              <w:t>ООО «Прогресс»</w:t>
            </w:r>
            <w:r w:rsidR="00BC132A" w:rsidRPr="003D4A2C">
              <w:rPr>
                <w:color w:val="000000" w:themeColor="text1"/>
                <w:szCs w:val="24"/>
              </w:rPr>
              <w:t xml:space="preserve"> (ОГРН 1045403641073, </w:t>
            </w:r>
          </w:p>
          <w:p w14:paraId="3710F353" w14:textId="70C6BC27" w:rsidR="00BC132A" w:rsidRPr="003D4A2C" w:rsidRDefault="00BC132A" w:rsidP="0039763D">
            <w:pPr>
              <w:ind w:firstLine="0"/>
              <w:jc w:val="left"/>
              <w:rPr>
                <w:color w:val="000000" w:themeColor="text1"/>
                <w:szCs w:val="24"/>
              </w:rPr>
            </w:pPr>
            <w:r w:rsidRPr="003D4A2C">
              <w:rPr>
                <w:color w:val="000000" w:themeColor="text1"/>
                <w:szCs w:val="24"/>
              </w:rPr>
              <w:t>ИНН 5446222296)</w:t>
            </w:r>
          </w:p>
        </w:tc>
        <w:tc>
          <w:tcPr>
            <w:tcW w:w="992" w:type="dxa"/>
            <w:shd w:val="clear" w:color="auto" w:fill="FFFFFF" w:themeFill="background1"/>
            <w:hideMark/>
          </w:tcPr>
          <w:p w14:paraId="0F780305" w14:textId="77777777" w:rsidR="0039763D" w:rsidRDefault="00BC132A" w:rsidP="0039763D">
            <w:pPr>
              <w:ind w:firstLine="0"/>
              <w:jc w:val="center"/>
              <w:rPr>
                <w:color w:val="000000" w:themeColor="text1"/>
                <w:szCs w:val="24"/>
              </w:rPr>
            </w:pPr>
            <w:r w:rsidRPr="003D4A2C">
              <w:rPr>
                <w:color w:val="000000" w:themeColor="text1"/>
                <w:szCs w:val="24"/>
              </w:rPr>
              <w:t>руб./</w:t>
            </w:r>
          </w:p>
          <w:p w14:paraId="2053860E" w14:textId="76755CDA" w:rsidR="00BC132A" w:rsidRPr="003D4A2C" w:rsidRDefault="00BC132A" w:rsidP="0039763D">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hideMark/>
          </w:tcPr>
          <w:p w14:paraId="3F4A84D4" w14:textId="77777777" w:rsidR="00BC132A" w:rsidRPr="003D4A2C" w:rsidRDefault="00BC132A" w:rsidP="0039763D">
            <w:pPr>
              <w:ind w:firstLine="0"/>
              <w:jc w:val="center"/>
              <w:rPr>
                <w:color w:val="000000" w:themeColor="text1"/>
                <w:szCs w:val="24"/>
              </w:rPr>
            </w:pPr>
            <w:r w:rsidRPr="003D4A2C">
              <w:rPr>
                <w:color w:val="000000" w:themeColor="text1"/>
                <w:szCs w:val="24"/>
              </w:rPr>
              <w:t>захоронение ТКО</w:t>
            </w:r>
          </w:p>
        </w:tc>
        <w:tc>
          <w:tcPr>
            <w:tcW w:w="1134" w:type="dxa"/>
            <w:shd w:val="clear" w:color="auto" w:fill="FFFFFF" w:themeFill="background1"/>
            <w:noWrap/>
            <w:hideMark/>
          </w:tcPr>
          <w:p w14:paraId="28D68645" w14:textId="77777777" w:rsidR="00BC132A" w:rsidRPr="003D4A2C" w:rsidRDefault="00BC132A" w:rsidP="0039763D">
            <w:pPr>
              <w:ind w:firstLine="0"/>
              <w:jc w:val="center"/>
              <w:rPr>
                <w:color w:val="000000" w:themeColor="text1"/>
                <w:szCs w:val="24"/>
              </w:rPr>
            </w:pPr>
            <w:r w:rsidRPr="003D4A2C">
              <w:rPr>
                <w:color w:val="000000" w:themeColor="text1"/>
                <w:szCs w:val="24"/>
              </w:rPr>
              <w:t>544,02</w:t>
            </w:r>
          </w:p>
        </w:tc>
        <w:tc>
          <w:tcPr>
            <w:tcW w:w="1134" w:type="dxa"/>
            <w:shd w:val="clear" w:color="auto" w:fill="FFFFFF" w:themeFill="background1"/>
            <w:noWrap/>
            <w:hideMark/>
          </w:tcPr>
          <w:p w14:paraId="48E9C2F5" w14:textId="1AA0F195" w:rsidR="00BC132A" w:rsidRPr="003D4A2C" w:rsidRDefault="00402C9B" w:rsidP="0039763D">
            <w:pPr>
              <w:ind w:firstLine="0"/>
              <w:jc w:val="center"/>
              <w:rPr>
                <w:color w:val="000000" w:themeColor="text1"/>
                <w:szCs w:val="24"/>
              </w:rPr>
            </w:pPr>
            <w:r w:rsidRPr="003D4A2C">
              <w:rPr>
                <w:color w:val="000000" w:themeColor="text1"/>
                <w:szCs w:val="24"/>
              </w:rPr>
              <w:t>571,82</w:t>
            </w:r>
          </w:p>
        </w:tc>
        <w:tc>
          <w:tcPr>
            <w:tcW w:w="1134" w:type="dxa"/>
            <w:shd w:val="clear" w:color="auto" w:fill="FFFFFF" w:themeFill="background1"/>
            <w:noWrap/>
            <w:hideMark/>
          </w:tcPr>
          <w:p w14:paraId="4AE90C31" w14:textId="77777777" w:rsidR="00BC132A" w:rsidRPr="003D4A2C" w:rsidRDefault="00BC132A" w:rsidP="0039763D">
            <w:pPr>
              <w:ind w:firstLine="0"/>
              <w:jc w:val="center"/>
              <w:rPr>
                <w:color w:val="000000" w:themeColor="text1"/>
                <w:szCs w:val="24"/>
              </w:rPr>
            </w:pPr>
            <w:r w:rsidRPr="003D4A2C">
              <w:rPr>
                <w:color w:val="000000" w:themeColor="text1"/>
                <w:szCs w:val="24"/>
              </w:rPr>
              <w:t>652,82</w:t>
            </w:r>
          </w:p>
        </w:tc>
        <w:tc>
          <w:tcPr>
            <w:tcW w:w="1134" w:type="dxa"/>
            <w:gridSpan w:val="2"/>
            <w:shd w:val="clear" w:color="auto" w:fill="FFFFFF" w:themeFill="background1"/>
            <w:noWrap/>
            <w:hideMark/>
          </w:tcPr>
          <w:p w14:paraId="69858FCF" w14:textId="7BD744D2" w:rsidR="00BC132A" w:rsidRPr="003D4A2C" w:rsidRDefault="00402C9B" w:rsidP="0039763D">
            <w:pPr>
              <w:ind w:firstLine="0"/>
              <w:jc w:val="center"/>
              <w:rPr>
                <w:color w:val="000000" w:themeColor="text1"/>
                <w:szCs w:val="24"/>
              </w:rPr>
            </w:pPr>
            <w:r w:rsidRPr="003D4A2C">
              <w:rPr>
                <w:color w:val="000000" w:themeColor="text1"/>
                <w:szCs w:val="24"/>
              </w:rPr>
              <w:t>686,18</w:t>
            </w:r>
          </w:p>
        </w:tc>
        <w:tc>
          <w:tcPr>
            <w:tcW w:w="992" w:type="dxa"/>
            <w:shd w:val="clear" w:color="auto" w:fill="FFFFFF" w:themeFill="background1"/>
            <w:noWrap/>
            <w:hideMark/>
          </w:tcPr>
          <w:p w14:paraId="43EAFA80" w14:textId="29947134" w:rsidR="00BC132A" w:rsidRPr="003D4A2C" w:rsidRDefault="00402C9B" w:rsidP="0039763D">
            <w:pPr>
              <w:ind w:firstLine="0"/>
              <w:jc w:val="center"/>
              <w:rPr>
                <w:color w:val="000000" w:themeColor="text1"/>
                <w:szCs w:val="24"/>
              </w:rPr>
            </w:pPr>
            <w:r w:rsidRPr="003D4A2C">
              <w:rPr>
                <w:color w:val="000000" w:themeColor="text1"/>
                <w:szCs w:val="24"/>
              </w:rPr>
              <w:t>да</w:t>
            </w:r>
          </w:p>
        </w:tc>
        <w:tc>
          <w:tcPr>
            <w:tcW w:w="1701" w:type="dxa"/>
            <w:shd w:val="clear" w:color="auto" w:fill="FFFFFF" w:themeFill="background1"/>
            <w:hideMark/>
          </w:tcPr>
          <w:p w14:paraId="0A4235B0" w14:textId="29226980" w:rsidR="00BC132A" w:rsidRPr="003D4A2C" w:rsidRDefault="00BC132A" w:rsidP="0039763D">
            <w:pPr>
              <w:ind w:firstLine="0"/>
              <w:jc w:val="left"/>
              <w:rPr>
                <w:color w:val="000000" w:themeColor="text1"/>
                <w:szCs w:val="24"/>
              </w:rPr>
            </w:pPr>
            <w:r w:rsidRPr="003D4A2C">
              <w:rPr>
                <w:color w:val="000000" w:themeColor="text1"/>
                <w:szCs w:val="24"/>
              </w:rPr>
              <w:t>приказ №</w:t>
            </w:r>
            <w:r w:rsidRPr="003D4A2C">
              <w:rPr>
                <w:rFonts w:eastAsia="Calibri"/>
                <w:color w:val="000000" w:themeColor="text1"/>
                <w:sz w:val="28"/>
                <w:szCs w:val="28"/>
                <w:lang w:eastAsia="en-US"/>
              </w:rPr>
              <w:t> </w:t>
            </w:r>
            <w:r w:rsidR="00402C9B" w:rsidRPr="003D4A2C">
              <w:rPr>
                <w:color w:val="000000" w:themeColor="text1"/>
                <w:szCs w:val="24"/>
              </w:rPr>
              <w:t>379</w:t>
            </w:r>
            <w:r w:rsidRPr="003D4A2C">
              <w:rPr>
                <w:color w:val="000000" w:themeColor="text1"/>
                <w:szCs w:val="24"/>
              </w:rPr>
              <w:t xml:space="preserve">-ЖКХ от </w:t>
            </w:r>
            <w:r w:rsidR="00402C9B" w:rsidRPr="003D4A2C">
              <w:rPr>
                <w:color w:val="000000" w:themeColor="text1"/>
                <w:szCs w:val="24"/>
              </w:rPr>
              <w:t>30</w:t>
            </w:r>
            <w:r w:rsidRPr="003D4A2C">
              <w:rPr>
                <w:color w:val="000000" w:themeColor="text1"/>
                <w:szCs w:val="24"/>
              </w:rPr>
              <w:t>.1</w:t>
            </w:r>
            <w:r w:rsidR="00402C9B" w:rsidRPr="003D4A2C">
              <w:rPr>
                <w:color w:val="000000" w:themeColor="text1"/>
                <w:szCs w:val="24"/>
              </w:rPr>
              <w:t>1</w:t>
            </w:r>
            <w:r w:rsidRPr="003D4A2C">
              <w:rPr>
                <w:color w:val="000000" w:themeColor="text1"/>
                <w:szCs w:val="24"/>
              </w:rPr>
              <w:t>.20</w:t>
            </w:r>
            <w:r w:rsidR="00402C9B" w:rsidRPr="003D4A2C">
              <w:rPr>
                <w:color w:val="000000" w:themeColor="text1"/>
                <w:szCs w:val="24"/>
              </w:rPr>
              <w:t>20 (долгосрочка до 2025 года)</w:t>
            </w:r>
          </w:p>
        </w:tc>
      </w:tr>
      <w:tr w:rsidR="00BC132A" w:rsidRPr="003D4A2C" w14:paraId="3480E1BE" w14:textId="77777777" w:rsidTr="00C600C7">
        <w:trPr>
          <w:trHeight w:val="315"/>
        </w:trPr>
        <w:tc>
          <w:tcPr>
            <w:tcW w:w="14479" w:type="dxa"/>
            <w:gridSpan w:val="13"/>
            <w:shd w:val="clear" w:color="auto" w:fill="FFFFFF" w:themeFill="background1"/>
            <w:noWrap/>
            <w:vAlign w:val="center"/>
            <w:hideMark/>
          </w:tcPr>
          <w:p w14:paraId="3F121A1F" w14:textId="77777777" w:rsidR="00BC132A" w:rsidRPr="003D4A2C" w:rsidRDefault="00BC132A" w:rsidP="00BC132A">
            <w:pPr>
              <w:tabs>
                <w:tab w:val="left" w:pos="1134"/>
                <w:tab w:val="right" w:pos="9072"/>
              </w:tabs>
              <w:spacing w:line="360" w:lineRule="auto"/>
              <w:jc w:val="center"/>
              <w:rPr>
                <w:bCs/>
                <w:color w:val="000000" w:themeColor="text1"/>
                <w:szCs w:val="24"/>
              </w:rPr>
            </w:pPr>
            <w:r w:rsidRPr="003D4A2C">
              <w:rPr>
                <w:bCs/>
                <w:color w:val="000000" w:themeColor="text1"/>
                <w:szCs w:val="24"/>
              </w:rPr>
              <w:t>город Новосибирск</w:t>
            </w:r>
          </w:p>
        </w:tc>
      </w:tr>
      <w:tr w:rsidR="00402C9B" w:rsidRPr="003D4A2C" w14:paraId="1FB3C887" w14:textId="77777777" w:rsidTr="0039763D">
        <w:trPr>
          <w:trHeight w:val="1402"/>
        </w:trPr>
        <w:tc>
          <w:tcPr>
            <w:tcW w:w="594" w:type="dxa"/>
            <w:gridSpan w:val="2"/>
            <w:shd w:val="clear" w:color="auto" w:fill="FFFFFF" w:themeFill="background1"/>
            <w:noWrap/>
            <w:hideMark/>
          </w:tcPr>
          <w:p w14:paraId="0BAD7E8B" w14:textId="7ED68D71" w:rsidR="00402C9B" w:rsidRPr="003D4A2C" w:rsidRDefault="00402C9B" w:rsidP="0039763D">
            <w:pPr>
              <w:ind w:left="-697"/>
              <w:jc w:val="center"/>
              <w:rPr>
                <w:color w:val="000000" w:themeColor="text1"/>
                <w:szCs w:val="24"/>
              </w:rPr>
            </w:pPr>
            <w:r w:rsidRPr="003D4A2C">
              <w:rPr>
                <w:color w:val="000000" w:themeColor="text1"/>
                <w:szCs w:val="24"/>
              </w:rPr>
              <w:t>17</w:t>
            </w:r>
          </w:p>
        </w:tc>
        <w:tc>
          <w:tcPr>
            <w:tcW w:w="1553" w:type="dxa"/>
            <w:vMerge w:val="restart"/>
            <w:shd w:val="clear" w:color="auto" w:fill="FFFFFF" w:themeFill="background1"/>
            <w:hideMark/>
          </w:tcPr>
          <w:p w14:paraId="19DC498E" w14:textId="289C5ED7" w:rsidR="00402C9B" w:rsidRPr="003D4A2C" w:rsidRDefault="00402C9B" w:rsidP="0039763D">
            <w:pPr>
              <w:ind w:firstLine="0"/>
              <w:jc w:val="left"/>
              <w:rPr>
                <w:color w:val="000000" w:themeColor="text1"/>
                <w:szCs w:val="24"/>
              </w:rPr>
            </w:pPr>
            <w:r w:rsidRPr="003D4A2C">
              <w:rPr>
                <w:color w:val="000000" w:themeColor="text1"/>
                <w:szCs w:val="24"/>
              </w:rPr>
              <w:t>г. Ново</w:t>
            </w:r>
            <w:r w:rsidR="0039763D">
              <w:rPr>
                <w:color w:val="000000" w:themeColor="text1"/>
                <w:szCs w:val="24"/>
              </w:rPr>
              <w:t>-</w:t>
            </w:r>
            <w:r w:rsidRPr="003D4A2C">
              <w:rPr>
                <w:color w:val="000000" w:themeColor="text1"/>
                <w:szCs w:val="24"/>
              </w:rPr>
              <w:t>сибирск</w:t>
            </w:r>
          </w:p>
        </w:tc>
        <w:tc>
          <w:tcPr>
            <w:tcW w:w="2551" w:type="dxa"/>
            <w:shd w:val="clear" w:color="auto" w:fill="FFFFFF" w:themeFill="background1"/>
            <w:hideMark/>
          </w:tcPr>
          <w:p w14:paraId="08174522" w14:textId="77777777" w:rsidR="0039763D" w:rsidRDefault="00402C9B" w:rsidP="0039763D">
            <w:pPr>
              <w:ind w:firstLine="0"/>
              <w:jc w:val="left"/>
              <w:rPr>
                <w:color w:val="000000" w:themeColor="text1"/>
                <w:szCs w:val="24"/>
              </w:rPr>
            </w:pPr>
            <w:r w:rsidRPr="003D4A2C">
              <w:rPr>
                <w:color w:val="000000" w:themeColor="text1"/>
                <w:szCs w:val="24"/>
              </w:rPr>
              <w:t xml:space="preserve">МУП г. Новосибирска «Спецавтохозяйство» (ОГРН 1025401312287, </w:t>
            </w:r>
          </w:p>
          <w:p w14:paraId="32FE82C3" w14:textId="035C5436" w:rsidR="00402C9B" w:rsidRPr="003D4A2C" w:rsidRDefault="00402C9B" w:rsidP="0039763D">
            <w:pPr>
              <w:ind w:firstLine="0"/>
              <w:jc w:val="left"/>
              <w:rPr>
                <w:color w:val="000000" w:themeColor="text1"/>
                <w:szCs w:val="24"/>
              </w:rPr>
            </w:pPr>
            <w:r w:rsidRPr="003D4A2C">
              <w:rPr>
                <w:color w:val="000000" w:themeColor="text1"/>
                <w:szCs w:val="24"/>
              </w:rPr>
              <w:t>ИНН 5403103135)</w:t>
            </w:r>
          </w:p>
        </w:tc>
        <w:tc>
          <w:tcPr>
            <w:tcW w:w="992" w:type="dxa"/>
            <w:shd w:val="clear" w:color="auto" w:fill="FFFFFF" w:themeFill="background1"/>
            <w:hideMark/>
          </w:tcPr>
          <w:p w14:paraId="4B72AA0F" w14:textId="77777777" w:rsidR="0039763D" w:rsidRDefault="00402C9B" w:rsidP="0039763D">
            <w:pPr>
              <w:ind w:firstLine="0"/>
              <w:jc w:val="center"/>
              <w:rPr>
                <w:color w:val="000000" w:themeColor="text1"/>
                <w:szCs w:val="24"/>
              </w:rPr>
            </w:pPr>
            <w:r w:rsidRPr="003D4A2C">
              <w:rPr>
                <w:color w:val="000000" w:themeColor="text1"/>
                <w:szCs w:val="24"/>
              </w:rPr>
              <w:t>руб./</w:t>
            </w:r>
          </w:p>
          <w:p w14:paraId="68EB32D4" w14:textId="0519D7A6" w:rsidR="00402C9B" w:rsidRPr="003D4A2C" w:rsidRDefault="00402C9B" w:rsidP="0039763D">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hideMark/>
          </w:tcPr>
          <w:p w14:paraId="2209CD81" w14:textId="77777777" w:rsidR="00402C9B" w:rsidRPr="003D4A2C" w:rsidRDefault="00402C9B" w:rsidP="0039763D">
            <w:pPr>
              <w:ind w:firstLine="0"/>
              <w:jc w:val="center"/>
              <w:rPr>
                <w:color w:val="000000" w:themeColor="text1"/>
                <w:szCs w:val="24"/>
              </w:rPr>
            </w:pPr>
            <w:r w:rsidRPr="003D4A2C">
              <w:rPr>
                <w:color w:val="000000" w:themeColor="text1"/>
                <w:szCs w:val="24"/>
              </w:rPr>
              <w:t>захоронение ТКО</w:t>
            </w:r>
          </w:p>
        </w:tc>
        <w:tc>
          <w:tcPr>
            <w:tcW w:w="1134" w:type="dxa"/>
            <w:shd w:val="clear" w:color="auto" w:fill="FFFFFF" w:themeFill="background1"/>
            <w:noWrap/>
            <w:hideMark/>
          </w:tcPr>
          <w:p w14:paraId="6D1D8336" w14:textId="78EAFBAC" w:rsidR="00402C9B" w:rsidRPr="003D4A2C" w:rsidRDefault="00402C9B" w:rsidP="0039763D">
            <w:pPr>
              <w:ind w:firstLine="0"/>
              <w:jc w:val="center"/>
              <w:rPr>
                <w:color w:val="000000" w:themeColor="text1"/>
                <w:szCs w:val="24"/>
              </w:rPr>
            </w:pPr>
            <w:r w:rsidRPr="003D4A2C">
              <w:rPr>
                <w:color w:val="000000" w:themeColor="text1"/>
                <w:szCs w:val="24"/>
              </w:rPr>
              <w:t>333,99</w:t>
            </w:r>
          </w:p>
        </w:tc>
        <w:tc>
          <w:tcPr>
            <w:tcW w:w="1134" w:type="dxa"/>
            <w:shd w:val="clear" w:color="auto" w:fill="FFFFFF" w:themeFill="background1"/>
            <w:noWrap/>
            <w:hideMark/>
          </w:tcPr>
          <w:p w14:paraId="203F950C" w14:textId="49BBEB89" w:rsidR="00402C9B" w:rsidRPr="003D4A2C" w:rsidRDefault="00402C9B" w:rsidP="0039763D">
            <w:pPr>
              <w:ind w:firstLine="0"/>
              <w:jc w:val="center"/>
              <w:rPr>
                <w:color w:val="000000" w:themeColor="text1"/>
                <w:szCs w:val="24"/>
              </w:rPr>
            </w:pPr>
            <w:r w:rsidRPr="003D4A2C">
              <w:rPr>
                <w:color w:val="000000" w:themeColor="text1"/>
                <w:szCs w:val="24"/>
              </w:rPr>
              <w:t>392,88</w:t>
            </w:r>
          </w:p>
        </w:tc>
        <w:tc>
          <w:tcPr>
            <w:tcW w:w="1134" w:type="dxa"/>
            <w:shd w:val="clear" w:color="auto" w:fill="FFFFFF" w:themeFill="background1"/>
            <w:noWrap/>
            <w:hideMark/>
          </w:tcPr>
          <w:p w14:paraId="4245AC86" w14:textId="3872F9ED" w:rsidR="00402C9B" w:rsidRPr="003D4A2C" w:rsidRDefault="00402C9B" w:rsidP="0039763D">
            <w:pPr>
              <w:ind w:firstLine="0"/>
              <w:jc w:val="center"/>
              <w:rPr>
                <w:color w:val="000000" w:themeColor="text1"/>
                <w:szCs w:val="24"/>
              </w:rPr>
            </w:pPr>
            <w:r w:rsidRPr="003D4A2C">
              <w:rPr>
                <w:color w:val="000000" w:themeColor="text1"/>
                <w:szCs w:val="24"/>
              </w:rPr>
              <w:t>400,79</w:t>
            </w:r>
          </w:p>
        </w:tc>
        <w:tc>
          <w:tcPr>
            <w:tcW w:w="1134" w:type="dxa"/>
            <w:gridSpan w:val="2"/>
            <w:shd w:val="clear" w:color="auto" w:fill="FFFFFF" w:themeFill="background1"/>
            <w:noWrap/>
            <w:hideMark/>
          </w:tcPr>
          <w:p w14:paraId="05F86F3E" w14:textId="21677AC3" w:rsidR="00402C9B" w:rsidRPr="003D4A2C" w:rsidRDefault="00402C9B" w:rsidP="0039763D">
            <w:pPr>
              <w:ind w:firstLine="0"/>
              <w:jc w:val="center"/>
              <w:rPr>
                <w:color w:val="000000" w:themeColor="text1"/>
                <w:szCs w:val="24"/>
              </w:rPr>
            </w:pPr>
            <w:r w:rsidRPr="003D4A2C">
              <w:rPr>
                <w:color w:val="000000" w:themeColor="text1"/>
                <w:szCs w:val="24"/>
              </w:rPr>
              <w:t>471,46</w:t>
            </w:r>
          </w:p>
        </w:tc>
        <w:tc>
          <w:tcPr>
            <w:tcW w:w="992" w:type="dxa"/>
            <w:shd w:val="clear" w:color="auto" w:fill="FFFFFF" w:themeFill="background1"/>
            <w:noWrap/>
            <w:hideMark/>
          </w:tcPr>
          <w:p w14:paraId="26D059D8" w14:textId="77777777" w:rsidR="00402C9B" w:rsidRPr="003D4A2C" w:rsidRDefault="00402C9B" w:rsidP="0039763D">
            <w:pPr>
              <w:ind w:firstLine="0"/>
              <w:jc w:val="center"/>
              <w:rPr>
                <w:color w:val="000000" w:themeColor="text1"/>
                <w:szCs w:val="24"/>
              </w:rPr>
            </w:pPr>
            <w:r w:rsidRPr="003D4A2C">
              <w:rPr>
                <w:color w:val="000000" w:themeColor="text1"/>
                <w:szCs w:val="24"/>
              </w:rPr>
              <w:t>да</w:t>
            </w:r>
          </w:p>
        </w:tc>
        <w:tc>
          <w:tcPr>
            <w:tcW w:w="1701" w:type="dxa"/>
            <w:shd w:val="clear" w:color="auto" w:fill="FFFFFF" w:themeFill="background1"/>
            <w:hideMark/>
          </w:tcPr>
          <w:p w14:paraId="66335991" w14:textId="61944E04" w:rsidR="00C80721" w:rsidRPr="003D4A2C" w:rsidRDefault="00C80721" w:rsidP="0039763D">
            <w:pPr>
              <w:ind w:firstLine="0"/>
              <w:jc w:val="left"/>
              <w:rPr>
                <w:color w:val="000000" w:themeColor="text1"/>
                <w:szCs w:val="24"/>
              </w:rPr>
            </w:pPr>
            <w:r w:rsidRPr="003D4A2C">
              <w:rPr>
                <w:color w:val="000000" w:themeColor="text1"/>
                <w:szCs w:val="24"/>
              </w:rPr>
              <w:t>п</w:t>
            </w:r>
            <w:r w:rsidR="00402C9B" w:rsidRPr="003D4A2C">
              <w:rPr>
                <w:color w:val="000000" w:themeColor="text1"/>
                <w:szCs w:val="24"/>
              </w:rPr>
              <w:t>риказ</w:t>
            </w:r>
          </w:p>
          <w:p w14:paraId="5EA5F4F8" w14:textId="1DBC91D5" w:rsidR="00402C9B" w:rsidRPr="003D4A2C" w:rsidRDefault="00402C9B" w:rsidP="0039763D">
            <w:pPr>
              <w:ind w:firstLine="0"/>
              <w:jc w:val="left"/>
              <w:rPr>
                <w:color w:val="000000" w:themeColor="text1"/>
                <w:szCs w:val="24"/>
              </w:rPr>
            </w:pPr>
            <w:r w:rsidRPr="003D4A2C">
              <w:rPr>
                <w:color w:val="000000" w:themeColor="text1"/>
                <w:szCs w:val="24"/>
              </w:rPr>
              <w:t>№ 371-ЖКХ от 30.11.2020</w:t>
            </w:r>
            <w:r w:rsidR="00C80721" w:rsidRPr="003D4A2C">
              <w:rPr>
                <w:color w:val="000000" w:themeColor="text1"/>
                <w:szCs w:val="24"/>
              </w:rPr>
              <w:t xml:space="preserve"> (долгосрочка до 2025 года)</w:t>
            </w:r>
          </w:p>
        </w:tc>
      </w:tr>
      <w:tr w:rsidR="00402C9B" w:rsidRPr="003D4A2C" w14:paraId="76DD5A9F" w14:textId="77777777" w:rsidTr="0039763D">
        <w:trPr>
          <w:trHeight w:val="926"/>
        </w:trPr>
        <w:tc>
          <w:tcPr>
            <w:tcW w:w="594" w:type="dxa"/>
            <w:gridSpan w:val="2"/>
            <w:shd w:val="clear" w:color="auto" w:fill="FFFFFF" w:themeFill="background1"/>
            <w:noWrap/>
            <w:hideMark/>
          </w:tcPr>
          <w:p w14:paraId="4F20B53D" w14:textId="146F6DCB" w:rsidR="00402C9B" w:rsidRPr="003D4A2C" w:rsidRDefault="00402C9B" w:rsidP="0039763D">
            <w:pPr>
              <w:ind w:left="-697"/>
              <w:jc w:val="center"/>
              <w:rPr>
                <w:color w:val="000000" w:themeColor="text1"/>
                <w:szCs w:val="24"/>
              </w:rPr>
            </w:pPr>
            <w:r w:rsidRPr="003D4A2C">
              <w:rPr>
                <w:color w:val="000000" w:themeColor="text1"/>
                <w:szCs w:val="24"/>
              </w:rPr>
              <w:t>18</w:t>
            </w:r>
          </w:p>
        </w:tc>
        <w:tc>
          <w:tcPr>
            <w:tcW w:w="1553" w:type="dxa"/>
            <w:vMerge/>
            <w:shd w:val="clear" w:color="auto" w:fill="FFFFFF" w:themeFill="background1"/>
            <w:vAlign w:val="center"/>
            <w:hideMark/>
          </w:tcPr>
          <w:p w14:paraId="34D5C8F7" w14:textId="720633EE" w:rsidR="00402C9B" w:rsidRPr="003D4A2C" w:rsidRDefault="00402C9B" w:rsidP="00BC132A">
            <w:pPr>
              <w:ind w:firstLine="0"/>
              <w:rPr>
                <w:color w:val="000000" w:themeColor="text1"/>
                <w:szCs w:val="24"/>
              </w:rPr>
            </w:pPr>
          </w:p>
        </w:tc>
        <w:tc>
          <w:tcPr>
            <w:tcW w:w="2551" w:type="dxa"/>
            <w:shd w:val="clear" w:color="auto" w:fill="FFFFFF" w:themeFill="background1"/>
            <w:hideMark/>
          </w:tcPr>
          <w:p w14:paraId="4A3705AE" w14:textId="6EE24B33" w:rsidR="0039763D" w:rsidRDefault="0039763D" w:rsidP="0039763D">
            <w:pPr>
              <w:ind w:firstLine="0"/>
              <w:jc w:val="left"/>
              <w:rPr>
                <w:color w:val="000000" w:themeColor="text1"/>
                <w:szCs w:val="24"/>
              </w:rPr>
            </w:pPr>
            <w:r>
              <w:rPr>
                <w:color w:val="000000" w:themeColor="text1"/>
                <w:szCs w:val="24"/>
              </w:rPr>
              <w:t>ООО «</w:t>
            </w:r>
            <w:r w:rsidR="00402C9B" w:rsidRPr="003D4A2C">
              <w:rPr>
                <w:color w:val="000000" w:themeColor="text1"/>
                <w:szCs w:val="24"/>
              </w:rPr>
              <w:t>СибРтуть</w:t>
            </w:r>
            <w:r>
              <w:rPr>
                <w:color w:val="000000" w:themeColor="text1"/>
                <w:szCs w:val="24"/>
              </w:rPr>
              <w:t>»</w:t>
            </w:r>
            <w:r w:rsidR="00402C9B" w:rsidRPr="003D4A2C">
              <w:rPr>
                <w:color w:val="000000" w:themeColor="text1"/>
                <w:szCs w:val="24"/>
              </w:rPr>
              <w:t xml:space="preserve"> (ОГРН 1025404355580, </w:t>
            </w:r>
          </w:p>
          <w:p w14:paraId="088B837A" w14:textId="01EF08F3" w:rsidR="00402C9B" w:rsidRPr="003D4A2C" w:rsidRDefault="00402C9B" w:rsidP="0039763D">
            <w:pPr>
              <w:ind w:firstLine="0"/>
              <w:jc w:val="left"/>
              <w:rPr>
                <w:color w:val="000000" w:themeColor="text1"/>
                <w:szCs w:val="24"/>
              </w:rPr>
            </w:pPr>
            <w:r w:rsidRPr="003D4A2C">
              <w:rPr>
                <w:color w:val="000000" w:themeColor="text1"/>
                <w:szCs w:val="24"/>
              </w:rPr>
              <w:t>ИНН 5433141635)</w:t>
            </w:r>
          </w:p>
        </w:tc>
        <w:tc>
          <w:tcPr>
            <w:tcW w:w="992" w:type="dxa"/>
            <w:shd w:val="clear" w:color="auto" w:fill="FFFFFF" w:themeFill="background1"/>
            <w:hideMark/>
          </w:tcPr>
          <w:p w14:paraId="4BF9DDB7" w14:textId="77777777" w:rsidR="0039763D" w:rsidRDefault="00402C9B" w:rsidP="0039763D">
            <w:pPr>
              <w:ind w:firstLine="0"/>
              <w:jc w:val="center"/>
              <w:rPr>
                <w:color w:val="000000" w:themeColor="text1"/>
                <w:szCs w:val="24"/>
              </w:rPr>
            </w:pPr>
            <w:r w:rsidRPr="003D4A2C">
              <w:rPr>
                <w:color w:val="000000" w:themeColor="text1"/>
                <w:szCs w:val="24"/>
              </w:rPr>
              <w:t>руб./</w:t>
            </w:r>
          </w:p>
          <w:p w14:paraId="6B3F8754" w14:textId="362531F2" w:rsidR="00402C9B" w:rsidRPr="003D4A2C" w:rsidRDefault="00402C9B" w:rsidP="0039763D">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hideMark/>
          </w:tcPr>
          <w:p w14:paraId="7F37A191" w14:textId="77777777" w:rsidR="00402C9B" w:rsidRPr="003D4A2C" w:rsidRDefault="00402C9B" w:rsidP="0039763D">
            <w:pPr>
              <w:ind w:firstLine="0"/>
              <w:jc w:val="center"/>
              <w:rPr>
                <w:color w:val="000000" w:themeColor="text1"/>
                <w:szCs w:val="24"/>
              </w:rPr>
            </w:pPr>
            <w:r w:rsidRPr="003D4A2C">
              <w:rPr>
                <w:color w:val="000000" w:themeColor="text1"/>
                <w:szCs w:val="24"/>
              </w:rPr>
              <w:t>обезвреживание ТКО</w:t>
            </w:r>
          </w:p>
        </w:tc>
        <w:tc>
          <w:tcPr>
            <w:tcW w:w="1134" w:type="dxa"/>
            <w:shd w:val="clear" w:color="auto" w:fill="FFFFFF" w:themeFill="background1"/>
            <w:noWrap/>
            <w:hideMark/>
          </w:tcPr>
          <w:p w14:paraId="143E21DA" w14:textId="4AD98628" w:rsidR="00402C9B" w:rsidRPr="003D4A2C" w:rsidRDefault="00C80721" w:rsidP="0039763D">
            <w:pPr>
              <w:ind w:firstLine="0"/>
              <w:jc w:val="center"/>
              <w:rPr>
                <w:color w:val="000000" w:themeColor="text1"/>
                <w:szCs w:val="24"/>
              </w:rPr>
            </w:pPr>
            <w:r w:rsidRPr="003D4A2C">
              <w:rPr>
                <w:color w:val="000000" w:themeColor="text1"/>
                <w:szCs w:val="24"/>
              </w:rPr>
              <w:t>69799,76</w:t>
            </w:r>
          </w:p>
        </w:tc>
        <w:tc>
          <w:tcPr>
            <w:tcW w:w="1134" w:type="dxa"/>
            <w:shd w:val="clear" w:color="auto" w:fill="FFFFFF" w:themeFill="background1"/>
            <w:noWrap/>
            <w:hideMark/>
          </w:tcPr>
          <w:p w14:paraId="2EA56A82" w14:textId="301A11DF" w:rsidR="00402C9B" w:rsidRPr="003D4A2C" w:rsidRDefault="00C80721" w:rsidP="0039763D">
            <w:pPr>
              <w:ind w:firstLine="0"/>
              <w:jc w:val="center"/>
              <w:rPr>
                <w:color w:val="000000" w:themeColor="text1"/>
                <w:szCs w:val="24"/>
              </w:rPr>
            </w:pPr>
            <w:r w:rsidRPr="003D4A2C">
              <w:rPr>
                <w:color w:val="000000" w:themeColor="text1"/>
                <w:szCs w:val="24"/>
              </w:rPr>
              <w:t>69799,76</w:t>
            </w:r>
          </w:p>
        </w:tc>
        <w:tc>
          <w:tcPr>
            <w:tcW w:w="1134" w:type="dxa"/>
            <w:shd w:val="clear" w:color="auto" w:fill="FFFFFF" w:themeFill="background1"/>
            <w:noWrap/>
            <w:hideMark/>
          </w:tcPr>
          <w:p w14:paraId="1AF3CD8D" w14:textId="76CDD6A9" w:rsidR="00402C9B" w:rsidRPr="003D4A2C" w:rsidRDefault="00C80721" w:rsidP="0039763D">
            <w:pPr>
              <w:ind w:firstLine="0"/>
              <w:jc w:val="center"/>
              <w:rPr>
                <w:color w:val="000000" w:themeColor="text1"/>
                <w:szCs w:val="24"/>
              </w:rPr>
            </w:pPr>
            <w:r w:rsidRPr="003D4A2C">
              <w:rPr>
                <w:color w:val="000000" w:themeColor="text1"/>
                <w:szCs w:val="24"/>
              </w:rPr>
              <w:t>69799,76</w:t>
            </w:r>
          </w:p>
        </w:tc>
        <w:tc>
          <w:tcPr>
            <w:tcW w:w="1134" w:type="dxa"/>
            <w:gridSpan w:val="2"/>
            <w:shd w:val="clear" w:color="auto" w:fill="FFFFFF" w:themeFill="background1"/>
            <w:noWrap/>
            <w:hideMark/>
          </w:tcPr>
          <w:p w14:paraId="16216946" w14:textId="42B4EB90" w:rsidR="00402C9B" w:rsidRPr="003D4A2C" w:rsidRDefault="00C80721" w:rsidP="0039763D">
            <w:pPr>
              <w:ind w:firstLine="0"/>
              <w:jc w:val="center"/>
              <w:rPr>
                <w:color w:val="000000" w:themeColor="text1"/>
                <w:szCs w:val="24"/>
              </w:rPr>
            </w:pPr>
            <w:r w:rsidRPr="003D4A2C">
              <w:rPr>
                <w:color w:val="000000" w:themeColor="text1"/>
                <w:szCs w:val="24"/>
              </w:rPr>
              <w:t>69799,76</w:t>
            </w:r>
          </w:p>
        </w:tc>
        <w:tc>
          <w:tcPr>
            <w:tcW w:w="992" w:type="dxa"/>
            <w:shd w:val="clear" w:color="auto" w:fill="FFFFFF" w:themeFill="background1"/>
            <w:noWrap/>
            <w:hideMark/>
          </w:tcPr>
          <w:p w14:paraId="1AD06E1C" w14:textId="77777777" w:rsidR="00402C9B" w:rsidRPr="003D4A2C" w:rsidRDefault="00402C9B" w:rsidP="0039763D">
            <w:pPr>
              <w:ind w:firstLine="0"/>
              <w:jc w:val="center"/>
              <w:rPr>
                <w:color w:val="000000" w:themeColor="text1"/>
                <w:szCs w:val="24"/>
              </w:rPr>
            </w:pPr>
            <w:r w:rsidRPr="003D4A2C">
              <w:rPr>
                <w:color w:val="000000" w:themeColor="text1"/>
                <w:szCs w:val="24"/>
              </w:rPr>
              <w:t>нет</w:t>
            </w:r>
          </w:p>
        </w:tc>
        <w:tc>
          <w:tcPr>
            <w:tcW w:w="1701" w:type="dxa"/>
            <w:shd w:val="clear" w:color="auto" w:fill="FFFFFF" w:themeFill="background1"/>
            <w:hideMark/>
          </w:tcPr>
          <w:p w14:paraId="0E214C17" w14:textId="6F4D78B7" w:rsidR="00C80721" w:rsidRPr="003D4A2C" w:rsidRDefault="0039763D" w:rsidP="0039763D">
            <w:pPr>
              <w:ind w:firstLine="0"/>
              <w:jc w:val="left"/>
              <w:rPr>
                <w:color w:val="000000" w:themeColor="text1"/>
                <w:szCs w:val="24"/>
              </w:rPr>
            </w:pPr>
            <w:r>
              <w:rPr>
                <w:color w:val="000000" w:themeColor="text1"/>
                <w:szCs w:val="24"/>
              </w:rPr>
              <w:t>п</w:t>
            </w:r>
            <w:r w:rsidR="00402C9B" w:rsidRPr="003D4A2C">
              <w:rPr>
                <w:color w:val="000000" w:themeColor="text1"/>
                <w:szCs w:val="24"/>
              </w:rPr>
              <w:t>риказ</w:t>
            </w:r>
          </w:p>
          <w:p w14:paraId="404B9C15" w14:textId="77777777" w:rsidR="00402C9B" w:rsidRPr="003D4A2C" w:rsidRDefault="00402C9B" w:rsidP="0039763D">
            <w:pPr>
              <w:ind w:firstLine="0"/>
              <w:jc w:val="left"/>
              <w:rPr>
                <w:color w:val="000000" w:themeColor="text1"/>
                <w:szCs w:val="24"/>
              </w:rPr>
            </w:pPr>
            <w:r w:rsidRPr="003D4A2C">
              <w:rPr>
                <w:color w:val="000000" w:themeColor="text1"/>
                <w:szCs w:val="24"/>
              </w:rPr>
              <w:t>№ </w:t>
            </w:r>
            <w:r w:rsidR="00C80721" w:rsidRPr="003D4A2C">
              <w:rPr>
                <w:color w:val="000000" w:themeColor="text1"/>
                <w:szCs w:val="24"/>
              </w:rPr>
              <w:t>291</w:t>
            </w:r>
            <w:r w:rsidRPr="003D4A2C">
              <w:rPr>
                <w:color w:val="000000" w:themeColor="text1"/>
                <w:szCs w:val="24"/>
              </w:rPr>
              <w:t>-ЖКХ от 1</w:t>
            </w:r>
            <w:r w:rsidR="00C80721" w:rsidRPr="003D4A2C">
              <w:rPr>
                <w:color w:val="000000" w:themeColor="text1"/>
                <w:szCs w:val="24"/>
              </w:rPr>
              <w:t>7</w:t>
            </w:r>
            <w:r w:rsidRPr="003D4A2C">
              <w:rPr>
                <w:color w:val="000000" w:themeColor="text1"/>
                <w:szCs w:val="24"/>
              </w:rPr>
              <w:t>.1</w:t>
            </w:r>
            <w:r w:rsidR="00C80721" w:rsidRPr="003D4A2C">
              <w:rPr>
                <w:color w:val="000000" w:themeColor="text1"/>
                <w:szCs w:val="24"/>
              </w:rPr>
              <w:t>1</w:t>
            </w:r>
            <w:r w:rsidRPr="003D4A2C">
              <w:rPr>
                <w:color w:val="000000" w:themeColor="text1"/>
                <w:szCs w:val="24"/>
              </w:rPr>
              <w:t>.20</w:t>
            </w:r>
            <w:r w:rsidR="00C80721" w:rsidRPr="003D4A2C">
              <w:rPr>
                <w:color w:val="000000" w:themeColor="text1"/>
                <w:szCs w:val="24"/>
              </w:rPr>
              <w:t>20</w:t>
            </w:r>
          </w:p>
          <w:p w14:paraId="75C3E2B6" w14:textId="2FAFA852" w:rsidR="00C80721" w:rsidRPr="003D4A2C" w:rsidRDefault="00C80721" w:rsidP="0039763D">
            <w:pPr>
              <w:ind w:firstLine="0"/>
              <w:jc w:val="left"/>
              <w:rPr>
                <w:color w:val="000000" w:themeColor="text1"/>
                <w:szCs w:val="24"/>
              </w:rPr>
            </w:pPr>
            <w:r w:rsidRPr="003D4A2C">
              <w:rPr>
                <w:color w:val="000000" w:themeColor="text1"/>
                <w:szCs w:val="24"/>
              </w:rPr>
              <w:t>(долгосрочка до 2025 года)</w:t>
            </w:r>
          </w:p>
        </w:tc>
      </w:tr>
      <w:tr w:rsidR="00402C9B" w:rsidRPr="003D4A2C" w14:paraId="6E832F0B" w14:textId="77777777" w:rsidTr="0039763D">
        <w:trPr>
          <w:trHeight w:val="1093"/>
        </w:trPr>
        <w:tc>
          <w:tcPr>
            <w:tcW w:w="594" w:type="dxa"/>
            <w:gridSpan w:val="2"/>
            <w:shd w:val="clear" w:color="auto" w:fill="FFFFFF" w:themeFill="background1"/>
            <w:noWrap/>
            <w:hideMark/>
          </w:tcPr>
          <w:p w14:paraId="24EA855E" w14:textId="4B0FD7D9" w:rsidR="00402C9B" w:rsidRPr="003D4A2C" w:rsidRDefault="00402C9B" w:rsidP="0039763D">
            <w:pPr>
              <w:ind w:left="-697"/>
              <w:jc w:val="center"/>
              <w:rPr>
                <w:color w:val="000000" w:themeColor="text1"/>
                <w:szCs w:val="24"/>
              </w:rPr>
            </w:pPr>
            <w:r w:rsidRPr="003D4A2C">
              <w:rPr>
                <w:color w:val="000000" w:themeColor="text1"/>
                <w:szCs w:val="24"/>
              </w:rPr>
              <w:t>19</w:t>
            </w:r>
          </w:p>
        </w:tc>
        <w:tc>
          <w:tcPr>
            <w:tcW w:w="1553" w:type="dxa"/>
            <w:vMerge/>
            <w:shd w:val="clear" w:color="auto" w:fill="FFFFFF" w:themeFill="background1"/>
            <w:vAlign w:val="center"/>
            <w:hideMark/>
          </w:tcPr>
          <w:p w14:paraId="540B2783" w14:textId="77777777" w:rsidR="00402C9B" w:rsidRPr="003D4A2C" w:rsidRDefault="00402C9B" w:rsidP="00BC132A">
            <w:pPr>
              <w:ind w:firstLine="0"/>
              <w:rPr>
                <w:color w:val="000000" w:themeColor="text1"/>
                <w:szCs w:val="24"/>
              </w:rPr>
            </w:pPr>
          </w:p>
        </w:tc>
        <w:tc>
          <w:tcPr>
            <w:tcW w:w="2551" w:type="dxa"/>
            <w:shd w:val="clear" w:color="auto" w:fill="FFFFFF" w:themeFill="background1"/>
            <w:hideMark/>
          </w:tcPr>
          <w:p w14:paraId="4AF7A78D" w14:textId="2FA334D7" w:rsidR="00402C9B" w:rsidRPr="003D4A2C" w:rsidRDefault="0039763D" w:rsidP="0039763D">
            <w:pPr>
              <w:ind w:firstLine="0"/>
              <w:jc w:val="left"/>
              <w:rPr>
                <w:color w:val="000000" w:themeColor="text1"/>
                <w:szCs w:val="24"/>
              </w:rPr>
            </w:pPr>
            <w:r>
              <w:rPr>
                <w:color w:val="000000" w:themeColor="text1"/>
                <w:szCs w:val="24"/>
              </w:rPr>
              <w:t>ООО «</w:t>
            </w:r>
            <w:r w:rsidR="00402C9B" w:rsidRPr="003D4A2C">
              <w:rPr>
                <w:color w:val="000000" w:themeColor="text1"/>
                <w:szCs w:val="24"/>
              </w:rPr>
              <w:t>ТБО</w:t>
            </w:r>
            <w:r>
              <w:rPr>
                <w:color w:val="000000" w:themeColor="text1"/>
                <w:szCs w:val="24"/>
              </w:rPr>
              <w:t>»</w:t>
            </w:r>
            <w:r w:rsidR="00402C9B" w:rsidRPr="003D4A2C">
              <w:rPr>
                <w:color w:val="000000" w:themeColor="text1"/>
                <w:szCs w:val="24"/>
              </w:rPr>
              <w:t xml:space="preserve"> (ОГРН 1135476014552,                              ИНН 5406736150)</w:t>
            </w:r>
          </w:p>
        </w:tc>
        <w:tc>
          <w:tcPr>
            <w:tcW w:w="992" w:type="dxa"/>
            <w:shd w:val="clear" w:color="auto" w:fill="FFFFFF" w:themeFill="background1"/>
            <w:hideMark/>
          </w:tcPr>
          <w:p w14:paraId="156D9674" w14:textId="77777777" w:rsidR="0039763D" w:rsidRDefault="00402C9B" w:rsidP="0039763D">
            <w:pPr>
              <w:ind w:firstLine="0"/>
              <w:jc w:val="center"/>
              <w:rPr>
                <w:color w:val="000000" w:themeColor="text1"/>
                <w:szCs w:val="24"/>
              </w:rPr>
            </w:pPr>
            <w:r w:rsidRPr="003D4A2C">
              <w:rPr>
                <w:color w:val="000000" w:themeColor="text1"/>
                <w:szCs w:val="24"/>
              </w:rPr>
              <w:t>руб./</w:t>
            </w:r>
          </w:p>
          <w:p w14:paraId="19E3B9B2" w14:textId="0B3BEFDD" w:rsidR="00402C9B" w:rsidRPr="003D4A2C" w:rsidRDefault="00402C9B" w:rsidP="0039763D">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hideMark/>
          </w:tcPr>
          <w:p w14:paraId="5057A39A" w14:textId="77777777" w:rsidR="00402C9B" w:rsidRPr="003D4A2C" w:rsidRDefault="00402C9B" w:rsidP="0039763D">
            <w:pPr>
              <w:ind w:firstLine="0"/>
              <w:jc w:val="center"/>
              <w:rPr>
                <w:color w:val="000000" w:themeColor="text1"/>
                <w:szCs w:val="24"/>
              </w:rPr>
            </w:pPr>
            <w:r w:rsidRPr="003D4A2C">
              <w:rPr>
                <w:color w:val="000000" w:themeColor="text1"/>
                <w:szCs w:val="24"/>
              </w:rPr>
              <w:t>обработка ТКО</w:t>
            </w:r>
          </w:p>
        </w:tc>
        <w:tc>
          <w:tcPr>
            <w:tcW w:w="1134" w:type="dxa"/>
            <w:shd w:val="clear" w:color="auto" w:fill="FFFFFF" w:themeFill="background1"/>
            <w:noWrap/>
            <w:hideMark/>
          </w:tcPr>
          <w:p w14:paraId="4D2C1ECA" w14:textId="77777777" w:rsidR="00402C9B" w:rsidRPr="003D4A2C" w:rsidRDefault="00402C9B" w:rsidP="0039763D">
            <w:pPr>
              <w:ind w:firstLine="0"/>
              <w:jc w:val="center"/>
              <w:rPr>
                <w:color w:val="000000" w:themeColor="text1"/>
                <w:szCs w:val="24"/>
              </w:rPr>
            </w:pPr>
            <w:r w:rsidRPr="003D4A2C">
              <w:rPr>
                <w:color w:val="000000" w:themeColor="text1"/>
                <w:szCs w:val="24"/>
              </w:rPr>
              <w:t>528,67</w:t>
            </w:r>
          </w:p>
        </w:tc>
        <w:tc>
          <w:tcPr>
            <w:tcW w:w="1134" w:type="dxa"/>
            <w:shd w:val="clear" w:color="auto" w:fill="FFFFFF" w:themeFill="background1"/>
            <w:noWrap/>
            <w:hideMark/>
          </w:tcPr>
          <w:p w14:paraId="30A60F0A" w14:textId="17095015" w:rsidR="00402C9B" w:rsidRPr="003D4A2C" w:rsidRDefault="00C80721" w:rsidP="0039763D">
            <w:pPr>
              <w:ind w:firstLine="0"/>
              <w:jc w:val="center"/>
              <w:rPr>
                <w:color w:val="000000" w:themeColor="text1"/>
                <w:szCs w:val="24"/>
              </w:rPr>
            </w:pPr>
            <w:r w:rsidRPr="003D4A2C">
              <w:rPr>
                <w:color w:val="000000" w:themeColor="text1"/>
                <w:szCs w:val="24"/>
              </w:rPr>
              <w:t>566,22</w:t>
            </w:r>
          </w:p>
        </w:tc>
        <w:tc>
          <w:tcPr>
            <w:tcW w:w="1134" w:type="dxa"/>
            <w:shd w:val="clear" w:color="auto" w:fill="FFFFFF" w:themeFill="background1"/>
            <w:noWrap/>
            <w:hideMark/>
          </w:tcPr>
          <w:p w14:paraId="6D9BBC6F" w14:textId="77777777" w:rsidR="00402C9B" w:rsidRPr="003D4A2C" w:rsidRDefault="00402C9B" w:rsidP="0039763D">
            <w:pPr>
              <w:ind w:firstLine="0"/>
              <w:jc w:val="center"/>
              <w:rPr>
                <w:color w:val="000000" w:themeColor="text1"/>
                <w:szCs w:val="24"/>
              </w:rPr>
            </w:pPr>
            <w:r w:rsidRPr="003D4A2C">
              <w:rPr>
                <w:color w:val="000000" w:themeColor="text1"/>
                <w:szCs w:val="24"/>
              </w:rPr>
              <w:t>634,40</w:t>
            </w:r>
          </w:p>
        </w:tc>
        <w:tc>
          <w:tcPr>
            <w:tcW w:w="1134" w:type="dxa"/>
            <w:gridSpan w:val="2"/>
            <w:shd w:val="clear" w:color="auto" w:fill="FFFFFF" w:themeFill="background1"/>
            <w:noWrap/>
            <w:hideMark/>
          </w:tcPr>
          <w:p w14:paraId="0A98EB4F" w14:textId="45242479" w:rsidR="00402C9B" w:rsidRPr="003D4A2C" w:rsidRDefault="00C80721" w:rsidP="0039763D">
            <w:pPr>
              <w:ind w:firstLine="0"/>
              <w:jc w:val="center"/>
              <w:rPr>
                <w:color w:val="000000" w:themeColor="text1"/>
                <w:szCs w:val="24"/>
              </w:rPr>
            </w:pPr>
            <w:r w:rsidRPr="003D4A2C">
              <w:rPr>
                <w:color w:val="000000" w:themeColor="text1"/>
                <w:szCs w:val="24"/>
              </w:rPr>
              <w:t>679,46</w:t>
            </w:r>
          </w:p>
        </w:tc>
        <w:tc>
          <w:tcPr>
            <w:tcW w:w="992" w:type="dxa"/>
            <w:shd w:val="clear" w:color="auto" w:fill="FFFFFF" w:themeFill="background1"/>
            <w:noWrap/>
            <w:hideMark/>
          </w:tcPr>
          <w:p w14:paraId="2787E847" w14:textId="77777777" w:rsidR="00402C9B" w:rsidRPr="003D4A2C" w:rsidRDefault="00402C9B" w:rsidP="0039763D">
            <w:pPr>
              <w:ind w:firstLine="0"/>
              <w:jc w:val="center"/>
              <w:rPr>
                <w:color w:val="000000" w:themeColor="text1"/>
                <w:szCs w:val="24"/>
              </w:rPr>
            </w:pPr>
            <w:r w:rsidRPr="003D4A2C">
              <w:rPr>
                <w:color w:val="000000" w:themeColor="text1"/>
                <w:szCs w:val="24"/>
              </w:rPr>
              <w:t>да</w:t>
            </w:r>
          </w:p>
        </w:tc>
        <w:tc>
          <w:tcPr>
            <w:tcW w:w="1701" w:type="dxa"/>
            <w:shd w:val="clear" w:color="auto" w:fill="FFFFFF" w:themeFill="background1"/>
            <w:hideMark/>
          </w:tcPr>
          <w:p w14:paraId="014FF987" w14:textId="7BCFCAC5" w:rsidR="00402C9B" w:rsidRPr="003D4A2C" w:rsidRDefault="0039763D" w:rsidP="0039763D">
            <w:pPr>
              <w:ind w:firstLine="0"/>
              <w:jc w:val="left"/>
              <w:rPr>
                <w:color w:val="000000" w:themeColor="text1"/>
                <w:szCs w:val="24"/>
              </w:rPr>
            </w:pPr>
            <w:r>
              <w:rPr>
                <w:color w:val="000000" w:themeColor="text1"/>
                <w:szCs w:val="24"/>
              </w:rPr>
              <w:t>п</w:t>
            </w:r>
            <w:r w:rsidR="00402C9B" w:rsidRPr="003D4A2C">
              <w:rPr>
                <w:color w:val="000000" w:themeColor="text1"/>
                <w:szCs w:val="24"/>
              </w:rPr>
              <w:t>риказ</w:t>
            </w:r>
            <w:r w:rsidR="00C80721" w:rsidRPr="003D4A2C">
              <w:rPr>
                <w:color w:val="000000" w:themeColor="text1"/>
                <w:szCs w:val="24"/>
              </w:rPr>
              <w:br/>
            </w:r>
            <w:r w:rsidR="00402C9B" w:rsidRPr="003D4A2C">
              <w:rPr>
                <w:color w:val="000000" w:themeColor="text1"/>
                <w:szCs w:val="24"/>
              </w:rPr>
              <w:t>№ </w:t>
            </w:r>
            <w:r w:rsidR="00C80721" w:rsidRPr="003D4A2C">
              <w:rPr>
                <w:color w:val="000000" w:themeColor="text1"/>
                <w:szCs w:val="24"/>
              </w:rPr>
              <w:t>289</w:t>
            </w:r>
            <w:r w:rsidR="00402C9B" w:rsidRPr="003D4A2C">
              <w:rPr>
                <w:color w:val="000000" w:themeColor="text1"/>
                <w:szCs w:val="24"/>
              </w:rPr>
              <w:t>-ЖКХ от 1</w:t>
            </w:r>
            <w:r w:rsidR="00C80721" w:rsidRPr="003D4A2C">
              <w:rPr>
                <w:color w:val="000000" w:themeColor="text1"/>
                <w:szCs w:val="24"/>
              </w:rPr>
              <w:t>7</w:t>
            </w:r>
            <w:r w:rsidR="00402C9B" w:rsidRPr="003D4A2C">
              <w:rPr>
                <w:color w:val="000000" w:themeColor="text1"/>
                <w:szCs w:val="24"/>
              </w:rPr>
              <w:t>.1</w:t>
            </w:r>
            <w:r w:rsidR="00C80721" w:rsidRPr="003D4A2C">
              <w:rPr>
                <w:color w:val="000000" w:themeColor="text1"/>
                <w:szCs w:val="24"/>
              </w:rPr>
              <w:t>1</w:t>
            </w:r>
            <w:r w:rsidR="00402C9B" w:rsidRPr="003D4A2C">
              <w:rPr>
                <w:color w:val="000000" w:themeColor="text1"/>
                <w:szCs w:val="24"/>
              </w:rPr>
              <w:t>.20</w:t>
            </w:r>
            <w:r w:rsidR="00C80721" w:rsidRPr="003D4A2C">
              <w:rPr>
                <w:color w:val="000000" w:themeColor="text1"/>
                <w:szCs w:val="24"/>
              </w:rPr>
              <w:t>20</w:t>
            </w:r>
          </w:p>
          <w:p w14:paraId="64F6E384" w14:textId="4B1032D1" w:rsidR="00C80721" w:rsidRPr="003D4A2C" w:rsidRDefault="00C80721" w:rsidP="0039763D">
            <w:pPr>
              <w:ind w:firstLine="0"/>
              <w:jc w:val="left"/>
              <w:rPr>
                <w:color w:val="000000" w:themeColor="text1"/>
                <w:szCs w:val="24"/>
              </w:rPr>
            </w:pPr>
            <w:r w:rsidRPr="003D4A2C">
              <w:rPr>
                <w:color w:val="000000" w:themeColor="text1"/>
                <w:szCs w:val="24"/>
              </w:rPr>
              <w:t>(долгосрочка до 2021 года)</w:t>
            </w:r>
          </w:p>
        </w:tc>
      </w:tr>
      <w:tr w:rsidR="00402C9B" w:rsidRPr="003D4A2C" w14:paraId="2007162C" w14:textId="77777777" w:rsidTr="0039763D">
        <w:trPr>
          <w:trHeight w:val="957"/>
        </w:trPr>
        <w:tc>
          <w:tcPr>
            <w:tcW w:w="594" w:type="dxa"/>
            <w:gridSpan w:val="2"/>
            <w:shd w:val="clear" w:color="auto" w:fill="FFFFFF" w:themeFill="background1"/>
            <w:noWrap/>
            <w:hideMark/>
          </w:tcPr>
          <w:p w14:paraId="39B0AF02" w14:textId="43419051" w:rsidR="00402C9B" w:rsidRPr="003D4A2C" w:rsidRDefault="00402C9B" w:rsidP="0039763D">
            <w:pPr>
              <w:ind w:left="-697"/>
              <w:jc w:val="center"/>
              <w:rPr>
                <w:color w:val="000000" w:themeColor="text1"/>
                <w:szCs w:val="24"/>
              </w:rPr>
            </w:pPr>
            <w:r w:rsidRPr="003D4A2C">
              <w:rPr>
                <w:color w:val="000000" w:themeColor="text1"/>
                <w:szCs w:val="24"/>
              </w:rPr>
              <w:t>20</w:t>
            </w:r>
          </w:p>
        </w:tc>
        <w:tc>
          <w:tcPr>
            <w:tcW w:w="1553" w:type="dxa"/>
            <w:vMerge/>
            <w:shd w:val="clear" w:color="auto" w:fill="FFFFFF" w:themeFill="background1"/>
            <w:vAlign w:val="center"/>
            <w:hideMark/>
          </w:tcPr>
          <w:p w14:paraId="4A36BCDD" w14:textId="77777777" w:rsidR="00402C9B" w:rsidRPr="003D4A2C" w:rsidRDefault="00402C9B" w:rsidP="00BC132A">
            <w:pPr>
              <w:ind w:firstLine="0"/>
              <w:rPr>
                <w:color w:val="000000" w:themeColor="text1"/>
                <w:szCs w:val="24"/>
              </w:rPr>
            </w:pPr>
          </w:p>
        </w:tc>
        <w:tc>
          <w:tcPr>
            <w:tcW w:w="2551" w:type="dxa"/>
            <w:shd w:val="clear" w:color="auto" w:fill="FFFFFF" w:themeFill="background1"/>
            <w:hideMark/>
          </w:tcPr>
          <w:p w14:paraId="70B59C43" w14:textId="735E71F7" w:rsidR="0039763D" w:rsidRDefault="00402C9B" w:rsidP="0039763D">
            <w:pPr>
              <w:ind w:firstLine="0"/>
              <w:jc w:val="left"/>
              <w:rPr>
                <w:color w:val="000000" w:themeColor="text1"/>
                <w:szCs w:val="24"/>
              </w:rPr>
            </w:pPr>
            <w:r w:rsidRPr="003D4A2C">
              <w:rPr>
                <w:color w:val="000000" w:themeColor="text1"/>
                <w:szCs w:val="24"/>
              </w:rPr>
              <w:t>ОО</w:t>
            </w:r>
            <w:r w:rsidR="0039763D">
              <w:rPr>
                <w:color w:val="000000" w:themeColor="text1"/>
                <w:szCs w:val="24"/>
              </w:rPr>
              <w:t>О Строительная компания «Родник»</w:t>
            </w:r>
            <w:r w:rsidRPr="003D4A2C">
              <w:rPr>
                <w:color w:val="000000" w:themeColor="text1"/>
                <w:szCs w:val="24"/>
              </w:rPr>
              <w:t xml:space="preserve"> (ОГРН 1135476183281</w:t>
            </w:r>
            <w:r w:rsidR="0039763D">
              <w:rPr>
                <w:color w:val="000000" w:themeColor="text1"/>
                <w:szCs w:val="24"/>
              </w:rPr>
              <w:t>,</w:t>
            </w:r>
          </w:p>
          <w:p w14:paraId="30F83BA9" w14:textId="6A960CDF" w:rsidR="00402C9B" w:rsidRPr="003D4A2C" w:rsidRDefault="00402C9B" w:rsidP="0039763D">
            <w:pPr>
              <w:ind w:firstLine="0"/>
              <w:jc w:val="left"/>
              <w:rPr>
                <w:color w:val="000000" w:themeColor="text1"/>
                <w:szCs w:val="24"/>
              </w:rPr>
            </w:pPr>
            <w:r w:rsidRPr="003D4A2C">
              <w:rPr>
                <w:color w:val="000000" w:themeColor="text1"/>
                <w:szCs w:val="24"/>
              </w:rPr>
              <w:t>ИНН 5410781950)</w:t>
            </w:r>
          </w:p>
        </w:tc>
        <w:tc>
          <w:tcPr>
            <w:tcW w:w="992" w:type="dxa"/>
            <w:shd w:val="clear" w:color="auto" w:fill="FFFFFF" w:themeFill="background1"/>
            <w:hideMark/>
          </w:tcPr>
          <w:p w14:paraId="587F330B" w14:textId="77777777" w:rsidR="0039763D" w:rsidRDefault="00402C9B" w:rsidP="0039763D">
            <w:pPr>
              <w:ind w:firstLine="0"/>
              <w:jc w:val="center"/>
              <w:rPr>
                <w:color w:val="000000" w:themeColor="text1"/>
                <w:szCs w:val="24"/>
              </w:rPr>
            </w:pPr>
            <w:r w:rsidRPr="003D4A2C">
              <w:rPr>
                <w:color w:val="000000" w:themeColor="text1"/>
                <w:szCs w:val="24"/>
              </w:rPr>
              <w:t>руб./</w:t>
            </w:r>
          </w:p>
          <w:p w14:paraId="3E157FE9" w14:textId="0CC0B8D3" w:rsidR="00402C9B" w:rsidRPr="003D4A2C" w:rsidRDefault="00402C9B" w:rsidP="0039763D">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hideMark/>
          </w:tcPr>
          <w:p w14:paraId="59D8EC5A" w14:textId="77777777" w:rsidR="00402C9B" w:rsidRPr="003D4A2C" w:rsidRDefault="00402C9B" w:rsidP="0039763D">
            <w:pPr>
              <w:ind w:firstLine="0"/>
              <w:jc w:val="center"/>
              <w:rPr>
                <w:color w:val="000000" w:themeColor="text1"/>
                <w:szCs w:val="24"/>
              </w:rPr>
            </w:pPr>
            <w:r w:rsidRPr="003D4A2C">
              <w:rPr>
                <w:color w:val="000000" w:themeColor="text1"/>
                <w:szCs w:val="24"/>
              </w:rPr>
              <w:t>обработка ТКО</w:t>
            </w:r>
          </w:p>
        </w:tc>
        <w:tc>
          <w:tcPr>
            <w:tcW w:w="1134" w:type="dxa"/>
            <w:shd w:val="clear" w:color="auto" w:fill="FFFFFF" w:themeFill="background1"/>
            <w:noWrap/>
            <w:hideMark/>
          </w:tcPr>
          <w:p w14:paraId="71F0294F" w14:textId="77777777" w:rsidR="00402C9B" w:rsidRPr="003D4A2C" w:rsidRDefault="00402C9B" w:rsidP="0039763D">
            <w:pPr>
              <w:ind w:firstLine="0"/>
              <w:jc w:val="center"/>
              <w:rPr>
                <w:color w:val="000000" w:themeColor="text1"/>
                <w:szCs w:val="24"/>
              </w:rPr>
            </w:pPr>
            <w:r w:rsidRPr="003D4A2C">
              <w:rPr>
                <w:color w:val="000000" w:themeColor="text1"/>
                <w:szCs w:val="24"/>
              </w:rPr>
              <w:t>485,66</w:t>
            </w:r>
          </w:p>
        </w:tc>
        <w:tc>
          <w:tcPr>
            <w:tcW w:w="1134" w:type="dxa"/>
            <w:shd w:val="clear" w:color="auto" w:fill="FFFFFF" w:themeFill="background1"/>
            <w:noWrap/>
            <w:hideMark/>
          </w:tcPr>
          <w:p w14:paraId="256DBC21" w14:textId="6D124F48" w:rsidR="00402C9B" w:rsidRPr="003D4A2C" w:rsidRDefault="00C80721" w:rsidP="0039763D">
            <w:pPr>
              <w:ind w:firstLine="0"/>
              <w:jc w:val="center"/>
              <w:rPr>
                <w:color w:val="000000" w:themeColor="text1"/>
                <w:szCs w:val="24"/>
              </w:rPr>
            </w:pPr>
            <w:r w:rsidRPr="003D4A2C">
              <w:rPr>
                <w:color w:val="000000" w:themeColor="text1"/>
                <w:szCs w:val="24"/>
              </w:rPr>
              <w:t>507,25</w:t>
            </w:r>
          </w:p>
        </w:tc>
        <w:tc>
          <w:tcPr>
            <w:tcW w:w="1134" w:type="dxa"/>
            <w:shd w:val="clear" w:color="auto" w:fill="FFFFFF" w:themeFill="background1"/>
            <w:noWrap/>
            <w:hideMark/>
          </w:tcPr>
          <w:p w14:paraId="7DD6FE59" w14:textId="77777777" w:rsidR="00402C9B" w:rsidRPr="003D4A2C" w:rsidRDefault="00402C9B" w:rsidP="0039763D">
            <w:pPr>
              <w:ind w:firstLine="0"/>
              <w:jc w:val="center"/>
              <w:rPr>
                <w:color w:val="000000" w:themeColor="text1"/>
                <w:szCs w:val="24"/>
              </w:rPr>
            </w:pPr>
            <w:r w:rsidRPr="003D4A2C">
              <w:rPr>
                <w:color w:val="000000" w:themeColor="text1"/>
                <w:szCs w:val="24"/>
              </w:rPr>
              <w:t>485,66</w:t>
            </w:r>
          </w:p>
        </w:tc>
        <w:tc>
          <w:tcPr>
            <w:tcW w:w="1134" w:type="dxa"/>
            <w:gridSpan w:val="2"/>
            <w:shd w:val="clear" w:color="auto" w:fill="FFFFFF" w:themeFill="background1"/>
            <w:noWrap/>
            <w:hideMark/>
          </w:tcPr>
          <w:p w14:paraId="3BE89DA9" w14:textId="2EC09823" w:rsidR="00402C9B" w:rsidRPr="003D4A2C" w:rsidRDefault="00C80721" w:rsidP="0039763D">
            <w:pPr>
              <w:ind w:firstLine="0"/>
              <w:jc w:val="center"/>
              <w:rPr>
                <w:color w:val="000000" w:themeColor="text1"/>
                <w:szCs w:val="24"/>
              </w:rPr>
            </w:pPr>
            <w:r w:rsidRPr="003D4A2C">
              <w:rPr>
                <w:color w:val="000000" w:themeColor="text1"/>
                <w:szCs w:val="24"/>
              </w:rPr>
              <w:t>507,25</w:t>
            </w:r>
          </w:p>
        </w:tc>
        <w:tc>
          <w:tcPr>
            <w:tcW w:w="992" w:type="dxa"/>
            <w:shd w:val="clear" w:color="auto" w:fill="FFFFFF" w:themeFill="background1"/>
            <w:noWrap/>
            <w:hideMark/>
          </w:tcPr>
          <w:p w14:paraId="65F523A6" w14:textId="77777777" w:rsidR="00402C9B" w:rsidRPr="003D4A2C" w:rsidRDefault="00402C9B" w:rsidP="0039763D">
            <w:pPr>
              <w:ind w:firstLine="0"/>
              <w:jc w:val="center"/>
              <w:rPr>
                <w:color w:val="000000" w:themeColor="text1"/>
                <w:szCs w:val="24"/>
              </w:rPr>
            </w:pPr>
            <w:r w:rsidRPr="003D4A2C">
              <w:rPr>
                <w:color w:val="000000" w:themeColor="text1"/>
                <w:szCs w:val="24"/>
              </w:rPr>
              <w:t>нет</w:t>
            </w:r>
          </w:p>
        </w:tc>
        <w:tc>
          <w:tcPr>
            <w:tcW w:w="1701" w:type="dxa"/>
            <w:shd w:val="clear" w:color="auto" w:fill="FFFFFF" w:themeFill="background1"/>
            <w:hideMark/>
          </w:tcPr>
          <w:p w14:paraId="24F182AA" w14:textId="4FEB87B4" w:rsidR="00C80721" w:rsidRPr="003D4A2C" w:rsidRDefault="0039763D" w:rsidP="0039763D">
            <w:pPr>
              <w:ind w:firstLine="0"/>
              <w:jc w:val="left"/>
              <w:rPr>
                <w:color w:val="000000" w:themeColor="text1"/>
                <w:szCs w:val="24"/>
              </w:rPr>
            </w:pPr>
            <w:r>
              <w:rPr>
                <w:color w:val="000000" w:themeColor="text1"/>
                <w:szCs w:val="24"/>
              </w:rPr>
              <w:t>п</w:t>
            </w:r>
            <w:r w:rsidR="00402C9B" w:rsidRPr="003D4A2C">
              <w:rPr>
                <w:color w:val="000000" w:themeColor="text1"/>
                <w:szCs w:val="24"/>
              </w:rPr>
              <w:t>риказ</w:t>
            </w:r>
          </w:p>
          <w:p w14:paraId="3AF3D919" w14:textId="177CAC7A" w:rsidR="00402C9B" w:rsidRPr="003D4A2C" w:rsidRDefault="00402C9B" w:rsidP="0039763D">
            <w:pPr>
              <w:ind w:firstLine="0"/>
              <w:jc w:val="left"/>
              <w:rPr>
                <w:color w:val="000000" w:themeColor="text1"/>
                <w:szCs w:val="24"/>
              </w:rPr>
            </w:pPr>
            <w:r w:rsidRPr="003D4A2C">
              <w:rPr>
                <w:color w:val="000000" w:themeColor="text1"/>
                <w:szCs w:val="24"/>
              </w:rPr>
              <w:t>№ </w:t>
            </w:r>
            <w:r w:rsidR="00C80721" w:rsidRPr="003D4A2C">
              <w:rPr>
                <w:color w:val="000000" w:themeColor="text1"/>
                <w:szCs w:val="24"/>
              </w:rPr>
              <w:t>343</w:t>
            </w:r>
            <w:r w:rsidRPr="003D4A2C">
              <w:rPr>
                <w:color w:val="000000" w:themeColor="text1"/>
                <w:szCs w:val="24"/>
              </w:rPr>
              <w:t xml:space="preserve">-ЖКХ от </w:t>
            </w:r>
            <w:r w:rsidR="00C80721" w:rsidRPr="003D4A2C">
              <w:rPr>
                <w:color w:val="000000" w:themeColor="text1"/>
                <w:szCs w:val="24"/>
              </w:rPr>
              <w:t>24</w:t>
            </w:r>
            <w:r w:rsidRPr="003D4A2C">
              <w:rPr>
                <w:color w:val="000000" w:themeColor="text1"/>
                <w:szCs w:val="24"/>
              </w:rPr>
              <w:t>.1</w:t>
            </w:r>
            <w:r w:rsidR="00C80721" w:rsidRPr="003D4A2C">
              <w:rPr>
                <w:color w:val="000000" w:themeColor="text1"/>
                <w:szCs w:val="24"/>
              </w:rPr>
              <w:t>1</w:t>
            </w:r>
            <w:r w:rsidRPr="003D4A2C">
              <w:rPr>
                <w:color w:val="000000" w:themeColor="text1"/>
                <w:szCs w:val="24"/>
              </w:rPr>
              <w:t>.20</w:t>
            </w:r>
            <w:r w:rsidR="00C80721" w:rsidRPr="003D4A2C">
              <w:rPr>
                <w:color w:val="000000" w:themeColor="text1"/>
                <w:szCs w:val="24"/>
              </w:rPr>
              <w:t>20</w:t>
            </w:r>
          </w:p>
          <w:p w14:paraId="37DC787D" w14:textId="77777777" w:rsidR="00402C9B" w:rsidRPr="003D4A2C" w:rsidRDefault="00402C9B" w:rsidP="0039763D">
            <w:pPr>
              <w:ind w:firstLine="0"/>
              <w:jc w:val="left"/>
              <w:rPr>
                <w:color w:val="000000" w:themeColor="text1"/>
                <w:szCs w:val="24"/>
              </w:rPr>
            </w:pPr>
            <w:r w:rsidRPr="003D4A2C">
              <w:rPr>
                <w:color w:val="000000" w:themeColor="text1"/>
                <w:szCs w:val="24"/>
              </w:rPr>
              <w:t>(долгосрочка до 2022 года)</w:t>
            </w:r>
          </w:p>
        </w:tc>
      </w:tr>
      <w:tr w:rsidR="00402C9B" w:rsidRPr="003D4A2C" w14:paraId="14A3298A" w14:textId="77777777" w:rsidTr="0039763D">
        <w:trPr>
          <w:trHeight w:val="957"/>
        </w:trPr>
        <w:tc>
          <w:tcPr>
            <w:tcW w:w="594" w:type="dxa"/>
            <w:gridSpan w:val="2"/>
            <w:shd w:val="clear" w:color="auto" w:fill="FFFFFF" w:themeFill="background1"/>
            <w:noWrap/>
          </w:tcPr>
          <w:p w14:paraId="618CD8DF" w14:textId="4EB3D92D" w:rsidR="00402C9B" w:rsidRPr="003D4A2C" w:rsidRDefault="00402C9B" w:rsidP="0039763D">
            <w:pPr>
              <w:ind w:left="-697"/>
              <w:jc w:val="center"/>
              <w:rPr>
                <w:color w:val="000000" w:themeColor="text1"/>
                <w:szCs w:val="24"/>
              </w:rPr>
            </w:pPr>
            <w:r w:rsidRPr="003D4A2C">
              <w:rPr>
                <w:color w:val="000000" w:themeColor="text1"/>
                <w:szCs w:val="24"/>
              </w:rPr>
              <w:t>21</w:t>
            </w:r>
          </w:p>
        </w:tc>
        <w:tc>
          <w:tcPr>
            <w:tcW w:w="1553" w:type="dxa"/>
            <w:vMerge/>
            <w:shd w:val="clear" w:color="auto" w:fill="FFFFFF" w:themeFill="background1"/>
            <w:vAlign w:val="center"/>
          </w:tcPr>
          <w:p w14:paraId="7368BF05" w14:textId="77777777" w:rsidR="00402C9B" w:rsidRPr="003D4A2C" w:rsidRDefault="00402C9B" w:rsidP="00BC132A">
            <w:pPr>
              <w:ind w:firstLine="0"/>
              <w:rPr>
                <w:color w:val="000000" w:themeColor="text1"/>
                <w:szCs w:val="24"/>
              </w:rPr>
            </w:pPr>
          </w:p>
        </w:tc>
        <w:tc>
          <w:tcPr>
            <w:tcW w:w="2551" w:type="dxa"/>
            <w:shd w:val="clear" w:color="auto" w:fill="FFFFFF" w:themeFill="background1"/>
          </w:tcPr>
          <w:p w14:paraId="516D5525" w14:textId="77777777" w:rsidR="0039763D" w:rsidRDefault="00402C9B" w:rsidP="0039763D">
            <w:pPr>
              <w:ind w:firstLine="0"/>
              <w:jc w:val="left"/>
              <w:rPr>
                <w:color w:val="000000" w:themeColor="text1"/>
                <w:szCs w:val="24"/>
              </w:rPr>
            </w:pPr>
            <w:r w:rsidRPr="003D4A2C">
              <w:rPr>
                <w:color w:val="000000" w:themeColor="text1"/>
                <w:szCs w:val="24"/>
              </w:rPr>
              <w:t xml:space="preserve">ООО «Демеркуризация» (ОГРН 1045403904303, </w:t>
            </w:r>
          </w:p>
          <w:p w14:paraId="1475251F" w14:textId="4CE39238" w:rsidR="00402C9B" w:rsidRPr="003D4A2C" w:rsidRDefault="00402C9B" w:rsidP="0039763D">
            <w:pPr>
              <w:ind w:firstLine="0"/>
              <w:jc w:val="left"/>
              <w:rPr>
                <w:color w:val="000000" w:themeColor="text1"/>
                <w:szCs w:val="24"/>
              </w:rPr>
            </w:pPr>
            <w:r w:rsidRPr="003D4A2C">
              <w:rPr>
                <w:color w:val="000000" w:themeColor="text1"/>
                <w:szCs w:val="24"/>
              </w:rPr>
              <w:t>ИНН 5410152550)</w:t>
            </w:r>
          </w:p>
        </w:tc>
        <w:tc>
          <w:tcPr>
            <w:tcW w:w="992" w:type="dxa"/>
            <w:shd w:val="clear" w:color="auto" w:fill="FFFFFF" w:themeFill="background1"/>
          </w:tcPr>
          <w:p w14:paraId="697DBE62" w14:textId="77777777" w:rsidR="0039763D" w:rsidRDefault="00402C9B" w:rsidP="0039763D">
            <w:pPr>
              <w:ind w:firstLine="0"/>
              <w:jc w:val="center"/>
              <w:rPr>
                <w:color w:val="000000" w:themeColor="text1"/>
                <w:szCs w:val="24"/>
              </w:rPr>
            </w:pPr>
            <w:r w:rsidRPr="003D4A2C">
              <w:rPr>
                <w:color w:val="000000" w:themeColor="text1"/>
                <w:szCs w:val="24"/>
              </w:rPr>
              <w:t>руб./</w:t>
            </w:r>
          </w:p>
          <w:p w14:paraId="6D1DC4F1" w14:textId="1229D284" w:rsidR="00402C9B" w:rsidRPr="003D4A2C" w:rsidRDefault="00402C9B" w:rsidP="0039763D">
            <w:pPr>
              <w:ind w:firstLine="0"/>
              <w:jc w:val="center"/>
              <w:rPr>
                <w:color w:val="000000" w:themeColor="text1"/>
                <w:szCs w:val="24"/>
              </w:rPr>
            </w:pPr>
            <w:r w:rsidRPr="003D4A2C">
              <w:rPr>
                <w:color w:val="000000" w:themeColor="text1"/>
                <w:szCs w:val="24"/>
              </w:rPr>
              <w:t>тонну</w:t>
            </w:r>
          </w:p>
        </w:tc>
        <w:tc>
          <w:tcPr>
            <w:tcW w:w="1560" w:type="dxa"/>
            <w:shd w:val="clear" w:color="auto" w:fill="FFFFFF" w:themeFill="background1"/>
          </w:tcPr>
          <w:p w14:paraId="2A19319C" w14:textId="0775A5AA" w:rsidR="00402C9B" w:rsidRPr="003D4A2C" w:rsidRDefault="00402C9B" w:rsidP="0039763D">
            <w:pPr>
              <w:ind w:firstLine="0"/>
              <w:jc w:val="center"/>
              <w:rPr>
                <w:color w:val="000000" w:themeColor="text1"/>
                <w:szCs w:val="24"/>
              </w:rPr>
            </w:pPr>
            <w:r w:rsidRPr="003D4A2C">
              <w:rPr>
                <w:color w:val="000000" w:themeColor="text1"/>
                <w:szCs w:val="24"/>
              </w:rPr>
              <w:t>обработка ТКО</w:t>
            </w:r>
          </w:p>
        </w:tc>
        <w:tc>
          <w:tcPr>
            <w:tcW w:w="1134" w:type="dxa"/>
            <w:shd w:val="clear" w:color="auto" w:fill="FFFFFF" w:themeFill="background1"/>
            <w:noWrap/>
          </w:tcPr>
          <w:p w14:paraId="2391026B" w14:textId="5CB11B6C" w:rsidR="00402C9B" w:rsidRPr="003D4A2C" w:rsidRDefault="00786ABF" w:rsidP="0039763D">
            <w:pPr>
              <w:ind w:firstLine="0"/>
              <w:jc w:val="center"/>
              <w:rPr>
                <w:color w:val="000000" w:themeColor="text1"/>
                <w:szCs w:val="24"/>
              </w:rPr>
            </w:pPr>
            <w:r w:rsidRPr="003D4A2C">
              <w:rPr>
                <w:color w:val="000000" w:themeColor="text1"/>
                <w:szCs w:val="24"/>
              </w:rPr>
              <w:t>98961,39</w:t>
            </w:r>
          </w:p>
        </w:tc>
        <w:tc>
          <w:tcPr>
            <w:tcW w:w="1134" w:type="dxa"/>
            <w:shd w:val="clear" w:color="auto" w:fill="FFFFFF" w:themeFill="background1"/>
            <w:noWrap/>
          </w:tcPr>
          <w:p w14:paraId="0D16870F" w14:textId="7CB3F324" w:rsidR="00402C9B" w:rsidRPr="003D4A2C" w:rsidRDefault="00786ABF" w:rsidP="0039763D">
            <w:pPr>
              <w:ind w:right="-139" w:hanging="85"/>
              <w:jc w:val="center"/>
              <w:rPr>
                <w:color w:val="000000" w:themeColor="text1"/>
                <w:szCs w:val="24"/>
              </w:rPr>
            </w:pPr>
            <w:r w:rsidRPr="003D4A2C">
              <w:rPr>
                <w:color w:val="000000" w:themeColor="text1"/>
                <w:szCs w:val="24"/>
              </w:rPr>
              <w:t>100605,80</w:t>
            </w:r>
          </w:p>
        </w:tc>
        <w:tc>
          <w:tcPr>
            <w:tcW w:w="1134" w:type="dxa"/>
            <w:shd w:val="clear" w:color="auto" w:fill="FFFFFF" w:themeFill="background1"/>
            <w:noWrap/>
          </w:tcPr>
          <w:p w14:paraId="3448092A" w14:textId="742AFD53" w:rsidR="00402C9B" w:rsidRPr="003D4A2C" w:rsidRDefault="00786ABF" w:rsidP="0039763D">
            <w:pPr>
              <w:ind w:firstLine="0"/>
              <w:jc w:val="center"/>
              <w:rPr>
                <w:color w:val="000000" w:themeColor="text1"/>
                <w:szCs w:val="24"/>
              </w:rPr>
            </w:pPr>
            <w:r w:rsidRPr="003D4A2C">
              <w:rPr>
                <w:color w:val="000000" w:themeColor="text1"/>
                <w:szCs w:val="24"/>
              </w:rPr>
              <w:t>98961,39</w:t>
            </w:r>
          </w:p>
        </w:tc>
        <w:tc>
          <w:tcPr>
            <w:tcW w:w="1134" w:type="dxa"/>
            <w:gridSpan w:val="2"/>
            <w:shd w:val="clear" w:color="auto" w:fill="FFFFFF" w:themeFill="background1"/>
            <w:noWrap/>
          </w:tcPr>
          <w:p w14:paraId="4A946B5F" w14:textId="660606FD" w:rsidR="00402C9B" w:rsidRPr="003D4A2C" w:rsidRDefault="00786ABF" w:rsidP="0039763D">
            <w:pPr>
              <w:ind w:right="-137" w:hanging="77"/>
              <w:jc w:val="center"/>
              <w:rPr>
                <w:color w:val="000000" w:themeColor="text1"/>
                <w:szCs w:val="24"/>
              </w:rPr>
            </w:pPr>
            <w:r w:rsidRPr="003D4A2C">
              <w:rPr>
                <w:color w:val="000000" w:themeColor="text1"/>
                <w:szCs w:val="24"/>
              </w:rPr>
              <w:t>100605,80</w:t>
            </w:r>
          </w:p>
        </w:tc>
        <w:tc>
          <w:tcPr>
            <w:tcW w:w="992" w:type="dxa"/>
            <w:shd w:val="clear" w:color="auto" w:fill="FFFFFF" w:themeFill="background1"/>
            <w:noWrap/>
          </w:tcPr>
          <w:p w14:paraId="3AE7F08E" w14:textId="5A5B1B5B" w:rsidR="00402C9B" w:rsidRPr="003D4A2C" w:rsidRDefault="00402C9B" w:rsidP="0039763D">
            <w:pPr>
              <w:ind w:firstLine="0"/>
              <w:jc w:val="center"/>
              <w:rPr>
                <w:color w:val="000000" w:themeColor="text1"/>
                <w:szCs w:val="24"/>
              </w:rPr>
            </w:pPr>
            <w:r w:rsidRPr="003D4A2C">
              <w:rPr>
                <w:color w:val="000000" w:themeColor="text1"/>
                <w:szCs w:val="24"/>
              </w:rPr>
              <w:t>нет</w:t>
            </w:r>
          </w:p>
        </w:tc>
        <w:tc>
          <w:tcPr>
            <w:tcW w:w="1701" w:type="dxa"/>
            <w:shd w:val="clear" w:color="auto" w:fill="FFFFFF" w:themeFill="background1"/>
          </w:tcPr>
          <w:p w14:paraId="22973068" w14:textId="256AEE16" w:rsidR="00786ABF" w:rsidRPr="003D4A2C" w:rsidRDefault="0039763D" w:rsidP="0039763D">
            <w:pPr>
              <w:ind w:firstLine="0"/>
              <w:jc w:val="left"/>
              <w:rPr>
                <w:color w:val="000000" w:themeColor="text1"/>
                <w:szCs w:val="24"/>
              </w:rPr>
            </w:pPr>
            <w:r>
              <w:rPr>
                <w:color w:val="000000" w:themeColor="text1"/>
                <w:szCs w:val="24"/>
              </w:rPr>
              <w:t>п</w:t>
            </w:r>
            <w:r w:rsidR="00402C9B" w:rsidRPr="003D4A2C">
              <w:rPr>
                <w:color w:val="000000" w:themeColor="text1"/>
                <w:szCs w:val="24"/>
              </w:rPr>
              <w:t>риказ</w:t>
            </w:r>
          </w:p>
          <w:p w14:paraId="24196322" w14:textId="77777777" w:rsidR="00402C9B" w:rsidRPr="003D4A2C" w:rsidRDefault="00402C9B" w:rsidP="0039763D">
            <w:pPr>
              <w:ind w:firstLine="0"/>
              <w:jc w:val="left"/>
              <w:rPr>
                <w:color w:val="000000" w:themeColor="text1"/>
                <w:szCs w:val="24"/>
              </w:rPr>
            </w:pPr>
            <w:r w:rsidRPr="003D4A2C">
              <w:rPr>
                <w:color w:val="000000" w:themeColor="text1"/>
                <w:szCs w:val="24"/>
              </w:rPr>
              <w:t>№ </w:t>
            </w:r>
            <w:r w:rsidR="00786ABF" w:rsidRPr="003D4A2C">
              <w:rPr>
                <w:color w:val="000000" w:themeColor="text1"/>
                <w:szCs w:val="24"/>
              </w:rPr>
              <w:t>293</w:t>
            </w:r>
            <w:r w:rsidRPr="003D4A2C">
              <w:rPr>
                <w:color w:val="000000" w:themeColor="text1"/>
                <w:szCs w:val="24"/>
              </w:rPr>
              <w:t xml:space="preserve">-ЖКХ от </w:t>
            </w:r>
            <w:r w:rsidR="00786ABF" w:rsidRPr="003D4A2C">
              <w:rPr>
                <w:color w:val="000000" w:themeColor="text1"/>
                <w:szCs w:val="24"/>
              </w:rPr>
              <w:t>17</w:t>
            </w:r>
            <w:r w:rsidRPr="003D4A2C">
              <w:rPr>
                <w:color w:val="000000" w:themeColor="text1"/>
                <w:szCs w:val="24"/>
              </w:rPr>
              <w:t>.</w:t>
            </w:r>
            <w:r w:rsidR="00786ABF" w:rsidRPr="003D4A2C">
              <w:rPr>
                <w:color w:val="000000" w:themeColor="text1"/>
                <w:szCs w:val="24"/>
              </w:rPr>
              <w:t>11</w:t>
            </w:r>
            <w:r w:rsidRPr="003D4A2C">
              <w:rPr>
                <w:color w:val="000000" w:themeColor="text1"/>
                <w:szCs w:val="24"/>
              </w:rPr>
              <w:t>.2020</w:t>
            </w:r>
          </w:p>
          <w:p w14:paraId="6F0457A4" w14:textId="355BDD0E" w:rsidR="00786ABF" w:rsidRPr="003D4A2C" w:rsidRDefault="00786ABF" w:rsidP="0039763D">
            <w:pPr>
              <w:ind w:firstLine="0"/>
              <w:jc w:val="left"/>
              <w:rPr>
                <w:color w:val="000000" w:themeColor="text1"/>
                <w:szCs w:val="24"/>
              </w:rPr>
            </w:pPr>
            <w:r w:rsidRPr="003D4A2C">
              <w:rPr>
                <w:color w:val="000000" w:themeColor="text1"/>
                <w:szCs w:val="24"/>
              </w:rPr>
              <w:t>(долгосрочка до 2023 года)</w:t>
            </w:r>
          </w:p>
        </w:tc>
      </w:tr>
      <w:tr w:rsidR="00BC132A" w:rsidRPr="003D4A2C" w14:paraId="1DE7EDCD" w14:textId="77777777" w:rsidTr="00C600C7">
        <w:trPr>
          <w:trHeight w:val="393"/>
        </w:trPr>
        <w:tc>
          <w:tcPr>
            <w:tcW w:w="14479" w:type="dxa"/>
            <w:gridSpan w:val="13"/>
            <w:tcBorders>
              <w:bottom w:val="single" w:sz="4" w:space="0" w:color="auto"/>
            </w:tcBorders>
            <w:shd w:val="clear" w:color="auto" w:fill="FFFFFF" w:themeFill="background1"/>
            <w:vAlign w:val="center"/>
          </w:tcPr>
          <w:p w14:paraId="4AEA69C1" w14:textId="77777777" w:rsidR="00BC132A" w:rsidRPr="003D4A2C" w:rsidRDefault="00BC132A" w:rsidP="00BC132A">
            <w:pPr>
              <w:tabs>
                <w:tab w:val="left" w:pos="1134"/>
                <w:tab w:val="right" w:pos="9072"/>
              </w:tabs>
              <w:spacing w:line="360" w:lineRule="auto"/>
              <w:jc w:val="center"/>
              <w:rPr>
                <w:color w:val="000000" w:themeColor="text1"/>
                <w:szCs w:val="24"/>
              </w:rPr>
            </w:pPr>
            <w:r w:rsidRPr="003D4A2C">
              <w:rPr>
                <w:color w:val="000000" w:themeColor="text1"/>
                <w:szCs w:val="24"/>
              </w:rPr>
              <w:t>Региональный оператор</w:t>
            </w:r>
          </w:p>
        </w:tc>
      </w:tr>
      <w:tr w:rsidR="00BC132A" w:rsidRPr="003D4A2C" w14:paraId="71AE6E69" w14:textId="77777777" w:rsidTr="0039763D">
        <w:trPr>
          <w:trHeight w:val="977"/>
        </w:trPr>
        <w:tc>
          <w:tcPr>
            <w:tcW w:w="594" w:type="dxa"/>
            <w:gridSpan w:val="2"/>
            <w:tcBorders>
              <w:top w:val="single" w:sz="4" w:space="0" w:color="auto"/>
              <w:left w:val="single" w:sz="4" w:space="0" w:color="auto"/>
              <w:right w:val="single" w:sz="4" w:space="0" w:color="auto"/>
            </w:tcBorders>
            <w:shd w:val="clear" w:color="auto" w:fill="auto"/>
          </w:tcPr>
          <w:p w14:paraId="659A9F65" w14:textId="0A9195D6" w:rsidR="00BC132A" w:rsidRPr="003D4A2C" w:rsidRDefault="00BC132A" w:rsidP="0039763D">
            <w:pPr>
              <w:ind w:left="-717"/>
              <w:jc w:val="center"/>
              <w:rPr>
                <w:color w:val="000000" w:themeColor="text1"/>
                <w:szCs w:val="24"/>
              </w:rPr>
            </w:pPr>
            <w:r w:rsidRPr="003D4A2C">
              <w:rPr>
                <w:color w:val="000000" w:themeColor="text1"/>
                <w:szCs w:val="24"/>
              </w:rPr>
              <w:t>2</w:t>
            </w:r>
            <w:r w:rsidR="00402C9B" w:rsidRPr="003D4A2C">
              <w:rPr>
                <w:color w:val="000000" w:themeColor="text1"/>
                <w:szCs w:val="24"/>
              </w:rPr>
              <w:t>2</w:t>
            </w:r>
          </w:p>
        </w:tc>
        <w:tc>
          <w:tcPr>
            <w:tcW w:w="1553" w:type="dxa"/>
            <w:tcBorders>
              <w:top w:val="single" w:sz="4" w:space="0" w:color="auto"/>
              <w:left w:val="single" w:sz="4" w:space="0" w:color="auto"/>
              <w:right w:val="single" w:sz="4" w:space="0" w:color="auto"/>
            </w:tcBorders>
            <w:shd w:val="clear" w:color="auto" w:fill="auto"/>
          </w:tcPr>
          <w:p w14:paraId="77E1E24B" w14:textId="492100E2" w:rsidR="00BC132A" w:rsidRPr="003D4A2C" w:rsidRDefault="00BC132A" w:rsidP="0039763D">
            <w:pPr>
              <w:ind w:firstLine="27"/>
              <w:jc w:val="left"/>
              <w:rPr>
                <w:color w:val="000000" w:themeColor="text1"/>
                <w:szCs w:val="24"/>
              </w:rPr>
            </w:pPr>
            <w:r w:rsidRPr="003D4A2C">
              <w:rPr>
                <w:color w:val="000000" w:themeColor="text1"/>
                <w:szCs w:val="24"/>
              </w:rPr>
              <w:t>Новосибир</w:t>
            </w:r>
            <w:r w:rsidR="0039763D">
              <w:rPr>
                <w:color w:val="000000" w:themeColor="text1"/>
                <w:szCs w:val="24"/>
              </w:rPr>
              <w:t>-</w:t>
            </w:r>
            <w:r w:rsidRPr="003D4A2C">
              <w:rPr>
                <w:color w:val="000000" w:themeColor="text1"/>
                <w:szCs w:val="24"/>
              </w:rPr>
              <w:t>ская область</w:t>
            </w:r>
          </w:p>
        </w:tc>
        <w:tc>
          <w:tcPr>
            <w:tcW w:w="2551" w:type="dxa"/>
            <w:tcBorders>
              <w:top w:val="single" w:sz="4" w:space="0" w:color="auto"/>
              <w:left w:val="single" w:sz="4" w:space="0" w:color="auto"/>
              <w:right w:val="single" w:sz="4" w:space="0" w:color="auto"/>
            </w:tcBorders>
            <w:shd w:val="clear" w:color="auto" w:fill="auto"/>
          </w:tcPr>
          <w:p w14:paraId="7B0C7EF9" w14:textId="77777777" w:rsidR="0039763D" w:rsidRDefault="00BC132A" w:rsidP="0039763D">
            <w:pPr>
              <w:ind w:firstLine="27"/>
              <w:jc w:val="left"/>
              <w:rPr>
                <w:color w:val="000000" w:themeColor="text1"/>
                <w:szCs w:val="24"/>
              </w:rPr>
            </w:pPr>
            <w:r w:rsidRPr="003D4A2C">
              <w:rPr>
                <w:color w:val="000000" w:themeColor="text1"/>
                <w:szCs w:val="24"/>
              </w:rPr>
              <w:t>ООО «Экология-Новосибирск» (ОГРН 1125476156211,</w:t>
            </w:r>
          </w:p>
          <w:p w14:paraId="2FB35A12" w14:textId="2D6C9512" w:rsidR="00BC132A" w:rsidRPr="003D4A2C" w:rsidRDefault="00BC132A" w:rsidP="0039763D">
            <w:pPr>
              <w:ind w:firstLine="27"/>
              <w:jc w:val="left"/>
              <w:rPr>
                <w:color w:val="000000" w:themeColor="text1"/>
                <w:szCs w:val="24"/>
              </w:rPr>
            </w:pPr>
            <w:r w:rsidRPr="003D4A2C">
              <w:rPr>
                <w:color w:val="000000" w:themeColor="text1"/>
                <w:szCs w:val="24"/>
              </w:rPr>
              <w:t>ИНН 5410772955)</w:t>
            </w:r>
          </w:p>
        </w:tc>
        <w:tc>
          <w:tcPr>
            <w:tcW w:w="992" w:type="dxa"/>
            <w:tcBorders>
              <w:top w:val="single" w:sz="4" w:space="0" w:color="auto"/>
              <w:left w:val="single" w:sz="4" w:space="0" w:color="auto"/>
              <w:right w:val="single" w:sz="4" w:space="0" w:color="auto"/>
            </w:tcBorders>
            <w:shd w:val="clear" w:color="auto" w:fill="auto"/>
          </w:tcPr>
          <w:p w14:paraId="0E934413" w14:textId="77777777" w:rsidR="00BC132A" w:rsidRPr="003D4A2C" w:rsidRDefault="00BC132A" w:rsidP="0039763D">
            <w:pPr>
              <w:ind w:firstLine="27"/>
              <w:jc w:val="center"/>
              <w:rPr>
                <w:color w:val="000000" w:themeColor="text1"/>
                <w:szCs w:val="24"/>
              </w:rPr>
            </w:pPr>
            <w:r w:rsidRPr="003D4A2C">
              <w:rPr>
                <w:color w:val="000000" w:themeColor="text1"/>
                <w:szCs w:val="24"/>
              </w:rPr>
              <w:t>руб./м</w:t>
            </w:r>
            <w:r w:rsidRPr="003D4A2C">
              <w:rPr>
                <w:color w:val="000000" w:themeColor="text1"/>
                <w:szCs w:val="24"/>
                <w:vertAlign w:val="superscript"/>
              </w:rPr>
              <w:t>3</w:t>
            </w:r>
          </w:p>
        </w:tc>
        <w:tc>
          <w:tcPr>
            <w:tcW w:w="1560" w:type="dxa"/>
            <w:tcBorders>
              <w:top w:val="single" w:sz="4" w:space="0" w:color="auto"/>
              <w:left w:val="single" w:sz="4" w:space="0" w:color="auto"/>
              <w:right w:val="single" w:sz="4" w:space="0" w:color="auto"/>
            </w:tcBorders>
            <w:shd w:val="clear" w:color="auto" w:fill="auto"/>
          </w:tcPr>
          <w:p w14:paraId="42A75715" w14:textId="5B6A7E77" w:rsidR="00BC132A" w:rsidRPr="003D4A2C" w:rsidRDefault="003522F0" w:rsidP="0039763D">
            <w:pPr>
              <w:ind w:firstLine="27"/>
              <w:jc w:val="center"/>
              <w:rPr>
                <w:color w:val="000000" w:themeColor="text1"/>
                <w:szCs w:val="24"/>
              </w:rPr>
            </w:pPr>
            <w:r w:rsidRPr="003D4A2C">
              <w:rPr>
                <w:color w:val="000000" w:themeColor="text1"/>
                <w:szCs w:val="24"/>
              </w:rPr>
              <w:t>у</w:t>
            </w:r>
            <w:r w:rsidR="00BC132A" w:rsidRPr="003D4A2C">
              <w:rPr>
                <w:color w:val="000000" w:themeColor="text1"/>
                <w:szCs w:val="24"/>
              </w:rPr>
              <w:t>слуга региональ</w:t>
            </w:r>
            <w:r w:rsidR="0039763D">
              <w:rPr>
                <w:color w:val="000000" w:themeColor="text1"/>
                <w:szCs w:val="24"/>
              </w:rPr>
              <w:t>-</w:t>
            </w:r>
            <w:r w:rsidR="00BC132A" w:rsidRPr="003D4A2C">
              <w:rPr>
                <w:color w:val="000000" w:themeColor="text1"/>
                <w:szCs w:val="24"/>
              </w:rPr>
              <w:t>ного оператора</w:t>
            </w:r>
            <w:r w:rsidRPr="003D4A2C">
              <w:rPr>
                <w:color w:val="000000" w:themeColor="text1"/>
                <w:szCs w:val="24"/>
              </w:rPr>
              <w:t xml:space="preserve"> по обращению с ТКО</w:t>
            </w:r>
          </w:p>
        </w:tc>
        <w:tc>
          <w:tcPr>
            <w:tcW w:w="1134" w:type="dxa"/>
            <w:tcBorders>
              <w:top w:val="single" w:sz="4" w:space="0" w:color="auto"/>
              <w:left w:val="single" w:sz="4" w:space="0" w:color="auto"/>
              <w:right w:val="single" w:sz="4" w:space="0" w:color="auto"/>
            </w:tcBorders>
            <w:shd w:val="clear" w:color="auto" w:fill="auto"/>
            <w:noWrap/>
          </w:tcPr>
          <w:p w14:paraId="28C493BA" w14:textId="3CD1577B" w:rsidR="00BC132A" w:rsidRPr="003D4A2C" w:rsidRDefault="003522F0" w:rsidP="0039763D">
            <w:pPr>
              <w:ind w:firstLine="27"/>
              <w:jc w:val="center"/>
              <w:rPr>
                <w:color w:val="000000" w:themeColor="text1"/>
                <w:szCs w:val="24"/>
              </w:rPr>
            </w:pPr>
            <w:r w:rsidRPr="003D4A2C">
              <w:rPr>
                <w:color w:val="000000" w:themeColor="text1"/>
                <w:szCs w:val="24"/>
              </w:rPr>
              <w:t>420,29</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14:paraId="18640AE8" w14:textId="5F2E7C6A" w:rsidR="00BC132A" w:rsidRPr="003D4A2C" w:rsidRDefault="003522F0" w:rsidP="0039763D">
            <w:pPr>
              <w:ind w:firstLine="27"/>
              <w:jc w:val="center"/>
              <w:rPr>
                <w:color w:val="000000" w:themeColor="text1"/>
                <w:szCs w:val="24"/>
              </w:rPr>
            </w:pPr>
            <w:r w:rsidRPr="003D4A2C">
              <w:rPr>
                <w:color w:val="000000" w:themeColor="text1"/>
                <w:szCs w:val="24"/>
              </w:rPr>
              <w:t>439,62</w:t>
            </w:r>
          </w:p>
        </w:tc>
        <w:tc>
          <w:tcPr>
            <w:tcW w:w="1134" w:type="dxa"/>
            <w:tcBorders>
              <w:top w:val="single" w:sz="4" w:space="0" w:color="auto"/>
              <w:left w:val="single" w:sz="4" w:space="0" w:color="auto"/>
              <w:right w:val="single" w:sz="4" w:space="0" w:color="auto"/>
            </w:tcBorders>
            <w:shd w:val="clear" w:color="auto" w:fill="auto"/>
            <w:noWrap/>
          </w:tcPr>
          <w:p w14:paraId="510332EF" w14:textId="0D8E0210" w:rsidR="00BC132A" w:rsidRPr="003D4A2C" w:rsidRDefault="003522F0" w:rsidP="0039763D">
            <w:pPr>
              <w:ind w:firstLine="27"/>
              <w:jc w:val="center"/>
              <w:rPr>
                <w:color w:val="000000" w:themeColor="text1"/>
                <w:szCs w:val="24"/>
              </w:rPr>
            </w:pPr>
            <w:r w:rsidRPr="003D4A2C">
              <w:rPr>
                <w:color w:val="000000" w:themeColor="text1"/>
                <w:szCs w:val="24"/>
              </w:rPr>
              <w:t>420,29</w:t>
            </w:r>
          </w:p>
        </w:tc>
        <w:tc>
          <w:tcPr>
            <w:tcW w:w="1116" w:type="dxa"/>
            <w:tcBorders>
              <w:top w:val="single" w:sz="4" w:space="0" w:color="auto"/>
              <w:left w:val="single" w:sz="4" w:space="0" w:color="auto"/>
              <w:right w:val="single" w:sz="4" w:space="0" w:color="auto"/>
            </w:tcBorders>
            <w:shd w:val="clear" w:color="auto" w:fill="auto"/>
            <w:noWrap/>
          </w:tcPr>
          <w:p w14:paraId="02C5CDB3" w14:textId="5E3E1AFB" w:rsidR="00BC132A" w:rsidRPr="003D4A2C" w:rsidRDefault="003522F0" w:rsidP="0039763D">
            <w:pPr>
              <w:ind w:firstLine="27"/>
              <w:jc w:val="center"/>
              <w:rPr>
                <w:color w:val="000000" w:themeColor="text1"/>
                <w:szCs w:val="24"/>
              </w:rPr>
            </w:pPr>
            <w:r w:rsidRPr="003D4A2C">
              <w:rPr>
                <w:color w:val="000000" w:themeColor="text1"/>
                <w:szCs w:val="24"/>
              </w:rPr>
              <w:t>439,62</w:t>
            </w:r>
          </w:p>
        </w:tc>
        <w:tc>
          <w:tcPr>
            <w:tcW w:w="1010" w:type="dxa"/>
            <w:gridSpan w:val="2"/>
            <w:tcBorders>
              <w:top w:val="single" w:sz="4" w:space="0" w:color="auto"/>
              <w:left w:val="single" w:sz="4" w:space="0" w:color="auto"/>
              <w:right w:val="single" w:sz="4" w:space="0" w:color="auto"/>
            </w:tcBorders>
            <w:shd w:val="clear" w:color="auto" w:fill="auto"/>
          </w:tcPr>
          <w:p w14:paraId="7970FB74" w14:textId="77777777" w:rsidR="00BC132A" w:rsidRPr="003D4A2C" w:rsidRDefault="00BC132A" w:rsidP="0039763D">
            <w:pPr>
              <w:ind w:firstLine="27"/>
              <w:jc w:val="center"/>
              <w:rPr>
                <w:color w:val="000000" w:themeColor="text1"/>
                <w:szCs w:val="24"/>
              </w:rPr>
            </w:pPr>
            <w:r w:rsidRPr="003D4A2C">
              <w:rPr>
                <w:color w:val="000000" w:themeColor="text1"/>
                <w:szCs w:val="24"/>
              </w:rPr>
              <w:t>нет</w:t>
            </w:r>
          </w:p>
        </w:tc>
        <w:tc>
          <w:tcPr>
            <w:tcW w:w="1701" w:type="dxa"/>
            <w:tcBorders>
              <w:top w:val="single" w:sz="4" w:space="0" w:color="auto"/>
              <w:left w:val="single" w:sz="4" w:space="0" w:color="auto"/>
              <w:right w:val="single" w:sz="4" w:space="0" w:color="auto"/>
            </w:tcBorders>
            <w:shd w:val="clear" w:color="auto" w:fill="auto"/>
          </w:tcPr>
          <w:p w14:paraId="7E6B9085" w14:textId="540000FE" w:rsidR="00BC132A" w:rsidRPr="003D4A2C" w:rsidRDefault="00BC132A" w:rsidP="0039763D">
            <w:pPr>
              <w:ind w:firstLine="27"/>
              <w:jc w:val="left"/>
              <w:rPr>
                <w:color w:val="000000" w:themeColor="text1"/>
                <w:szCs w:val="24"/>
              </w:rPr>
            </w:pPr>
            <w:r w:rsidRPr="003D4A2C">
              <w:rPr>
                <w:color w:val="000000" w:themeColor="text1"/>
                <w:szCs w:val="24"/>
              </w:rPr>
              <w:t>приказ № </w:t>
            </w:r>
            <w:r w:rsidR="003522F0" w:rsidRPr="003D4A2C">
              <w:rPr>
                <w:color w:val="000000" w:themeColor="text1"/>
                <w:szCs w:val="24"/>
              </w:rPr>
              <w:t>571</w:t>
            </w:r>
            <w:r w:rsidRPr="003D4A2C">
              <w:rPr>
                <w:color w:val="000000" w:themeColor="text1"/>
                <w:szCs w:val="24"/>
              </w:rPr>
              <w:t>-ЖКХ от 18.12.20</w:t>
            </w:r>
            <w:r w:rsidR="003522F0" w:rsidRPr="003D4A2C">
              <w:rPr>
                <w:color w:val="000000" w:themeColor="text1"/>
                <w:szCs w:val="24"/>
              </w:rPr>
              <w:t>20</w:t>
            </w:r>
          </w:p>
          <w:p w14:paraId="7F942723" w14:textId="02384FBD" w:rsidR="00BC132A" w:rsidRPr="003D4A2C" w:rsidRDefault="00BC132A" w:rsidP="0039763D">
            <w:pPr>
              <w:ind w:firstLine="27"/>
              <w:jc w:val="left"/>
              <w:rPr>
                <w:color w:val="000000" w:themeColor="text1"/>
                <w:szCs w:val="24"/>
              </w:rPr>
            </w:pPr>
            <w:r w:rsidRPr="003D4A2C">
              <w:rPr>
                <w:color w:val="000000" w:themeColor="text1"/>
                <w:szCs w:val="24"/>
              </w:rPr>
              <w:t>(тариф для всех групп потребителей; НДС не облагается в соответствии с</w:t>
            </w:r>
            <w:r w:rsidR="0039763D">
              <w:rPr>
                <w:color w:val="000000" w:themeColor="text1"/>
                <w:szCs w:val="24"/>
              </w:rPr>
              <w:t xml:space="preserve"> </w:t>
            </w:r>
            <w:r w:rsidRPr="003D4A2C">
              <w:rPr>
                <w:color w:val="000000" w:themeColor="text1"/>
                <w:szCs w:val="24"/>
              </w:rPr>
              <w:t>подпунктом 36) пункта 2 статьи 149 Налогового Кодекса Российской Федерац</w:t>
            </w:r>
            <w:r w:rsidR="003522F0" w:rsidRPr="003D4A2C">
              <w:rPr>
                <w:color w:val="000000" w:themeColor="text1"/>
                <w:szCs w:val="24"/>
              </w:rPr>
              <w:t>и</w:t>
            </w:r>
            <w:r w:rsidRPr="003D4A2C">
              <w:rPr>
                <w:color w:val="000000" w:themeColor="text1"/>
                <w:szCs w:val="24"/>
              </w:rPr>
              <w:t>и)</w:t>
            </w:r>
          </w:p>
        </w:tc>
      </w:tr>
    </w:tbl>
    <w:p w14:paraId="4BCEA65C" w14:textId="77777777" w:rsidR="001D6C28" w:rsidRPr="003D4A2C" w:rsidRDefault="001D6C28" w:rsidP="001D6C28">
      <w:pPr>
        <w:ind w:firstLine="0"/>
      </w:pPr>
    </w:p>
    <w:p w14:paraId="51D0E6C5" w14:textId="77777777" w:rsidR="003975A4" w:rsidRPr="003D4A2C" w:rsidRDefault="003975A4" w:rsidP="003975A4">
      <w:pPr>
        <w:tabs>
          <w:tab w:val="left" w:pos="8789"/>
        </w:tabs>
        <w:jc w:val="center"/>
        <w:rPr>
          <w:color w:val="000000" w:themeColor="text1"/>
          <w:sz w:val="28"/>
          <w:szCs w:val="28"/>
          <w:lang w:eastAsia="en-US"/>
        </w:rPr>
        <w:sectPr w:rsidR="003975A4" w:rsidRPr="003D4A2C" w:rsidSect="00721D42">
          <w:pgSz w:w="16838" w:h="11906" w:orient="landscape" w:code="9"/>
          <w:pgMar w:top="1418" w:right="1134" w:bottom="709" w:left="1134" w:header="709" w:footer="0" w:gutter="0"/>
          <w:cols w:space="708"/>
          <w:docGrid w:linePitch="360"/>
        </w:sectPr>
      </w:pPr>
    </w:p>
    <w:p w14:paraId="5631FB1E" w14:textId="0E248C44" w:rsidR="003975A4" w:rsidRPr="003D4A2C" w:rsidRDefault="00B66873" w:rsidP="003975A4">
      <w:pPr>
        <w:pStyle w:val="2"/>
        <w:ind w:firstLine="0"/>
        <w:jc w:val="center"/>
        <w:rPr>
          <w:rFonts w:ascii="Times New Roman" w:hAnsi="Times New Roman"/>
          <w:color w:val="000000" w:themeColor="text1"/>
          <w:sz w:val="28"/>
          <w:szCs w:val="28"/>
        </w:rPr>
      </w:pPr>
      <w:bookmarkStart w:id="120" w:name="_Toc9252527"/>
      <w:r w:rsidRPr="003D4A2C">
        <w:rPr>
          <w:rFonts w:ascii="Times New Roman" w:hAnsi="Times New Roman"/>
          <w:color w:val="000000" w:themeColor="text1"/>
          <w:sz w:val="28"/>
          <w:szCs w:val="28"/>
        </w:rPr>
        <w:t>17</w:t>
      </w:r>
      <w:r w:rsidR="003975A4" w:rsidRPr="003D4A2C">
        <w:rPr>
          <w:rFonts w:ascii="Times New Roman" w:hAnsi="Times New Roman"/>
          <w:color w:val="000000" w:themeColor="text1"/>
          <w:sz w:val="28"/>
          <w:szCs w:val="28"/>
        </w:rPr>
        <w:t>.</w:t>
      </w:r>
      <w:r w:rsidR="003E05CF" w:rsidRPr="003D4A2C">
        <w:rPr>
          <w:rFonts w:ascii="Times New Roman" w:hAnsi="Times New Roman"/>
          <w:color w:val="000000" w:themeColor="text1"/>
          <w:sz w:val="28"/>
          <w:szCs w:val="28"/>
        </w:rPr>
        <w:t xml:space="preserve"> Зона деятельности регионального оператора</w:t>
      </w:r>
      <w:bookmarkEnd w:id="120"/>
    </w:p>
    <w:p w14:paraId="567B88C9" w14:textId="77777777" w:rsidR="003975A4" w:rsidRPr="003D4A2C" w:rsidRDefault="003975A4" w:rsidP="003975A4">
      <w:pPr>
        <w:pStyle w:val="aa"/>
        <w:rPr>
          <w:rFonts w:ascii="Times New Roman" w:hAnsi="Times New Roman"/>
          <w:color w:val="000000" w:themeColor="text1"/>
          <w:sz w:val="28"/>
          <w:szCs w:val="28"/>
          <w:lang w:val="ru-RU"/>
        </w:rPr>
      </w:pPr>
    </w:p>
    <w:p w14:paraId="5C3B6D85" w14:textId="780FD070" w:rsidR="003975A4" w:rsidRPr="003D4A2C" w:rsidRDefault="003975A4" w:rsidP="003975A4">
      <w:pPr>
        <w:pStyle w:val="aa"/>
        <w:rPr>
          <w:rFonts w:ascii="Times New Roman" w:hAnsi="Times New Roman"/>
          <w:color w:val="000000" w:themeColor="text1"/>
          <w:sz w:val="28"/>
          <w:szCs w:val="28"/>
          <w:lang w:val="ru-RU"/>
        </w:rPr>
      </w:pPr>
      <w:r w:rsidRPr="003D4A2C">
        <w:rPr>
          <w:rFonts w:ascii="Times New Roman" w:hAnsi="Times New Roman"/>
          <w:color w:val="000000" w:themeColor="text1"/>
          <w:sz w:val="28"/>
          <w:szCs w:val="28"/>
          <w:lang w:val="ru-RU"/>
        </w:rPr>
        <w:t xml:space="preserve">Население в Новосибирской области распределено крайне неравномерно. Основная часть населения сконцентрирована в Новосибирской агломерации, которая находится на востоке области. Из общей численности населения по состоянию на </w:t>
      </w:r>
      <w:r w:rsidR="00CF2B93" w:rsidRPr="003D4A2C">
        <w:rPr>
          <w:rFonts w:ascii="Times New Roman" w:hAnsi="Times New Roman"/>
          <w:sz w:val="28"/>
          <w:szCs w:val="28"/>
          <w:lang w:val="ru-RU"/>
        </w:rPr>
        <w:t>01.01.2020</w:t>
      </w:r>
      <w:r w:rsidRPr="003D4A2C">
        <w:rPr>
          <w:rFonts w:ascii="Times New Roman" w:hAnsi="Times New Roman"/>
          <w:sz w:val="28"/>
          <w:szCs w:val="28"/>
          <w:lang w:val="ru-RU"/>
        </w:rPr>
        <w:t xml:space="preserve"> – 27</w:t>
      </w:r>
      <w:r w:rsidR="00CF2B93" w:rsidRPr="003D4A2C">
        <w:rPr>
          <w:rFonts w:ascii="Times New Roman" w:hAnsi="Times New Roman"/>
          <w:sz w:val="28"/>
          <w:szCs w:val="28"/>
          <w:lang w:val="ru-RU"/>
        </w:rPr>
        <w:t>98</w:t>
      </w:r>
      <w:r w:rsidRPr="003D4A2C">
        <w:rPr>
          <w:rFonts w:ascii="Times New Roman" w:hAnsi="Times New Roman"/>
          <w:sz w:val="28"/>
          <w:szCs w:val="28"/>
          <w:lang w:val="ru-RU"/>
        </w:rPr>
        <w:t xml:space="preserve"> тыс. </w:t>
      </w:r>
      <w:r w:rsidRPr="003D4A2C">
        <w:rPr>
          <w:rFonts w:ascii="Times New Roman" w:hAnsi="Times New Roman"/>
          <w:color w:val="000000" w:themeColor="text1"/>
          <w:sz w:val="28"/>
          <w:szCs w:val="28"/>
          <w:lang w:val="ru-RU"/>
        </w:rPr>
        <w:t>человек</w:t>
      </w:r>
      <w:r w:rsidR="006F72A2">
        <w:rPr>
          <w:rFonts w:ascii="Times New Roman" w:hAnsi="Times New Roman"/>
          <w:color w:val="000000" w:themeColor="text1"/>
          <w:sz w:val="28"/>
          <w:szCs w:val="28"/>
          <w:lang w:val="ru-RU"/>
        </w:rPr>
        <w:t xml:space="preserve"> –</w:t>
      </w:r>
      <w:r w:rsidRPr="003D4A2C">
        <w:rPr>
          <w:rFonts w:ascii="Times New Roman" w:hAnsi="Times New Roman"/>
          <w:color w:val="000000" w:themeColor="text1"/>
          <w:sz w:val="28"/>
          <w:szCs w:val="28"/>
          <w:lang w:val="ru-RU"/>
        </w:rPr>
        <w:t xml:space="preserve"> в агломерации проживает более 75% от общей численности населения. Кроме Новосибирской агломерации других густонаселенных районов в Новосибирской области нет.</w:t>
      </w:r>
    </w:p>
    <w:p w14:paraId="6EE573BC" w14:textId="733FCE8B" w:rsidR="003975A4" w:rsidRPr="003D4A2C" w:rsidRDefault="003975A4" w:rsidP="003975A4">
      <w:pPr>
        <w:rPr>
          <w:color w:val="000000" w:themeColor="text1"/>
          <w:sz w:val="28"/>
          <w:szCs w:val="28"/>
        </w:rPr>
      </w:pPr>
      <w:r w:rsidRPr="003D4A2C">
        <w:rPr>
          <w:color w:val="000000" w:themeColor="text1"/>
          <w:sz w:val="28"/>
          <w:szCs w:val="28"/>
        </w:rPr>
        <w:t>Учитывая данное обстоятельство, представляется затруднительным выполнение функций регионального оператора несколькими юридическими лица</w:t>
      </w:r>
      <w:r w:rsidR="003E05CF" w:rsidRPr="003D4A2C">
        <w:rPr>
          <w:color w:val="000000" w:themeColor="text1"/>
          <w:sz w:val="28"/>
          <w:szCs w:val="28"/>
        </w:rPr>
        <w:t xml:space="preserve">ми, так </w:t>
      </w:r>
      <w:r w:rsidRPr="003D4A2C">
        <w:rPr>
          <w:color w:val="000000" w:themeColor="text1"/>
          <w:sz w:val="28"/>
          <w:szCs w:val="28"/>
        </w:rPr>
        <w:t>к</w:t>
      </w:r>
      <w:r w:rsidR="003E05CF" w:rsidRPr="003D4A2C">
        <w:rPr>
          <w:color w:val="000000" w:themeColor="text1"/>
          <w:sz w:val="28"/>
          <w:szCs w:val="28"/>
        </w:rPr>
        <w:t>ак</w:t>
      </w:r>
      <w:r w:rsidRPr="003D4A2C">
        <w:rPr>
          <w:color w:val="000000" w:themeColor="text1"/>
          <w:sz w:val="28"/>
          <w:szCs w:val="28"/>
        </w:rPr>
        <w:t xml:space="preserve"> объективно не представляется возможным предоставить схожие условия исходя из территориального принципа распределения обязанностей.</w:t>
      </w:r>
    </w:p>
    <w:p w14:paraId="7395ED21" w14:textId="79FEBA01" w:rsidR="003975A4" w:rsidRPr="003D4A2C" w:rsidRDefault="003975A4" w:rsidP="003975A4">
      <w:pPr>
        <w:rPr>
          <w:color w:val="000000" w:themeColor="text1"/>
          <w:sz w:val="28"/>
          <w:szCs w:val="28"/>
        </w:rPr>
      </w:pPr>
      <w:r w:rsidRPr="003D4A2C">
        <w:rPr>
          <w:color w:val="000000" w:themeColor="text1"/>
          <w:sz w:val="28"/>
          <w:szCs w:val="28"/>
        </w:rPr>
        <w:t>Исходя из выше</w:t>
      </w:r>
      <w:r w:rsidR="006F72A2">
        <w:rPr>
          <w:color w:val="000000" w:themeColor="text1"/>
          <w:sz w:val="28"/>
          <w:szCs w:val="28"/>
        </w:rPr>
        <w:t xml:space="preserve"> </w:t>
      </w:r>
      <w:r w:rsidRPr="003D4A2C">
        <w:rPr>
          <w:color w:val="000000" w:themeColor="text1"/>
          <w:sz w:val="28"/>
          <w:szCs w:val="28"/>
        </w:rPr>
        <w:t xml:space="preserve">сказанного, в целях оптимальной организации оборота </w:t>
      </w:r>
      <w:r w:rsidR="00492B35" w:rsidRPr="003D4A2C">
        <w:rPr>
          <w:color w:val="000000" w:themeColor="text1"/>
          <w:sz w:val="28"/>
          <w:szCs w:val="28"/>
        </w:rPr>
        <w:t>ТКО</w:t>
      </w:r>
      <w:r w:rsidRPr="003D4A2C">
        <w:rPr>
          <w:color w:val="000000" w:themeColor="text1"/>
          <w:sz w:val="28"/>
          <w:szCs w:val="28"/>
        </w:rPr>
        <w:t xml:space="preserve"> на территории Новосибирской области, целесообразно функциями регионального оператора наделить одно юридическое лицо, которое бы осуществляло свою деятельность (и несло ответственность за вып</w:t>
      </w:r>
      <w:r w:rsidR="006F72A2">
        <w:rPr>
          <w:color w:val="000000" w:themeColor="text1"/>
          <w:sz w:val="28"/>
          <w:szCs w:val="28"/>
        </w:rPr>
        <w:t>олнение возложенных функций) на </w:t>
      </w:r>
      <w:r w:rsidRPr="003D4A2C">
        <w:rPr>
          <w:color w:val="000000" w:themeColor="text1"/>
          <w:sz w:val="28"/>
          <w:szCs w:val="28"/>
        </w:rPr>
        <w:t>территории всей Новосибирской области.</w:t>
      </w:r>
    </w:p>
    <w:p w14:paraId="59B6F250" w14:textId="77777777" w:rsidR="003975A4" w:rsidRPr="003D4A2C" w:rsidRDefault="003975A4" w:rsidP="003975A4">
      <w:pPr>
        <w:rPr>
          <w:color w:val="000000" w:themeColor="text1"/>
          <w:sz w:val="28"/>
          <w:szCs w:val="28"/>
        </w:rPr>
      </w:pPr>
    </w:p>
    <w:p w14:paraId="5A7AD37C" w14:textId="77777777" w:rsidR="003975A4" w:rsidRPr="003D4A2C" w:rsidRDefault="003975A4" w:rsidP="003975A4">
      <w:pPr>
        <w:rPr>
          <w:color w:val="000000" w:themeColor="text1"/>
          <w:sz w:val="28"/>
          <w:szCs w:val="28"/>
        </w:rPr>
      </w:pPr>
      <w:r w:rsidRPr="003D4A2C">
        <w:rPr>
          <w:color w:val="000000" w:themeColor="text1"/>
          <w:sz w:val="28"/>
          <w:szCs w:val="28"/>
        </w:rPr>
        <w:t>На рисунке 1</w:t>
      </w:r>
      <w:r w:rsidR="0062644F" w:rsidRPr="003D4A2C">
        <w:rPr>
          <w:color w:val="000000" w:themeColor="text1"/>
          <w:sz w:val="28"/>
          <w:szCs w:val="28"/>
        </w:rPr>
        <w:t>7</w:t>
      </w:r>
      <w:r w:rsidRPr="003D4A2C">
        <w:rPr>
          <w:color w:val="000000" w:themeColor="text1"/>
          <w:sz w:val="28"/>
          <w:szCs w:val="28"/>
        </w:rPr>
        <w:t>.1 представлена зона деятельности регионального оператора.</w:t>
      </w:r>
    </w:p>
    <w:p w14:paraId="35100F85" w14:textId="77777777" w:rsidR="003975A4" w:rsidRPr="003D4A2C" w:rsidRDefault="003975A4" w:rsidP="003975A4">
      <w:pPr>
        <w:rPr>
          <w:color w:val="000000" w:themeColor="text1"/>
          <w:sz w:val="28"/>
          <w:szCs w:val="28"/>
        </w:rPr>
      </w:pPr>
    </w:p>
    <w:p w14:paraId="44302221" w14:textId="3D94A18F" w:rsidR="003975A4" w:rsidRPr="003D4A2C" w:rsidRDefault="003975A4" w:rsidP="003975A4">
      <w:pPr>
        <w:rPr>
          <w:color w:val="000000" w:themeColor="text1"/>
          <w:sz w:val="28"/>
          <w:szCs w:val="28"/>
        </w:rPr>
      </w:pPr>
      <w:r w:rsidRPr="003D4A2C">
        <w:rPr>
          <w:noProof/>
          <w:color w:val="000000" w:themeColor="text1"/>
          <w:sz w:val="28"/>
          <w:szCs w:val="28"/>
        </w:rPr>
        <w:drawing>
          <wp:inline distT="0" distB="0" distL="0" distR="0" wp14:anchorId="315AE782" wp14:editId="0770252C">
            <wp:extent cx="5859976" cy="3367043"/>
            <wp:effectExtent l="0" t="0" r="7620" b="5080"/>
            <wp:docPr id="99" name="Рисунок 99" descr="зона действия Р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она действия РО"/>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74671" cy="3375487"/>
                    </a:xfrm>
                    <a:prstGeom prst="rect">
                      <a:avLst/>
                    </a:prstGeom>
                    <a:noFill/>
                    <a:ln>
                      <a:noFill/>
                    </a:ln>
                  </pic:spPr>
                </pic:pic>
              </a:graphicData>
            </a:graphic>
          </wp:inline>
        </w:drawing>
      </w:r>
    </w:p>
    <w:p w14:paraId="059A2A67" w14:textId="1B40EF82" w:rsidR="006F2354" w:rsidRPr="003D4A2C" w:rsidRDefault="003975A4" w:rsidP="003975A4">
      <w:pPr>
        <w:jc w:val="center"/>
        <w:rPr>
          <w:color w:val="000000" w:themeColor="text1"/>
          <w:sz w:val="28"/>
          <w:szCs w:val="28"/>
        </w:rPr>
      </w:pPr>
      <w:r w:rsidRPr="003D4A2C">
        <w:rPr>
          <w:color w:val="000000" w:themeColor="text1"/>
          <w:sz w:val="28"/>
          <w:szCs w:val="28"/>
        </w:rPr>
        <w:t>Рис. 17.1 Зона деятельности регионального оператора</w:t>
      </w:r>
    </w:p>
    <w:p w14:paraId="25312166" w14:textId="77777777" w:rsidR="006F2354" w:rsidRPr="003D4A2C" w:rsidRDefault="006F2354">
      <w:pPr>
        <w:rPr>
          <w:color w:val="000000" w:themeColor="text1"/>
          <w:sz w:val="28"/>
          <w:szCs w:val="28"/>
        </w:rPr>
      </w:pPr>
      <w:r w:rsidRPr="003D4A2C">
        <w:rPr>
          <w:color w:val="000000" w:themeColor="text1"/>
          <w:sz w:val="28"/>
          <w:szCs w:val="28"/>
        </w:rPr>
        <w:br w:type="page"/>
      </w:r>
    </w:p>
    <w:p w14:paraId="61C387D8" w14:textId="3BA36140" w:rsidR="00176EE8" w:rsidRPr="003D4A2C" w:rsidRDefault="00B66873" w:rsidP="00C600C7">
      <w:pPr>
        <w:pStyle w:val="2"/>
        <w:ind w:firstLine="0"/>
        <w:jc w:val="center"/>
        <w:rPr>
          <w:color w:val="000000" w:themeColor="text1"/>
          <w:sz w:val="28"/>
          <w:szCs w:val="28"/>
        </w:rPr>
      </w:pPr>
      <w:r w:rsidRPr="003D4A2C">
        <w:rPr>
          <w:rFonts w:ascii="Times New Roman" w:hAnsi="Times New Roman"/>
          <w:color w:val="000000" w:themeColor="text1"/>
          <w:sz w:val="28"/>
          <w:szCs w:val="28"/>
        </w:rPr>
        <w:t>18</w:t>
      </w:r>
      <w:r w:rsidR="00374805" w:rsidRPr="003D4A2C">
        <w:rPr>
          <w:rFonts w:ascii="Times New Roman" w:hAnsi="Times New Roman"/>
          <w:color w:val="000000" w:themeColor="text1"/>
          <w:sz w:val="28"/>
          <w:szCs w:val="28"/>
        </w:rPr>
        <w:t>.</w:t>
      </w:r>
      <w:r w:rsidR="003E05CF" w:rsidRPr="003D4A2C">
        <w:rPr>
          <w:rFonts w:ascii="Times New Roman" w:hAnsi="Times New Roman"/>
          <w:color w:val="000000" w:themeColor="text1"/>
          <w:sz w:val="28"/>
          <w:szCs w:val="28"/>
        </w:rPr>
        <w:t xml:space="preserve"> Электронн</w:t>
      </w:r>
      <w:r w:rsidR="006F72A2">
        <w:rPr>
          <w:rFonts w:ascii="Times New Roman" w:hAnsi="Times New Roman"/>
          <w:color w:val="000000" w:themeColor="text1"/>
          <w:sz w:val="28"/>
          <w:szCs w:val="28"/>
        </w:rPr>
        <w:t>ая модель территориальной схемы</w:t>
      </w:r>
    </w:p>
    <w:p w14:paraId="253F5C43" w14:textId="77777777" w:rsidR="00176EE8" w:rsidRPr="003D4A2C" w:rsidRDefault="00176EE8" w:rsidP="00176EE8">
      <w:pPr>
        <w:jc w:val="center"/>
        <w:rPr>
          <w:sz w:val="28"/>
          <w:szCs w:val="28"/>
          <w:lang w:eastAsia="en-US"/>
        </w:rPr>
      </w:pPr>
    </w:p>
    <w:p w14:paraId="0AC3344F" w14:textId="17B456C4" w:rsidR="00176EE8" w:rsidRPr="003D4A2C" w:rsidRDefault="00176EE8" w:rsidP="00176EE8">
      <w:pPr>
        <w:pStyle w:val="ConsPlusNormal"/>
        <w:rPr>
          <w:sz w:val="28"/>
          <w:szCs w:val="28"/>
        </w:rPr>
      </w:pPr>
      <w:r w:rsidRPr="003D4A2C">
        <w:rPr>
          <w:sz w:val="28"/>
          <w:szCs w:val="28"/>
        </w:rPr>
        <w:t>Электронная модель территориальной схемы представляет собой информационную систему, включающ</w:t>
      </w:r>
      <w:r w:rsidR="006F72A2">
        <w:rPr>
          <w:sz w:val="28"/>
          <w:szCs w:val="28"/>
        </w:rPr>
        <w:t>ую</w:t>
      </w:r>
      <w:r w:rsidRPr="003D4A2C">
        <w:rPr>
          <w:sz w:val="28"/>
          <w:szCs w:val="28"/>
        </w:rPr>
        <w:t xml:space="preserve"> в себя базы данных, программное и техническое обеспечение, предназначенные для ввода, хранения, актуализации, обработки, анализа, представления, визуализации данных о системе организации и осуществления на территории Новосибирской области  деятельности по накоплению (в том числе раздельному накоплению), сбору, транспортированию, обработке, утилизации, обезвреживанию, разм</w:t>
      </w:r>
      <w:r w:rsidR="006F72A2">
        <w:rPr>
          <w:sz w:val="28"/>
          <w:szCs w:val="28"/>
        </w:rPr>
        <w:t>ещению отходов, образующихся на  </w:t>
      </w:r>
      <w:r w:rsidRPr="003D4A2C">
        <w:rPr>
          <w:sz w:val="28"/>
          <w:szCs w:val="28"/>
        </w:rPr>
        <w:t>территории Новосибирской области, и  отходов, поступающих из других субъектов Российской Федерации.</w:t>
      </w:r>
    </w:p>
    <w:p w14:paraId="641F2E52" w14:textId="5989EC8F" w:rsidR="003975A4" w:rsidRPr="006F72A2" w:rsidRDefault="00176EE8" w:rsidP="001051DB">
      <w:pPr>
        <w:pStyle w:val="ConsPlusNormal"/>
        <w:rPr>
          <w:color w:val="000000" w:themeColor="text1"/>
          <w:sz w:val="28"/>
          <w:szCs w:val="28"/>
        </w:rPr>
      </w:pPr>
      <w:r w:rsidRPr="003D4A2C">
        <w:rPr>
          <w:sz w:val="28"/>
          <w:szCs w:val="28"/>
        </w:rPr>
        <w:t>Электронная модель территориальной схемы представлена в виде интерактивной электронно</w:t>
      </w:r>
      <w:r w:rsidR="001051DB" w:rsidRPr="003D4A2C">
        <w:rPr>
          <w:sz w:val="28"/>
          <w:szCs w:val="28"/>
        </w:rPr>
        <w:t xml:space="preserve">й карты и расположена по адресу в сети Интернет: </w:t>
      </w:r>
      <w:r w:rsidR="00062E72" w:rsidRPr="006F72A2">
        <w:rPr>
          <w:rStyle w:val="aff7"/>
          <w:color w:val="000000" w:themeColor="text1"/>
          <w:sz w:val="28"/>
          <w:szCs w:val="28"/>
          <w:u w:val="none"/>
        </w:rPr>
        <w:t>https://nso2020.gis-sprint.ru/schema.html</w:t>
      </w:r>
      <w:r w:rsidR="001051DB" w:rsidRPr="006F72A2">
        <w:rPr>
          <w:color w:val="000000" w:themeColor="text1"/>
          <w:sz w:val="28"/>
          <w:szCs w:val="28"/>
        </w:rPr>
        <w:t>.</w:t>
      </w:r>
    </w:p>
    <w:p w14:paraId="06595FCD" w14:textId="77777777" w:rsidR="003975A4" w:rsidRPr="006F72A2" w:rsidRDefault="003975A4" w:rsidP="003975A4">
      <w:pPr>
        <w:rPr>
          <w:color w:val="000000" w:themeColor="text1"/>
          <w:sz w:val="28"/>
          <w:szCs w:val="28"/>
        </w:rPr>
      </w:pPr>
    </w:p>
    <w:p w14:paraId="2DBCFFA9" w14:textId="77777777" w:rsidR="003975A4" w:rsidRPr="006F72A2" w:rsidRDefault="003975A4" w:rsidP="003975A4">
      <w:pPr>
        <w:rPr>
          <w:color w:val="000000" w:themeColor="text1"/>
          <w:sz w:val="28"/>
          <w:szCs w:val="28"/>
        </w:rPr>
      </w:pPr>
    </w:p>
    <w:p w14:paraId="46A8B51C" w14:textId="0DE450C5" w:rsidR="003975A4" w:rsidRPr="003D4A2C" w:rsidRDefault="003975A4" w:rsidP="003975A4">
      <w:pPr>
        <w:ind w:firstLine="0"/>
        <w:jc w:val="center"/>
        <w:rPr>
          <w:b/>
          <w:color w:val="000000" w:themeColor="text1"/>
          <w:sz w:val="28"/>
          <w:szCs w:val="28"/>
        </w:rPr>
      </w:pPr>
      <w:r w:rsidRPr="003D4A2C">
        <w:rPr>
          <w:b/>
          <w:color w:val="000000" w:themeColor="text1"/>
          <w:sz w:val="28"/>
          <w:szCs w:val="28"/>
        </w:rPr>
        <w:br w:type="page"/>
      </w:r>
      <w:r w:rsidR="00B66873" w:rsidRPr="003D4A2C">
        <w:rPr>
          <w:b/>
          <w:color w:val="000000" w:themeColor="text1"/>
          <w:sz w:val="28"/>
          <w:szCs w:val="28"/>
        </w:rPr>
        <w:t>19</w:t>
      </w:r>
      <w:r w:rsidRPr="003D4A2C">
        <w:rPr>
          <w:b/>
          <w:color w:val="000000" w:themeColor="text1"/>
          <w:sz w:val="28"/>
          <w:szCs w:val="28"/>
        </w:rPr>
        <w:t xml:space="preserve">. </w:t>
      </w:r>
      <w:r w:rsidR="006F72A2">
        <w:rPr>
          <w:b/>
          <w:color w:val="000000" w:themeColor="text1"/>
          <w:sz w:val="28"/>
          <w:szCs w:val="28"/>
        </w:rPr>
        <w:t>Заключение</w:t>
      </w:r>
    </w:p>
    <w:p w14:paraId="5138CE49" w14:textId="77777777" w:rsidR="003975A4" w:rsidRPr="003D4A2C" w:rsidRDefault="003975A4" w:rsidP="003975A4">
      <w:pPr>
        <w:jc w:val="center"/>
        <w:rPr>
          <w:color w:val="000000" w:themeColor="text1"/>
          <w:sz w:val="28"/>
          <w:szCs w:val="28"/>
        </w:rPr>
      </w:pPr>
    </w:p>
    <w:p w14:paraId="0B4E9B91" w14:textId="47F04DFF" w:rsidR="003975A4" w:rsidRPr="003D4A2C" w:rsidRDefault="00126ECD" w:rsidP="003975A4">
      <w:pPr>
        <w:rPr>
          <w:color w:val="000000" w:themeColor="text1"/>
          <w:sz w:val="28"/>
          <w:szCs w:val="28"/>
          <w:lang w:eastAsia="en-US"/>
        </w:rPr>
      </w:pPr>
      <w:r w:rsidRPr="003D4A2C">
        <w:rPr>
          <w:color w:val="000000" w:themeColor="text1"/>
          <w:sz w:val="28"/>
          <w:szCs w:val="28"/>
          <w:lang w:eastAsia="en-US"/>
        </w:rPr>
        <w:t>В</w:t>
      </w:r>
      <w:r w:rsidR="003975A4" w:rsidRPr="003D4A2C">
        <w:rPr>
          <w:color w:val="000000" w:themeColor="text1"/>
          <w:sz w:val="28"/>
          <w:szCs w:val="28"/>
          <w:lang w:eastAsia="en-US"/>
        </w:rPr>
        <w:t>недрени</w:t>
      </w:r>
      <w:r w:rsidRPr="003D4A2C">
        <w:rPr>
          <w:color w:val="000000" w:themeColor="text1"/>
          <w:sz w:val="28"/>
          <w:szCs w:val="28"/>
          <w:lang w:eastAsia="en-US"/>
        </w:rPr>
        <w:t>е</w:t>
      </w:r>
      <w:r w:rsidR="003975A4" w:rsidRPr="003D4A2C">
        <w:rPr>
          <w:color w:val="000000" w:themeColor="text1"/>
          <w:sz w:val="28"/>
          <w:szCs w:val="28"/>
          <w:lang w:eastAsia="en-US"/>
        </w:rPr>
        <w:t xml:space="preserve"> </w:t>
      </w:r>
      <w:r w:rsidR="007E7A64" w:rsidRPr="003D4A2C">
        <w:rPr>
          <w:color w:val="000000" w:themeColor="text1"/>
          <w:sz w:val="28"/>
          <w:szCs w:val="28"/>
          <w:lang w:eastAsia="en-US"/>
        </w:rPr>
        <w:t>т</w:t>
      </w:r>
      <w:r w:rsidR="003975A4" w:rsidRPr="003D4A2C">
        <w:rPr>
          <w:color w:val="000000" w:themeColor="text1"/>
          <w:sz w:val="28"/>
          <w:szCs w:val="28"/>
          <w:lang w:eastAsia="en-US"/>
        </w:rPr>
        <w:t xml:space="preserve">ерриториальной схемы </w:t>
      </w:r>
      <w:r w:rsidRPr="003D4A2C">
        <w:rPr>
          <w:color w:val="000000" w:themeColor="text1"/>
          <w:sz w:val="28"/>
          <w:szCs w:val="28"/>
          <w:lang w:eastAsia="en-US"/>
        </w:rPr>
        <w:t>приведет к следующим</w:t>
      </w:r>
      <w:r w:rsidR="003975A4" w:rsidRPr="003D4A2C">
        <w:rPr>
          <w:color w:val="000000" w:themeColor="text1"/>
          <w:sz w:val="28"/>
          <w:szCs w:val="28"/>
          <w:lang w:eastAsia="en-US"/>
        </w:rPr>
        <w:t xml:space="preserve"> результатам:</w:t>
      </w:r>
    </w:p>
    <w:p w14:paraId="61B2C35E" w14:textId="19AB4631" w:rsidR="003975A4" w:rsidRPr="003D4A2C" w:rsidRDefault="003E05CF" w:rsidP="00AB5F08">
      <w:pPr>
        <w:tabs>
          <w:tab w:val="left" w:pos="993"/>
        </w:tabs>
        <w:rPr>
          <w:color w:val="000000" w:themeColor="text1"/>
          <w:sz w:val="28"/>
          <w:szCs w:val="28"/>
          <w:lang w:eastAsia="en-US"/>
        </w:rPr>
      </w:pPr>
      <w:r w:rsidRPr="003D4A2C">
        <w:rPr>
          <w:color w:val="000000" w:themeColor="text1"/>
          <w:sz w:val="28"/>
          <w:szCs w:val="28"/>
          <w:lang w:eastAsia="en-US"/>
        </w:rPr>
        <w:t>100</w:t>
      </w:r>
      <w:r w:rsidR="003975A4" w:rsidRPr="003D4A2C">
        <w:rPr>
          <w:color w:val="000000" w:themeColor="text1"/>
          <w:sz w:val="28"/>
          <w:szCs w:val="28"/>
          <w:lang w:eastAsia="en-US"/>
        </w:rPr>
        <w:t>% охвата населения системой сбора и удаления ТКО.</w:t>
      </w:r>
    </w:p>
    <w:p w14:paraId="2F546631" w14:textId="419DA6D1" w:rsidR="003975A4" w:rsidRPr="003D4A2C" w:rsidRDefault="003975A4" w:rsidP="00AB5F08">
      <w:pPr>
        <w:tabs>
          <w:tab w:val="left" w:pos="993"/>
        </w:tabs>
        <w:rPr>
          <w:color w:val="000000" w:themeColor="text1"/>
          <w:sz w:val="28"/>
          <w:szCs w:val="28"/>
          <w:lang w:eastAsia="en-US"/>
        </w:rPr>
      </w:pPr>
      <w:r w:rsidRPr="003D4A2C">
        <w:rPr>
          <w:color w:val="000000" w:themeColor="text1"/>
          <w:sz w:val="28"/>
          <w:szCs w:val="28"/>
          <w:lang w:eastAsia="en-US"/>
        </w:rPr>
        <w:t xml:space="preserve">Увеличение доли чистого вторичного сырья, пригодного для дальнейшей утилизации, за счет внедрения системы раздельного </w:t>
      </w:r>
      <w:r w:rsidR="00B06370" w:rsidRPr="003D4A2C">
        <w:rPr>
          <w:color w:val="000000" w:themeColor="text1"/>
          <w:sz w:val="28"/>
          <w:szCs w:val="28"/>
          <w:lang w:eastAsia="en-US"/>
        </w:rPr>
        <w:t>накопления</w:t>
      </w:r>
      <w:r w:rsidRPr="003D4A2C">
        <w:rPr>
          <w:color w:val="000000" w:themeColor="text1"/>
          <w:sz w:val="28"/>
          <w:szCs w:val="28"/>
          <w:lang w:eastAsia="en-US"/>
        </w:rPr>
        <w:t xml:space="preserve"> отходов в местах их образования.</w:t>
      </w:r>
    </w:p>
    <w:p w14:paraId="53E1402A" w14:textId="008EE7F0" w:rsidR="003975A4" w:rsidRPr="003D4A2C" w:rsidRDefault="003975A4" w:rsidP="00AB5F08">
      <w:pPr>
        <w:tabs>
          <w:tab w:val="left" w:pos="993"/>
        </w:tabs>
        <w:rPr>
          <w:color w:val="000000" w:themeColor="text1"/>
          <w:sz w:val="28"/>
          <w:szCs w:val="28"/>
          <w:lang w:eastAsia="en-US"/>
        </w:rPr>
      </w:pPr>
      <w:r w:rsidRPr="003D4A2C">
        <w:rPr>
          <w:color w:val="000000" w:themeColor="text1"/>
          <w:sz w:val="28"/>
          <w:szCs w:val="28"/>
          <w:lang w:eastAsia="en-US"/>
        </w:rPr>
        <w:t xml:space="preserve">Уменьшение затрат на строительство и </w:t>
      </w:r>
      <w:r w:rsidR="001051DB" w:rsidRPr="003D4A2C">
        <w:rPr>
          <w:color w:val="000000" w:themeColor="text1"/>
          <w:sz w:val="28"/>
          <w:szCs w:val="28"/>
          <w:lang w:eastAsia="en-US"/>
        </w:rPr>
        <w:t>эксплуатацию объектов</w:t>
      </w:r>
      <w:r w:rsidRPr="003D4A2C">
        <w:rPr>
          <w:color w:val="000000" w:themeColor="text1"/>
          <w:sz w:val="28"/>
          <w:szCs w:val="28"/>
          <w:lang w:eastAsia="en-US"/>
        </w:rPr>
        <w:t xml:space="preserve"> утилизации, обезвреживания, размещения отходов.</w:t>
      </w:r>
    </w:p>
    <w:p w14:paraId="03676759" w14:textId="77777777" w:rsidR="003975A4" w:rsidRPr="003D4A2C" w:rsidRDefault="003975A4" w:rsidP="00AB5F08">
      <w:pPr>
        <w:tabs>
          <w:tab w:val="left" w:pos="993"/>
        </w:tabs>
        <w:rPr>
          <w:color w:val="000000" w:themeColor="text1"/>
          <w:sz w:val="28"/>
          <w:szCs w:val="28"/>
          <w:lang w:eastAsia="en-US"/>
        </w:rPr>
      </w:pPr>
      <w:r w:rsidRPr="003D4A2C">
        <w:rPr>
          <w:color w:val="000000" w:themeColor="text1"/>
          <w:sz w:val="28"/>
          <w:szCs w:val="28"/>
          <w:lang w:eastAsia="en-US"/>
        </w:rPr>
        <w:t>Оптимизация затрат на систему управления отходами.</w:t>
      </w:r>
    </w:p>
    <w:p w14:paraId="30F47DE0" w14:textId="514922A8" w:rsidR="003975A4" w:rsidRPr="003D4A2C" w:rsidRDefault="003975A4" w:rsidP="00AB5F08">
      <w:pPr>
        <w:tabs>
          <w:tab w:val="left" w:pos="993"/>
        </w:tabs>
        <w:rPr>
          <w:color w:val="000000" w:themeColor="text1"/>
          <w:sz w:val="28"/>
          <w:szCs w:val="28"/>
          <w:lang w:eastAsia="en-US"/>
        </w:rPr>
      </w:pPr>
      <w:r w:rsidRPr="003D4A2C">
        <w:rPr>
          <w:color w:val="000000" w:themeColor="text1"/>
          <w:sz w:val="28"/>
          <w:szCs w:val="28"/>
          <w:lang w:eastAsia="en-US"/>
        </w:rPr>
        <w:t>Улучшение благоустройства и санитарн</w:t>
      </w:r>
      <w:r w:rsidR="006F72A2">
        <w:rPr>
          <w:color w:val="000000" w:themeColor="text1"/>
          <w:sz w:val="28"/>
          <w:szCs w:val="28"/>
          <w:lang w:eastAsia="en-US"/>
        </w:rPr>
        <w:t>о-эпидемиологической ситуации в </w:t>
      </w:r>
      <w:r w:rsidRPr="003D4A2C">
        <w:rPr>
          <w:color w:val="000000" w:themeColor="text1"/>
          <w:sz w:val="28"/>
          <w:szCs w:val="28"/>
          <w:lang w:eastAsia="en-US"/>
        </w:rPr>
        <w:t>области.</w:t>
      </w:r>
    </w:p>
    <w:p w14:paraId="2E8DCB39" w14:textId="77777777" w:rsidR="003975A4" w:rsidRPr="003D4A2C" w:rsidRDefault="003975A4" w:rsidP="00AB5F08">
      <w:pPr>
        <w:tabs>
          <w:tab w:val="left" w:pos="993"/>
        </w:tabs>
        <w:rPr>
          <w:color w:val="000000" w:themeColor="text1"/>
          <w:sz w:val="28"/>
          <w:szCs w:val="28"/>
        </w:rPr>
      </w:pPr>
      <w:r w:rsidRPr="003D4A2C">
        <w:rPr>
          <w:color w:val="000000" w:themeColor="text1"/>
          <w:sz w:val="28"/>
          <w:szCs w:val="28"/>
          <w:lang w:eastAsia="en-US"/>
        </w:rPr>
        <w:t>Снижение уровня загрязнения окружающей среды при эксплуатации объектов утилизации, обезвреживания, размещения отходов.</w:t>
      </w:r>
    </w:p>
    <w:p w14:paraId="10BA232D" w14:textId="5DBC77EE" w:rsidR="003975A4" w:rsidRPr="003D4A2C" w:rsidRDefault="003975A4" w:rsidP="00AB5F08">
      <w:pPr>
        <w:tabs>
          <w:tab w:val="left" w:pos="993"/>
        </w:tabs>
        <w:rPr>
          <w:color w:val="000000" w:themeColor="text1"/>
          <w:sz w:val="28"/>
          <w:szCs w:val="28"/>
          <w:lang w:eastAsia="en-US"/>
        </w:rPr>
      </w:pPr>
      <w:r w:rsidRPr="003D4A2C">
        <w:rPr>
          <w:color w:val="000000" w:themeColor="text1"/>
          <w:sz w:val="28"/>
          <w:szCs w:val="28"/>
          <w:lang w:eastAsia="en-US"/>
        </w:rPr>
        <w:t>Внедрение современных инновационных технологий раздельного накопления и использования отходов. Раздель</w:t>
      </w:r>
      <w:r w:rsidR="006F72A2">
        <w:rPr>
          <w:color w:val="000000" w:themeColor="text1"/>
          <w:sz w:val="28"/>
          <w:szCs w:val="28"/>
          <w:lang w:eastAsia="en-US"/>
        </w:rPr>
        <w:t>ное накопление позволяет уже на  </w:t>
      </w:r>
      <w:r w:rsidRPr="003D4A2C">
        <w:rPr>
          <w:color w:val="000000" w:themeColor="text1"/>
          <w:sz w:val="28"/>
          <w:szCs w:val="28"/>
          <w:lang w:eastAsia="en-US"/>
        </w:rPr>
        <w:t>стадии приема отходов от населения выделить вторичное сырье, а значит</w:t>
      </w:r>
      <w:r w:rsidR="00E54975">
        <w:rPr>
          <w:color w:val="000000" w:themeColor="text1"/>
          <w:sz w:val="28"/>
          <w:szCs w:val="28"/>
          <w:lang w:eastAsia="en-US"/>
        </w:rPr>
        <w:t>,</w:t>
      </w:r>
      <w:r w:rsidRPr="003D4A2C">
        <w:rPr>
          <w:color w:val="000000" w:themeColor="text1"/>
          <w:sz w:val="28"/>
          <w:szCs w:val="28"/>
          <w:lang w:eastAsia="en-US"/>
        </w:rPr>
        <w:t xml:space="preserve"> сократить образование отходов. Также раздельное накопление является наиболее доступным способом уменьшения объема образующихся опасных отходов.</w:t>
      </w:r>
    </w:p>
    <w:p w14:paraId="4FE4242D" w14:textId="77777777" w:rsidR="003975A4" w:rsidRPr="003D4A2C" w:rsidRDefault="003975A4" w:rsidP="00AB5F08">
      <w:pPr>
        <w:pStyle w:val="19"/>
        <w:tabs>
          <w:tab w:val="left" w:pos="993"/>
        </w:tabs>
        <w:ind w:left="0"/>
        <w:rPr>
          <w:color w:val="000000" w:themeColor="text1"/>
          <w:sz w:val="28"/>
          <w:szCs w:val="28"/>
        </w:rPr>
      </w:pPr>
      <w:r w:rsidRPr="003D4A2C">
        <w:rPr>
          <w:color w:val="000000" w:themeColor="text1"/>
          <w:sz w:val="28"/>
          <w:szCs w:val="28"/>
          <w:lang w:eastAsia="en-US"/>
        </w:rPr>
        <w:t>Формирование экологического сознания населения.</w:t>
      </w:r>
    </w:p>
    <w:p w14:paraId="617BBC52" w14:textId="670CB897" w:rsidR="008C0350" w:rsidRPr="003D4A2C" w:rsidRDefault="005E7D50" w:rsidP="00444476">
      <w:pPr>
        <w:pStyle w:val="2"/>
        <w:keepNext w:val="0"/>
        <w:keepLines w:val="0"/>
        <w:spacing w:before="0"/>
        <w:ind w:firstLine="0"/>
        <w:contextualSpacing/>
        <w:jc w:val="center"/>
        <w:rPr>
          <w:rFonts w:ascii="Times New Roman" w:hAnsi="Times New Roman"/>
          <w:color w:val="000000" w:themeColor="text1"/>
          <w:sz w:val="28"/>
          <w:szCs w:val="28"/>
        </w:rPr>
      </w:pPr>
      <w:r w:rsidRPr="003D4A2C">
        <w:rPr>
          <w:rFonts w:eastAsia="Calibri"/>
          <w:color w:val="000000" w:themeColor="text1"/>
          <w:sz w:val="28"/>
          <w:szCs w:val="28"/>
          <w:lang w:eastAsia="en-US"/>
        </w:rPr>
        <w:br w:type="page"/>
      </w:r>
      <w:bookmarkStart w:id="121" w:name="_Toc9252530"/>
      <w:r w:rsidR="00B66873" w:rsidRPr="003D4A2C">
        <w:rPr>
          <w:rFonts w:ascii="Times New Roman" w:hAnsi="Times New Roman"/>
          <w:color w:val="000000" w:themeColor="text1"/>
          <w:sz w:val="28"/>
          <w:szCs w:val="28"/>
        </w:rPr>
        <w:t>20</w:t>
      </w:r>
      <w:r w:rsidR="00CF7C7C" w:rsidRPr="003D4A2C">
        <w:rPr>
          <w:rFonts w:ascii="Times New Roman" w:hAnsi="Times New Roman"/>
          <w:color w:val="000000" w:themeColor="text1"/>
          <w:sz w:val="28"/>
          <w:szCs w:val="28"/>
        </w:rPr>
        <w:t xml:space="preserve">. </w:t>
      </w:r>
      <w:r w:rsidR="003E05CF" w:rsidRPr="003D4A2C">
        <w:rPr>
          <w:rFonts w:ascii="Times New Roman" w:hAnsi="Times New Roman"/>
          <w:color w:val="000000" w:themeColor="text1"/>
          <w:sz w:val="28"/>
          <w:szCs w:val="28"/>
        </w:rPr>
        <w:t>Список использованных источников</w:t>
      </w:r>
      <w:bookmarkEnd w:id="121"/>
    </w:p>
    <w:p w14:paraId="62F47339" w14:textId="77777777" w:rsidR="008C0350" w:rsidRPr="00E54975" w:rsidRDefault="008C0350" w:rsidP="0001431C">
      <w:pPr>
        <w:pStyle w:val="aa"/>
        <w:ind w:firstLine="0"/>
        <w:rPr>
          <w:rFonts w:ascii="Times New Roman" w:hAnsi="Times New Roman"/>
          <w:color w:val="000000" w:themeColor="text1"/>
          <w:sz w:val="28"/>
          <w:szCs w:val="28"/>
          <w:lang w:val="ru-RU"/>
        </w:rPr>
      </w:pPr>
    </w:p>
    <w:p w14:paraId="7F806FD3" w14:textId="77777777" w:rsidR="000C1552" w:rsidRPr="003D4A2C" w:rsidRDefault="000C1552" w:rsidP="000C1552">
      <w:pPr>
        <w:ind w:firstLine="708"/>
        <w:rPr>
          <w:color w:val="000000" w:themeColor="text1"/>
          <w:sz w:val="28"/>
          <w:szCs w:val="28"/>
        </w:rPr>
      </w:pPr>
      <w:r w:rsidRPr="003D4A2C">
        <w:rPr>
          <w:color w:val="000000" w:themeColor="text1"/>
          <w:sz w:val="28"/>
          <w:szCs w:val="28"/>
        </w:rPr>
        <w:t>Государственный доклад «О состоянии и об охране окружающей среды Новосибирской области в 2019 году» [Текст]: Новосибирск, 2020.</w:t>
      </w:r>
    </w:p>
    <w:p w14:paraId="7D4EF24D" w14:textId="77777777" w:rsidR="000C1552" w:rsidRPr="003D4A2C" w:rsidRDefault="000C1552" w:rsidP="000C1552">
      <w:pPr>
        <w:rPr>
          <w:color w:val="000000" w:themeColor="text1"/>
          <w:sz w:val="28"/>
          <w:szCs w:val="28"/>
        </w:rPr>
      </w:pPr>
      <w:r w:rsidRPr="003D4A2C">
        <w:rPr>
          <w:color w:val="000000" w:themeColor="text1"/>
          <w:sz w:val="28"/>
          <w:szCs w:val="28"/>
        </w:rPr>
        <w:t>Государственный доклад «О состоянии санитарно-эпидемиологического благополучия населения в Новосибирской области в 2019 году» [Текст]: Новосибирск, 2020.</w:t>
      </w:r>
    </w:p>
    <w:p w14:paraId="58B26F87" w14:textId="1A9DD85B" w:rsidR="000C1552" w:rsidRPr="003D4A2C" w:rsidRDefault="000C1552" w:rsidP="000C1552">
      <w:pPr>
        <w:rPr>
          <w:color w:val="000000" w:themeColor="text1"/>
          <w:sz w:val="28"/>
          <w:szCs w:val="28"/>
        </w:rPr>
      </w:pPr>
      <w:r w:rsidRPr="003D4A2C">
        <w:rPr>
          <w:color w:val="000000" w:themeColor="text1"/>
          <w:sz w:val="28"/>
          <w:szCs w:val="28"/>
        </w:rPr>
        <w:t xml:space="preserve">Данные Росстата о численности населения Новосибирской области по состоянию на 01.01.2018: [Электронный ресурс]: </w:t>
      </w:r>
      <w:r w:rsidR="00F022D6" w:rsidRPr="003D4A2C">
        <w:rPr>
          <w:color w:val="000000" w:themeColor="text1"/>
          <w:sz w:val="28"/>
          <w:szCs w:val="28"/>
          <w:lang w:val="en-US"/>
        </w:rPr>
        <w:t>URL</w:t>
      </w:r>
      <w:r w:rsidR="00F022D6" w:rsidRPr="003D4A2C">
        <w:rPr>
          <w:color w:val="000000" w:themeColor="text1"/>
          <w:sz w:val="28"/>
          <w:szCs w:val="28"/>
        </w:rPr>
        <w:t>:http://</w:t>
      </w:r>
      <w:r w:rsidR="00F022D6" w:rsidRPr="003D4A2C">
        <w:rPr>
          <w:color w:val="000000" w:themeColor="text1"/>
          <w:sz w:val="28"/>
          <w:szCs w:val="28"/>
          <w:lang w:val="en-US"/>
        </w:rPr>
        <w:t>n</w:t>
      </w:r>
      <w:r w:rsidR="00F022D6" w:rsidRPr="003D4A2C">
        <w:rPr>
          <w:color w:val="000000" w:themeColor="text1"/>
          <w:sz w:val="28"/>
          <w:szCs w:val="28"/>
        </w:rPr>
        <w:t>ovosibstat.gks.ru/</w:t>
      </w:r>
      <w:r w:rsidRPr="003D4A2C">
        <w:rPr>
          <w:color w:val="000000" w:themeColor="text1"/>
          <w:sz w:val="28"/>
          <w:szCs w:val="28"/>
        </w:rPr>
        <w:t>.</w:t>
      </w:r>
    </w:p>
    <w:p w14:paraId="3BA7224F" w14:textId="18469FF3" w:rsidR="00F022D6" w:rsidRPr="003D4A2C" w:rsidRDefault="00F022D6" w:rsidP="000C1552">
      <w:pPr>
        <w:rPr>
          <w:color w:val="000000" w:themeColor="text1"/>
          <w:sz w:val="28"/>
          <w:szCs w:val="28"/>
        </w:rPr>
      </w:pPr>
      <w:r w:rsidRPr="003D4A2C">
        <w:rPr>
          <w:color w:val="000000" w:themeColor="text1"/>
          <w:sz w:val="28"/>
          <w:szCs w:val="28"/>
        </w:rPr>
        <w:t xml:space="preserve">Данные Росстата о численности населения Новосибирской области по состоянию на 01.01.2020: [Электронный ресурс]: </w:t>
      </w:r>
      <w:r w:rsidRPr="003D4A2C">
        <w:rPr>
          <w:color w:val="000000" w:themeColor="text1"/>
          <w:sz w:val="28"/>
          <w:szCs w:val="28"/>
          <w:lang w:val="en-US"/>
        </w:rPr>
        <w:t>URL</w:t>
      </w:r>
      <w:r w:rsidRPr="003D4A2C">
        <w:rPr>
          <w:color w:val="000000" w:themeColor="text1"/>
          <w:sz w:val="28"/>
          <w:szCs w:val="28"/>
        </w:rPr>
        <w:t>:http://</w:t>
      </w:r>
      <w:r w:rsidRPr="003D4A2C">
        <w:rPr>
          <w:color w:val="000000" w:themeColor="text1"/>
          <w:sz w:val="28"/>
          <w:szCs w:val="28"/>
          <w:lang w:val="en-US"/>
        </w:rPr>
        <w:t>n</w:t>
      </w:r>
      <w:r w:rsidRPr="003D4A2C">
        <w:rPr>
          <w:color w:val="000000" w:themeColor="text1"/>
          <w:sz w:val="28"/>
          <w:szCs w:val="28"/>
        </w:rPr>
        <w:t>ovosibstat.gks.ru/.</w:t>
      </w:r>
    </w:p>
    <w:p w14:paraId="506D7C1D" w14:textId="77777777" w:rsidR="000C1552" w:rsidRPr="003D4A2C" w:rsidRDefault="000C1552" w:rsidP="000C1552">
      <w:pPr>
        <w:rPr>
          <w:color w:val="000000" w:themeColor="text1"/>
          <w:sz w:val="28"/>
          <w:szCs w:val="28"/>
        </w:rPr>
      </w:pPr>
      <w:r w:rsidRPr="003D4A2C">
        <w:rPr>
          <w:color w:val="000000" w:themeColor="text1"/>
          <w:sz w:val="28"/>
          <w:szCs w:val="28"/>
        </w:rPr>
        <w:t xml:space="preserve">Инвестиционный паспорт города Новосибирска (за 2019 год): [Электронный ресурс]: </w:t>
      </w:r>
      <w:r w:rsidRPr="003D4A2C">
        <w:rPr>
          <w:color w:val="000000" w:themeColor="text1"/>
          <w:sz w:val="28"/>
          <w:szCs w:val="28"/>
          <w:lang w:val="en-US"/>
        </w:rPr>
        <w:t>URL</w:t>
      </w:r>
      <w:r w:rsidRPr="003D4A2C">
        <w:rPr>
          <w:color w:val="000000" w:themeColor="text1"/>
          <w:sz w:val="28"/>
          <w:szCs w:val="28"/>
        </w:rPr>
        <w:t>:http://i</w:t>
      </w:r>
      <w:r w:rsidRPr="003D4A2C">
        <w:rPr>
          <w:color w:val="000000" w:themeColor="text1"/>
          <w:sz w:val="28"/>
          <w:szCs w:val="28"/>
          <w:lang w:val="en-US"/>
        </w:rPr>
        <w:t>n</w:t>
      </w:r>
      <w:r w:rsidRPr="003D4A2C">
        <w:rPr>
          <w:color w:val="000000" w:themeColor="text1"/>
          <w:sz w:val="28"/>
          <w:szCs w:val="28"/>
        </w:rPr>
        <w:t>vest.</w:t>
      </w:r>
      <w:r w:rsidRPr="003D4A2C">
        <w:rPr>
          <w:color w:val="000000" w:themeColor="text1"/>
          <w:sz w:val="28"/>
          <w:szCs w:val="28"/>
          <w:lang w:val="en-US"/>
        </w:rPr>
        <w:t>n</w:t>
      </w:r>
      <w:r w:rsidRPr="003D4A2C">
        <w:rPr>
          <w:color w:val="000000" w:themeColor="text1"/>
          <w:sz w:val="28"/>
          <w:szCs w:val="28"/>
        </w:rPr>
        <w:t>ovo-sibirsk.ru/.</w:t>
      </w:r>
    </w:p>
    <w:p w14:paraId="133F37DC" w14:textId="77777777" w:rsidR="000C1552" w:rsidRPr="003D4A2C" w:rsidRDefault="000C1552" w:rsidP="000C1552">
      <w:pPr>
        <w:rPr>
          <w:color w:val="000000" w:themeColor="text1"/>
          <w:sz w:val="28"/>
          <w:szCs w:val="28"/>
        </w:rPr>
      </w:pPr>
      <w:r w:rsidRPr="003D4A2C">
        <w:rPr>
          <w:color w:val="000000" w:themeColor="text1"/>
          <w:sz w:val="28"/>
          <w:szCs w:val="28"/>
        </w:rPr>
        <w:t xml:space="preserve">Концептуальные основы решения проблемы вторичного сырья в России. Доклад [Электронный ресурс]: </w:t>
      </w:r>
      <w:r w:rsidRPr="003D4A2C">
        <w:rPr>
          <w:color w:val="000000" w:themeColor="text1"/>
          <w:sz w:val="28"/>
          <w:szCs w:val="28"/>
          <w:lang w:val="en-US"/>
        </w:rPr>
        <w:t>URL</w:t>
      </w:r>
      <w:r w:rsidRPr="003D4A2C">
        <w:rPr>
          <w:color w:val="000000" w:themeColor="text1"/>
          <w:sz w:val="28"/>
          <w:szCs w:val="28"/>
        </w:rPr>
        <w:t>:http://www.waste.ru/.</w:t>
      </w:r>
    </w:p>
    <w:p w14:paraId="7B4EA5CB" w14:textId="77777777" w:rsidR="000C1552" w:rsidRPr="003D4A2C" w:rsidRDefault="000C1552" w:rsidP="000C1552">
      <w:pPr>
        <w:rPr>
          <w:color w:val="000000" w:themeColor="text1"/>
          <w:sz w:val="28"/>
          <w:szCs w:val="28"/>
        </w:rPr>
      </w:pPr>
      <w:r w:rsidRPr="003D4A2C">
        <w:rPr>
          <w:color w:val="000000" w:themeColor="text1"/>
          <w:sz w:val="28"/>
          <w:szCs w:val="28"/>
        </w:rPr>
        <w:t>Обзор состояния окружающей среды в городе Новосибирске за 2018 год [Текст]: Новосибирск, 2019.</w:t>
      </w:r>
    </w:p>
    <w:p w14:paraId="133B69C4" w14:textId="77777777" w:rsidR="000C1552" w:rsidRPr="003D4A2C" w:rsidRDefault="000C1552" w:rsidP="000C1552">
      <w:pPr>
        <w:rPr>
          <w:color w:val="000000" w:themeColor="text1"/>
          <w:sz w:val="28"/>
          <w:szCs w:val="28"/>
        </w:rPr>
      </w:pPr>
      <w:r w:rsidRPr="003D4A2C">
        <w:rPr>
          <w:color w:val="000000" w:themeColor="text1"/>
          <w:sz w:val="28"/>
          <w:szCs w:val="28"/>
        </w:rPr>
        <w:t xml:space="preserve">Официальный портал Правительства Новосибирской области [Электронный ресурс]: </w:t>
      </w:r>
      <w:r w:rsidRPr="003D4A2C">
        <w:rPr>
          <w:color w:val="000000" w:themeColor="text1"/>
          <w:sz w:val="28"/>
          <w:szCs w:val="28"/>
          <w:lang w:val="en-US"/>
        </w:rPr>
        <w:t>URL</w:t>
      </w:r>
      <w:r w:rsidRPr="003D4A2C">
        <w:rPr>
          <w:color w:val="000000" w:themeColor="text1"/>
          <w:sz w:val="28"/>
          <w:szCs w:val="28"/>
        </w:rPr>
        <w:t>: https://www.nso.ru/.</w:t>
      </w:r>
    </w:p>
    <w:p w14:paraId="695531FB" w14:textId="77777777" w:rsidR="000C1552" w:rsidRPr="003D4A2C" w:rsidRDefault="000C1552" w:rsidP="000C1552">
      <w:pPr>
        <w:rPr>
          <w:color w:val="000000" w:themeColor="text1"/>
          <w:sz w:val="28"/>
          <w:szCs w:val="28"/>
        </w:rPr>
      </w:pPr>
      <w:r w:rsidRPr="003D4A2C">
        <w:rPr>
          <w:color w:val="000000" w:themeColor="text1"/>
          <w:sz w:val="28"/>
          <w:szCs w:val="28"/>
        </w:rPr>
        <w:t xml:space="preserve">Открытые данные департамента Росприроднадзора по Сибирскому Федеральному округу [Электронный ресурс]: </w:t>
      </w:r>
      <w:r w:rsidRPr="003D4A2C">
        <w:rPr>
          <w:color w:val="000000" w:themeColor="text1"/>
          <w:sz w:val="28"/>
          <w:szCs w:val="28"/>
          <w:lang w:val="en-US"/>
        </w:rPr>
        <w:t>URL</w:t>
      </w:r>
      <w:r w:rsidRPr="003D4A2C">
        <w:rPr>
          <w:color w:val="000000" w:themeColor="text1"/>
          <w:sz w:val="28"/>
          <w:szCs w:val="28"/>
        </w:rPr>
        <w:t>:http://54.rp</w:t>
      </w:r>
      <w:r w:rsidRPr="003D4A2C">
        <w:rPr>
          <w:color w:val="000000" w:themeColor="text1"/>
          <w:sz w:val="28"/>
          <w:szCs w:val="28"/>
          <w:lang w:val="en-US"/>
        </w:rPr>
        <w:t>n</w:t>
      </w:r>
      <w:r w:rsidRPr="003D4A2C">
        <w:rPr>
          <w:color w:val="000000" w:themeColor="text1"/>
          <w:sz w:val="28"/>
          <w:szCs w:val="28"/>
        </w:rPr>
        <w:t>.gov.ru/.</w:t>
      </w:r>
    </w:p>
    <w:p w14:paraId="046B69B7" w14:textId="77777777" w:rsidR="000C1552" w:rsidRPr="003D4A2C" w:rsidRDefault="000C1552" w:rsidP="000C1552">
      <w:pPr>
        <w:rPr>
          <w:color w:val="000000" w:themeColor="text1"/>
          <w:sz w:val="28"/>
          <w:szCs w:val="28"/>
        </w:rPr>
      </w:pPr>
      <w:r w:rsidRPr="003D4A2C">
        <w:rPr>
          <w:color w:val="000000" w:themeColor="text1"/>
          <w:sz w:val="28"/>
          <w:szCs w:val="28"/>
        </w:rPr>
        <w:t xml:space="preserve">Приказы об установлении тарифов на услуги по утилизации твердых бытовых отходов (для организаций коммунального комплекса на территории Новосибирской области). Департамент по тарифам Новосибирской области [Электронный ресурс]: </w:t>
      </w:r>
      <w:r w:rsidRPr="003D4A2C">
        <w:rPr>
          <w:color w:val="000000" w:themeColor="text1"/>
          <w:sz w:val="28"/>
          <w:szCs w:val="28"/>
          <w:lang w:val="en-US"/>
        </w:rPr>
        <w:t>URL</w:t>
      </w:r>
      <w:r w:rsidRPr="003D4A2C">
        <w:rPr>
          <w:color w:val="000000" w:themeColor="text1"/>
          <w:sz w:val="28"/>
          <w:szCs w:val="28"/>
        </w:rPr>
        <w:t>:</w:t>
      </w:r>
      <w:r w:rsidRPr="003D4A2C">
        <w:rPr>
          <w:rStyle w:val="aff7"/>
          <w:color w:val="000000" w:themeColor="text1"/>
          <w:sz w:val="28"/>
          <w:szCs w:val="28"/>
          <w:u w:val="none"/>
        </w:rPr>
        <w:t xml:space="preserve"> http://www.tarif.nso.ru/</w:t>
      </w:r>
      <w:r w:rsidRPr="003D4A2C">
        <w:rPr>
          <w:color w:val="000000" w:themeColor="text1"/>
          <w:sz w:val="28"/>
          <w:szCs w:val="28"/>
        </w:rPr>
        <w:t>.</w:t>
      </w:r>
    </w:p>
    <w:p w14:paraId="27C34ACD" w14:textId="77777777" w:rsidR="000C1552" w:rsidRPr="003D4A2C" w:rsidRDefault="000C1552" w:rsidP="000C1552">
      <w:pPr>
        <w:rPr>
          <w:color w:val="000000" w:themeColor="text1"/>
          <w:sz w:val="28"/>
          <w:szCs w:val="28"/>
        </w:rPr>
      </w:pPr>
      <w:r w:rsidRPr="003D4A2C">
        <w:rPr>
          <w:color w:val="000000" w:themeColor="text1"/>
          <w:sz w:val="28"/>
          <w:szCs w:val="28"/>
        </w:rPr>
        <w:t xml:space="preserve">Регламентация сбора вторичного сырья. Доклад [Электронный ресурс]: </w:t>
      </w:r>
      <w:r w:rsidRPr="003D4A2C">
        <w:rPr>
          <w:color w:val="000000" w:themeColor="text1"/>
          <w:sz w:val="28"/>
          <w:szCs w:val="28"/>
          <w:lang w:val="en-US"/>
        </w:rPr>
        <w:t>URL</w:t>
      </w:r>
      <w:r w:rsidRPr="003D4A2C">
        <w:rPr>
          <w:color w:val="000000" w:themeColor="text1"/>
          <w:sz w:val="28"/>
          <w:szCs w:val="28"/>
        </w:rPr>
        <w:t>:</w:t>
      </w:r>
      <w:r w:rsidRPr="003D4A2C">
        <w:rPr>
          <w:rStyle w:val="aff7"/>
          <w:color w:val="000000" w:themeColor="text1"/>
          <w:sz w:val="28"/>
          <w:szCs w:val="28"/>
          <w:u w:val="none"/>
        </w:rPr>
        <w:t xml:space="preserve"> http://www.waste.ru/</w:t>
      </w:r>
      <w:r w:rsidRPr="003D4A2C">
        <w:rPr>
          <w:color w:val="000000" w:themeColor="text1"/>
          <w:sz w:val="28"/>
          <w:szCs w:val="28"/>
        </w:rPr>
        <w:t>.</w:t>
      </w:r>
    </w:p>
    <w:p w14:paraId="0A197298" w14:textId="77777777" w:rsidR="000C1552" w:rsidRPr="003D4A2C" w:rsidRDefault="000C1552" w:rsidP="000C1552">
      <w:pPr>
        <w:rPr>
          <w:color w:val="000000" w:themeColor="text1"/>
          <w:sz w:val="28"/>
          <w:szCs w:val="28"/>
        </w:rPr>
      </w:pPr>
      <w:r w:rsidRPr="003D4A2C">
        <w:rPr>
          <w:color w:val="000000" w:themeColor="text1"/>
          <w:sz w:val="28"/>
          <w:szCs w:val="28"/>
        </w:rPr>
        <w:t xml:space="preserve">Статистические данные Территориального органа Федеральной службы государственной статистики по Новосибирской области [Электронный ресурс]: </w:t>
      </w:r>
      <w:hyperlink r:id="rId29" w:history="1">
        <w:r w:rsidRPr="003D4A2C">
          <w:rPr>
            <w:rStyle w:val="aff7"/>
            <w:color w:val="000000" w:themeColor="text1"/>
            <w:sz w:val="28"/>
            <w:szCs w:val="28"/>
            <w:u w:val="none"/>
          </w:rPr>
          <w:t>https://novosibstat.gks.ru/</w:t>
        </w:r>
      </w:hyperlink>
      <w:r w:rsidRPr="003D4A2C">
        <w:rPr>
          <w:color w:val="000000" w:themeColor="text1"/>
          <w:sz w:val="28"/>
          <w:szCs w:val="28"/>
        </w:rPr>
        <w:t>.</w:t>
      </w:r>
    </w:p>
    <w:p w14:paraId="0D4DD5B6" w14:textId="77777777" w:rsidR="000C1552" w:rsidRPr="003D4A2C" w:rsidRDefault="000C1552" w:rsidP="000C1552">
      <w:pPr>
        <w:rPr>
          <w:color w:val="000000" w:themeColor="text1"/>
          <w:sz w:val="28"/>
          <w:szCs w:val="28"/>
        </w:rPr>
      </w:pPr>
      <w:r w:rsidRPr="003D4A2C">
        <w:rPr>
          <w:color w:val="000000" w:themeColor="text1"/>
          <w:sz w:val="28"/>
          <w:szCs w:val="28"/>
        </w:rPr>
        <w:t>Территориальная схема обращения с отходами, в том числе с твердыми коммунальными отходами, Новосибирской области (актуализированная редакция), 2019 Текст]: Новосибирск, 2020.</w:t>
      </w:r>
    </w:p>
    <w:p w14:paraId="7E0C6C33" w14:textId="77777777" w:rsidR="000C1552" w:rsidRPr="003D4A2C" w:rsidRDefault="000C1552" w:rsidP="000C1552">
      <w:pPr>
        <w:rPr>
          <w:color w:val="000000" w:themeColor="text1"/>
          <w:sz w:val="28"/>
          <w:szCs w:val="28"/>
        </w:rPr>
      </w:pPr>
      <w:r w:rsidRPr="003D4A2C">
        <w:rPr>
          <w:color w:val="000000" w:themeColor="text1"/>
          <w:sz w:val="28"/>
          <w:szCs w:val="28"/>
        </w:rPr>
        <w:t xml:space="preserve">Реестр ГРОРО [Электронный ресурс]: https://uoit.fsrpn.ru/groro. </w:t>
      </w:r>
    </w:p>
    <w:p w14:paraId="3D9FCC80" w14:textId="77777777" w:rsidR="000C1552" w:rsidRPr="003D4A2C" w:rsidRDefault="000C1552" w:rsidP="000C1552">
      <w:pPr>
        <w:rPr>
          <w:color w:val="000000" w:themeColor="text1"/>
          <w:sz w:val="28"/>
          <w:szCs w:val="28"/>
        </w:rPr>
      </w:pPr>
      <w:r w:rsidRPr="003D4A2C">
        <w:rPr>
          <w:color w:val="000000" w:themeColor="text1"/>
          <w:sz w:val="28"/>
          <w:szCs w:val="28"/>
        </w:rPr>
        <w:t>Географические карты [Электронный ресурс]: Карты России и мира (</w:t>
      </w:r>
      <w:hyperlink r:id="rId30" w:history="1">
        <w:r w:rsidRPr="003D4A2C">
          <w:rPr>
            <w:color w:val="000000" w:themeColor="text1"/>
            <w:sz w:val="28"/>
            <w:szCs w:val="28"/>
          </w:rPr>
          <w:t>http://www.wemakemaps.com</w:t>
        </w:r>
      </w:hyperlink>
      <w:r w:rsidRPr="003D4A2C">
        <w:rPr>
          <w:color w:val="000000" w:themeColor="text1"/>
          <w:sz w:val="28"/>
          <w:szCs w:val="28"/>
        </w:rPr>
        <w:t>), Гугл мапс (</w:t>
      </w:r>
      <w:hyperlink r:id="rId31" w:history="1">
        <w:r w:rsidRPr="003D4A2C">
          <w:rPr>
            <w:color w:val="000000" w:themeColor="text1"/>
            <w:sz w:val="28"/>
            <w:szCs w:val="28"/>
          </w:rPr>
          <w:t>https://www.google.ru/maps</w:t>
        </w:r>
      </w:hyperlink>
      <w:r w:rsidRPr="003D4A2C">
        <w:rPr>
          <w:color w:val="000000" w:themeColor="text1"/>
          <w:sz w:val="28"/>
          <w:szCs w:val="28"/>
        </w:rPr>
        <w:t>), Яндекс.Карты (</w:t>
      </w:r>
      <w:hyperlink r:id="rId32" w:history="1">
        <w:r w:rsidRPr="003D4A2C">
          <w:rPr>
            <w:color w:val="000000" w:themeColor="text1"/>
            <w:sz w:val="28"/>
            <w:szCs w:val="28"/>
          </w:rPr>
          <w:t>https://yandex.ru/maps</w:t>
        </w:r>
      </w:hyperlink>
      <w:r w:rsidRPr="003D4A2C">
        <w:rPr>
          <w:color w:val="000000" w:themeColor="text1"/>
          <w:sz w:val="28"/>
          <w:szCs w:val="28"/>
        </w:rPr>
        <w:t>).</w:t>
      </w:r>
    </w:p>
    <w:p w14:paraId="36751A99" w14:textId="77777777" w:rsidR="000C1552" w:rsidRPr="00431649" w:rsidRDefault="000C1552" w:rsidP="000C1552">
      <w:pPr>
        <w:rPr>
          <w:color w:val="000000" w:themeColor="text1"/>
          <w:sz w:val="28"/>
          <w:szCs w:val="28"/>
        </w:rPr>
      </w:pPr>
      <w:r w:rsidRPr="003D4A2C">
        <w:rPr>
          <w:color w:val="000000" w:themeColor="text1"/>
          <w:sz w:val="28"/>
          <w:szCs w:val="28"/>
        </w:rPr>
        <w:t xml:space="preserve">Государственная региональная геоинформационная система Новосибирской области [Электронный ресурс]: </w:t>
      </w:r>
      <w:hyperlink r:id="rId33" w:history="1">
        <w:r w:rsidRPr="003D4A2C">
          <w:rPr>
            <w:color w:val="000000" w:themeColor="text1"/>
            <w:sz w:val="28"/>
            <w:szCs w:val="28"/>
          </w:rPr>
          <w:t>https://maps.nso.ru/CoGIS</w:t>
        </w:r>
      </w:hyperlink>
      <w:r w:rsidRPr="003D4A2C">
        <w:t>.</w:t>
      </w:r>
    </w:p>
    <w:p w14:paraId="1FB9E1D3" w14:textId="1EF6FD34" w:rsidR="00E17034" w:rsidRDefault="00E17034" w:rsidP="00153433">
      <w:pPr>
        <w:ind w:firstLine="0"/>
        <w:rPr>
          <w:color w:val="000000" w:themeColor="text1"/>
          <w:sz w:val="28"/>
          <w:szCs w:val="28"/>
        </w:rPr>
      </w:pPr>
    </w:p>
    <w:p w14:paraId="045C6BDE" w14:textId="5AAC5D7D" w:rsidR="00153433" w:rsidRDefault="00153433" w:rsidP="00153433">
      <w:pPr>
        <w:ind w:firstLine="0"/>
        <w:rPr>
          <w:color w:val="000000" w:themeColor="text1"/>
          <w:sz w:val="28"/>
          <w:szCs w:val="28"/>
        </w:rPr>
      </w:pPr>
    </w:p>
    <w:p w14:paraId="218B6991" w14:textId="486AAD21" w:rsidR="00153433" w:rsidRDefault="00153433" w:rsidP="00153433">
      <w:pPr>
        <w:ind w:firstLine="0"/>
        <w:rPr>
          <w:color w:val="000000" w:themeColor="text1"/>
          <w:sz w:val="28"/>
          <w:szCs w:val="28"/>
        </w:rPr>
      </w:pPr>
    </w:p>
    <w:p w14:paraId="3F80A235" w14:textId="7045333E" w:rsidR="00153433" w:rsidRPr="00431649" w:rsidRDefault="00153433" w:rsidP="00153433">
      <w:pPr>
        <w:ind w:firstLine="0"/>
        <w:jc w:val="center"/>
        <w:rPr>
          <w:color w:val="000000" w:themeColor="text1"/>
          <w:sz w:val="28"/>
          <w:szCs w:val="28"/>
        </w:rPr>
      </w:pPr>
      <w:r>
        <w:rPr>
          <w:color w:val="000000" w:themeColor="text1"/>
          <w:sz w:val="28"/>
          <w:szCs w:val="28"/>
        </w:rPr>
        <w:t>_________</w:t>
      </w:r>
    </w:p>
    <w:sectPr w:rsidR="00153433" w:rsidRPr="00431649" w:rsidSect="006F72A2">
      <w:pgSz w:w="11906" w:h="16838" w:code="9"/>
      <w:pgMar w:top="1134" w:right="709" w:bottom="1134" w:left="1418"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5D5E67" w14:textId="77777777" w:rsidR="003B35A8" w:rsidRDefault="003B35A8" w:rsidP="000C7AD2">
      <w:r>
        <w:separator/>
      </w:r>
    </w:p>
  </w:endnote>
  <w:endnote w:type="continuationSeparator" w:id="0">
    <w:p w14:paraId="77BD6D1D" w14:textId="77777777" w:rsidR="003B35A8" w:rsidRDefault="003B35A8" w:rsidP="000C7A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DL">
    <w:altName w:val="Times New Roman"/>
    <w:charset w:val="00"/>
    <w:family w:val="auto"/>
    <w:pitch w:val="default"/>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DejaVu Sans">
    <w:altName w:val="Times New Roman"/>
    <w:panose1 w:val="020B0603030804020204"/>
    <w:charset w:val="CC"/>
    <w:family w:val="swiss"/>
    <w:pitch w:val="variable"/>
    <w:sig w:usb0="E7002EFF" w:usb1="D200FDFF" w:usb2="0A246029" w:usb3="00000000" w:csb0="000001FF" w:csb1="00000000"/>
  </w:font>
  <w:font w:name="ГОСТ тип А">
    <w:altName w:val="Arial"/>
    <w:charset w:val="CC"/>
    <w:family w:val="swiss"/>
    <w:pitch w:val="variable"/>
    <w:sig w:usb0="00000001" w:usb1="00000000" w:usb2="00000000" w:usb3="00000000" w:csb0="0000009F" w:csb1="00000000"/>
  </w:font>
  <w:font w:name="ISOCPEUR">
    <w:altName w:val="Arial"/>
    <w:charset w:val="CC"/>
    <w:family w:val="swiss"/>
    <w:pitch w:val="variable"/>
    <w:sig w:usb0="00000001"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Journal">
    <w:altName w:val="Times New Roman"/>
    <w:panose1 w:val="00000000000000000000"/>
    <w:charset w:val="00"/>
    <w:family w:val="auto"/>
    <w:notTrueType/>
    <w:pitch w:val="variable"/>
    <w:sig w:usb0="00000003" w:usb1="00000000" w:usb2="00000000" w:usb3="00000000" w:csb0="00000001" w:csb1="00000000"/>
  </w:font>
  <w:font w:name="Forte">
    <w:panose1 w:val="03060902040502070203"/>
    <w:charset w:val="00"/>
    <w:family w:val="script"/>
    <w:pitch w:val="variable"/>
    <w:sig w:usb0="00000003" w:usb1="00000000" w:usb2="00000000" w:usb3="00000000" w:csb0="00000001" w:csb1="00000000"/>
  </w:font>
  <w:font w:name="Arial Narrow">
    <w:altName w:val="Liberation Sans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A00002EF" w:usb1="4000207B"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E75EA7" w14:textId="77777777" w:rsidR="00721D42" w:rsidRPr="00855026" w:rsidRDefault="00721D42" w:rsidP="00C13798">
    <w:pPr>
      <w:pStyle w:val="af7"/>
      <w:jc w:val="right"/>
      <w:rPr>
        <w:sz w:val="14"/>
        <w:szCs w:val="14"/>
      </w:rPr>
    </w:pPr>
    <w:r w:rsidRPr="00637076">
      <w:rPr>
        <w:rFonts w:ascii="Arial" w:hAnsi="Arial" w:cs="Arial"/>
        <w:b/>
        <w:i/>
        <w:noProof/>
        <w:sz w:val="14"/>
        <w:szCs w:val="14"/>
      </w:rPr>
      <w:t xml:space="preserve">Стр. </w:t>
    </w:r>
    <w:r w:rsidRPr="00637076">
      <w:rPr>
        <w:rFonts w:ascii="Arial" w:hAnsi="Arial" w:cs="Arial"/>
        <w:b/>
        <w:i/>
        <w:noProof/>
        <w:sz w:val="14"/>
        <w:szCs w:val="14"/>
      </w:rPr>
      <w:fldChar w:fldCharType="begin"/>
    </w:r>
    <w:r w:rsidRPr="00637076">
      <w:rPr>
        <w:rFonts w:ascii="Arial" w:hAnsi="Arial" w:cs="Arial"/>
        <w:b/>
        <w:i/>
        <w:noProof/>
        <w:sz w:val="14"/>
        <w:szCs w:val="14"/>
      </w:rPr>
      <w:instrText xml:space="preserve"> PAGE </w:instrText>
    </w:r>
    <w:r w:rsidRPr="00637076">
      <w:rPr>
        <w:rFonts w:ascii="Arial" w:hAnsi="Arial" w:cs="Arial"/>
        <w:b/>
        <w:i/>
        <w:noProof/>
        <w:sz w:val="14"/>
        <w:szCs w:val="14"/>
      </w:rPr>
      <w:fldChar w:fldCharType="separate"/>
    </w:r>
    <w:r>
      <w:rPr>
        <w:rFonts w:ascii="Arial" w:hAnsi="Arial" w:cs="Arial"/>
        <w:b/>
        <w:i/>
        <w:noProof/>
        <w:sz w:val="14"/>
        <w:szCs w:val="14"/>
      </w:rPr>
      <w:t>2</w:t>
    </w:r>
    <w:r w:rsidRPr="00637076">
      <w:rPr>
        <w:rFonts w:ascii="Arial" w:hAnsi="Arial" w:cs="Arial"/>
        <w:b/>
        <w:i/>
        <w:noProof/>
        <w:sz w:val="14"/>
        <w:szCs w:val="14"/>
      </w:rPr>
      <w:fldChar w:fldCharType="end"/>
    </w:r>
    <w:r w:rsidRPr="00637076">
      <w:rPr>
        <w:rFonts w:ascii="Arial" w:hAnsi="Arial" w:cs="Arial"/>
        <w:b/>
        <w:i/>
        <w:noProof/>
        <w:sz w:val="14"/>
        <w:szCs w:val="14"/>
      </w:rPr>
      <w:t xml:space="preserve"> / </w:t>
    </w:r>
    <w:r w:rsidRPr="00637076">
      <w:rPr>
        <w:rFonts w:ascii="Arial" w:hAnsi="Arial" w:cs="Arial"/>
        <w:b/>
        <w:i/>
        <w:noProof/>
        <w:sz w:val="14"/>
        <w:szCs w:val="14"/>
      </w:rPr>
      <w:fldChar w:fldCharType="begin"/>
    </w:r>
    <w:r w:rsidRPr="00637076">
      <w:rPr>
        <w:rFonts w:ascii="Arial" w:hAnsi="Arial" w:cs="Arial"/>
        <w:b/>
        <w:i/>
        <w:noProof/>
        <w:sz w:val="14"/>
        <w:szCs w:val="14"/>
      </w:rPr>
      <w:instrText xml:space="preserve"> NUMPAGES </w:instrText>
    </w:r>
    <w:r w:rsidRPr="00637076">
      <w:rPr>
        <w:rFonts w:ascii="Arial" w:hAnsi="Arial" w:cs="Arial"/>
        <w:b/>
        <w:i/>
        <w:noProof/>
        <w:sz w:val="14"/>
        <w:szCs w:val="14"/>
      </w:rPr>
      <w:fldChar w:fldCharType="separate"/>
    </w:r>
    <w:r>
      <w:rPr>
        <w:rFonts w:ascii="Arial" w:hAnsi="Arial" w:cs="Arial"/>
        <w:b/>
        <w:i/>
        <w:noProof/>
        <w:sz w:val="14"/>
        <w:szCs w:val="14"/>
      </w:rPr>
      <w:t>138</w:t>
    </w:r>
    <w:r w:rsidRPr="00637076">
      <w:rPr>
        <w:rFonts w:ascii="Arial" w:hAnsi="Arial" w:cs="Arial"/>
        <w:b/>
        <w:i/>
        <w:noProof/>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9E52EA" w14:textId="77777777" w:rsidR="003B35A8" w:rsidRDefault="003B35A8" w:rsidP="000C7AD2">
      <w:r>
        <w:separator/>
      </w:r>
    </w:p>
  </w:footnote>
  <w:footnote w:type="continuationSeparator" w:id="0">
    <w:p w14:paraId="1CC2C1B1" w14:textId="77777777" w:rsidR="003B35A8" w:rsidRDefault="003B35A8" w:rsidP="000C7A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7166972"/>
      <w:docPartObj>
        <w:docPartGallery w:val="Page Numbers (Top of Page)"/>
        <w:docPartUnique/>
      </w:docPartObj>
    </w:sdtPr>
    <w:sdtEndPr>
      <w:rPr>
        <w:sz w:val="20"/>
      </w:rPr>
    </w:sdtEndPr>
    <w:sdtContent>
      <w:p w14:paraId="45B1220B" w14:textId="31C67832" w:rsidR="00721D42" w:rsidRPr="000A3451" w:rsidRDefault="00721D42" w:rsidP="000A3451">
        <w:pPr>
          <w:pStyle w:val="af5"/>
          <w:ind w:firstLine="0"/>
          <w:jc w:val="center"/>
          <w:rPr>
            <w:sz w:val="20"/>
          </w:rPr>
        </w:pPr>
        <w:r w:rsidRPr="000A3451">
          <w:rPr>
            <w:sz w:val="20"/>
          </w:rPr>
          <w:fldChar w:fldCharType="begin"/>
        </w:r>
        <w:r w:rsidRPr="000A3451">
          <w:rPr>
            <w:sz w:val="20"/>
          </w:rPr>
          <w:instrText>PAGE   \* MERGEFORMAT</w:instrText>
        </w:r>
        <w:r w:rsidRPr="000A3451">
          <w:rPr>
            <w:sz w:val="20"/>
          </w:rPr>
          <w:fldChar w:fldCharType="separate"/>
        </w:r>
        <w:r w:rsidR="00A94FB1">
          <w:rPr>
            <w:noProof/>
            <w:sz w:val="20"/>
          </w:rPr>
          <w:t>26</w:t>
        </w:r>
        <w:r w:rsidRPr="000A3451">
          <w:rPr>
            <w:sz w:val="20"/>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73442943"/>
      <w:docPartObj>
        <w:docPartGallery w:val="Page Numbers (Top of Page)"/>
        <w:docPartUnique/>
      </w:docPartObj>
    </w:sdtPr>
    <w:sdtEndPr>
      <w:rPr>
        <w:sz w:val="20"/>
      </w:rPr>
    </w:sdtEndPr>
    <w:sdtContent>
      <w:p w14:paraId="7F865CC1" w14:textId="1C461129" w:rsidR="00721D42" w:rsidRPr="00D54E08" w:rsidRDefault="00721D42" w:rsidP="000D69BA">
        <w:pPr>
          <w:pStyle w:val="af5"/>
          <w:jc w:val="center"/>
          <w:rPr>
            <w:sz w:val="20"/>
          </w:rPr>
        </w:pPr>
        <w:r w:rsidRPr="00D54E08">
          <w:rPr>
            <w:sz w:val="20"/>
          </w:rPr>
          <w:fldChar w:fldCharType="begin"/>
        </w:r>
        <w:r w:rsidRPr="00D54E08">
          <w:rPr>
            <w:sz w:val="20"/>
          </w:rPr>
          <w:instrText>PAGE   \* MERGEFORMAT</w:instrText>
        </w:r>
        <w:r w:rsidRPr="00D54E08">
          <w:rPr>
            <w:sz w:val="20"/>
          </w:rPr>
          <w:fldChar w:fldCharType="separate"/>
        </w:r>
        <w:r w:rsidR="00A94FB1">
          <w:rPr>
            <w:noProof/>
            <w:sz w:val="20"/>
          </w:rPr>
          <w:t>49</w:t>
        </w:r>
        <w:r w:rsidRPr="00D54E08">
          <w:rPr>
            <w:sz w:val="20"/>
          </w:rPr>
          <w:fldChar w:fldCharType="end"/>
        </w:r>
      </w:p>
    </w:sdtContent>
  </w:sdt>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0FE5D9" w14:textId="77777777" w:rsidR="00721D42" w:rsidRDefault="00721D42">
    <w:pPr>
      <w:pStyle w:val="af5"/>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CBA60F" w14:textId="77777777" w:rsidR="00721D42" w:rsidRPr="00D404CC" w:rsidRDefault="00721D42">
    <w:pPr>
      <w:pStyle w:val="af5"/>
      <w:rPr>
        <w:rFonts w:ascii="Arial" w:hAnsi="Arial" w:cs="Arial"/>
        <w:sz w:val="16"/>
        <w:szCs w:val="16"/>
      </w:rPr>
    </w:pPr>
    <w:r w:rsidRPr="00D404CC">
      <w:rPr>
        <w:rFonts w:ascii="Arial" w:hAnsi="Arial" w:cs="Arial"/>
        <w:sz w:val="16"/>
        <w:szCs w:val="16"/>
      </w:rPr>
      <w:t>Кому: поле</w:t>
    </w:r>
  </w:p>
  <w:p w14:paraId="4DAE4DD0" w14:textId="77777777" w:rsidR="00721D42" w:rsidRPr="00D404CC" w:rsidRDefault="00721D42">
    <w:pPr>
      <w:pStyle w:val="af5"/>
      <w:rPr>
        <w:rFonts w:ascii="Arial" w:hAnsi="Arial" w:cs="Arial"/>
        <w:sz w:val="16"/>
        <w:szCs w:val="16"/>
      </w:rPr>
    </w:pPr>
    <w:r w:rsidRPr="00D404CC">
      <w:rPr>
        <w:rFonts w:ascii="Arial" w:hAnsi="Arial" w:cs="Arial"/>
        <w:sz w:val="16"/>
        <w:szCs w:val="16"/>
      </w:rPr>
      <w:t xml:space="preserve">Исх. №: </w:t>
    </w:r>
    <w:r>
      <w:fldChar w:fldCharType="begin"/>
    </w:r>
    <w:r>
      <w:instrText xml:space="preserve">ref </w:instrText>
    </w:r>
    <w:r w:rsidRPr="00D404CC">
      <w:rPr>
        <w:rFonts w:ascii="Arial" w:hAnsi="Arial" w:cs="Arial"/>
        <w:sz w:val="16"/>
        <w:szCs w:val="16"/>
      </w:rPr>
      <w:instrText xml:space="preserve"> Исходящий </w:instrText>
    </w:r>
    <w:r>
      <w:fldChar w:fldCharType="separate"/>
    </w:r>
    <w:r>
      <w:rPr>
        <w:b/>
        <w:bCs/>
      </w:rPr>
      <w:t>Ошибка! Источник ссылки не найден.</w:t>
    </w:r>
    <w:r>
      <w:fldChar w:fldCharType="end"/>
    </w:r>
  </w:p>
  <w:p w14:paraId="32EBFF87" w14:textId="77777777" w:rsidR="00721D42" w:rsidRPr="00D404CC" w:rsidRDefault="00721D42">
    <w:pPr>
      <w:pStyle w:val="af5"/>
      <w:rPr>
        <w:rFonts w:ascii="Arial" w:hAnsi="Arial" w:cs="Arial"/>
        <w:sz w:val="16"/>
        <w:szCs w:val="16"/>
      </w:rPr>
    </w:pPr>
    <w:r w:rsidRPr="00D404CC">
      <w:rPr>
        <w:rFonts w:ascii="Arial" w:hAnsi="Arial" w:cs="Arial"/>
        <w:sz w:val="16"/>
        <w:szCs w:val="16"/>
      </w:rPr>
      <w:t>Тема: поле</w:t>
    </w:r>
  </w:p>
  <w:p w14:paraId="22B6A527" w14:textId="77777777" w:rsidR="00721D42" w:rsidRPr="00A97655" w:rsidRDefault="00721D42">
    <w:pPr>
      <w:pStyle w:val="af5"/>
      <w:rPr>
        <w:rFonts w:ascii="Arial" w:hAnsi="Arial" w:cs="Arial"/>
        <w:b/>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624B5"/>
    <w:multiLevelType w:val="hybridMultilevel"/>
    <w:tmpl w:val="DF542256"/>
    <w:styleLink w:val="341"/>
    <w:lvl w:ilvl="0" w:tplc="9196CE4A">
      <w:start w:val="1"/>
      <w:numFmt w:val="bullet"/>
      <w:lvlText w:val="•"/>
      <w:lvlJc w:val="left"/>
      <w:pPr>
        <w:ind w:left="895" w:hanging="262"/>
      </w:pPr>
      <w:rPr>
        <w:rFonts w:hAnsi="Arial Unicode MS"/>
        <w:caps w:val="0"/>
        <w:smallCaps w:val="0"/>
        <w:strike w:val="0"/>
        <w:dstrike w:val="0"/>
        <w:color w:val="000000"/>
        <w:spacing w:val="0"/>
        <w:w w:val="100"/>
        <w:kern w:val="0"/>
        <w:position w:val="0"/>
        <w:sz w:val="29"/>
        <w:szCs w:val="29"/>
        <w:highlight w:val="none"/>
        <w:vertAlign w:val="baseline"/>
      </w:rPr>
    </w:lvl>
    <w:lvl w:ilvl="1" w:tplc="82DCBC4C">
      <w:start w:val="1"/>
      <w:numFmt w:val="bullet"/>
      <w:lvlText w:val="•"/>
      <w:lvlJc w:val="left"/>
      <w:pPr>
        <w:ind w:left="1135" w:hanging="262"/>
      </w:pPr>
      <w:rPr>
        <w:rFonts w:hAnsi="Arial Unicode MS"/>
        <w:caps w:val="0"/>
        <w:smallCaps w:val="0"/>
        <w:strike w:val="0"/>
        <w:dstrike w:val="0"/>
        <w:color w:val="000000"/>
        <w:spacing w:val="0"/>
        <w:w w:val="100"/>
        <w:kern w:val="0"/>
        <w:position w:val="0"/>
        <w:sz w:val="29"/>
        <w:szCs w:val="29"/>
        <w:highlight w:val="none"/>
        <w:vertAlign w:val="baseline"/>
      </w:rPr>
    </w:lvl>
    <w:lvl w:ilvl="2" w:tplc="5CD0F3CC">
      <w:start w:val="1"/>
      <w:numFmt w:val="bullet"/>
      <w:lvlText w:val="•"/>
      <w:lvlJc w:val="left"/>
      <w:pPr>
        <w:ind w:left="1375" w:hanging="262"/>
      </w:pPr>
      <w:rPr>
        <w:rFonts w:hAnsi="Arial Unicode MS"/>
        <w:caps w:val="0"/>
        <w:smallCaps w:val="0"/>
        <w:strike w:val="0"/>
        <w:dstrike w:val="0"/>
        <w:color w:val="000000"/>
        <w:spacing w:val="0"/>
        <w:w w:val="100"/>
        <w:kern w:val="0"/>
        <w:position w:val="0"/>
        <w:sz w:val="29"/>
        <w:szCs w:val="29"/>
        <w:highlight w:val="none"/>
        <w:vertAlign w:val="baseline"/>
      </w:rPr>
    </w:lvl>
    <w:lvl w:ilvl="3" w:tplc="5894A8E8">
      <w:start w:val="1"/>
      <w:numFmt w:val="bullet"/>
      <w:lvlText w:val="•"/>
      <w:lvlJc w:val="left"/>
      <w:pPr>
        <w:ind w:left="1615" w:hanging="262"/>
      </w:pPr>
      <w:rPr>
        <w:rFonts w:hAnsi="Arial Unicode MS"/>
        <w:caps w:val="0"/>
        <w:smallCaps w:val="0"/>
        <w:strike w:val="0"/>
        <w:dstrike w:val="0"/>
        <w:color w:val="000000"/>
        <w:spacing w:val="0"/>
        <w:w w:val="100"/>
        <w:kern w:val="0"/>
        <w:position w:val="0"/>
        <w:sz w:val="29"/>
        <w:szCs w:val="29"/>
        <w:highlight w:val="none"/>
        <w:vertAlign w:val="baseline"/>
      </w:rPr>
    </w:lvl>
    <w:lvl w:ilvl="4" w:tplc="4060F9D6">
      <w:start w:val="1"/>
      <w:numFmt w:val="bullet"/>
      <w:lvlText w:val="•"/>
      <w:lvlJc w:val="left"/>
      <w:pPr>
        <w:ind w:left="1855" w:hanging="262"/>
      </w:pPr>
      <w:rPr>
        <w:rFonts w:hAnsi="Arial Unicode MS"/>
        <w:caps w:val="0"/>
        <w:smallCaps w:val="0"/>
        <w:strike w:val="0"/>
        <w:dstrike w:val="0"/>
        <w:color w:val="000000"/>
        <w:spacing w:val="0"/>
        <w:w w:val="100"/>
        <w:kern w:val="0"/>
        <w:position w:val="0"/>
        <w:sz w:val="29"/>
        <w:szCs w:val="29"/>
        <w:highlight w:val="none"/>
        <w:vertAlign w:val="baseline"/>
      </w:rPr>
    </w:lvl>
    <w:lvl w:ilvl="5" w:tplc="546ACFC4">
      <w:start w:val="1"/>
      <w:numFmt w:val="bullet"/>
      <w:suff w:val="nothing"/>
      <w:lvlText w:val="•"/>
      <w:lvlJc w:val="left"/>
      <w:pPr>
        <w:ind w:left="1767" w:firstLine="0"/>
      </w:pPr>
      <w:rPr>
        <w:rFonts w:hAnsi="Arial Unicode MS"/>
        <w:caps w:val="0"/>
        <w:smallCaps w:val="0"/>
        <w:strike w:val="0"/>
        <w:dstrike w:val="0"/>
        <w:color w:val="000000"/>
        <w:spacing w:val="0"/>
        <w:w w:val="100"/>
        <w:kern w:val="0"/>
        <w:position w:val="0"/>
        <w:sz w:val="29"/>
        <w:szCs w:val="29"/>
        <w:highlight w:val="none"/>
        <w:vertAlign w:val="baseline"/>
      </w:rPr>
    </w:lvl>
    <w:lvl w:ilvl="6" w:tplc="190C3C38">
      <w:start w:val="1"/>
      <w:numFmt w:val="bullet"/>
      <w:lvlText w:val="•"/>
      <w:lvlJc w:val="left"/>
      <w:pPr>
        <w:ind w:left="2335" w:hanging="262"/>
      </w:pPr>
      <w:rPr>
        <w:rFonts w:hAnsi="Arial Unicode MS"/>
        <w:caps w:val="0"/>
        <w:smallCaps w:val="0"/>
        <w:strike w:val="0"/>
        <w:dstrike w:val="0"/>
        <w:color w:val="000000"/>
        <w:spacing w:val="0"/>
        <w:w w:val="100"/>
        <w:kern w:val="0"/>
        <w:position w:val="0"/>
        <w:sz w:val="29"/>
        <w:szCs w:val="29"/>
        <w:highlight w:val="none"/>
        <w:vertAlign w:val="baseline"/>
      </w:rPr>
    </w:lvl>
    <w:lvl w:ilvl="7" w:tplc="9FEEDDFE">
      <w:start w:val="1"/>
      <w:numFmt w:val="bullet"/>
      <w:lvlText w:val="•"/>
      <w:lvlJc w:val="left"/>
      <w:pPr>
        <w:ind w:left="2575" w:hanging="262"/>
      </w:pPr>
      <w:rPr>
        <w:rFonts w:hAnsi="Arial Unicode MS"/>
        <w:caps w:val="0"/>
        <w:smallCaps w:val="0"/>
        <w:strike w:val="0"/>
        <w:dstrike w:val="0"/>
        <w:color w:val="000000"/>
        <w:spacing w:val="0"/>
        <w:w w:val="100"/>
        <w:kern w:val="0"/>
        <w:position w:val="0"/>
        <w:sz w:val="29"/>
        <w:szCs w:val="29"/>
        <w:highlight w:val="none"/>
        <w:vertAlign w:val="baseline"/>
      </w:rPr>
    </w:lvl>
    <w:lvl w:ilvl="8" w:tplc="F31647BC">
      <w:start w:val="1"/>
      <w:numFmt w:val="bullet"/>
      <w:lvlText w:val="•"/>
      <w:lvlJc w:val="left"/>
      <w:pPr>
        <w:ind w:left="2815" w:hanging="262"/>
      </w:pPr>
      <w:rPr>
        <w:rFonts w:hAnsi="Arial Unicode MS"/>
        <w:caps w:val="0"/>
        <w:smallCaps w:val="0"/>
        <w:strike w:val="0"/>
        <w:dstrike w:val="0"/>
        <w:color w:val="000000"/>
        <w:spacing w:val="0"/>
        <w:w w:val="100"/>
        <w:kern w:val="0"/>
        <w:position w:val="0"/>
        <w:sz w:val="29"/>
        <w:szCs w:val="29"/>
        <w:highlight w:val="none"/>
        <w:vertAlign w:val="baseline"/>
      </w:rPr>
    </w:lvl>
  </w:abstractNum>
  <w:abstractNum w:abstractNumId="1" w15:restartNumberingAfterBreak="0">
    <w:nsid w:val="043763D5"/>
    <w:multiLevelType w:val="hybridMultilevel"/>
    <w:tmpl w:val="78C816F6"/>
    <w:styleLink w:val="3412"/>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8A72259"/>
    <w:multiLevelType w:val="hybridMultilevel"/>
    <w:tmpl w:val="0F90452A"/>
    <w:lvl w:ilvl="0" w:tplc="00369A32">
      <w:start w:val="2023"/>
      <w:numFmt w:val="bullet"/>
      <w:lvlText w:val=""/>
      <w:lvlJc w:val="left"/>
      <w:pPr>
        <w:ind w:left="1069"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 w15:restartNumberingAfterBreak="0">
    <w:nsid w:val="0A2C5929"/>
    <w:multiLevelType w:val="hybridMultilevel"/>
    <w:tmpl w:val="7EFC2CC6"/>
    <w:styleLink w:val="241"/>
    <w:lvl w:ilvl="0" w:tplc="33B8A4EA">
      <w:start w:val="1"/>
      <w:numFmt w:val="bullet"/>
      <w:lvlText w:val="•"/>
      <w:lvlJc w:val="left"/>
      <w:pPr>
        <w:ind w:left="262" w:hanging="262"/>
      </w:pPr>
      <w:rPr>
        <w:rFonts w:hAnsi="Arial Unicode MS"/>
        <w:caps w:val="0"/>
        <w:smallCaps w:val="0"/>
        <w:strike w:val="0"/>
        <w:dstrike w:val="0"/>
        <w:color w:val="000000"/>
        <w:spacing w:val="0"/>
        <w:w w:val="100"/>
        <w:kern w:val="0"/>
        <w:position w:val="0"/>
        <w:sz w:val="29"/>
        <w:szCs w:val="29"/>
        <w:highlight w:val="none"/>
        <w:vertAlign w:val="baseline"/>
      </w:rPr>
    </w:lvl>
    <w:lvl w:ilvl="1" w:tplc="39D61DFA">
      <w:start w:val="1"/>
      <w:numFmt w:val="bullet"/>
      <w:lvlText w:val="•"/>
      <w:lvlJc w:val="left"/>
      <w:pPr>
        <w:ind w:left="502" w:hanging="262"/>
      </w:pPr>
      <w:rPr>
        <w:rFonts w:hAnsi="Arial Unicode MS"/>
        <w:caps w:val="0"/>
        <w:smallCaps w:val="0"/>
        <w:strike w:val="0"/>
        <w:dstrike w:val="0"/>
        <w:color w:val="000000"/>
        <w:spacing w:val="0"/>
        <w:w w:val="100"/>
        <w:kern w:val="0"/>
        <w:position w:val="0"/>
        <w:sz w:val="29"/>
        <w:szCs w:val="29"/>
        <w:highlight w:val="none"/>
        <w:vertAlign w:val="baseline"/>
      </w:rPr>
    </w:lvl>
    <w:lvl w:ilvl="2" w:tplc="434AF000">
      <w:start w:val="1"/>
      <w:numFmt w:val="bullet"/>
      <w:lvlText w:val="•"/>
      <w:lvlJc w:val="left"/>
      <w:pPr>
        <w:ind w:left="742" w:hanging="262"/>
      </w:pPr>
      <w:rPr>
        <w:rFonts w:hAnsi="Arial Unicode MS"/>
        <w:caps w:val="0"/>
        <w:smallCaps w:val="0"/>
        <w:strike w:val="0"/>
        <w:dstrike w:val="0"/>
        <w:color w:val="000000"/>
        <w:spacing w:val="0"/>
        <w:w w:val="100"/>
        <w:kern w:val="0"/>
        <w:position w:val="0"/>
        <w:sz w:val="29"/>
        <w:szCs w:val="29"/>
        <w:highlight w:val="none"/>
        <w:vertAlign w:val="baseline"/>
      </w:rPr>
    </w:lvl>
    <w:lvl w:ilvl="3" w:tplc="D73CC29C">
      <w:start w:val="1"/>
      <w:numFmt w:val="bullet"/>
      <w:lvlText w:val="•"/>
      <w:lvlJc w:val="left"/>
      <w:pPr>
        <w:ind w:left="982" w:hanging="262"/>
      </w:pPr>
      <w:rPr>
        <w:rFonts w:hAnsi="Arial Unicode MS"/>
        <w:caps w:val="0"/>
        <w:smallCaps w:val="0"/>
        <w:strike w:val="0"/>
        <w:dstrike w:val="0"/>
        <w:color w:val="000000"/>
        <w:spacing w:val="0"/>
        <w:w w:val="100"/>
        <w:kern w:val="0"/>
        <w:position w:val="0"/>
        <w:sz w:val="29"/>
        <w:szCs w:val="29"/>
        <w:highlight w:val="none"/>
        <w:vertAlign w:val="baseline"/>
      </w:rPr>
    </w:lvl>
    <w:lvl w:ilvl="4" w:tplc="7A0696DA">
      <w:start w:val="1"/>
      <w:numFmt w:val="bullet"/>
      <w:lvlText w:val="•"/>
      <w:lvlJc w:val="left"/>
      <w:pPr>
        <w:ind w:left="1222" w:hanging="262"/>
      </w:pPr>
      <w:rPr>
        <w:rFonts w:hAnsi="Arial Unicode MS"/>
        <w:caps w:val="0"/>
        <w:smallCaps w:val="0"/>
        <w:strike w:val="0"/>
        <w:dstrike w:val="0"/>
        <w:color w:val="000000"/>
        <w:spacing w:val="0"/>
        <w:w w:val="100"/>
        <w:kern w:val="0"/>
        <w:position w:val="0"/>
        <w:sz w:val="29"/>
        <w:szCs w:val="29"/>
        <w:highlight w:val="none"/>
        <w:vertAlign w:val="baseline"/>
      </w:rPr>
    </w:lvl>
    <w:lvl w:ilvl="5" w:tplc="8CA86EFC">
      <w:start w:val="1"/>
      <w:numFmt w:val="bullet"/>
      <w:suff w:val="nothing"/>
      <w:lvlText w:val="•"/>
      <w:lvlJc w:val="left"/>
      <w:pPr>
        <w:ind w:left="1134" w:firstLine="0"/>
      </w:pPr>
      <w:rPr>
        <w:rFonts w:hAnsi="Arial Unicode MS"/>
        <w:caps w:val="0"/>
        <w:smallCaps w:val="0"/>
        <w:strike w:val="0"/>
        <w:dstrike w:val="0"/>
        <w:color w:val="000000"/>
        <w:spacing w:val="0"/>
        <w:w w:val="100"/>
        <w:kern w:val="0"/>
        <w:position w:val="0"/>
        <w:sz w:val="29"/>
        <w:szCs w:val="29"/>
        <w:highlight w:val="none"/>
        <w:vertAlign w:val="baseline"/>
      </w:rPr>
    </w:lvl>
    <w:lvl w:ilvl="6" w:tplc="22185948">
      <w:start w:val="1"/>
      <w:numFmt w:val="bullet"/>
      <w:lvlText w:val="•"/>
      <w:lvlJc w:val="left"/>
      <w:pPr>
        <w:ind w:left="1702" w:hanging="262"/>
      </w:pPr>
      <w:rPr>
        <w:rFonts w:hAnsi="Arial Unicode MS"/>
        <w:caps w:val="0"/>
        <w:smallCaps w:val="0"/>
        <w:strike w:val="0"/>
        <w:dstrike w:val="0"/>
        <w:color w:val="000000"/>
        <w:spacing w:val="0"/>
        <w:w w:val="100"/>
        <w:kern w:val="0"/>
        <w:position w:val="0"/>
        <w:sz w:val="29"/>
        <w:szCs w:val="29"/>
        <w:highlight w:val="none"/>
        <w:vertAlign w:val="baseline"/>
      </w:rPr>
    </w:lvl>
    <w:lvl w:ilvl="7" w:tplc="9064F9FE">
      <w:start w:val="1"/>
      <w:numFmt w:val="bullet"/>
      <w:lvlText w:val="•"/>
      <w:lvlJc w:val="left"/>
      <w:pPr>
        <w:ind w:left="1942" w:hanging="262"/>
      </w:pPr>
      <w:rPr>
        <w:rFonts w:hAnsi="Arial Unicode MS"/>
        <w:caps w:val="0"/>
        <w:smallCaps w:val="0"/>
        <w:strike w:val="0"/>
        <w:dstrike w:val="0"/>
        <w:color w:val="000000"/>
        <w:spacing w:val="0"/>
        <w:w w:val="100"/>
        <w:kern w:val="0"/>
        <w:position w:val="0"/>
        <w:sz w:val="29"/>
        <w:szCs w:val="29"/>
        <w:highlight w:val="none"/>
        <w:vertAlign w:val="baseline"/>
      </w:rPr>
    </w:lvl>
    <w:lvl w:ilvl="8" w:tplc="373EA746">
      <w:start w:val="1"/>
      <w:numFmt w:val="bullet"/>
      <w:lvlText w:val="•"/>
      <w:lvlJc w:val="left"/>
      <w:pPr>
        <w:ind w:left="2182" w:hanging="262"/>
      </w:pPr>
      <w:rPr>
        <w:rFonts w:hAnsi="Arial Unicode MS"/>
        <w:caps w:val="0"/>
        <w:smallCaps w:val="0"/>
        <w:strike w:val="0"/>
        <w:dstrike w:val="0"/>
        <w:color w:val="000000"/>
        <w:spacing w:val="0"/>
        <w:w w:val="100"/>
        <w:kern w:val="0"/>
        <w:position w:val="0"/>
        <w:sz w:val="29"/>
        <w:szCs w:val="29"/>
        <w:highlight w:val="none"/>
        <w:vertAlign w:val="baseline"/>
      </w:rPr>
    </w:lvl>
  </w:abstractNum>
  <w:abstractNum w:abstractNumId="4" w15:restartNumberingAfterBreak="0">
    <w:nsid w:val="0B7F395B"/>
    <w:multiLevelType w:val="hybridMultilevel"/>
    <w:tmpl w:val="38C08502"/>
    <w:lvl w:ilvl="0" w:tplc="49C812F8">
      <w:start w:val="8"/>
      <w:numFmt w:val="bullet"/>
      <w:lvlText w:val=""/>
      <w:lvlJc w:val="left"/>
      <w:pPr>
        <w:ind w:left="1069"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15:restartNumberingAfterBreak="0">
    <w:nsid w:val="0B7F3D86"/>
    <w:multiLevelType w:val="hybridMultilevel"/>
    <w:tmpl w:val="E8580222"/>
    <w:lvl w:ilvl="0" w:tplc="F44C9BE4">
      <w:start w:val="1"/>
      <w:numFmt w:val="bullet"/>
      <w:lvlText w:val=""/>
      <w:lvlJc w:val="left"/>
      <w:pPr>
        <w:ind w:left="1069"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15:restartNumberingAfterBreak="0">
    <w:nsid w:val="0E2971FE"/>
    <w:multiLevelType w:val="hybridMultilevel"/>
    <w:tmpl w:val="C240B14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15:restartNumberingAfterBreak="0">
    <w:nsid w:val="0FB53284"/>
    <w:multiLevelType w:val="hybridMultilevel"/>
    <w:tmpl w:val="CC08F5FE"/>
    <w:lvl w:ilvl="0" w:tplc="1AB4B40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8" w15:restartNumberingAfterBreak="0">
    <w:nsid w:val="100A709D"/>
    <w:multiLevelType w:val="hybridMultilevel"/>
    <w:tmpl w:val="3FB2FC4A"/>
    <w:lvl w:ilvl="0" w:tplc="3B9A142A">
      <w:start w:val="1"/>
      <w:numFmt w:val="decimal"/>
      <w:pStyle w:val="4"/>
      <w:lvlText w:val="%1.1.1.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9" w15:restartNumberingAfterBreak="0">
    <w:nsid w:val="15C43B86"/>
    <w:multiLevelType w:val="hybridMultilevel"/>
    <w:tmpl w:val="60D8B14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161C5D1D"/>
    <w:multiLevelType w:val="multilevel"/>
    <w:tmpl w:val="648E20B6"/>
    <w:lvl w:ilvl="0">
      <w:start w:val="1"/>
      <w:numFmt w:val="decimal"/>
      <w:lvlText w:val="%1."/>
      <w:lvlJc w:val="left"/>
      <w:pPr>
        <w:ind w:left="720" w:hanging="360"/>
      </w:pPr>
      <w:rPr>
        <w:rFonts w:cs="Times New Roman"/>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1" w15:restartNumberingAfterBreak="0">
    <w:nsid w:val="1A8B05B2"/>
    <w:multiLevelType w:val="hybridMultilevel"/>
    <w:tmpl w:val="446685A8"/>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B234264"/>
    <w:multiLevelType w:val="hybridMultilevel"/>
    <w:tmpl w:val="4D508C26"/>
    <w:styleLink w:val="441"/>
    <w:lvl w:ilvl="0" w:tplc="208290B6">
      <w:start w:val="1"/>
      <w:numFmt w:val="bullet"/>
      <w:lvlText w:val="•"/>
      <w:lvlJc w:val="left"/>
      <w:pPr>
        <w:ind w:left="262" w:hanging="262"/>
      </w:pPr>
      <w:rPr>
        <w:rFonts w:hAnsi="Arial Unicode MS"/>
        <w:caps w:val="0"/>
        <w:smallCaps w:val="0"/>
        <w:strike w:val="0"/>
        <w:dstrike w:val="0"/>
        <w:color w:val="000000"/>
        <w:spacing w:val="0"/>
        <w:w w:val="100"/>
        <w:kern w:val="0"/>
        <w:position w:val="0"/>
        <w:sz w:val="29"/>
        <w:szCs w:val="29"/>
        <w:highlight w:val="none"/>
        <w:vertAlign w:val="baseline"/>
      </w:rPr>
    </w:lvl>
    <w:lvl w:ilvl="1" w:tplc="163677B4">
      <w:start w:val="1"/>
      <w:numFmt w:val="bullet"/>
      <w:lvlText w:val="•"/>
      <w:lvlJc w:val="left"/>
      <w:pPr>
        <w:ind w:left="502" w:hanging="262"/>
      </w:pPr>
      <w:rPr>
        <w:rFonts w:hAnsi="Arial Unicode MS"/>
        <w:caps w:val="0"/>
        <w:smallCaps w:val="0"/>
        <w:strike w:val="0"/>
        <w:dstrike w:val="0"/>
        <w:color w:val="000000"/>
        <w:spacing w:val="0"/>
        <w:w w:val="100"/>
        <w:kern w:val="0"/>
        <w:position w:val="0"/>
        <w:sz w:val="29"/>
        <w:szCs w:val="29"/>
        <w:highlight w:val="none"/>
        <w:vertAlign w:val="baseline"/>
      </w:rPr>
    </w:lvl>
    <w:lvl w:ilvl="2" w:tplc="8EAE1E3A">
      <w:start w:val="1"/>
      <w:numFmt w:val="bullet"/>
      <w:lvlText w:val="•"/>
      <w:lvlJc w:val="left"/>
      <w:pPr>
        <w:ind w:left="742" w:hanging="262"/>
      </w:pPr>
      <w:rPr>
        <w:rFonts w:hAnsi="Arial Unicode MS"/>
        <w:caps w:val="0"/>
        <w:smallCaps w:val="0"/>
        <w:strike w:val="0"/>
        <w:dstrike w:val="0"/>
        <w:color w:val="000000"/>
        <w:spacing w:val="0"/>
        <w:w w:val="100"/>
        <w:kern w:val="0"/>
        <w:position w:val="0"/>
        <w:sz w:val="29"/>
        <w:szCs w:val="29"/>
        <w:highlight w:val="none"/>
        <w:vertAlign w:val="baseline"/>
      </w:rPr>
    </w:lvl>
    <w:lvl w:ilvl="3" w:tplc="113C9BB2">
      <w:start w:val="1"/>
      <w:numFmt w:val="bullet"/>
      <w:lvlText w:val="•"/>
      <w:lvlJc w:val="left"/>
      <w:pPr>
        <w:ind w:left="982" w:hanging="262"/>
      </w:pPr>
      <w:rPr>
        <w:rFonts w:hAnsi="Arial Unicode MS"/>
        <w:caps w:val="0"/>
        <w:smallCaps w:val="0"/>
        <w:strike w:val="0"/>
        <w:dstrike w:val="0"/>
        <w:color w:val="000000"/>
        <w:spacing w:val="0"/>
        <w:w w:val="100"/>
        <w:kern w:val="0"/>
        <w:position w:val="0"/>
        <w:sz w:val="29"/>
        <w:szCs w:val="29"/>
        <w:highlight w:val="none"/>
        <w:vertAlign w:val="baseline"/>
      </w:rPr>
    </w:lvl>
    <w:lvl w:ilvl="4" w:tplc="651658E2">
      <w:start w:val="1"/>
      <w:numFmt w:val="bullet"/>
      <w:lvlText w:val="•"/>
      <w:lvlJc w:val="left"/>
      <w:pPr>
        <w:ind w:left="1222" w:hanging="262"/>
      </w:pPr>
      <w:rPr>
        <w:rFonts w:hAnsi="Arial Unicode MS"/>
        <w:caps w:val="0"/>
        <w:smallCaps w:val="0"/>
        <w:strike w:val="0"/>
        <w:dstrike w:val="0"/>
        <w:color w:val="000000"/>
        <w:spacing w:val="0"/>
        <w:w w:val="100"/>
        <w:kern w:val="0"/>
        <w:position w:val="0"/>
        <w:sz w:val="29"/>
        <w:szCs w:val="29"/>
        <w:highlight w:val="none"/>
        <w:vertAlign w:val="baseline"/>
      </w:rPr>
    </w:lvl>
    <w:lvl w:ilvl="5" w:tplc="41DE35C4">
      <w:start w:val="1"/>
      <w:numFmt w:val="bullet"/>
      <w:suff w:val="nothing"/>
      <w:lvlText w:val="•"/>
      <w:lvlJc w:val="left"/>
      <w:pPr>
        <w:ind w:left="1134" w:firstLine="0"/>
      </w:pPr>
      <w:rPr>
        <w:rFonts w:hAnsi="Arial Unicode MS"/>
        <w:caps w:val="0"/>
        <w:smallCaps w:val="0"/>
        <w:strike w:val="0"/>
        <w:dstrike w:val="0"/>
        <w:color w:val="000000"/>
        <w:spacing w:val="0"/>
        <w:w w:val="100"/>
        <w:kern w:val="0"/>
        <w:position w:val="0"/>
        <w:sz w:val="29"/>
        <w:szCs w:val="29"/>
        <w:highlight w:val="none"/>
        <w:vertAlign w:val="baseline"/>
      </w:rPr>
    </w:lvl>
    <w:lvl w:ilvl="6" w:tplc="15A81A48">
      <w:start w:val="1"/>
      <w:numFmt w:val="bullet"/>
      <w:lvlText w:val="•"/>
      <w:lvlJc w:val="left"/>
      <w:pPr>
        <w:ind w:left="1702" w:hanging="262"/>
      </w:pPr>
      <w:rPr>
        <w:rFonts w:hAnsi="Arial Unicode MS"/>
        <w:caps w:val="0"/>
        <w:smallCaps w:val="0"/>
        <w:strike w:val="0"/>
        <w:dstrike w:val="0"/>
        <w:color w:val="000000"/>
        <w:spacing w:val="0"/>
        <w:w w:val="100"/>
        <w:kern w:val="0"/>
        <w:position w:val="0"/>
        <w:sz w:val="29"/>
        <w:szCs w:val="29"/>
        <w:highlight w:val="none"/>
        <w:vertAlign w:val="baseline"/>
      </w:rPr>
    </w:lvl>
    <w:lvl w:ilvl="7" w:tplc="9A0AD94E">
      <w:start w:val="1"/>
      <w:numFmt w:val="bullet"/>
      <w:lvlText w:val="•"/>
      <w:lvlJc w:val="left"/>
      <w:pPr>
        <w:ind w:left="1942" w:hanging="262"/>
      </w:pPr>
      <w:rPr>
        <w:rFonts w:hAnsi="Arial Unicode MS"/>
        <w:caps w:val="0"/>
        <w:smallCaps w:val="0"/>
        <w:strike w:val="0"/>
        <w:dstrike w:val="0"/>
        <w:color w:val="000000"/>
        <w:spacing w:val="0"/>
        <w:w w:val="100"/>
        <w:kern w:val="0"/>
        <w:position w:val="0"/>
        <w:sz w:val="29"/>
        <w:szCs w:val="29"/>
        <w:highlight w:val="none"/>
        <w:vertAlign w:val="baseline"/>
      </w:rPr>
    </w:lvl>
    <w:lvl w:ilvl="8" w:tplc="0696F9FA">
      <w:start w:val="1"/>
      <w:numFmt w:val="bullet"/>
      <w:lvlText w:val="•"/>
      <w:lvlJc w:val="left"/>
      <w:pPr>
        <w:ind w:left="2182" w:hanging="262"/>
      </w:pPr>
      <w:rPr>
        <w:rFonts w:hAnsi="Arial Unicode MS"/>
        <w:caps w:val="0"/>
        <w:smallCaps w:val="0"/>
        <w:strike w:val="0"/>
        <w:dstrike w:val="0"/>
        <w:color w:val="000000"/>
        <w:spacing w:val="0"/>
        <w:w w:val="100"/>
        <w:kern w:val="0"/>
        <w:position w:val="0"/>
        <w:sz w:val="29"/>
        <w:szCs w:val="29"/>
        <w:highlight w:val="none"/>
        <w:vertAlign w:val="baseline"/>
      </w:rPr>
    </w:lvl>
  </w:abstractNum>
  <w:abstractNum w:abstractNumId="13" w15:restartNumberingAfterBreak="0">
    <w:nsid w:val="1B682814"/>
    <w:multiLevelType w:val="hybridMultilevel"/>
    <w:tmpl w:val="A3825F24"/>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E31688F"/>
    <w:multiLevelType w:val="multilevel"/>
    <w:tmpl w:val="1646BCA8"/>
    <w:lvl w:ilvl="0">
      <w:start w:val="2"/>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2858" w:hanging="720"/>
      </w:pPr>
      <w:rPr>
        <w:rFonts w:cs="Times New Roman" w:hint="default"/>
      </w:rPr>
    </w:lvl>
    <w:lvl w:ilvl="3">
      <w:start w:val="1"/>
      <w:numFmt w:val="decimal"/>
      <w:lvlText w:val="%1.%2.%3.%4."/>
      <w:lvlJc w:val="left"/>
      <w:pPr>
        <w:ind w:left="4287" w:hanging="1080"/>
      </w:pPr>
      <w:rPr>
        <w:rFonts w:cs="Times New Roman" w:hint="default"/>
      </w:rPr>
    </w:lvl>
    <w:lvl w:ilvl="4">
      <w:start w:val="1"/>
      <w:numFmt w:val="decimal"/>
      <w:lvlText w:val="%1.%2.%3.%4.%5."/>
      <w:lvlJc w:val="left"/>
      <w:pPr>
        <w:ind w:left="5356" w:hanging="1080"/>
      </w:pPr>
      <w:rPr>
        <w:rFonts w:cs="Times New Roman" w:hint="default"/>
      </w:rPr>
    </w:lvl>
    <w:lvl w:ilvl="5">
      <w:start w:val="1"/>
      <w:numFmt w:val="decimal"/>
      <w:lvlText w:val="%1.%2.%3.%4.%5.%6."/>
      <w:lvlJc w:val="left"/>
      <w:pPr>
        <w:ind w:left="6785" w:hanging="1440"/>
      </w:pPr>
      <w:rPr>
        <w:rFonts w:cs="Times New Roman" w:hint="default"/>
      </w:rPr>
    </w:lvl>
    <w:lvl w:ilvl="6">
      <w:start w:val="1"/>
      <w:numFmt w:val="decimal"/>
      <w:lvlText w:val="%1.%2.%3.%4.%5.%6.%7."/>
      <w:lvlJc w:val="left"/>
      <w:pPr>
        <w:ind w:left="8214" w:hanging="1800"/>
      </w:pPr>
      <w:rPr>
        <w:rFonts w:cs="Times New Roman" w:hint="default"/>
      </w:rPr>
    </w:lvl>
    <w:lvl w:ilvl="7">
      <w:start w:val="1"/>
      <w:numFmt w:val="decimal"/>
      <w:lvlText w:val="%1.%2.%3.%4.%5.%6.%7.%8."/>
      <w:lvlJc w:val="left"/>
      <w:pPr>
        <w:ind w:left="9283" w:hanging="1800"/>
      </w:pPr>
      <w:rPr>
        <w:rFonts w:cs="Times New Roman" w:hint="default"/>
      </w:rPr>
    </w:lvl>
    <w:lvl w:ilvl="8">
      <w:start w:val="1"/>
      <w:numFmt w:val="decimal"/>
      <w:lvlText w:val="%1.%2.%3.%4.%5.%6.%7.%8.%9."/>
      <w:lvlJc w:val="left"/>
      <w:pPr>
        <w:ind w:left="10712" w:hanging="2160"/>
      </w:pPr>
      <w:rPr>
        <w:rFonts w:cs="Times New Roman" w:hint="default"/>
      </w:rPr>
    </w:lvl>
  </w:abstractNum>
  <w:abstractNum w:abstractNumId="15" w15:restartNumberingAfterBreak="0">
    <w:nsid w:val="220541D1"/>
    <w:multiLevelType w:val="hybridMultilevel"/>
    <w:tmpl w:val="5086A3B8"/>
    <w:styleLink w:val="3410"/>
    <w:lvl w:ilvl="0" w:tplc="3FA6190E">
      <w:start w:val="1"/>
      <w:numFmt w:val="bullet"/>
      <w:lvlText w:val="•"/>
      <w:lvlJc w:val="left"/>
      <w:pPr>
        <w:ind w:left="196" w:hanging="196"/>
      </w:pPr>
      <w:rPr>
        <w:rFonts w:hAnsi="Arial Unicode MS"/>
        <w:caps w:val="0"/>
        <w:smallCaps w:val="0"/>
        <w:strike w:val="0"/>
        <w:dstrike w:val="0"/>
        <w:color w:val="000000"/>
        <w:spacing w:val="0"/>
        <w:w w:val="100"/>
        <w:kern w:val="0"/>
        <w:position w:val="-2"/>
        <w:highlight w:val="none"/>
        <w:vertAlign w:val="baseline"/>
      </w:rPr>
    </w:lvl>
    <w:lvl w:ilvl="1" w:tplc="81BA314C">
      <w:start w:val="1"/>
      <w:numFmt w:val="bullet"/>
      <w:lvlText w:val="•"/>
      <w:lvlJc w:val="left"/>
      <w:pPr>
        <w:ind w:left="376" w:hanging="196"/>
      </w:pPr>
      <w:rPr>
        <w:rFonts w:hAnsi="Arial Unicode MS"/>
        <w:caps w:val="0"/>
        <w:smallCaps w:val="0"/>
        <w:strike w:val="0"/>
        <w:dstrike w:val="0"/>
        <w:color w:val="000000"/>
        <w:spacing w:val="0"/>
        <w:w w:val="100"/>
        <w:kern w:val="0"/>
        <w:position w:val="-2"/>
        <w:highlight w:val="none"/>
        <w:vertAlign w:val="baseline"/>
      </w:rPr>
    </w:lvl>
    <w:lvl w:ilvl="2" w:tplc="7742B7D0">
      <w:start w:val="1"/>
      <w:numFmt w:val="bullet"/>
      <w:lvlText w:val="•"/>
      <w:lvlJc w:val="left"/>
      <w:pPr>
        <w:ind w:left="556" w:hanging="196"/>
      </w:pPr>
      <w:rPr>
        <w:rFonts w:hAnsi="Arial Unicode MS"/>
        <w:caps w:val="0"/>
        <w:smallCaps w:val="0"/>
        <w:strike w:val="0"/>
        <w:dstrike w:val="0"/>
        <w:color w:val="000000"/>
        <w:spacing w:val="0"/>
        <w:w w:val="100"/>
        <w:kern w:val="0"/>
        <w:position w:val="-2"/>
        <w:highlight w:val="none"/>
        <w:vertAlign w:val="baseline"/>
      </w:rPr>
    </w:lvl>
    <w:lvl w:ilvl="3" w:tplc="4E7A380E">
      <w:start w:val="1"/>
      <w:numFmt w:val="bullet"/>
      <w:lvlText w:val="•"/>
      <w:lvlJc w:val="left"/>
      <w:pPr>
        <w:ind w:left="736" w:hanging="196"/>
      </w:pPr>
      <w:rPr>
        <w:rFonts w:hAnsi="Arial Unicode MS"/>
        <w:caps w:val="0"/>
        <w:smallCaps w:val="0"/>
        <w:strike w:val="0"/>
        <w:dstrike w:val="0"/>
        <w:color w:val="000000"/>
        <w:spacing w:val="0"/>
        <w:w w:val="100"/>
        <w:kern w:val="0"/>
        <w:position w:val="-2"/>
        <w:highlight w:val="none"/>
        <w:vertAlign w:val="baseline"/>
      </w:rPr>
    </w:lvl>
    <w:lvl w:ilvl="4" w:tplc="D30C0060">
      <w:start w:val="1"/>
      <w:numFmt w:val="bullet"/>
      <w:lvlText w:val="•"/>
      <w:lvlJc w:val="left"/>
      <w:pPr>
        <w:ind w:left="916" w:hanging="196"/>
      </w:pPr>
      <w:rPr>
        <w:rFonts w:hAnsi="Arial Unicode MS"/>
        <w:caps w:val="0"/>
        <w:smallCaps w:val="0"/>
        <w:strike w:val="0"/>
        <w:dstrike w:val="0"/>
        <w:color w:val="000000"/>
        <w:spacing w:val="0"/>
        <w:w w:val="100"/>
        <w:kern w:val="0"/>
        <w:position w:val="-2"/>
        <w:highlight w:val="none"/>
        <w:vertAlign w:val="baseline"/>
      </w:rPr>
    </w:lvl>
    <w:lvl w:ilvl="5" w:tplc="A60243A6">
      <w:start w:val="1"/>
      <w:numFmt w:val="bullet"/>
      <w:lvlText w:val="•"/>
      <w:lvlJc w:val="left"/>
      <w:pPr>
        <w:ind w:left="1096" w:hanging="196"/>
      </w:pPr>
      <w:rPr>
        <w:rFonts w:hAnsi="Arial Unicode MS"/>
        <w:caps w:val="0"/>
        <w:smallCaps w:val="0"/>
        <w:strike w:val="0"/>
        <w:dstrike w:val="0"/>
        <w:color w:val="000000"/>
        <w:spacing w:val="0"/>
        <w:w w:val="100"/>
        <w:kern w:val="0"/>
        <w:position w:val="-2"/>
        <w:highlight w:val="none"/>
        <w:vertAlign w:val="baseline"/>
      </w:rPr>
    </w:lvl>
    <w:lvl w:ilvl="6" w:tplc="BF76BAA6">
      <w:start w:val="1"/>
      <w:numFmt w:val="bullet"/>
      <w:lvlText w:val="•"/>
      <w:lvlJc w:val="left"/>
      <w:pPr>
        <w:ind w:left="1276" w:hanging="196"/>
      </w:pPr>
      <w:rPr>
        <w:rFonts w:hAnsi="Arial Unicode MS"/>
        <w:caps w:val="0"/>
        <w:smallCaps w:val="0"/>
        <w:strike w:val="0"/>
        <w:dstrike w:val="0"/>
        <w:color w:val="000000"/>
        <w:spacing w:val="0"/>
        <w:w w:val="100"/>
        <w:kern w:val="0"/>
        <w:position w:val="-2"/>
        <w:highlight w:val="none"/>
        <w:vertAlign w:val="baseline"/>
      </w:rPr>
    </w:lvl>
    <w:lvl w:ilvl="7" w:tplc="2750712C">
      <w:start w:val="1"/>
      <w:numFmt w:val="bullet"/>
      <w:lvlText w:val="•"/>
      <w:lvlJc w:val="left"/>
      <w:pPr>
        <w:ind w:left="1456" w:hanging="196"/>
      </w:pPr>
      <w:rPr>
        <w:rFonts w:hAnsi="Arial Unicode MS"/>
        <w:caps w:val="0"/>
        <w:smallCaps w:val="0"/>
        <w:strike w:val="0"/>
        <w:dstrike w:val="0"/>
        <w:color w:val="000000"/>
        <w:spacing w:val="0"/>
        <w:w w:val="100"/>
        <w:kern w:val="0"/>
        <w:position w:val="-2"/>
        <w:highlight w:val="none"/>
        <w:vertAlign w:val="baseline"/>
      </w:rPr>
    </w:lvl>
    <w:lvl w:ilvl="8" w:tplc="0A720684">
      <w:start w:val="1"/>
      <w:numFmt w:val="bullet"/>
      <w:lvlText w:val="•"/>
      <w:lvlJc w:val="left"/>
      <w:pPr>
        <w:ind w:left="1636" w:hanging="196"/>
      </w:pPr>
      <w:rPr>
        <w:rFonts w:hAnsi="Arial Unicode MS"/>
        <w:caps w:val="0"/>
        <w:smallCaps w:val="0"/>
        <w:strike w:val="0"/>
        <w:dstrike w:val="0"/>
        <w:color w:val="000000"/>
        <w:spacing w:val="0"/>
        <w:w w:val="100"/>
        <w:kern w:val="0"/>
        <w:position w:val="-2"/>
        <w:highlight w:val="none"/>
        <w:vertAlign w:val="baseline"/>
      </w:rPr>
    </w:lvl>
  </w:abstractNum>
  <w:abstractNum w:abstractNumId="16" w15:restartNumberingAfterBreak="0">
    <w:nsid w:val="22E27D1A"/>
    <w:multiLevelType w:val="hybridMultilevel"/>
    <w:tmpl w:val="52702B26"/>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4F053B3"/>
    <w:multiLevelType w:val="hybridMultilevel"/>
    <w:tmpl w:val="62BC58F6"/>
    <w:styleLink w:val="4410"/>
    <w:lvl w:ilvl="0" w:tplc="31A28FE6">
      <w:start w:val="1"/>
      <w:numFmt w:val="bullet"/>
      <w:lvlText w:val="•"/>
      <w:lvlJc w:val="left"/>
      <w:pPr>
        <w:ind w:left="196" w:hanging="196"/>
      </w:pPr>
      <w:rPr>
        <w:rFonts w:hAnsi="Arial Unicode MS"/>
        <w:caps w:val="0"/>
        <w:smallCaps w:val="0"/>
        <w:strike w:val="0"/>
        <w:dstrike w:val="0"/>
        <w:color w:val="000000"/>
        <w:spacing w:val="0"/>
        <w:w w:val="100"/>
        <w:kern w:val="0"/>
        <w:position w:val="-2"/>
        <w:highlight w:val="none"/>
        <w:vertAlign w:val="baseline"/>
      </w:rPr>
    </w:lvl>
    <w:lvl w:ilvl="1" w:tplc="E7C89A62">
      <w:start w:val="1"/>
      <w:numFmt w:val="bullet"/>
      <w:lvlText w:val="•"/>
      <w:lvlJc w:val="left"/>
      <w:pPr>
        <w:ind w:left="376" w:hanging="196"/>
      </w:pPr>
      <w:rPr>
        <w:rFonts w:hAnsi="Arial Unicode MS"/>
        <w:caps w:val="0"/>
        <w:smallCaps w:val="0"/>
        <w:strike w:val="0"/>
        <w:dstrike w:val="0"/>
        <w:color w:val="000000"/>
        <w:spacing w:val="0"/>
        <w:w w:val="100"/>
        <w:kern w:val="0"/>
        <w:position w:val="-2"/>
        <w:highlight w:val="none"/>
        <w:vertAlign w:val="baseline"/>
      </w:rPr>
    </w:lvl>
    <w:lvl w:ilvl="2" w:tplc="41CC9A1C">
      <w:start w:val="1"/>
      <w:numFmt w:val="bullet"/>
      <w:lvlText w:val="•"/>
      <w:lvlJc w:val="left"/>
      <w:pPr>
        <w:ind w:left="556" w:hanging="196"/>
      </w:pPr>
      <w:rPr>
        <w:rFonts w:hAnsi="Arial Unicode MS"/>
        <w:caps w:val="0"/>
        <w:smallCaps w:val="0"/>
        <w:strike w:val="0"/>
        <w:dstrike w:val="0"/>
        <w:color w:val="000000"/>
        <w:spacing w:val="0"/>
        <w:w w:val="100"/>
        <w:kern w:val="0"/>
        <w:position w:val="-2"/>
        <w:highlight w:val="none"/>
        <w:vertAlign w:val="baseline"/>
      </w:rPr>
    </w:lvl>
    <w:lvl w:ilvl="3" w:tplc="B2FC05B0">
      <w:start w:val="1"/>
      <w:numFmt w:val="bullet"/>
      <w:lvlText w:val="•"/>
      <w:lvlJc w:val="left"/>
      <w:pPr>
        <w:ind w:left="736" w:hanging="196"/>
      </w:pPr>
      <w:rPr>
        <w:rFonts w:hAnsi="Arial Unicode MS"/>
        <w:caps w:val="0"/>
        <w:smallCaps w:val="0"/>
        <w:strike w:val="0"/>
        <w:dstrike w:val="0"/>
        <w:color w:val="000000"/>
        <w:spacing w:val="0"/>
        <w:w w:val="100"/>
        <w:kern w:val="0"/>
        <w:position w:val="-2"/>
        <w:highlight w:val="none"/>
        <w:vertAlign w:val="baseline"/>
      </w:rPr>
    </w:lvl>
    <w:lvl w:ilvl="4" w:tplc="78BAECEE">
      <w:start w:val="1"/>
      <w:numFmt w:val="bullet"/>
      <w:lvlText w:val="•"/>
      <w:lvlJc w:val="left"/>
      <w:pPr>
        <w:ind w:left="916" w:hanging="196"/>
      </w:pPr>
      <w:rPr>
        <w:rFonts w:hAnsi="Arial Unicode MS"/>
        <w:caps w:val="0"/>
        <w:smallCaps w:val="0"/>
        <w:strike w:val="0"/>
        <w:dstrike w:val="0"/>
        <w:color w:val="000000"/>
        <w:spacing w:val="0"/>
        <w:w w:val="100"/>
        <w:kern w:val="0"/>
        <w:position w:val="-2"/>
        <w:highlight w:val="none"/>
        <w:vertAlign w:val="baseline"/>
      </w:rPr>
    </w:lvl>
    <w:lvl w:ilvl="5" w:tplc="259A1044">
      <w:start w:val="1"/>
      <w:numFmt w:val="bullet"/>
      <w:lvlText w:val="•"/>
      <w:lvlJc w:val="left"/>
      <w:pPr>
        <w:ind w:left="1096" w:hanging="196"/>
      </w:pPr>
      <w:rPr>
        <w:rFonts w:hAnsi="Arial Unicode MS"/>
        <w:caps w:val="0"/>
        <w:smallCaps w:val="0"/>
        <w:strike w:val="0"/>
        <w:dstrike w:val="0"/>
        <w:color w:val="000000"/>
        <w:spacing w:val="0"/>
        <w:w w:val="100"/>
        <w:kern w:val="0"/>
        <w:position w:val="-2"/>
        <w:highlight w:val="none"/>
        <w:vertAlign w:val="baseline"/>
      </w:rPr>
    </w:lvl>
    <w:lvl w:ilvl="6" w:tplc="67B628DE">
      <w:start w:val="1"/>
      <w:numFmt w:val="bullet"/>
      <w:lvlText w:val="•"/>
      <w:lvlJc w:val="left"/>
      <w:pPr>
        <w:ind w:left="1276" w:hanging="196"/>
      </w:pPr>
      <w:rPr>
        <w:rFonts w:hAnsi="Arial Unicode MS"/>
        <w:caps w:val="0"/>
        <w:smallCaps w:val="0"/>
        <w:strike w:val="0"/>
        <w:dstrike w:val="0"/>
        <w:color w:val="000000"/>
        <w:spacing w:val="0"/>
        <w:w w:val="100"/>
        <w:kern w:val="0"/>
        <w:position w:val="-2"/>
        <w:highlight w:val="none"/>
        <w:vertAlign w:val="baseline"/>
      </w:rPr>
    </w:lvl>
    <w:lvl w:ilvl="7" w:tplc="2B70BD28">
      <w:start w:val="1"/>
      <w:numFmt w:val="bullet"/>
      <w:lvlText w:val="•"/>
      <w:lvlJc w:val="left"/>
      <w:pPr>
        <w:ind w:left="1456" w:hanging="196"/>
      </w:pPr>
      <w:rPr>
        <w:rFonts w:hAnsi="Arial Unicode MS"/>
        <w:caps w:val="0"/>
        <w:smallCaps w:val="0"/>
        <w:strike w:val="0"/>
        <w:dstrike w:val="0"/>
        <w:color w:val="000000"/>
        <w:spacing w:val="0"/>
        <w:w w:val="100"/>
        <w:kern w:val="0"/>
        <w:position w:val="-2"/>
        <w:highlight w:val="none"/>
        <w:vertAlign w:val="baseline"/>
      </w:rPr>
    </w:lvl>
    <w:lvl w:ilvl="8" w:tplc="1AE63B8A">
      <w:start w:val="1"/>
      <w:numFmt w:val="bullet"/>
      <w:lvlText w:val="•"/>
      <w:lvlJc w:val="left"/>
      <w:pPr>
        <w:ind w:left="1636" w:hanging="196"/>
      </w:pPr>
      <w:rPr>
        <w:rFonts w:hAnsi="Arial Unicode MS"/>
        <w:caps w:val="0"/>
        <w:smallCaps w:val="0"/>
        <w:strike w:val="0"/>
        <w:dstrike w:val="0"/>
        <w:color w:val="000000"/>
        <w:spacing w:val="0"/>
        <w:w w:val="100"/>
        <w:kern w:val="0"/>
        <w:position w:val="-2"/>
        <w:highlight w:val="none"/>
        <w:vertAlign w:val="baseline"/>
      </w:rPr>
    </w:lvl>
  </w:abstractNum>
  <w:abstractNum w:abstractNumId="18" w15:restartNumberingAfterBreak="0">
    <w:nsid w:val="25C24B7A"/>
    <w:multiLevelType w:val="hybridMultilevel"/>
    <w:tmpl w:val="33D6272A"/>
    <w:lvl w:ilvl="0" w:tplc="E2044BA6">
      <w:start w:val="1"/>
      <w:numFmt w:val="bullet"/>
      <w:pStyle w:val="a"/>
      <w:lvlText w:val=""/>
      <w:lvlJc w:val="left"/>
      <w:pPr>
        <w:tabs>
          <w:tab w:val="num" w:pos="927"/>
        </w:tabs>
        <w:ind w:left="927" w:hanging="360"/>
      </w:pPr>
      <w:rPr>
        <w:rFonts w:ascii="Symbol" w:hAnsi="Symbol" w:hint="default"/>
        <w:color w:val="auto"/>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9" w15:restartNumberingAfterBreak="0">
    <w:nsid w:val="274121D6"/>
    <w:multiLevelType w:val="hybridMultilevel"/>
    <w:tmpl w:val="C4C071E6"/>
    <w:lvl w:ilvl="0" w:tplc="45D6A54A">
      <w:start w:val="1"/>
      <w:numFmt w:val="decimal"/>
      <w:lvlText w:val="%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28D76859"/>
    <w:multiLevelType w:val="hybridMultilevel"/>
    <w:tmpl w:val="D4D0A690"/>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2DFC4C9C"/>
    <w:multiLevelType w:val="hybridMultilevel"/>
    <w:tmpl w:val="79926A44"/>
    <w:lvl w:ilvl="0" w:tplc="0419000F">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38BB1090"/>
    <w:multiLevelType w:val="hybridMultilevel"/>
    <w:tmpl w:val="73E44C4A"/>
    <w:lvl w:ilvl="0" w:tplc="42A64318">
      <w:start w:val="10"/>
      <w:numFmt w:val="bullet"/>
      <w:lvlText w:val=""/>
      <w:lvlJc w:val="left"/>
      <w:pPr>
        <w:ind w:left="1069"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3" w15:restartNumberingAfterBreak="0">
    <w:nsid w:val="38C06C41"/>
    <w:multiLevelType w:val="hybridMultilevel"/>
    <w:tmpl w:val="E4BA6702"/>
    <w:lvl w:ilvl="0" w:tplc="0419000F">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4" w15:restartNumberingAfterBreak="0">
    <w:nsid w:val="3BD52372"/>
    <w:multiLevelType w:val="hybridMultilevel"/>
    <w:tmpl w:val="2B76AEA8"/>
    <w:styleLink w:val="2410"/>
    <w:lvl w:ilvl="0" w:tplc="D97E52A4">
      <w:start w:val="1"/>
      <w:numFmt w:val="bullet"/>
      <w:lvlText w:val="•"/>
      <w:lvlJc w:val="left"/>
      <w:pPr>
        <w:ind w:left="196" w:hanging="196"/>
      </w:pPr>
      <w:rPr>
        <w:rFonts w:hAnsi="Arial Unicode MS"/>
        <w:caps w:val="0"/>
        <w:smallCaps w:val="0"/>
        <w:strike w:val="0"/>
        <w:dstrike w:val="0"/>
        <w:color w:val="000000"/>
        <w:spacing w:val="0"/>
        <w:w w:val="100"/>
        <w:kern w:val="0"/>
        <w:position w:val="-2"/>
        <w:highlight w:val="none"/>
        <w:vertAlign w:val="baseline"/>
      </w:rPr>
    </w:lvl>
    <w:lvl w:ilvl="1" w:tplc="EFAAF44E">
      <w:start w:val="1"/>
      <w:numFmt w:val="bullet"/>
      <w:lvlText w:val="•"/>
      <w:lvlJc w:val="left"/>
      <w:pPr>
        <w:ind w:left="376" w:hanging="196"/>
      </w:pPr>
      <w:rPr>
        <w:rFonts w:hAnsi="Arial Unicode MS"/>
        <w:caps w:val="0"/>
        <w:smallCaps w:val="0"/>
        <w:strike w:val="0"/>
        <w:dstrike w:val="0"/>
        <w:color w:val="000000"/>
        <w:spacing w:val="0"/>
        <w:w w:val="100"/>
        <w:kern w:val="0"/>
        <w:position w:val="-2"/>
        <w:highlight w:val="none"/>
        <w:vertAlign w:val="baseline"/>
      </w:rPr>
    </w:lvl>
    <w:lvl w:ilvl="2" w:tplc="F90C0334">
      <w:start w:val="1"/>
      <w:numFmt w:val="bullet"/>
      <w:lvlText w:val="•"/>
      <w:lvlJc w:val="left"/>
      <w:pPr>
        <w:ind w:left="556" w:hanging="196"/>
      </w:pPr>
      <w:rPr>
        <w:rFonts w:hAnsi="Arial Unicode MS"/>
        <w:caps w:val="0"/>
        <w:smallCaps w:val="0"/>
        <w:strike w:val="0"/>
        <w:dstrike w:val="0"/>
        <w:color w:val="000000"/>
        <w:spacing w:val="0"/>
        <w:w w:val="100"/>
        <w:kern w:val="0"/>
        <w:position w:val="-2"/>
        <w:highlight w:val="none"/>
        <w:vertAlign w:val="baseline"/>
      </w:rPr>
    </w:lvl>
    <w:lvl w:ilvl="3" w:tplc="57803D74">
      <w:start w:val="1"/>
      <w:numFmt w:val="bullet"/>
      <w:lvlText w:val="•"/>
      <w:lvlJc w:val="left"/>
      <w:pPr>
        <w:ind w:left="736" w:hanging="196"/>
      </w:pPr>
      <w:rPr>
        <w:rFonts w:hAnsi="Arial Unicode MS"/>
        <w:caps w:val="0"/>
        <w:smallCaps w:val="0"/>
        <w:strike w:val="0"/>
        <w:dstrike w:val="0"/>
        <w:color w:val="000000"/>
        <w:spacing w:val="0"/>
        <w:w w:val="100"/>
        <w:kern w:val="0"/>
        <w:position w:val="-2"/>
        <w:highlight w:val="none"/>
        <w:vertAlign w:val="baseline"/>
      </w:rPr>
    </w:lvl>
    <w:lvl w:ilvl="4" w:tplc="EFB0DEA4">
      <w:start w:val="1"/>
      <w:numFmt w:val="bullet"/>
      <w:lvlText w:val="•"/>
      <w:lvlJc w:val="left"/>
      <w:pPr>
        <w:ind w:left="916" w:hanging="196"/>
      </w:pPr>
      <w:rPr>
        <w:rFonts w:hAnsi="Arial Unicode MS"/>
        <w:caps w:val="0"/>
        <w:smallCaps w:val="0"/>
        <w:strike w:val="0"/>
        <w:dstrike w:val="0"/>
        <w:color w:val="000000"/>
        <w:spacing w:val="0"/>
        <w:w w:val="100"/>
        <w:kern w:val="0"/>
        <w:position w:val="-2"/>
        <w:highlight w:val="none"/>
        <w:vertAlign w:val="baseline"/>
      </w:rPr>
    </w:lvl>
    <w:lvl w:ilvl="5" w:tplc="BB728284">
      <w:start w:val="1"/>
      <w:numFmt w:val="bullet"/>
      <w:lvlText w:val="•"/>
      <w:lvlJc w:val="left"/>
      <w:pPr>
        <w:ind w:left="1096" w:hanging="196"/>
      </w:pPr>
      <w:rPr>
        <w:rFonts w:hAnsi="Arial Unicode MS"/>
        <w:caps w:val="0"/>
        <w:smallCaps w:val="0"/>
        <w:strike w:val="0"/>
        <w:dstrike w:val="0"/>
        <w:color w:val="000000"/>
        <w:spacing w:val="0"/>
        <w:w w:val="100"/>
        <w:kern w:val="0"/>
        <w:position w:val="-2"/>
        <w:highlight w:val="none"/>
        <w:vertAlign w:val="baseline"/>
      </w:rPr>
    </w:lvl>
    <w:lvl w:ilvl="6" w:tplc="87E61BEA">
      <w:start w:val="1"/>
      <w:numFmt w:val="bullet"/>
      <w:lvlText w:val="•"/>
      <w:lvlJc w:val="left"/>
      <w:pPr>
        <w:ind w:left="1276" w:hanging="196"/>
      </w:pPr>
      <w:rPr>
        <w:rFonts w:hAnsi="Arial Unicode MS"/>
        <w:caps w:val="0"/>
        <w:smallCaps w:val="0"/>
        <w:strike w:val="0"/>
        <w:dstrike w:val="0"/>
        <w:color w:val="000000"/>
        <w:spacing w:val="0"/>
        <w:w w:val="100"/>
        <w:kern w:val="0"/>
        <w:position w:val="-2"/>
        <w:highlight w:val="none"/>
        <w:vertAlign w:val="baseline"/>
      </w:rPr>
    </w:lvl>
    <w:lvl w:ilvl="7" w:tplc="42D2E890">
      <w:start w:val="1"/>
      <w:numFmt w:val="bullet"/>
      <w:lvlText w:val="•"/>
      <w:lvlJc w:val="left"/>
      <w:pPr>
        <w:ind w:left="1456" w:hanging="196"/>
      </w:pPr>
      <w:rPr>
        <w:rFonts w:hAnsi="Arial Unicode MS"/>
        <w:caps w:val="0"/>
        <w:smallCaps w:val="0"/>
        <w:strike w:val="0"/>
        <w:dstrike w:val="0"/>
        <w:color w:val="000000"/>
        <w:spacing w:val="0"/>
        <w:w w:val="100"/>
        <w:kern w:val="0"/>
        <w:position w:val="-2"/>
        <w:highlight w:val="none"/>
        <w:vertAlign w:val="baseline"/>
      </w:rPr>
    </w:lvl>
    <w:lvl w:ilvl="8" w:tplc="593A5E42">
      <w:start w:val="1"/>
      <w:numFmt w:val="bullet"/>
      <w:lvlText w:val="•"/>
      <w:lvlJc w:val="left"/>
      <w:pPr>
        <w:ind w:left="1636" w:hanging="196"/>
      </w:pPr>
      <w:rPr>
        <w:rFonts w:hAnsi="Arial Unicode MS"/>
        <w:caps w:val="0"/>
        <w:smallCaps w:val="0"/>
        <w:strike w:val="0"/>
        <w:dstrike w:val="0"/>
        <w:color w:val="000000"/>
        <w:spacing w:val="0"/>
        <w:w w:val="100"/>
        <w:kern w:val="0"/>
        <w:position w:val="-2"/>
        <w:highlight w:val="none"/>
        <w:vertAlign w:val="baseline"/>
      </w:rPr>
    </w:lvl>
  </w:abstractNum>
  <w:abstractNum w:abstractNumId="25" w15:restartNumberingAfterBreak="0">
    <w:nsid w:val="41646B05"/>
    <w:multiLevelType w:val="multilevel"/>
    <w:tmpl w:val="59E6322A"/>
    <w:styleLink w:val="2412"/>
    <w:lvl w:ilvl="0">
      <w:start w:val="1"/>
      <w:numFmt w:val="decimal"/>
      <w:suff w:val="nothing"/>
      <w:lvlText w:val="%1."/>
      <w:lvlJc w:val="left"/>
      <w:pPr>
        <w:ind w:left="928" w:hanging="360"/>
      </w:pPr>
      <w:rPr>
        <w:rFonts w:hint="default"/>
      </w:rPr>
    </w:lvl>
    <w:lvl w:ilvl="1">
      <w:start w:val="7"/>
      <w:numFmt w:val="decimal"/>
      <w:isLgl/>
      <w:lvlText w:val="%1.%2"/>
      <w:lvlJc w:val="left"/>
      <w:pPr>
        <w:ind w:left="1070" w:hanging="360"/>
      </w:pPr>
      <w:rPr>
        <w:rFonts w:eastAsia="Times New Roman" w:hint="default"/>
        <w:color w:val="auto"/>
      </w:rPr>
    </w:lvl>
    <w:lvl w:ilvl="2">
      <w:start w:val="1"/>
      <w:numFmt w:val="decimal"/>
      <w:isLgl/>
      <w:lvlText w:val="%1.%2.%3"/>
      <w:lvlJc w:val="left"/>
      <w:pPr>
        <w:ind w:left="1430" w:hanging="720"/>
      </w:pPr>
      <w:rPr>
        <w:rFonts w:eastAsia="Times New Roman" w:hint="default"/>
        <w:color w:val="FF0000"/>
      </w:rPr>
    </w:lvl>
    <w:lvl w:ilvl="3">
      <w:start w:val="1"/>
      <w:numFmt w:val="decimal"/>
      <w:isLgl/>
      <w:lvlText w:val="%1.%2.%3.%4"/>
      <w:lvlJc w:val="left"/>
      <w:pPr>
        <w:ind w:left="1790" w:hanging="1080"/>
      </w:pPr>
      <w:rPr>
        <w:rFonts w:eastAsia="Times New Roman" w:hint="default"/>
        <w:color w:val="FF0000"/>
      </w:rPr>
    </w:lvl>
    <w:lvl w:ilvl="4">
      <w:start w:val="1"/>
      <w:numFmt w:val="decimal"/>
      <w:isLgl/>
      <w:lvlText w:val="%1.%2.%3.%4.%5"/>
      <w:lvlJc w:val="left"/>
      <w:pPr>
        <w:ind w:left="1790" w:hanging="1080"/>
      </w:pPr>
      <w:rPr>
        <w:rFonts w:eastAsia="Times New Roman" w:hint="default"/>
        <w:color w:val="FF0000"/>
      </w:rPr>
    </w:lvl>
    <w:lvl w:ilvl="5">
      <w:start w:val="1"/>
      <w:numFmt w:val="decimal"/>
      <w:isLgl/>
      <w:lvlText w:val="%1.%2.%3.%4.%5.%6"/>
      <w:lvlJc w:val="left"/>
      <w:pPr>
        <w:ind w:left="2150" w:hanging="1440"/>
      </w:pPr>
      <w:rPr>
        <w:rFonts w:eastAsia="Times New Roman" w:hint="default"/>
        <w:color w:val="FF0000"/>
      </w:rPr>
    </w:lvl>
    <w:lvl w:ilvl="6">
      <w:start w:val="1"/>
      <w:numFmt w:val="decimal"/>
      <w:isLgl/>
      <w:lvlText w:val="%1.%2.%3.%4.%5.%6.%7"/>
      <w:lvlJc w:val="left"/>
      <w:pPr>
        <w:ind w:left="2150" w:hanging="1440"/>
      </w:pPr>
      <w:rPr>
        <w:rFonts w:eastAsia="Times New Roman" w:hint="default"/>
        <w:color w:val="FF0000"/>
      </w:rPr>
    </w:lvl>
    <w:lvl w:ilvl="7">
      <w:start w:val="1"/>
      <w:numFmt w:val="decimal"/>
      <w:isLgl/>
      <w:lvlText w:val="%1.%2.%3.%4.%5.%6.%7.%8"/>
      <w:lvlJc w:val="left"/>
      <w:pPr>
        <w:ind w:left="2510" w:hanging="1800"/>
      </w:pPr>
      <w:rPr>
        <w:rFonts w:eastAsia="Times New Roman" w:hint="default"/>
        <w:color w:val="FF0000"/>
      </w:rPr>
    </w:lvl>
    <w:lvl w:ilvl="8">
      <w:start w:val="1"/>
      <w:numFmt w:val="decimal"/>
      <w:isLgl/>
      <w:lvlText w:val="%1.%2.%3.%4.%5.%6.%7.%8.%9"/>
      <w:lvlJc w:val="left"/>
      <w:pPr>
        <w:ind w:left="2870" w:hanging="2160"/>
      </w:pPr>
      <w:rPr>
        <w:rFonts w:eastAsia="Times New Roman" w:hint="default"/>
        <w:color w:val="FF0000"/>
      </w:rPr>
    </w:lvl>
  </w:abstractNum>
  <w:abstractNum w:abstractNumId="26" w15:restartNumberingAfterBreak="0">
    <w:nsid w:val="452D19AE"/>
    <w:multiLevelType w:val="hybridMultilevel"/>
    <w:tmpl w:val="D272D562"/>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7" w15:restartNumberingAfterBreak="0">
    <w:nsid w:val="45644B8E"/>
    <w:multiLevelType w:val="hybridMultilevel"/>
    <w:tmpl w:val="B2F4DB32"/>
    <w:lvl w:ilvl="0" w:tplc="310C08B2">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8" w15:restartNumberingAfterBreak="0">
    <w:nsid w:val="468F1AAD"/>
    <w:multiLevelType w:val="hybridMultilevel"/>
    <w:tmpl w:val="265037BA"/>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B31532F"/>
    <w:multiLevelType w:val="hybridMultilevel"/>
    <w:tmpl w:val="CFC68764"/>
    <w:lvl w:ilvl="0" w:tplc="45D6A54A">
      <w:start w:val="1"/>
      <w:numFmt w:val="decimal"/>
      <w:lvlText w:val="%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5014527A"/>
    <w:multiLevelType w:val="hybridMultilevel"/>
    <w:tmpl w:val="D17AAD50"/>
    <w:lvl w:ilvl="0" w:tplc="0419000F">
      <w:start w:val="1"/>
      <w:numFmt w:val="decimal"/>
      <w:lvlText w:val="%1."/>
      <w:lvlJc w:val="left"/>
      <w:pPr>
        <w:ind w:left="1495" w:hanging="360"/>
      </w:p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31" w15:restartNumberingAfterBreak="0">
    <w:nsid w:val="522A6788"/>
    <w:multiLevelType w:val="hybridMultilevel"/>
    <w:tmpl w:val="9A5A1340"/>
    <w:lvl w:ilvl="0" w:tplc="B2306F98">
      <w:start w:val="1"/>
      <w:numFmt w:val="decimal"/>
      <w:suff w:val="nothing"/>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52E60E33"/>
    <w:multiLevelType w:val="hybridMultilevel"/>
    <w:tmpl w:val="F26A810E"/>
    <w:lvl w:ilvl="0" w:tplc="310C08B2">
      <w:start w:val="1"/>
      <w:numFmt w:val="bullet"/>
      <w:lvlText w:val=""/>
      <w:lvlJc w:val="left"/>
      <w:pPr>
        <w:ind w:left="1429" w:hanging="360"/>
      </w:pPr>
      <w:rPr>
        <w:rFonts w:ascii="Symbol" w:hAnsi="Symbol"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15:restartNumberingAfterBreak="0">
    <w:nsid w:val="56B94614"/>
    <w:multiLevelType w:val="multilevel"/>
    <w:tmpl w:val="013C9BE4"/>
    <w:styleLink w:val="34120"/>
    <w:lvl w:ilvl="0">
      <w:start w:val="1"/>
      <w:numFmt w:val="decimal"/>
      <w:lvlText w:val="%1."/>
      <w:lvlJc w:val="left"/>
      <w:pPr>
        <w:ind w:left="1429" w:hanging="360"/>
      </w:pPr>
      <w:rPr>
        <w:rFonts w:hint="default"/>
      </w:rPr>
    </w:lvl>
    <w:lvl w:ilvl="1">
      <w:start w:val="2"/>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34" w15:restartNumberingAfterBreak="0">
    <w:nsid w:val="56F11EAC"/>
    <w:multiLevelType w:val="hybridMultilevel"/>
    <w:tmpl w:val="D66A2CC2"/>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59665568"/>
    <w:multiLevelType w:val="hybridMultilevel"/>
    <w:tmpl w:val="096A8E6E"/>
    <w:lvl w:ilvl="0" w:tplc="38821B26">
      <w:start w:val="2023"/>
      <w:numFmt w:val="bullet"/>
      <w:lvlText w:val=""/>
      <w:lvlJc w:val="left"/>
      <w:pPr>
        <w:ind w:left="1069"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6" w15:restartNumberingAfterBreak="0">
    <w:nsid w:val="59B11CF6"/>
    <w:multiLevelType w:val="hybridMultilevel"/>
    <w:tmpl w:val="8D407B3A"/>
    <w:lvl w:ilvl="0" w:tplc="B2CE2DE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AF250F3"/>
    <w:multiLevelType w:val="hybridMultilevel"/>
    <w:tmpl w:val="816C8DB8"/>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5D152D39"/>
    <w:multiLevelType w:val="multilevel"/>
    <w:tmpl w:val="A8F2FC6C"/>
    <w:styleLink w:val="4412"/>
    <w:lvl w:ilvl="0">
      <w:start w:val="1"/>
      <w:numFmt w:val="decimal"/>
      <w:suff w:val="nothing"/>
      <w:lvlText w:val="%1."/>
      <w:lvlJc w:val="left"/>
      <w:pPr>
        <w:ind w:left="1429" w:hanging="360"/>
      </w:pPr>
      <w:rPr>
        <w:rFonts w:hint="default"/>
      </w:rPr>
    </w:lvl>
    <w:lvl w:ilvl="1">
      <w:start w:val="1"/>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39" w15:restartNumberingAfterBreak="0">
    <w:nsid w:val="5D3E5C59"/>
    <w:multiLevelType w:val="hybridMultilevel"/>
    <w:tmpl w:val="0AFCE6FA"/>
    <w:lvl w:ilvl="0" w:tplc="105CF79E">
      <w:start w:val="1"/>
      <w:numFmt w:val="decimal"/>
      <w:lvlText w:val="%1."/>
      <w:lvlJc w:val="left"/>
      <w:pPr>
        <w:ind w:left="1211" w:hanging="360"/>
      </w:pPr>
      <w:rPr>
        <w:rFonts w:cs="Times New Roman"/>
      </w:rPr>
    </w:lvl>
    <w:lvl w:ilvl="1" w:tplc="255ED208" w:tentative="1">
      <w:start w:val="1"/>
      <w:numFmt w:val="lowerLetter"/>
      <w:lvlText w:val="%2."/>
      <w:lvlJc w:val="left"/>
      <w:pPr>
        <w:ind w:left="2007" w:hanging="360"/>
      </w:pPr>
      <w:rPr>
        <w:rFonts w:cs="Times New Roman"/>
      </w:rPr>
    </w:lvl>
    <w:lvl w:ilvl="2" w:tplc="1F7676A4" w:tentative="1">
      <w:start w:val="1"/>
      <w:numFmt w:val="lowerRoman"/>
      <w:lvlText w:val="%3."/>
      <w:lvlJc w:val="right"/>
      <w:pPr>
        <w:ind w:left="2727" w:hanging="180"/>
      </w:pPr>
      <w:rPr>
        <w:rFonts w:cs="Times New Roman"/>
      </w:rPr>
    </w:lvl>
    <w:lvl w:ilvl="3" w:tplc="03D2ED10" w:tentative="1">
      <w:start w:val="1"/>
      <w:numFmt w:val="decimal"/>
      <w:lvlText w:val="%4."/>
      <w:lvlJc w:val="left"/>
      <w:pPr>
        <w:ind w:left="3447" w:hanging="360"/>
      </w:pPr>
      <w:rPr>
        <w:rFonts w:cs="Times New Roman"/>
      </w:rPr>
    </w:lvl>
    <w:lvl w:ilvl="4" w:tplc="37D66E12" w:tentative="1">
      <w:start w:val="1"/>
      <w:numFmt w:val="lowerLetter"/>
      <w:lvlText w:val="%5."/>
      <w:lvlJc w:val="left"/>
      <w:pPr>
        <w:ind w:left="4167" w:hanging="360"/>
      </w:pPr>
      <w:rPr>
        <w:rFonts w:cs="Times New Roman"/>
      </w:rPr>
    </w:lvl>
    <w:lvl w:ilvl="5" w:tplc="0EAC2D74" w:tentative="1">
      <w:start w:val="1"/>
      <w:numFmt w:val="lowerRoman"/>
      <w:lvlText w:val="%6."/>
      <w:lvlJc w:val="right"/>
      <w:pPr>
        <w:ind w:left="4887" w:hanging="180"/>
      </w:pPr>
      <w:rPr>
        <w:rFonts w:cs="Times New Roman"/>
      </w:rPr>
    </w:lvl>
    <w:lvl w:ilvl="6" w:tplc="3B36F652" w:tentative="1">
      <w:start w:val="1"/>
      <w:numFmt w:val="decimal"/>
      <w:lvlText w:val="%7."/>
      <w:lvlJc w:val="left"/>
      <w:pPr>
        <w:ind w:left="5607" w:hanging="360"/>
      </w:pPr>
      <w:rPr>
        <w:rFonts w:cs="Times New Roman"/>
      </w:rPr>
    </w:lvl>
    <w:lvl w:ilvl="7" w:tplc="61B61036" w:tentative="1">
      <w:start w:val="1"/>
      <w:numFmt w:val="lowerLetter"/>
      <w:lvlText w:val="%8."/>
      <w:lvlJc w:val="left"/>
      <w:pPr>
        <w:ind w:left="6327" w:hanging="360"/>
      </w:pPr>
      <w:rPr>
        <w:rFonts w:cs="Times New Roman"/>
      </w:rPr>
    </w:lvl>
    <w:lvl w:ilvl="8" w:tplc="5C00024C" w:tentative="1">
      <w:start w:val="1"/>
      <w:numFmt w:val="lowerRoman"/>
      <w:lvlText w:val="%9."/>
      <w:lvlJc w:val="right"/>
      <w:pPr>
        <w:ind w:left="7047" w:hanging="180"/>
      </w:pPr>
      <w:rPr>
        <w:rFonts w:cs="Times New Roman"/>
      </w:rPr>
    </w:lvl>
  </w:abstractNum>
  <w:abstractNum w:abstractNumId="40" w15:restartNumberingAfterBreak="0">
    <w:nsid w:val="5DC7569D"/>
    <w:multiLevelType w:val="hybridMultilevel"/>
    <w:tmpl w:val="7A92B1D0"/>
    <w:lvl w:ilvl="0" w:tplc="0419000F">
      <w:start w:val="1"/>
      <w:numFmt w:val="decimal"/>
      <w:lvlText w:val="%1."/>
      <w:lvlJc w:val="left"/>
      <w:pPr>
        <w:ind w:left="1287" w:hanging="360"/>
      </w:pPr>
      <w:rPr>
        <w:rFonts w:cs="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61B17E74"/>
    <w:multiLevelType w:val="hybridMultilevel"/>
    <w:tmpl w:val="132A78F4"/>
    <w:lvl w:ilvl="0" w:tplc="310C08B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62B20413"/>
    <w:multiLevelType w:val="hybridMultilevel"/>
    <w:tmpl w:val="EA60EA9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3" w15:restartNumberingAfterBreak="0">
    <w:nsid w:val="6D89617D"/>
    <w:multiLevelType w:val="multilevel"/>
    <w:tmpl w:val="351C0228"/>
    <w:styleLink w:val="44120"/>
    <w:lvl w:ilvl="0">
      <w:start w:val="1"/>
      <w:numFmt w:val="decimal"/>
      <w:suff w:val="space"/>
      <w:lvlText w:val="%1."/>
      <w:lvlJc w:val="left"/>
      <w:pPr>
        <w:ind w:left="1069"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 w15:restartNumberingAfterBreak="0">
    <w:nsid w:val="6E5158B3"/>
    <w:multiLevelType w:val="hybridMultilevel"/>
    <w:tmpl w:val="2F064AE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5" w15:restartNumberingAfterBreak="0">
    <w:nsid w:val="705964D7"/>
    <w:multiLevelType w:val="hybridMultilevel"/>
    <w:tmpl w:val="C4C071E6"/>
    <w:lvl w:ilvl="0" w:tplc="45D6A54A">
      <w:start w:val="1"/>
      <w:numFmt w:val="decimal"/>
      <w:lvlText w:val="%1."/>
      <w:lvlJc w:val="left"/>
      <w:pPr>
        <w:ind w:left="928"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72851EAE"/>
    <w:multiLevelType w:val="hybridMultilevel"/>
    <w:tmpl w:val="9410CA00"/>
    <w:styleLink w:val="24120"/>
    <w:lvl w:ilvl="0" w:tplc="0419000F">
      <w:start w:val="1"/>
      <w:numFmt w:val="decimal"/>
      <w:lvlText w:val="%1."/>
      <w:lvlJc w:val="left"/>
      <w:pPr>
        <w:tabs>
          <w:tab w:val="num" w:pos="928"/>
        </w:tabs>
        <w:ind w:left="928" w:hanging="360"/>
      </w:pPr>
      <w:rPr>
        <w:rFonts w:hint="default"/>
      </w:rPr>
    </w:lvl>
    <w:lvl w:ilvl="1" w:tplc="04190003" w:tentative="1">
      <w:start w:val="1"/>
      <w:numFmt w:val="bullet"/>
      <w:lvlText w:val="o"/>
      <w:lvlJc w:val="left"/>
      <w:pPr>
        <w:tabs>
          <w:tab w:val="num" w:pos="808"/>
        </w:tabs>
        <w:ind w:left="808" w:hanging="360"/>
      </w:pPr>
      <w:rPr>
        <w:rFonts w:ascii="Courier New" w:hAnsi="Courier New" w:cs="Courier New" w:hint="default"/>
      </w:rPr>
    </w:lvl>
    <w:lvl w:ilvl="2" w:tplc="04190005" w:tentative="1">
      <w:start w:val="1"/>
      <w:numFmt w:val="bullet"/>
      <w:lvlText w:val=""/>
      <w:lvlJc w:val="left"/>
      <w:pPr>
        <w:tabs>
          <w:tab w:val="num" w:pos="1528"/>
        </w:tabs>
        <w:ind w:left="1528" w:hanging="360"/>
      </w:pPr>
      <w:rPr>
        <w:rFonts w:ascii="Wingdings" w:hAnsi="Wingdings" w:hint="default"/>
      </w:rPr>
    </w:lvl>
    <w:lvl w:ilvl="3" w:tplc="04190001" w:tentative="1">
      <w:start w:val="1"/>
      <w:numFmt w:val="bullet"/>
      <w:lvlText w:val=""/>
      <w:lvlJc w:val="left"/>
      <w:pPr>
        <w:tabs>
          <w:tab w:val="num" w:pos="2248"/>
        </w:tabs>
        <w:ind w:left="2248" w:hanging="360"/>
      </w:pPr>
      <w:rPr>
        <w:rFonts w:ascii="Symbol" w:hAnsi="Symbol" w:hint="default"/>
      </w:rPr>
    </w:lvl>
    <w:lvl w:ilvl="4" w:tplc="04190003" w:tentative="1">
      <w:start w:val="1"/>
      <w:numFmt w:val="bullet"/>
      <w:lvlText w:val="o"/>
      <w:lvlJc w:val="left"/>
      <w:pPr>
        <w:tabs>
          <w:tab w:val="num" w:pos="2968"/>
        </w:tabs>
        <w:ind w:left="2968" w:hanging="360"/>
      </w:pPr>
      <w:rPr>
        <w:rFonts w:ascii="Courier New" w:hAnsi="Courier New" w:cs="Courier New" w:hint="default"/>
      </w:rPr>
    </w:lvl>
    <w:lvl w:ilvl="5" w:tplc="04190005" w:tentative="1">
      <w:start w:val="1"/>
      <w:numFmt w:val="bullet"/>
      <w:lvlText w:val=""/>
      <w:lvlJc w:val="left"/>
      <w:pPr>
        <w:tabs>
          <w:tab w:val="num" w:pos="3688"/>
        </w:tabs>
        <w:ind w:left="3688" w:hanging="360"/>
      </w:pPr>
      <w:rPr>
        <w:rFonts w:ascii="Wingdings" w:hAnsi="Wingdings" w:hint="default"/>
      </w:rPr>
    </w:lvl>
    <w:lvl w:ilvl="6" w:tplc="04190001" w:tentative="1">
      <w:start w:val="1"/>
      <w:numFmt w:val="bullet"/>
      <w:lvlText w:val=""/>
      <w:lvlJc w:val="left"/>
      <w:pPr>
        <w:tabs>
          <w:tab w:val="num" w:pos="4408"/>
        </w:tabs>
        <w:ind w:left="4408" w:hanging="360"/>
      </w:pPr>
      <w:rPr>
        <w:rFonts w:ascii="Symbol" w:hAnsi="Symbol" w:hint="default"/>
      </w:rPr>
    </w:lvl>
    <w:lvl w:ilvl="7" w:tplc="04190003" w:tentative="1">
      <w:start w:val="1"/>
      <w:numFmt w:val="bullet"/>
      <w:lvlText w:val="o"/>
      <w:lvlJc w:val="left"/>
      <w:pPr>
        <w:tabs>
          <w:tab w:val="num" w:pos="5128"/>
        </w:tabs>
        <w:ind w:left="5128" w:hanging="360"/>
      </w:pPr>
      <w:rPr>
        <w:rFonts w:ascii="Courier New" w:hAnsi="Courier New" w:cs="Courier New" w:hint="default"/>
      </w:rPr>
    </w:lvl>
    <w:lvl w:ilvl="8" w:tplc="04190005" w:tentative="1">
      <w:start w:val="1"/>
      <w:numFmt w:val="bullet"/>
      <w:lvlText w:val=""/>
      <w:lvlJc w:val="left"/>
      <w:pPr>
        <w:tabs>
          <w:tab w:val="num" w:pos="5848"/>
        </w:tabs>
        <w:ind w:left="5848" w:hanging="360"/>
      </w:pPr>
      <w:rPr>
        <w:rFonts w:ascii="Wingdings" w:hAnsi="Wingdings" w:hint="default"/>
      </w:rPr>
    </w:lvl>
  </w:abstractNum>
  <w:abstractNum w:abstractNumId="47" w15:restartNumberingAfterBreak="0">
    <w:nsid w:val="73B236E7"/>
    <w:multiLevelType w:val="hybridMultilevel"/>
    <w:tmpl w:val="F0C69120"/>
    <w:lvl w:ilvl="0" w:tplc="20C6980E">
      <w:start w:val="10"/>
      <w:numFmt w:val="bullet"/>
      <w:lvlText w:val=""/>
      <w:lvlJc w:val="left"/>
      <w:pPr>
        <w:ind w:left="1069" w:hanging="360"/>
      </w:pPr>
      <w:rPr>
        <w:rFonts w:ascii="Symbol" w:eastAsia="Times New Roman" w:hAnsi="Symbol"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8" w15:restartNumberingAfterBreak="0">
    <w:nsid w:val="7B8454FB"/>
    <w:multiLevelType w:val="hybridMultilevel"/>
    <w:tmpl w:val="DBC48AFA"/>
    <w:lvl w:ilvl="0" w:tplc="310C08B2">
      <w:start w:val="1"/>
      <w:numFmt w:val="bullet"/>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7C077D3E"/>
    <w:multiLevelType w:val="multilevel"/>
    <w:tmpl w:val="2552FC1A"/>
    <w:lvl w:ilvl="0">
      <w:start w:val="1"/>
      <w:numFmt w:val="decimal"/>
      <w:suff w:val="nothing"/>
      <w:lvlText w:val="%1."/>
      <w:lvlJc w:val="left"/>
      <w:pPr>
        <w:ind w:left="1429" w:hanging="360"/>
      </w:pPr>
      <w:rPr>
        <w:rFonts w:hint="default"/>
      </w:rPr>
    </w:lvl>
    <w:lvl w:ilvl="1">
      <w:start w:val="2"/>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50" w15:restartNumberingAfterBreak="0">
    <w:nsid w:val="7F651639"/>
    <w:multiLevelType w:val="multilevel"/>
    <w:tmpl w:val="96D01778"/>
    <w:lvl w:ilvl="0">
      <w:start w:val="1"/>
      <w:numFmt w:val="decimal"/>
      <w:lvlText w:val="%1."/>
      <w:lvlJc w:val="left"/>
      <w:pPr>
        <w:ind w:left="450" w:hanging="450"/>
      </w:pPr>
      <w:rPr>
        <w:rFonts w:cs="Times New Roman" w:hint="default"/>
      </w:rPr>
    </w:lvl>
    <w:lvl w:ilvl="1">
      <w:start w:val="1"/>
      <w:numFmt w:val="decimal"/>
      <w:lvlText w:val="%1.%2."/>
      <w:lvlJc w:val="left"/>
      <w:pPr>
        <w:ind w:left="1145" w:hanging="720"/>
      </w:pPr>
      <w:rPr>
        <w:rFonts w:cs="Times New Roman" w:hint="default"/>
      </w:rPr>
    </w:lvl>
    <w:lvl w:ilvl="2">
      <w:start w:val="1"/>
      <w:numFmt w:val="decimal"/>
      <w:lvlText w:val="%1.%2.%3."/>
      <w:lvlJc w:val="left"/>
      <w:pPr>
        <w:ind w:left="2988" w:hanging="720"/>
      </w:pPr>
      <w:rPr>
        <w:rFonts w:cs="Times New Roman" w:hint="default"/>
      </w:rPr>
    </w:lvl>
    <w:lvl w:ilvl="3">
      <w:start w:val="1"/>
      <w:numFmt w:val="decimal"/>
      <w:lvlText w:val="%1.%2.%3.%4."/>
      <w:lvlJc w:val="left"/>
      <w:pPr>
        <w:ind w:left="4482" w:hanging="1080"/>
      </w:pPr>
      <w:rPr>
        <w:rFonts w:cs="Times New Roman" w:hint="default"/>
      </w:rPr>
    </w:lvl>
    <w:lvl w:ilvl="4">
      <w:start w:val="1"/>
      <w:numFmt w:val="decimal"/>
      <w:lvlText w:val="%1.%2.%3.%4.%5."/>
      <w:lvlJc w:val="left"/>
      <w:pPr>
        <w:ind w:left="5616" w:hanging="1080"/>
      </w:pPr>
      <w:rPr>
        <w:rFonts w:cs="Times New Roman" w:hint="default"/>
      </w:rPr>
    </w:lvl>
    <w:lvl w:ilvl="5">
      <w:start w:val="1"/>
      <w:numFmt w:val="decimal"/>
      <w:lvlText w:val="%1.%2.%3.%4.%5.%6."/>
      <w:lvlJc w:val="left"/>
      <w:pPr>
        <w:ind w:left="7110" w:hanging="1440"/>
      </w:pPr>
      <w:rPr>
        <w:rFonts w:cs="Times New Roman" w:hint="default"/>
      </w:rPr>
    </w:lvl>
    <w:lvl w:ilvl="6">
      <w:start w:val="1"/>
      <w:numFmt w:val="decimal"/>
      <w:lvlText w:val="%1.%2.%3.%4.%5.%6.%7."/>
      <w:lvlJc w:val="left"/>
      <w:pPr>
        <w:ind w:left="8604" w:hanging="1800"/>
      </w:pPr>
      <w:rPr>
        <w:rFonts w:cs="Times New Roman" w:hint="default"/>
      </w:rPr>
    </w:lvl>
    <w:lvl w:ilvl="7">
      <w:start w:val="1"/>
      <w:numFmt w:val="decimal"/>
      <w:lvlText w:val="%1.%2.%3.%4.%5.%6.%7.%8."/>
      <w:lvlJc w:val="left"/>
      <w:pPr>
        <w:ind w:left="9738" w:hanging="1800"/>
      </w:pPr>
      <w:rPr>
        <w:rFonts w:cs="Times New Roman" w:hint="default"/>
      </w:rPr>
    </w:lvl>
    <w:lvl w:ilvl="8">
      <w:start w:val="1"/>
      <w:numFmt w:val="decimal"/>
      <w:lvlText w:val="%1.%2.%3.%4.%5.%6.%7.%8.%9."/>
      <w:lvlJc w:val="left"/>
      <w:pPr>
        <w:ind w:left="11232" w:hanging="2160"/>
      </w:pPr>
      <w:rPr>
        <w:rFonts w:cs="Times New Roman" w:hint="default"/>
      </w:rPr>
    </w:lvl>
  </w:abstractNum>
  <w:num w:numId="1">
    <w:abstractNumId w:val="18"/>
  </w:num>
  <w:num w:numId="2">
    <w:abstractNumId w:val="43"/>
    <w:lvlOverride w:ilvl="0">
      <w:lvl w:ilvl="0">
        <w:start w:val="1"/>
        <w:numFmt w:val="decimal"/>
        <w:lvlText w:val="%1."/>
        <w:lvlJc w:val="left"/>
        <w:pPr>
          <w:ind w:left="1211" w:hanging="360"/>
        </w:pPr>
        <w:rPr>
          <w:b w:val="0"/>
          <w:sz w:val="28"/>
          <w:szCs w:val="28"/>
        </w:rPr>
      </w:lvl>
    </w:lvlOverride>
  </w:num>
  <w:num w:numId="3">
    <w:abstractNumId w:val="38"/>
  </w:num>
  <w:num w:numId="4">
    <w:abstractNumId w:val="46"/>
  </w:num>
  <w:num w:numId="5">
    <w:abstractNumId w:val="25"/>
  </w:num>
  <w:num w:numId="6">
    <w:abstractNumId w:val="1"/>
  </w:num>
  <w:num w:numId="7">
    <w:abstractNumId w:val="33"/>
  </w:num>
  <w:num w:numId="8">
    <w:abstractNumId w:val="12"/>
  </w:num>
  <w:num w:numId="9">
    <w:abstractNumId w:val="17"/>
  </w:num>
  <w:num w:numId="10">
    <w:abstractNumId w:val="3"/>
  </w:num>
  <w:num w:numId="11">
    <w:abstractNumId w:val="24"/>
  </w:num>
  <w:num w:numId="12">
    <w:abstractNumId w:val="0"/>
  </w:num>
  <w:num w:numId="13">
    <w:abstractNumId w:val="15"/>
  </w:num>
  <w:num w:numId="14">
    <w:abstractNumId w:val="8"/>
  </w:num>
  <w:num w:numId="15">
    <w:abstractNumId w:val="32"/>
  </w:num>
  <w:num w:numId="16">
    <w:abstractNumId w:val="27"/>
  </w:num>
  <w:num w:numId="17">
    <w:abstractNumId w:val="34"/>
  </w:num>
  <w:num w:numId="18">
    <w:abstractNumId w:val="42"/>
  </w:num>
  <w:num w:numId="19">
    <w:abstractNumId w:val="31"/>
  </w:num>
  <w:num w:numId="20">
    <w:abstractNumId w:val="49"/>
  </w:num>
  <w:num w:numId="21">
    <w:abstractNumId w:val="13"/>
  </w:num>
  <w:num w:numId="22">
    <w:abstractNumId w:val="39"/>
  </w:num>
  <w:num w:numId="23">
    <w:abstractNumId w:val="21"/>
  </w:num>
  <w:num w:numId="24">
    <w:abstractNumId w:val="40"/>
  </w:num>
  <w:num w:numId="25">
    <w:abstractNumId w:val="50"/>
  </w:num>
  <w:num w:numId="26">
    <w:abstractNumId w:val="14"/>
  </w:num>
  <w:num w:numId="27">
    <w:abstractNumId w:val="29"/>
  </w:num>
  <w:num w:numId="28">
    <w:abstractNumId w:val="45"/>
  </w:num>
  <w:num w:numId="29">
    <w:abstractNumId w:val="7"/>
  </w:num>
  <w:num w:numId="30">
    <w:abstractNumId w:val="9"/>
  </w:num>
  <w:num w:numId="31">
    <w:abstractNumId w:val="19"/>
  </w:num>
  <w:num w:numId="32">
    <w:abstractNumId w:val="26"/>
  </w:num>
  <w:num w:numId="33">
    <w:abstractNumId w:val="10"/>
  </w:num>
  <w:num w:numId="34">
    <w:abstractNumId w:val="6"/>
  </w:num>
  <w:num w:numId="35">
    <w:abstractNumId w:val="23"/>
  </w:num>
  <w:num w:numId="36">
    <w:abstractNumId w:val="41"/>
  </w:num>
  <w:num w:numId="37">
    <w:abstractNumId w:val="28"/>
  </w:num>
  <w:num w:numId="38">
    <w:abstractNumId w:val="11"/>
  </w:num>
  <w:num w:numId="39">
    <w:abstractNumId w:val="20"/>
  </w:num>
  <w:num w:numId="40">
    <w:abstractNumId w:val="48"/>
  </w:num>
  <w:num w:numId="41">
    <w:abstractNumId w:val="16"/>
  </w:num>
  <w:num w:numId="42">
    <w:abstractNumId w:val="37"/>
  </w:num>
  <w:num w:numId="43">
    <w:abstractNumId w:val="44"/>
  </w:num>
  <w:num w:numId="44">
    <w:abstractNumId w:val="30"/>
  </w:num>
  <w:num w:numId="45">
    <w:abstractNumId w:val="2"/>
  </w:num>
  <w:num w:numId="46">
    <w:abstractNumId w:val="35"/>
  </w:num>
  <w:num w:numId="47">
    <w:abstractNumId w:val="47"/>
  </w:num>
  <w:num w:numId="48">
    <w:abstractNumId w:val="22"/>
  </w:num>
  <w:num w:numId="49">
    <w:abstractNumId w:val="5"/>
  </w:num>
  <w:num w:numId="50">
    <w:abstractNumId w:val="43"/>
  </w:num>
  <w:num w:numId="51">
    <w:abstractNumId w:val="36"/>
  </w:num>
  <w:num w:numId="52">
    <w:abstractNumId w:val="4"/>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9"/>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42C4"/>
    <w:rsid w:val="00000C2F"/>
    <w:rsid w:val="00001F40"/>
    <w:rsid w:val="00005DAD"/>
    <w:rsid w:val="00006BC3"/>
    <w:rsid w:val="000071B3"/>
    <w:rsid w:val="00007814"/>
    <w:rsid w:val="00011CA8"/>
    <w:rsid w:val="00013003"/>
    <w:rsid w:val="00013D83"/>
    <w:rsid w:val="0001431C"/>
    <w:rsid w:val="00014B72"/>
    <w:rsid w:val="00015A3B"/>
    <w:rsid w:val="000162B7"/>
    <w:rsid w:val="0001658B"/>
    <w:rsid w:val="00016F3A"/>
    <w:rsid w:val="0002009C"/>
    <w:rsid w:val="0002079C"/>
    <w:rsid w:val="000228A8"/>
    <w:rsid w:val="00022EEA"/>
    <w:rsid w:val="00023575"/>
    <w:rsid w:val="00025DF7"/>
    <w:rsid w:val="00026D29"/>
    <w:rsid w:val="0003014F"/>
    <w:rsid w:val="00030DC9"/>
    <w:rsid w:val="00031F72"/>
    <w:rsid w:val="0003273D"/>
    <w:rsid w:val="00032B8B"/>
    <w:rsid w:val="00033BD5"/>
    <w:rsid w:val="00035DF0"/>
    <w:rsid w:val="00036859"/>
    <w:rsid w:val="00037469"/>
    <w:rsid w:val="000374B3"/>
    <w:rsid w:val="00040037"/>
    <w:rsid w:val="00041021"/>
    <w:rsid w:val="00041797"/>
    <w:rsid w:val="000419F2"/>
    <w:rsid w:val="00043C6E"/>
    <w:rsid w:val="00043F0D"/>
    <w:rsid w:val="00044522"/>
    <w:rsid w:val="0004531A"/>
    <w:rsid w:val="0004549B"/>
    <w:rsid w:val="000471E3"/>
    <w:rsid w:val="00050D38"/>
    <w:rsid w:val="000529ED"/>
    <w:rsid w:val="00052DA3"/>
    <w:rsid w:val="000533BA"/>
    <w:rsid w:val="000533FA"/>
    <w:rsid w:val="0005510D"/>
    <w:rsid w:val="000557B6"/>
    <w:rsid w:val="00057E21"/>
    <w:rsid w:val="00060159"/>
    <w:rsid w:val="00062E72"/>
    <w:rsid w:val="0006318F"/>
    <w:rsid w:val="00063A25"/>
    <w:rsid w:val="00063AAD"/>
    <w:rsid w:val="000653F8"/>
    <w:rsid w:val="00065AB4"/>
    <w:rsid w:val="00065B9F"/>
    <w:rsid w:val="0006650B"/>
    <w:rsid w:val="00066A61"/>
    <w:rsid w:val="00067D7F"/>
    <w:rsid w:val="00070102"/>
    <w:rsid w:val="000704FB"/>
    <w:rsid w:val="000705CB"/>
    <w:rsid w:val="0007081C"/>
    <w:rsid w:val="0007115C"/>
    <w:rsid w:val="000735C8"/>
    <w:rsid w:val="00074F22"/>
    <w:rsid w:val="000766A0"/>
    <w:rsid w:val="00076E29"/>
    <w:rsid w:val="00077841"/>
    <w:rsid w:val="00077927"/>
    <w:rsid w:val="00080616"/>
    <w:rsid w:val="00081023"/>
    <w:rsid w:val="000811BD"/>
    <w:rsid w:val="000814A5"/>
    <w:rsid w:val="0008261A"/>
    <w:rsid w:val="00083463"/>
    <w:rsid w:val="00083CA5"/>
    <w:rsid w:val="0008498A"/>
    <w:rsid w:val="00084F1C"/>
    <w:rsid w:val="00084F4B"/>
    <w:rsid w:val="00085079"/>
    <w:rsid w:val="000853BA"/>
    <w:rsid w:val="0008594A"/>
    <w:rsid w:val="00085974"/>
    <w:rsid w:val="0008602D"/>
    <w:rsid w:val="0008651D"/>
    <w:rsid w:val="00086F51"/>
    <w:rsid w:val="00087011"/>
    <w:rsid w:val="0008703D"/>
    <w:rsid w:val="00092919"/>
    <w:rsid w:val="00092D7E"/>
    <w:rsid w:val="00093F87"/>
    <w:rsid w:val="00095882"/>
    <w:rsid w:val="00097C30"/>
    <w:rsid w:val="00097C9E"/>
    <w:rsid w:val="000A0143"/>
    <w:rsid w:val="000A2140"/>
    <w:rsid w:val="000A3451"/>
    <w:rsid w:val="000A3625"/>
    <w:rsid w:val="000A41E4"/>
    <w:rsid w:val="000A4DD9"/>
    <w:rsid w:val="000A5C5F"/>
    <w:rsid w:val="000A7492"/>
    <w:rsid w:val="000A78B4"/>
    <w:rsid w:val="000A7CB0"/>
    <w:rsid w:val="000A7DD7"/>
    <w:rsid w:val="000B16BF"/>
    <w:rsid w:val="000B1AE7"/>
    <w:rsid w:val="000B1D8C"/>
    <w:rsid w:val="000B230A"/>
    <w:rsid w:val="000B3DBD"/>
    <w:rsid w:val="000B3E31"/>
    <w:rsid w:val="000B4585"/>
    <w:rsid w:val="000B4793"/>
    <w:rsid w:val="000B49B4"/>
    <w:rsid w:val="000B616E"/>
    <w:rsid w:val="000B7E98"/>
    <w:rsid w:val="000C1552"/>
    <w:rsid w:val="000C1A8A"/>
    <w:rsid w:val="000C26EE"/>
    <w:rsid w:val="000C2735"/>
    <w:rsid w:val="000C2BC7"/>
    <w:rsid w:val="000C3093"/>
    <w:rsid w:val="000C3169"/>
    <w:rsid w:val="000C3301"/>
    <w:rsid w:val="000C3549"/>
    <w:rsid w:val="000C435E"/>
    <w:rsid w:val="000C4D32"/>
    <w:rsid w:val="000C56DB"/>
    <w:rsid w:val="000C5B56"/>
    <w:rsid w:val="000C6169"/>
    <w:rsid w:val="000C7AD2"/>
    <w:rsid w:val="000D1F87"/>
    <w:rsid w:val="000D26A3"/>
    <w:rsid w:val="000D326A"/>
    <w:rsid w:val="000D3B51"/>
    <w:rsid w:val="000D48C7"/>
    <w:rsid w:val="000D69BA"/>
    <w:rsid w:val="000D769E"/>
    <w:rsid w:val="000E0338"/>
    <w:rsid w:val="000E0CBC"/>
    <w:rsid w:val="000E19CF"/>
    <w:rsid w:val="000E1A3F"/>
    <w:rsid w:val="000E24AD"/>
    <w:rsid w:val="000E2D00"/>
    <w:rsid w:val="000E39EC"/>
    <w:rsid w:val="000E435C"/>
    <w:rsid w:val="000E543A"/>
    <w:rsid w:val="000E55A8"/>
    <w:rsid w:val="000E5F97"/>
    <w:rsid w:val="000E611B"/>
    <w:rsid w:val="000E62EF"/>
    <w:rsid w:val="000E6596"/>
    <w:rsid w:val="000E6B52"/>
    <w:rsid w:val="000E77C0"/>
    <w:rsid w:val="000E79EF"/>
    <w:rsid w:val="000F19C7"/>
    <w:rsid w:val="000F3AF2"/>
    <w:rsid w:val="000F55D5"/>
    <w:rsid w:val="000F58F3"/>
    <w:rsid w:val="000F6C16"/>
    <w:rsid w:val="000F7342"/>
    <w:rsid w:val="000F79BA"/>
    <w:rsid w:val="00100061"/>
    <w:rsid w:val="00100DF3"/>
    <w:rsid w:val="001017F3"/>
    <w:rsid w:val="001051DB"/>
    <w:rsid w:val="00105274"/>
    <w:rsid w:val="001057F2"/>
    <w:rsid w:val="001061E2"/>
    <w:rsid w:val="001064AB"/>
    <w:rsid w:val="00106A54"/>
    <w:rsid w:val="00107EF8"/>
    <w:rsid w:val="00110111"/>
    <w:rsid w:val="00111003"/>
    <w:rsid w:val="0011178B"/>
    <w:rsid w:val="00111BE4"/>
    <w:rsid w:val="0011343A"/>
    <w:rsid w:val="00113DE2"/>
    <w:rsid w:val="00113E00"/>
    <w:rsid w:val="00114495"/>
    <w:rsid w:val="00114876"/>
    <w:rsid w:val="0011516E"/>
    <w:rsid w:val="001151AC"/>
    <w:rsid w:val="00115447"/>
    <w:rsid w:val="0011576C"/>
    <w:rsid w:val="00115BF5"/>
    <w:rsid w:val="001167BC"/>
    <w:rsid w:val="00117550"/>
    <w:rsid w:val="00117635"/>
    <w:rsid w:val="00122E08"/>
    <w:rsid w:val="001232F3"/>
    <w:rsid w:val="001239DB"/>
    <w:rsid w:val="001261EC"/>
    <w:rsid w:val="00126ECD"/>
    <w:rsid w:val="001300A4"/>
    <w:rsid w:val="00131631"/>
    <w:rsid w:val="00132990"/>
    <w:rsid w:val="001333C8"/>
    <w:rsid w:val="00133476"/>
    <w:rsid w:val="00136436"/>
    <w:rsid w:val="00136C5E"/>
    <w:rsid w:val="001374C5"/>
    <w:rsid w:val="00140318"/>
    <w:rsid w:val="00140CA9"/>
    <w:rsid w:val="00140D56"/>
    <w:rsid w:val="001419C7"/>
    <w:rsid w:val="00141C04"/>
    <w:rsid w:val="00142046"/>
    <w:rsid w:val="00142A62"/>
    <w:rsid w:val="00142F25"/>
    <w:rsid w:val="001430CD"/>
    <w:rsid w:val="001440B2"/>
    <w:rsid w:val="001448C9"/>
    <w:rsid w:val="00144944"/>
    <w:rsid w:val="00146C4C"/>
    <w:rsid w:val="001477C4"/>
    <w:rsid w:val="0015059D"/>
    <w:rsid w:val="00150C92"/>
    <w:rsid w:val="00151209"/>
    <w:rsid w:val="00151CB4"/>
    <w:rsid w:val="00152E95"/>
    <w:rsid w:val="00153433"/>
    <w:rsid w:val="00154099"/>
    <w:rsid w:val="001553A4"/>
    <w:rsid w:val="0015596C"/>
    <w:rsid w:val="00155C3E"/>
    <w:rsid w:val="00155FA7"/>
    <w:rsid w:val="001563D9"/>
    <w:rsid w:val="00156B05"/>
    <w:rsid w:val="0015749A"/>
    <w:rsid w:val="0016256A"/>
    <w:rsid w:val="00163FBC"/>
    <w:rsid w:val="001642E8"/>
    <w:rsid w:val="001654B4"/>
    <w:rsid w:val="00165BA1"/>
    <w:rsid w:val="00166998"/>
    <w:rsid w:val="00167831"/>
    <w:rsid w:val="00170555"/>
    <w:rsid w:val="00170FD8"/>
    <w:rsid w:val="0017115C"/>
    <w:rsid w:val="00171309"/>
    <w:rsid w:val="001716A7"/>
    <w:rsid w:val="00171F67"/>
    <w:rsid w:val="0017379A"/>
    <w:rsid w:val="00173A14"/>
    <w:rsid w:val="0017519F"/>
    <w:rsid w:val="001757B0"/>
    <w:rsid w:val="00176792"/>
    <w:rsid w:val="00176EE8"/>
    <w:rsid w:val="00177387"/>
    <w:rsid w:val="00177F31"/>
    <w:rsid w:val="00180CEF"/>
    <w:rsid w:val="00181C20"/>
    <w:rsid w:val="00181D2D"/>
    <w:rsid w:val="00181F9C"/>
    <w:rsid w:val="00182FEB"/>
    <w:rsid w:val="001837AD"/>
    <w:rsid w:val="0018415E"/>
    <w:rsid w:val="001858C6"/>
    <w:rsid w:val="001863F9"/>
    <w:rsid w:val="0018753A"/>
    <w:rsid w:val="00187FE0"/>
    <w:rsid w:val="001908ED"/>
    <w:rsid w:val="0019275F"/>
    <w:rsid w:val="00193479"/>
    <w:rsid w:val="00194378"/>
    <w:rsid w:val="00194994"/>
    <w:rsid w:val="00194E1E"/>
    <w:rsid w:val="00195956"/>
    <w:rsid w:val="00195F1E"/>
    <w:rsid w:val="00196493"/>
    <w:rsid w:val="001969C8"/>
    <w:rsid w:val="00196ED8"/>
    <w:rsid w:val="001972BA"/>
    <w:rsid w:val="001A1099"/>
    <w:rsid w:val="001A16F1"/>
    <w:rsid w:val="001A1DD7"/>
    <w:rsid w:val="001A27F4"/>
    <w:rsid w:val="001A2FFA"/>
    <w:rsid w:val="001A3DC9"/>
    <w:rsid w:val="001A3F77"/>
    <w:rsid w:val="001A428F"/>
    <w:rsid w:val="001A4C53"/>
    <w:rsid w:val="001A562D"/>
    <w:rsid w:val="001A5966"/>
    <w:rsid w:val="001A68D9"/>
    <w:rsid w:val="001A7517"/>
    <w:rsid w:val="001B08AD"/>
    <w:rsid w:val="001B0BC1"/>
    <w:rsid w:val="001B1C21"/>
    <w:rsid w:val="001B1DE9"/>
    <w:rsid w:val="001B2180"/>
    <w:rsid w:val="001B2205"/>
    <w:rsid w:val="001B2207"/>
    <w:rsid w:val="001B676D"/>
    <w:rsid w:val="001B679D"/>
    <w:rsid w:val="001C02E6"/>
    <w:rsid w:val="001C0663"/>
    <w:rsid w:val="001C0A17"/>
    <w:rsid w:val="001C0EB6"/>
    <w:rsid w:val="001C25C0"/>
    <w:rsid w:val="001C4123"/>
    <w:rsid w:val="001C5AF8"/>
    <w:rsid w:val="001C5DEC"/>
    <w:rsid w:val="001C6B7C"/>
    <w:rsid w:val="001C7FEC"/>
    <w:rsid w:val="001D0919"/>
    <w:rsid w:val="001D2011"/>
    <w:rsid w:val="001D23E7"/>
    <w:rsid w:val="001D2DA3"/>
    <w:rsid w:val="001D3105"/>
    <w:rsid w:val="001D3648"/>
    <w:rsid w:val="001D3725"/>
    <w:rsid w:val="001D3A23"/>
    <w:rsid w:val="001D3AE5"/>
    <w:rsid w:val="001D4E15"/>
    <w:rsid w:val="001D6C28"/>
    <w:rsid w:val="001D6E8E"/>
    <w:rsid w:val="001D7BB2"/>
    <w:rsid w:val="001E52AC"/>
    <w:rsid w:val="001E62A1"/>
    <w:rsid w:val="001E7593"/>
    <w:rsid w:val="001F0182"/>
    <w:rsid w:val="001F0CED"/>
    <w:rsid w:val="001F0DAB"/>
    <w:rsid w:val="001F1EB1"/>
    <w:rsid w:val="001F25E4"/>
    <w:rsid w:val="001F2AA1"/>
    <w:rsid w:val="001F2F07"/>
    <w:rsid w:val="001F42D8"/>
    <w:rsid w:val="001F45F3"/>
    <w:rsid w:val="001F478D"/>
    <w:rsid w:val="001F4924"/>
    <w:rsid w:val="001F5E8D"/>
    <w:rsid w:val="001F79E0"/>
    <w:rsid w:val="0020027C"/>
    <w:rsid w:val="00200D2A"/>
    <w:rsid w:val="00201A05"/>
    <w:rsid w:val="00201C23"/>
    <w:rsid w:val="002028F0"/>
    <w:rsid w:val="00203240"/>
    <w:rsid w:val="0020434E"/>
    <w:rsid w:val="00205675"/>
    <w:rsid w:val="00205879"/>
    <w:rsid w:val="00207917"/>
    <w:rsid w:val="00210969"/>
    <w:rsid w:val="00210D67"/>
    <w:rsid w:val="00210FDF"/>
    <w:rsid w:val="00211127"/>
    <w:rsid w:val="00211D86"/>
    <w:rsid w:val="0021333D"/>
    <w:rsid w:val="002138D6"/>
    <w:rsid w:val="00213DE3"/>
    <w:rsid w:val="00215521"/>
    <w:rsid w:val="00215DC4"/>
    <w:rsid w:val="0021622E"/>
    <w:rsid w:val="002169EC"/>
    <w:rsid w:val="00220968"/>
    <w:rsid w:val="002211BE"/>
    <w:rsid w:val="00221CBF"/>
    <w:rsid w:val="00222407"/>
    <w:rsid w:val="002224B2"/>
    <w:rsid w:val="0022404F"/>
    <w:rsid w:val="00224102"/>
    <w:rsid w:val="002252BC"/>
    <w:rsid w:val="00227649"/>
    <w:rsid w:val="002317BA"/>
    <w:rsid w:val="00231CB8"/>
    <w:rsid w:val="002334CF"/>
    <w:rsid w:val="00233846"/>
    <w:rsid w:val="00234DBE"/>
    <w:rsid w:val="002355FE"/>
    <w:rsid w:val="00235E14"/>
    <w:rsid w:val="00236B2A"/>
    <w:rsid w:val="002425B9"/>
    <w:rsid w:val="00242F8E"/>
    <w:rsid w:val="00244184"/>
    <w:rsid w:val="00245183"/>
    <w:rsid w:val="0024664C"/>
    <w:rsid w:val="00247641"/>
    <w:rsid w:val="0024797A"/>
    <w:rsid w:val="00250A1F"/>
    <w:rsid w:val="00251FE3"/>
    <w:rsid w:val="0025204C"/>
    <w:rsid w:val="00252977"/>
    <w:rsid w:val="002529A1"/>
    <w:rsid w:val="00254772"/>
    <w:rsid w:val="00256852"/>
    <w:rsid w:val="00261032"/>
    <w:rsid w:val="00261250"/>
    <w:rsid w:val="00261478"/>
    <w:rsid w:val="00261C62"/>
    <w:rsid w:val="00262CD6"/>
    <w:rsid w:val="00262ECC"/>
    <w:rsid w:val="00263035"/>
    <w:rsid w:val="002639B5"/>
    <w:rsid w:val="00263A05"/>
    <w:rsid w:val="00264042"/>
    <w:rsid w:val="0026483A"/>
    <w:rsid w:val="002650B4"/>
    <w:rsid w:val="002651F5"/>
    <w:rsid w:val="00266224"/>
    <w:rsid w:val="00266B56"/>
    <w:rsid w:val="002673E2"/>
    <w:rsid w:val="0027142F"/>
    <w:rsid w:val="002720AB"/>
    <w:rsid w:val="00272DE4"/>
    <w:rsid w:val="0027430B"/>
    <w:rsid w:val="00275019"/>
    <w:rsid w:val="00275CD8"/>
    <w:rsid w:val="00282F69"/>
    <w:rsid w:val="00283251"/>
    <w:rsid w:val="002836FE"/>
    <w:rsid w:val="00283706"/>
    <w:rsid w:val="00283F49"/>
    <w:rsid w:val="00284EED"/>
    <w:rsid w:val="00285D35"/>
    <w:rsid w:val="00286E51"/>
    <w:rsid w:val="0028727A"/>
    <w:rsid w:val="002879E8"/>
    <w:rsid w:val="00287AA2"/>
    <w:rsid w:val="00287E38"/>
    <w:rsid w:val="00290375"/>
    <w:rsid w:val="00290AA2"/>
    <w:rsid w:val="0029296B"/>
    <w:rsid w:val="002934C0"/>
    <w:rsid w:val="00293CD3"/>
    <w:rsid w:val="0029547A"/>
    <w:rsid w:val="002A054A"/>
    <w:rsid w:val="002A2B8D"/>
    <w:rsid w:val="002A3668"/>
    <w:rsid w:val="002A3B63"/>
    <w:rsid w:val="002A57E2"/>
    <w:rsid w:val="002A5A9F"/>
    <w:rsid w:val="002A5B00"/>
    <w:rsid w:val="002A6F2C"/>
    <w:rsid w:val="002B0220"/>
    <w:rsid w:val="002B055C"/>
    <w:rsid w:val="002B0753"/>
    <w:rsid w:val="002B0F44"/>
    <w:rsid w:val="002B1304"/>
    <w:rsid w:val="002B19AA"/>
    <w:rsid w:val="002B1C57"/>
    <w:rsid w:val="002B31AE"/>
    <w:rsid w:val="002B3682"/>
    <w:rsid w:val="002B4AC3"/>
    <w:rsid w:val="002B4E1F"/>
    <w:rsid w:val="002B6490"/>
    <w:rsid w:val="002B65A5"/>
    <w:rsid w:val="002B6CEC"/>
    <w:rsid w:val="002C0207"/>
    <w:rsid w:val="002C05DF"/>
    <w:rsid w:val="002C0E8A"/>
    <w:rsid w:val="002C0EC0"/>
    <w:rsid w:val="002C1E9E"/>
    <w:rsid w:val="002C223D"/>
    <w:rsid w:val="002C31AB"/>
    <w:rsid w:val="002C3A9C"/>
    <w:rsid w:val="002C4600"/>
    <w:rsid w:val="002C4EB4"/>
    <w:rsid w:val="002C5705"/>
    <w:rsid w:val="002C57B2"/>
    <w:rsid w:val="002C6A50"/>
    <w:rsid w:val="002C6D28"/>
    <w:rsid w:val="002C72DA"/>
    <w:rsid w:val="002D17EF"/>
    <w:rsid w:val="002D1CCF"/>
    <w:rsid w:val="002D216D"/>
    <w:rsid w:val="002D37BD"/>
    <w:rsid w:val="002D55DC"/>
    <w:rsid w:val="002D6969"/>
    <w:rsid w:val="002D6FBE"/>
    <w:rsid w:val="002E0638"/>
    <w:rsid w:val="002E0A66"/>
    <w:rsid w:val="002E0C3A"/>
    <w:rsid w:val="002E1253"/>
    <w:rsid w:val="002E22B0"/>
    <w:rsid w:val="002E25D4"/>
    <w:rsid w:val="002E2A5F"/>
    <w:rsid w:val="002E2BDB"/>
    <w:rsid w:val="002E2D98"/>
    <w:rsid w:val="002E3322"/>
    <w:rsid w:val="002E3CEE"/>
    <w:rsid w:val="002E3EAF"/>
    <w:rsid w:val="002E496D"/>
    <w:rsid w:val="002E4AB1"/>
    <w:rsid w:val="002E58A9"/>
    <w:rsid w:val="002E5D6E"/>
    <w:rsid w:val="002E7951"/>
    <w:rsid w:val="002E7C53"/>
    <w:rsid w:val="002F12DA"/>
    <w:rsid w:val="002F12DC"/>
    <w:rsid w:val="002F13AA"/>
    <w:rsid w:val="002F3CDC"/>
    <w:rsid w:val="002F4B0F"/>
    <w:rsid w:val="002F4DA4"/>
    <w:rsid w:val="002F5303"/>
    <w:rsid w:val="002F5706"/>
    <w:rsid w:val="002F5D74"/>
    <w:rsid w:val="002F6DEE"/>
    <w:rsid w:val="00300023"/>
    <w:rsid w:val="003001A1"/>
    <w:rsid w:val="00301009"/>
    <w:rsid w:val="00303A9F"/>
    <w:rsid w:val="0030502A"/>
    <w:rsid w:val="0030542E"/>
    <w:rsid w:val="00306A14"/>
    <w:rsid w:val="003077CE"/>
    <w:rsid w:val="00307867"/>
    <w:rsid w:val="00307D78"/>
    <w:rsid w:val="00310106"/>
    <w:rsid w:val="00310153"/>
    <w:rsid w:val="00311DDE"/>
    <w:rsid w:val="00313C88"/>
    <w:rsid w:val="003143B7"/>
    <w:rsid w:val="00315363"/>
    <w:rsid w:val="0031576B"/>
    <w:rsid w:val="003158C1"/>
    <w:rsid w:val="00316032"/>
    <w:rsid w:val="003172F9"/>
    <w:rsid w:val="0031737C"/>
    <w:rsid w:val="00320239"/>
    <w:rsid w:val="0032156E"/>
    <w:rsid w:val="00321C83"/>
    <w:rsid w:val="00321E2D"/>
    <w:rsid w:val="003222EF"/>
    <w:rsid w:val="0032318C"/>
    <w:rsid w:val="00323E0E"/>
    <w:rsid w:val="00324999"/>
    <w:rsid w:val="00325058"/>
    <w:rsid w:val="00325919"/>
    <w:rsid w:val="00326261"/>
    <w:rsid w:val="0032645E"/>
    <w:rsid w:val="00326537"/>
    <w:rsid w:val="00326B23"/>
    <w:rsid w:val="00326DBC"/>
    <w:rsid w:val="00326E35"/>
    <w:rsid w:val="00327161"/>
    <w:rsid w:val="003301AA"/>
    <w:rsid w:val="00330EF4"/>
    <w:rsid w:val="003315ED"/>
    <w:rsid w:val="00331666"/>
    <w:rsid w:val="00332098"/>
    <w:rsid w:val="003324FC"/>
    <w:rsid w:val="003325EB"/>
    <w:rsid w:val="00332964"/>
    <w:rsid w:val="00332DBD"/>
    <w:rsid w:val="003337A8"/>
    <w:rsid w:val="003341FF"/>
    <w:rsid w:val="003344D6"/>
    <w:rsid w:val="00334859"/>
    <w:rsid w:val="00335167"/>
    <w:rsid w:val="00335190"/>
    <w:rsid w:val="00340958"/>
    <w:rsid w:val="00340DDE"/>
    <w:rsid w:val="00341064"/>
    <w:rsid w:val="00341A65"/>
    <w:rsid w:val="00341B73"/>
    <w:rsid w:val="00341EDE"/>
    <w:rsid w:val="003425B7"/>
    <w:rsid w:val="0034292C"/>
    <w:rsid w:val="003432DB"/>
    <w:rsid w:val="00343343"/>
    <w:rsid w:val="00343511"/>
    <w:rsid w:val="00345CF0"/>
    <w:rsid w:val="003461AE"/>
    <w:rsid w:val="0034681A"/>
    <w:rsid w:val="00347844"/>
    <w:rsid w:val="00347927"/>
    <w:rsid w:val="00350848"/>
    <w:rsid w:val="003508F9"/>
    <w:rsid w:val="00350950"/>
    <w:rsid w:val="00350D6D"/>
    <w:rsid w:val="00351A33"/>
    <w:rsid w:val="0035210D"/>
    <w:rsid w:val="003522F0"/>
    <w:rsid w:val="003534F3"/>
    <w:rsid w:val="00354A17"/>
    <w:rsid w:val="00354FCF"/>
    <w:rsid w:val="003554D5"/>
    <w:rsid w:val="003557DF"/>
    <w:rsid w:val="0035588E"/>
    <w:rsid w:val="00355E62"/>
    <w:rsid w:val="00357672"/>
    <w:rsid w:val="003601FE"/>
    <w:rsid w:val="003637F6"/>
    <w:rsid w:val="00363D67"/>
    <w:rsid w:val="003643F6"/>
    <w:rsid w:val="003656FB"/>
    <w:rsid w:val="003657BB"/>
    <w:rsid w:val="00365BE6"/>
    <w:rsid w:val="00365DB9"/>
    <w:rsid w:val="00365E4C"/>
    <w:rsid w:val="0036650A"/>
    <w:rsid w:val="00371374"/>
    <w:rsid w:val="00374257"/>
    <w:rsid w:val="00374805"/>
    <w:rsid w:val="0037480C"/>
    <w:rsid w:val="003776E0"/>
    <w:rsid w:val="00377F85"/>
    <w:rsid w:val="003802CB"/>
    <w:rsid w:val="0038173A"/>
    <w:rsid w:val="003819DF"/>
    <w:rsid w:val="00382351"/>
    <w:rsid w:val="00382D1F"/>
    <w:rsid w:val="00382F04"/>
    <w:rsid w:val="00383447"/>
    <w:rsid w:val="003835DA"/>
    <w:rsid w:val="00383C43"/>
    <w:rsid w:val="00384EF0"/>
    <w:rsid w:val="00385C3E"/>
    <w:rsid w:val="00385F65"/>
    <w:rsid w:val="00385FA4"/>
    <w:rsid w:val="00386195"/>
    <w:rsid w:val="00387ED8"/>
    <w:rsid w:val="00390F49"/>
    <w:rsid w:val="003910F5"/>
    <w:rsid w:val="003915C4"/>
    <w:rsid w:val="00391720"/>
    <w:rsid w:val="003919AB"/>
    <w:rsid w:val="00391C3F"/>
    <w:rsid w:val="00392D22"/>
    <w:rsid w:val="00393278"/>
    <w:rsid w:val="00393956"/>
    <w:rsid w:val="003939C9"/>
    <w:rsid w:val="00394582"/>
    <w:rsid w:val="00394D0A"/>
    <w:rsid w:val="00395453"/>
    <w:rsid w:val="00397104"/>
    <w:rsid w:val="003975A4"/>
    <w:rsid w:val="0039763D"/>
    <w:rsid w:val="003A0DBB"/>
    <w:rsid w:val="003A1369"/>
    <w:rsid w:val="003A2357"/>
    <w:rsid w:val="003A66AC"/>
    <w:rsid w:val="003A6CB0"/>
    <w:rsid w:val="003A74AF"/>
    <w:rsid w:val="003B197C"/>
    <w:rsid w:val="003B3351"/>
    <w:rsid w:val="003B35A8"/>
    <w:rsid w:val="003B35AD"/>
    <w:rsid w:val="003B485F"/>
    <w:rsid w:val="003B5259"/>
    <w:rsid w:val="003B621B"/>
    <w:rsid w:val="003B6378"/>
    <w:rsid w:val="003B6722"/>
    <w:rsid w:val="003B7774"/>
    <w:rsid w:val="003B7DFB"/>
    <w:rsid w:val="003C074C"/>
    <w:rsid w:val="003C0F29"/>
    <w:rsid w:val="003C1A80"/>
    <w:rsid w:val="003C1B77"/>
    <w:rsid w:val="003C224E"/>
    <w:rsid w:val="003C524B"/>
    <w:rsid w:val="003C5A15"/>
    <w:rsid w:val="003C7374"/>
    <w:rsid w:val="003C7F9E"/>
    <w:rsid w:val="003D0C3A"/>
    <w:rsid w:val="003D0E2E"/>
    <w:rsid w:val="003D1144"/>
    <w:rsid w:val="003D1CF0"/>
    <w:rsid w:val="003D25C2"/>
    <w:rsid w:val="003D2DEF"/>
    <w:rsid w:val="003D3C96"/>
    <w:rsid w:val="003D43C3"/>
    <w:rsid w:val="003D43CF"/>
    <w:rsid w:val="003D47A2"/>
    <w:rsid w:val="003D496A"/>
    <w:rsid w:val="003D4A2C"/>
    <w:rsid w:val="003D4F5C"/>
    <w:rsid w:val="003D6212"/>
    <w:rsid w:val="003D69C9"/>
    <w:rsid w:val="003E05CF"/>
    <w:rsid w:val="003E0712"/>
    <w:rsid w:val="003E1249"/>
    <w:rsid w:val="003E21AA"/>
    <w:rsid w:val="003E2237"/>
    <w:rsid w:val="003E23BE"/>
    <w:rsid w:val="003E28E3"/>
    <w:rsid w:val="003E34D8"/>
    <w:rsid w:val="003E48F8"/>
    <w:rsid w:val="003E5A52"/>
    <w:rsid w:val="003F0229"/>
    <w:rsid w:val="003F07D7"/>
    <w:rsid w:val="003F0D10"/>
    <w:rsid w:val="003F16ED"/>
    <w:rsid w:val="003F1B30"/>
    <w:rsid w:val="003F26C8"/>
    <w:rsid w:val="003F2CC0"/>
    <w:rsid w:val="003F4C2F"/>
    <w:rsid w:val="003F61AA"/>
    <w:rsid w:val="003F625D"/>
    <w:rsid w:val="003F78F8"/>
    <w:rsid w:val="004011CA"/>
    <w:rsid w:val="004013C6"/>
    <w:rsid w:val="00402A43"/>
    <w:rsid w:val="00402C9B"/>
    <w:rsid w:val="0040367F"/>
    <w:rsid w:val="0040592C"/>
    <w:rsid w:val="00405A2C"/>
    <w:rsid w:val="00406E5F"/>
    <w:rsid w:val="004073B1"/>
    <w:rsid w:val="00407F88"/>
    <w:rsid w:val="0041011B"/>
    <w:rsid w:val="00411E6F"/>
    <w:rsid w:val="00412845"/>
    <w:rsid w:val="0041286A"/>
    <w:rsid w:val="004140F7"/>
    <w:rsid w:val="00414571"/>
    <w:rsid w:val="0041477F"/>
    <w:rsid w:val="00416310"/>
    <w:rsid w:val="004178D4"/>
    <w:rsid w:val="00417F29"/>
    <w:rsid w:val="00421093"/>
    <w:rsid w:val="004220E1"/>
    <w:rsid w:val="00423596"/>
    <w:rsid w:val="004264E0"/>
    <w:rsid w:val="004271A5"/>
    <w:rsid w:val="004277BB"/>
    <w:rsid w:val="00431649"/>
    <w:rsid w:val="00431CED"/>
    <w:rsid w:val="00433114"/>
    <w:rsid w:val="00433C00"/>
    <w:rsid w:val="0043445B"/>
    <w:rsid w:val="00434A65"/>
    <w:rsid w:val="00436CF9"/>
    <w:rsid w:val="004375D4"/>
    <w:rsid w:val="004412D5"/>
    <w:rsid w:val="00442386"/>
    <w:rsid w:val="0044243D"/>
    <w:rsid w:val="00442754"/>
    <w:rsid w:val="004431E6"/>
    <w:rsid w:val="00444476"/>
    <w:rsid w:val="00445806"/>
    <w:rsid w:val="004458B8"/>
    <w:rsid w:val="00445A9F"/>
    <w:rsid w:val="004465D3"/>
    <w:rsid w:val="00446891"/>
    <w:rsid w:val="00447D8C"/>
    <w:rsid w:val="00447EFF"/>
    <w:rsid w:val="00450B82"/>
    <w:rsid w:val="00451345"/>
    <w:rsid w:val="00452B70"/>
    <w:rsid w:val="00453DF4"/>
    <w:rsid w:val="004548B6"/>
    <w:rsid w:val="00454F2F"/>
    <w:rsid w:val="0045507B"/>
    <w:rsid w:val="0045574E"/>
    <w:rsid w:val="00455780"/>
    <w:rsid w:val="004565F7"/>
    <w:rsid w:val="004618F2"/>
    <w:rsid w:val="00464F18"/>
    <w:rsid w:val="00465719"/>
    <w:rsid w:val="00466BB1"/>
    <w:rsid w:val="00466EFA"/>
    <w:rsid w:val="00467234"/>
    <w:rsid w:val="00467276"/>
    <w:rsid w:val="00467D72"/>
    <w:rsid w:val="00470CB0"/>
    <w:rsid w:val="00471031"/>
    <w:rsid w:val="0047252F"/>
    <w:rsid w:val="00472801"/>
    <w:rsid w:val="004729DF"/>
    <w:rsid w:val="004730DB"/>
    <w:rsid w:val="00473EB9"/>
    <w:rsid w:val="00474F86"/>
    <w:rsid w:val="00477177"/>
    <w:rsid w:val="0047740E"/>
    <w:rsid w:val="00481E6A"/>
    <w:rsid w:val="00483B73"/>
    <w:rsid w:val="004840C6"/>
    <w:rsid w:val="00484A87"/>
    <w:rsid w:val="0048510F"/>
    <w:rsid w:val="0048553F"/>
    <w:rsid w:val="004857F2"/>
    <w:rsid w:val="00486F51"/>
    <w:rsid w:val="0049002C"/>
    <w:rsid w:val="00491DF6"/>
    <w:rsid w:val="00492B35"/>
    <w:rsid w:val="00493CCE"/>
    <w:rsid w:val="00494365"/>
    <w:rsid w:val="00494945"/>
    <w:rsid w:val="004952F9"/>
    <w:rsid w:val="0049659A"/>
    <w:rsid w:val="00497292"/>
    <w:rsid w:val="004A0033"/>
    <w:rsid w:val="004A019B"/>
    <w:rsid w:val="004A0CDF"/>
    <w:rsid w:val="004A0F38"/>
    <w:rsid w:val="004A170B"/>
    <w:rsid w:val="004A1EB5"/>
    <w:rsid w:val="004A363F"/>
    <w:rsid w:val="004A3A92"/>
    <w:rsid w:val="004A6674"/>
    <w:rsid w:val="004A6983"/>
    <w:rsid w:val="004A6E99"/>
    <w:rsid w:val="004A6EE1"/>
    <w:rsid w:val="004A706C"/>
    <w:rsid w:val="004A736D"/>
    <w:rsid w:val="004A7611"/>
    <w:rsid w:val="004B17E2"/>
    <w:rsid w:val="004B3EF4"/>
    <w:rsid w:val="004B5230"/>
    <w:rsid w:val="004B5869"/>
    <w:rsid w:val="004B5FED"/>
    <w:rsid w:val="004B6792"/>
    <w:rsid w:val="004B7125"/>
    <w:rsid w:val="004B74AA"/>
    <w:rsid w:val="004B7B90"/>
    <w:rsid w:val="004B7BAD"/>
    <w:rsid w:val="004C0883"/>
    <w:rsid w:val="004C101F"/>
    <w:rsid w:val="004C1F70"/>
    <w:rsid w:val="004C239A"/>
    <w:rsid w:val="004C2446"/>
    <w:rsid w:val="004C3BEF"/>
    <w:rsid w:val="004C47E6"/>
    <w:rsid w:val="004C49BB"/>
    <w:rsid w:val="004C56DC"/>
    <w:rsid w:val="004C736E"/>
    <w:rsid w:val="004C7FDA"/>
    <w:rsid w:val="004D14D0"/>
    <w:rsid w:val="004D297A"/>
    <w:rsid w:val="004D2A0D"/>
    <w:rsid w:val="004D3A18"/>
    <w:rsid w:val="004D480E"/>
    <w:rsid w:val="004D54F0"/>
    <w:rsid w:val="004D5693"/>
    <w:rsid w:val="004D6072"/>
    <w:rsid w:val="004D762D"/>
    <w:rsid w:val="004E06F8"/>
    <w:rsid w:val="004E177D"/>
    <w:rsid w:val="004E1903"/>
    <w:rsid w:val="004E1AEE"/>
    <w:rsid w:val="004E2088"/>
    <w:rsid w:val="004E26D2"/>
    <w:rsid w:val="004E2CFD"/>
    <w:rsid w:val="004E2DFD"/>
    <w:rsid w:val="004E3AFB"/>
    <w:rsid w:val="004E44F9"/>
    <w:rsid w:val="004E4D8A"/>
    <w:rsid w:val="004E579C"/>
    <w:rsid w:val="004E5D62"/>
    <w:rsid w:val="004E6428"/>
    <w:rsid w:val="004E6FEE"/>
    <w:rsid w:val="004E7D14"/>
    <w:rsid w:val="004F1C28"/>
    <w:rsid w:val="004F22C3"/>
    <w:rsid w:val="004F331D"/>
    <w:rsid w:val="004F3427"/>
    <w:rsid w:val="004F3E74"/>
    <w:rsid w:val="004F4E1B"/>
    <w:rsid w:val="004F5D3C"/>
    <w:rsid w:val="004F7266"/>
    <w:rsid w:val="004F760D"/>
    <w:rsid w:val="0050020B"/>
    <w:rsid w:val="0050030A"/>
    <w:rsid w:val="00501690"/>
    <w:rsid w:val="00502663"/>
    <w:rsid w:val="00502745"/>
    <w:rsid w:val="00504105"/>
    <w:rsid w:val="00505FEB"/>
    <w:rsid w:val="0050652D"/>
    <w:rsid w:val="005069F6"/>
    <w:rsid w:val="00507228"/>
    <w:rsid w:val="005073EB"/>
    <w:rsid w:val="00507FC4"/>
    <w:rsid w:val="00510B67"/>
    <w:rsid w:val="00510C3D"/>
    <w:rsid w:val="00511F93"/>
    <w:rsid w:val="00512052"/>
    <w:rsid w:val="00512C7E"/>
    <w:rsid w:val="00512DF7"/>
    <w:rsid w:val="005143C4"/>
    <w:rsid w:val="005148D8"/>
    <w:rsid w:val="0051490E"/>
    <w:rsid w:val="005152EA"/>
    <w:rsid w:val="005153BE"/>
    <w:rsid w:val="00515B23"/>
    <w:rsid w:val="0051669F"/>
    <w:rsid w:val="00521700"/>
    <w:rsid w:val="005229B0"/>
    <w:rsid w:val="005232D1"/>
    <w:rsid w:val="00524DC1"/>
    <w:rsid w:val="005255C6"/>
    <w:rsid w:val="00525775"/>
    <w:rsid w:val="00526E32"/>
    <w:rsid w:val="0053099B"/>
    <w:rsid w:val="00530C68"/>
    <w:rsid w:val="00530D8A"/>
    <w:rsid w:val="0053257F"/>
    <w:rsid w:val="00532614"/>
    <w:rsid w:val="0053408F"/>
    <w:rsid w:val="00534FB8"/>
    <w:rsid w:val="00535412"/>
    <w:rsid w:val="00535D78"/>
    <w:rsid w:val="005362B9"/>
    <w:rsid w:val="0053634C"/>
    <w:rsid w:val="005367BD"/>
    <w:rsid w:val="00536F6E"/>
    <w:rsid w:val="00537119"/>
    <w:rsid w:val="0054265D"/>
    <w:rsid w:val="0054270C"/>
    <w:rsid w:val="005429AD"/>
    <w:rsid w:val="00542F8A"/>
    <w:rsid w:val="00544775"/>
    <w:rsid w:val="0054685B"/>
    <w:rsid w:val="00547AFB"/>
    <w:rsid w:val="00550C5A"/>
    <w:rsid w:val="0055111C"/>
    <w:rsid w:val="005517C7"/>
    <w:rsid w:val="00552230"/>
    <w:rsid w:val="00553978"/>
    <w:rsid w:val="0055439B"/>
    <w:rsid w:val="00554621"/>
    <w:rsid w:val="005551F3"/>
    <w:rsid w:val="00555BEC"/>
    <w:rsid w:val="0055674D"/>
    <w:rsid w:val="00557783"/>
    <w:rsid w:val="00557E5C"/>
    <w:rsid w:val="00561101"/>
    <w:rsid w:val="0056203C"/>
    <w:rsid w:val="00562888"/>
    <w:rsid w:val="00563618"/>
    <w:rsid w:val="00563F72"/>
    <w:rsid w:val="00564723"/>
    <w:rsid w:val="00564B60"/>
    <w:rsid w:val="005654B1"/>
    <w:rsid w:val="0056565F"/>
    <w:rsid w:val="00566491"/>
    <w:rsid w:val="00566710"/>
    <w:rsid w:val="00567CAF"/>
    <w:rsid w:val="00570005"/>
    <w:rsid w:val="005719B6"/>
    <w:rsid w:val="00572A92"/>
    <w:rsid w:val="00573404"/>
    <w:rsid w:val="00573B83"/>
    <w:rsid w:val="00574296"/>
    <w:rsid w:val="0057432C"/>
    <w:rsid w:val="00575538"/>
    <w:rsid w:val="00577329"/>
    <w:rsid w:val="005774A1"/>
    <w:rsid w:val="00580470"/>
    <w:rsid w:val="00580D1D"/>
    <w:rsid w:val="0058276D"/>
    <w:rsid w:val="005828D2"/>
    <w:rsid w:val="00583B03"/>
    <w:rsid w:val="00583DFD"/>
    <w:rsid w:val="00584DA4"/>
    <w:rsid w:val="00585DBC"/>
    <w:rsid w:val="00586045"/>
    <w:rsid w:val="005878A7"/>
    <w:rsid w:val="0059002A"/>
    <w:rsid w:val="00590B19"/>
    <w:rsid w:val="005912BD"/>
    <w:rsid w:val="005914CA"/>
    <w:rsid w:val="00591514"/>
    <w:rsid w:val="00591996"/>
    <w:rsid w:val="00592D1D"/>
    <w:rsid w:val="0059372D"/>
    <w:rsid w:val="00593B64"/>
    <w:rsid w:val="00594A19"/>
    <w:rsid w:val="00594DD8"/>
    <w:rsid w:val="00594E3F"/>
    <w:rsid w:val="005952CF"/>
    <w:rsid w:val="00595421"/>
    <w:rsid w:val="00596D4E"/>
    <w:rsid w:val="00597438"/>
    <w:rsid w:val="00597477"/>
    <w:rsid w:val="00597E58"/>
    <w:rsid w:val="005A3241"/>
    <w:rsid w:val="005A3AD5"/>
    <w:rsid w:val="005A3CB7"/>
    <w:rsid w:val="005A3FC6"/>
    <w:rsid w:val="005A443C"/>
    <w:rsid w:val="005A6E60"/>
    <w:rsid w:val="005A7D35"/>
    <w:rsid w:val="005B0B90"/>
    <w:rsid w:val="005B1151"/>
    <w:rsid w:val="005B135D"/>
    <w:rsid w:val="005B2008"/>
    <w:rsid w:val="005B27CC"/>
    <w:rsid w:val="005B297F"/>
    <w:rsid w:val="005B4286"/>
    <w:rsid w:val="005B42EB"/>
    <w:rsid w:val="005B60B5"/>
    <w:rsid w:val="005B660E"/>
    <w:rsid w:val="005B7330"/>
    <w:rsid w:val="005C187B"/>
    <w:rsid w:val="005C196D"/>
    <w:rsid w:val="005C4A30"/>
    <w:rsid w:val="005C4DEA"/>
    <w:rsid w:val="005C5883"/>
    <w:rsid w:val="005C6D96"/>
    <w:rsid w:val="005C6EC2"/>
    <w:rsid w:val="005C73FB"/>
    <w:rsid w:val="005C7A74"/>
    <w:rsid w:val="005D0430"/>
    <w:rsid w:val="005D050D"/>
    <w:rsid w:val="005D110D"/>
    <w:rsid w:val="005D18CE"/>
    <w:rsid w:val="005D1CAE"/>
    <w:rsid w:val="005D2F1F"/>
    <w:rsid w:val="005D4CE9"/>
    <w:rsid w:val="005D607C"/>
    <w:rsid w:val="005D7428"/>
    <w:rsid w:val="005E0E3E"/>
    <w:rsid w:val="005E165E"/>
    <w:rsid w:val="005E3E33"/>
    <w:rsid w:val="005E405B"/>
    <w:rsid w:val="005E4AD0"/>
    <w:rsid w:val="005E5374"/>
    <w:rsid w:val="005E54F2"/>
    <w:rsid w:val="005E5746"/>
    <w:rsid w:val="005E5B21"/>
    <w:rsid w:val="005E5D41"/>
    <w:rsid w:val="005E5FD1"/>
    <w:rsid w:val="005E689A"/>
    <w:rsid w:val="005E7D50"/>
    <w:rsid w:val="005F02F8"/>
    <w:rsid w:val="005F26A6"/>
    <w:rsid w:val="005F2939"/>
    <w:rsid w:val="005F2C92"/>
    <w:rsid w:val="005F33F9"/>
    <w:rsid w:val="005F5532"/>
    <w:rsid w:val="005F67F1"/>
    <w:rsid w:val="005F6DD3"/>
    <w:rsid w:val="005F7A21"/>
    <w:rsid w:val="00600581"/>
    <w:rsid w:val="00601245"/>
    <w:rsid w:val="0060259B"/>
    <w:rsid w:val="00602DA3"/>
    <w:rsid w:val="0060393C"/>
    <w:rsid w:val="006049D8"/>
    <w:rsid w:val="00605B0B"/>
    <w:rsid w:val="00606B3D"/>
    <w:rsid w:val="00607454"/>
    <w:rsid w:val="00607D0E"/>
    <w:rsid w:val="00610179"/>
    <w:rsid w:val="00611C2D"/>
    <w:rsid w:val="00612355"/>
    <w:rsid w:val="006123F2"/>
    <w:rsid w:val="0061468C"/>
    <w:rsid w:val="0061505A"/>
    <w:rsid w:val="0061580B"/>
    <w:rsid w:val="006159EA"/>
    <w:rsid w:val="00615AB0"/>
    <w:rsid w:val="00615BF5"/>
    <w:rsid w:val="00616A3F"/>
    <w:rsid w:val="00616E74"/>
    <w:rsid w:val="0061772D"/>
    <w:rsid w:val="00617DA1"/>
    <w:rsid w:val="006209FB"/>
    <w:rsid w:val="0062238E"/>
    <w:rsid w:val="00623F97"/>
    <w:rsid w:val="00624328"/>
    <w:rsid w:val="00624791"/>
    <w:rsid w:val="00624CB3"/>
    <w:rsid w:val="006253AB"/>
    <w:rsid w:val="0062644F"/>
    <w:rsid w:val="006270C9"/>
    <w:rsid w:val="0062755F"/>
    <w:rsid w:val="00627BF1"/>
    <w:rsid w:val="00632808"/>
    <w:rsid w:val="00634192"/>
    <w:rsid w:val="0063534E"/>
    <w:rsid w:val="00635B05"/>
    <w:rsid w:val="00636786"/>
    <w:rsid w:val="006412EE"/>
    <w:rsid w:val="0064208E"/>
    <w:rsid w:val="006437EF"/>
    <w:rsid w:val="00643E0A"/>
    <w:rsid w:val="00644A97"/>
    <w:rsid w:val="00645E74"/>
    <w:rsid w:val="0064640A"/>
    <w:rsid w:val="00646F45"/>
    <w:rsid w:val="00647558"/>
    <w:rsid w:val="0064794F"/>
    <w:rsid w:val="00647D16"/>
    <w:rsid w:val="006501A1"/>
    <w:rsid w:val="006512C7"/>
    <w:rsid w:val="00652D14"/>
    <w:rsid w:val="0065349E"/>
    <w:rsid w:val="00653A50"/>
    <w:rsid w:val="00653E23"/>
    <w:rsid w:val="006542C4"/>
    <w:rsid w:val="006544E2"/>
    <w:rsid w:val="00654918"/>
    <w:rsid w:val="00655B6F"/>
    <w:rsid w:val="00656C35"/>
    <w:rsid w:val="006570A2"/>
    <w:rsid w:val="0065717D"/>
    <w:rsid w:val="00657DC1"/>
    <w:rsid w:val="00661244"/>
    <w:rsid w:val="006615A3"/>
    <w:rsid w:val="006616A1"/>
    <w:rsid w:val="00662CED"/>
    <w:rsid w:val="00662E20"/>
    <w:rsid w:val="00663828"/>
    <w:rsid w:val="00663A63"/>
    <w:rsid w:val="00663D51"/>
    <w:rsid w:val="00663E50"/>
    <w:rsid w:val="006647F1"/>
    <w:rsid w:val="00665387"/>
    <w:rsid w:val="00665AD5"/>
    <w:rsid w:val="00665B1A"/>
    <w:rsid w:val="00666CA9"/>
    <w:rsid w:val="00666E83"/>
    <w:rsid w:val="00667150"/>
    <w:rsid w:val="006677BD"/>
    <w:rsid w:val="00671708"/>
    <w:rsid w:val="00671CFB"/>
    <w:rsid w:val="0067423F"/>
    <w:rsid w:val="0067490B"/>
    <w:rsid w:val="00674A04"/>
    <w:rsid w:val="006750DA"/>
    <w:rsid w:val="00675491"/>
    <w:rsid w:val="00677285"/>
    <w:rsid w:val="00677CB9"/>
    <w:rsid w:val="00682543"/>
    <w:rsid w:val="00683850"/>
    <w:rsid w:val="0068452E"/>
    <w:rsid w:val="00684A6F"/>
    <w:rsid w:val="006855D4"/>
    <w:rsid w:val="006856BA"/>
    <w:rsid w:val="00686845"/>
    <w:rsid w:val="00687E94"/>
    <w:rsid w:val="00690A83"/>
    <w:rsid w:val="006915F2"/>
    <w:rsid w:val="00694812"/>
    <w:rsid w:val="00694E32"/>
    <w:rsid w:val="006951C1"/>
    <w:rsid w:val="00695215"/>
    <w:rsid w:val="00696039"/>
    <w:rsid w:val="0069605F"/>
    <w:rsid w:val="00697154"/>
    <w:rsid w:val="00697E0C"/>
    <w:rsid w:val="006A0E8A"/>
    <w:rsid w:val="006A1EBC"/>
    <w:rsid w:val="006A3022"/>
    <w:rsid w:val="006A35D8"/>
    <w:rsid w:val="006A3AA9"/>
    <w:rsid w:val="006A3F20"/>
    <w:rsid w:val="006A4024"/>
    <w:rsid w:val="006A4831"/>
    <w:rsid w:val="006A50C3"/>
    <w:rsid w:val="006A5647"/>
    <w:rsid w:val="006A618B"/>
    <w:rsid w:val="006A64BD"/>
    <w:rsid w:val="006A73E7"/>
    <w:rsid w:val="006B00DC"/>
    <w:rsid w:val="006B0D60"/>
    <w:rsid w:val="006B2414"/>
    <w:rsid w:val="006B2531"/>
    <w:rsid w:val="006B2FC7"/>
    <w:rsid w:val="006B3D28"/>
    <w:rsid w:val="006B3D8F"/>
    <w:rsid w:val="006B6A8F"/>
    <w:rsid w:val="006C0588"/>
    <w:rsid w:val="006C077C"/>
    <w:rsid w:val="006C0DF6"/>
    <w:rsid w:val="006C160B"/>
    <w:rsid w:val="006C1636"/>
    <w:rsid w:val="006C3002"/>
    <w:rsid w:val="006C356E"/>
    <w:rsid w:val="006C5296"/>
    <w:rsid w:val="006C596C"/>
    <w:rsid w:val="006C5994"/>
    <w:rsid w:val="006C6BD4"/>
    <w:rsid w:val="006C7239"/>
    <w:rsid w:val="006C727E"/>
    <w:rsid w:val="006C7934"/>
    <w:rsid w:val="006D02A7"/>
    <w:rsid w:val="006D0A1F"/>
    <w:rsid w:val="006D0C3A"/>
    <w:rsid w:val="006D16F1"/>
    <w:rsid w:val="006D20ED"/>
    <w:rsid w:val="006D39C7"/>
    <w:rsid w:val="006D4160"/>
    <w:rsid w:val="006D4477"/>
    <w:rsid w:val="006D4B3C"/>
    <w:rsid w:val="006D4C8B"/>
    <w:rsid w:val="006D5586"/>
    <w:rsid w:val="006D75EF"/>
    <w:rsid w:val="006D7BF5"/>
    <w:rsid w:val="006E00D5"/>
    <w:rsid w:val="006E044C"/>
    <w:rsid w:val="006E09E5"/>
    <w:rsid w:val="006E0C34"/>
    <w:rsid w:val="006E0C67"/>
    <w:rsid w:val="006E251E"/>
    <w:rsid w:val="006E2D64"/>
    <w:rsid w:val="006E50DB"/>
    <w:rsid w:val="006E51AB"/>
    <w:rsid w:val="006E549B"/>
    <w:rsid w:val="006E756F"/>
    <w:rsid w:val="006E7924"/>
    <w:rsid w:val="006F0135"/>
    <w:rsid w:val="006F01ED"/>
    <w:rsid w:val="006F0650"/>
    <w:rsid w:val="006F0BD4"/>
    <w:rsid w:val="006F1DDD"/>
    <w:rsid w:val="006F219E"/>
    <w:rsid w:val="006F2354"/>
    <w:rsid w:val="006F255A"/>
    <w:rsid w:val="006F2683"/>
    <w:rsid w:val="006F27A4"/>
    <w:rsid w:val="006F362D"/>
    <w:rsid w:val="006F59F7"/>
    <w:rsid w:val="006F72A2"/>
    <w:rsid w:val="006F7489"/>
    <w:rsid w:val="006F7814"/>
    <w:rsid w:val="0070153D"/>
    <w:rsid w:val="00701EAD"/>
    <w:rsid w:val="007021E8"/>
    <w:rsid w:val="00703660"/>
    <w:rsid w:val="00703EAA"/>
    <w:rsid w:val="007049F2"/>
    <w:rsid w:val="00704CDA"/>
    <w:rsid w:val="007055DE"/>
    <w:rsid w:val="007064E0"/>
    <w:rsid w:val="007066EE"/>
    <w:rsid w:val="00707E92"/>
    <w:rsid w:val="007115A8"/>
    <w:rsid w:val="0071162D"/>
    <w:rsid w:val="00711B04"/>
    <w:rsid w:val="0071226B"/>
    <w:rsid w:val="00712B87"/>
    <w:rsid w:val="00712CA4"/>
    <w:rsid w:val="00714751"/>
    <w:rsid w:val="007149AA"/>
    <w:rsid w:val="00714D52"/>
    <w:rsid w:val="007152B3"/>
    <w:rsid w:val="00716230"/>
    <w:rsid w:val="00716AFF"/>
    <w:rsid w:val="007208E2"/>
    <w:rsid w:val="00720AE6"/>
    <w:rsid w:val="00720D2F"/>
    <w:rsid w:val="00721541"/>
    <w:rsid w:val="00721D42"/>
    <w:rsid w:val="00722295"/>
    <w:rsid w:val="007231FD"/>
    <w:rsid w:val="00725C12"/>
    <w:rsid w:val="00726347"/>
    <w:rsid w:val="00726B52"/>
    <w:rsid w:val="00726DEA"/>
    <w:rsid w:val="00727372"/>
    <w:rsid w:val="007277FC"/>
    <w:rsid w:val="0073034C"/>
    <w:rsid w:val="0073055B"/>
    <w:rsid w:val="007312FF"/>
    <w:rsid w:val="00731584"/>
    <w:rsid w:val="00731FC0"/>
    <w:rsid w:val="00732CA4"/>
    <w:rsid w:val="00734273"/>
    <w:rsid w:val="007343EC"/>
    <w:rsid w:val="007366B0"/>
    <w:rsid w:val="00736732"/>
    <w:rsid w:val="00736C26"/>
    <w:rsid w:val="00737D57"/>
    <w:rsid w:val="00740475"/>
    <w:rsid w:val="00740BE8"/>
    <w:rsid w:val="00742279"/>
    <w:rsid w:val="0074274A"/>
    <w:rsid w:val="00742942"/>
    <w:rsid w:val="00742A6F"/>
    <w:rsid w:val="00743155"/>
    <w:rsid w:val="007435A8"/>
    <w:rsid w:val="007474F2"/>
    <w:rsid w:val="00747B47"/>
    <w:rsid w:val="0075040B"/>
    <w:rsid w:val="007511C1"/>
    <w:rsid w:val="00752A59"/>
    <w:rsid w:val="00752B5D"/>
    <w:rsid w:val="00754D07"/>
    <w:rsid w:val="00756D1E"/>
    <w:rsid w:val="007602A6"/>
    <w:rsid w:val="00761C21"/>
    <w:rsid w:val="00762136"/>
    <w:rsid w:val="00763358"/>
    <w:rsid w:val="00763BFD"/>
    <w:rsid w:val="00764BE5"/>
    <w:rsid w:val="00764CAA"/>
    <w:rsid w:val="007656C5"/>
    <w:rsid w:val="007661A0"/>
    <w:rsid w:val="007667F6"/>
    <w:rsid w:val="00766EFE"/>
    <w:rsid w:val="007672F6"/>
    <w:rsid w:val="0077006D"/>
    <w:rsid w:val="00770AC0"/>
    <w:rsid w:val="00771560"/>
    <w:rsid w:val="0077189F"/>
    <w:rsid w:val="00771A09"/>
    <w:rsid w:val="00772347"/>
    <w:rsid w:val="00772A50"/>
    <w:rsid w:val="00772F9C"/>
    <w:rsid w:val="00773D87"/>
    <w:rsid w:val="00773EAF"/>
    <w:rsid w:val="00775197"/>
    <w:rsid w:val="0077520E"/>
    <w:rsid w:val="007769BE"/>
    <w:rsid w:val="00777EFB"/>
    <w:rsid w:val="00780258"/>
    <w:rsid w:val="00780692"/>
    <w:rsid w:val="0078071C"/>
    <w:rsid w:val="00783833"/>
    <w:rsid w:val="00783DC1"/>
    <w:rsid w:val="00783E15"/>
    <w:rsid w:val="007843A1"/>
    <w:rsid w:val="00785592"/>
    <w:rsid w:val="0078566E"/>
    <w:rsid w:val="0078652E"/>
    <w:rsid w:val="00786ABF"/>
    <w:rsid w:val="00787732"/>
    <w:rsid w:val="00787E38"/>
    <w:rsid w:val="007904C9"/>
    <w:rsid w:val="007907D8"/>
    <w:rsid w:val="007913DF"/>
    <w:rsid w:val="007938BD"/>
    <w:rsid w:val="00796516"/>
    <w:rsid w:val="00796CE9"/>
    <w:rsid w:val="007974F8"/>
    <w:rsid w:val="00797DC2"/>
    <w:rsid w:val="007A05D0"/>
    <w:rsid w:val="007A115C"/>
    <w:rsid w:val="007A1982"/>
    <w:rsid w:val="007A2B6E"/>
    <w:rsid w:val="007A2CCD"/>
    <w:rsid w:val="007A306C"/>
    <w:rsid w:val="007A30ED"/>
    <w:rsid w:val="007A4BE9"/>
    <w:rsid w:val="007A565C"/>
    <w:rsid w:val="007A6078"/>
    <w:rsid w:val="007A6724"/>
    <w:rsid w:val="007A7527"/>
    <w:rsid w:val="007A79AA"/>
    <w:rsid w:val="007A7AF1"/>
    <w:rsid w:val="007A7B5D"/>
    <w:rsid w:val="007B36B0"/>
    <w:rsid w:val="007B3A3D"/>
    <w:rsid w:val="007B3AB3"/>
    <w:rsid w:val="007B4731"/>
    <w:rsid w:val="007B4920"/>
    <w:rsid w:val="007B4E41"/>
    <w:rsid w:val="007B51A3"/>
    <w:rsid w:val="007B6199"/>
    <w:rsid w:val="007B641E"/>
    <w:rsid w:val="007B727A"/>
    <w:rsid w:val="007B7C74"/>
    <w:rsid w:val="007C0404"/>
    <w:rsid w:val="007C0809"/>
    <w:rsid w:val="007C0C38"/>
    <w:rsid w:val="007C19A8"/>
    <w:rsid w:val="007C20BB"/>
    <w:rsid w:val="007C4011"/>
    <w:rsid w:val="007C4A58"/>
    <w:rsid w:val="007C58FB"/>
    <w:rsid w:val="007C6ED5"/>
    <w:rsid w:val="007C7BFA"/>
    <w:rsid w:val="007D097B"/>
    <w:rsid w:val="007D1DE7"/>
    <w:rsid w:val="007D2A79"/>
    <w:rsid w:val="007D577C"/>
    <w:rsid w:val="007D5FBE"/>
    <w:rsid w:val="007D6833"/>
    <w:rsid w:val="007D744D"/>
    <w:rsid w:val="007D78A1"/>
    <w:rsid w:val="007D79AA"/>
    <w:rsid w:val="007D7D8B"/>
    <w:rsid w:val="007E156B"/>
    <w:rsid w:val="007E2482"/>
    <w:rsid w:val="007E273C"/>
    <w:rsid w:val="007E2E5A"/>
    <w:rsid w:val="007E3C23"/>
    <w:rsid w:val="007E3E96"/>
    <w:rsid w:val="007E520B"/>
    <w:rsid w:val="007E7A64"/>
    <w:rsid w:val="007F2437"/>
    <w:rsid w:val="007F259D"/>
    <w:rsid w:val="007F35E4"/>
    <w:rsid w:val="007F37D6"/>
    <w:rsid w:val="007F4737"/>
    <w:rsid w:val="007F480E"/>
    <w:rsid w:val="007F5F60"/>
    <w:rsid w:val="007F67F1"/>
    <w:rsid w:val="00800FFC"/>
    <w:rsid w:val="00801184"/>
    <w:rsid w:val="00801991"/>
    <w:rsid w:val="00802A03"/>
    <w:rsid w:val="00802AC1"/>
    <w:rsid w:val="008036A4"/>
    <w:rsid w:val="00804B30"/>
    <w:rsid w:val="0080506E"/>
    <w:rsid w:val="00805956"/>
    <w:rsid w:val="00805A51"/>
    <w:rsid w:val="00805DAD"/>
    <w:rsid w:val="00806581"/>
    <w:rsid w:val="008071C9"/>
    <w:rsid w:val="00807B99"/>
    <w:rsid w:val="008104D8"/>
    <w:rsid w:val="00810C6B"/>
    <w:rsid w:val="00811131"/>
    <w:rsid w:val="008111E3"/>
    <w:rsid w:val="00813D36"/>
    <w:rsid w:val="008157D4"/>
    <w:rsid w:val="0081683E"/>
    <w:rsid w:val="00817F0E"/>
    <w:rsid w:val="008204FE"/>
    <w:rsid w:val="00822994"/>
    <w:rsid w:val="00823550"/>
    <w:rsid w:val="00824142"/>
    <w:rsid w:val="00825534"/>
    <w:rsid w:val="00826A40"/>
    <w:rsid w:val="008271BA"/>
    <w:rsid w:val="00827EAB"/>
    <w:rsid w:val="008316A2"/>
    <w:rsid w:val="0083326C"/>
    <w:rsid w:val="00833414"/>
    <w:rsid w:val="008338E8"/>
    <w:rsid w:val="0083427A"/>
    <w:rsid w:val="00834BA1"/>
    <w:rsid w:val="00834BE0"/>
    <w:rsid w:val="00834EFC"/>
    <w:rsid w:val="008356EE"/>
    <w:rsid w:val="00836507"/>
    <w:rsid w:val="008369E7"/>
    <w:rsid w:val="00836C77"/>
    <w:rsid w:val="00837436"/>
    <w:rsid w:val="00840347"/>
    <w:rsid w:val="00840EF8"/>
    <w:rsid w:val="008431F1"/>
    <w:rsid w:val="0084344D"/>
    <w:rsid w:val="00844431"/>
    <w:rsid w:val="00846CF8"/>
    <w:rsid w:val="00846F40"/>
    <w:rsid w:val="0084779C"/>
    <w:rsid w:val="00850CBC"/>
    <w:rsid w:val="008513D4"/>
    <w:rsid w:val="0085210D"/>
    <w:rsid w:val="008522CF"/>
    <w:rsid w:val="008534AA"/>
    <w:rsid w:val="008552A0"/>
    <w:rsid w:val="00855326"/>
    <w:rsid w:val="008571D8"/>
    <w:rsid w:val="008572F7"/>
    <w:rsid w:val="008615B5"/>
    <w:rsid w:val="00862024"/>
    <w:rsid w:val="0086276B"/>
    <w:rsid w:val="008628F4"/>
    <w:rsid w:val="008629E3"/>
    <w:rsid w:val="0086342A"/>
    <w:rsid w:val="00864A69"/>
    <w:rsid w:val="00865EAE"/>
    <w:rsid w:val="00866A10"/>
    <w:rsid w:val="00866AA5"/>
    <w:rsid w:val="00867425"/>
    <w:rsid w:val="008679E1"/>
    <w:rsid w:val="00867C35"/>
    <w:rsid w:val="00872092"/>
    <w:rsid w:val="008722A8"/>
    <w:rsid w:val="008726C1"/>
    <w:rsid w:val="0087288A"/>
    <w:rsid w:val="0087311F"/>
    <w:rsid w:val="008734CD"/>
    <w:rsid w:val="00873DCC"/>
    <w:rsid w:val="00880D1A"/>
    <w:rsid w:val="0088120A"/>
    <w:rsid w:val="00882195"/>
    <w:rsid w:val="00884141"/>
    <w:rsid w:val="0088615F"/>
    <w:rsid w:val="008867D1"/>
    <w:rsid w:val="0088729C"/>
    <w:rsid w:val="008875E7"/>
    <w:rsid w:val="00890A6E"/>
    <w:rsid w:val="0089118E"/>
    <w:rsid w:val="00891321"/>
    <w:rsid w:val="00891CD6"/>
    <w:rsid w:val="00892FA4"/>
    <w:rsid w:val="00894D28"/>
    <w:rsid w:val="00897F34"/>
    <w:rsid w:val="008A0764"/>
    <w:rsid w:val="008A0F97"/>
    <w:rsid w:val="008A1932"/>
    <w:rsid w:val="008A1AEA"/>
    <w:rsid w:val="008A20DC"/>
    <w:rsid w:val="008A235A"/>
    <w:rsid w:val="008A23E9"/>
    <w:rsid w:val="008A3ECF"/>
    <w:rsid w:val="008A4315"/>
    <w:rsid w:val="008A5372"/>
    <w:rsid w:val="008A576E"/>
    <w:rsid w:val="008A70CD"/>
    <w:rsid w:val="008B0225"/>
    <w:rsid w:val="008B0AF5"/>
    <w:rsid w:val="008B16BD"/>
    <w:rsid w:val="008B2619"/>
    <w:rsid w:val="008B2DDF"/>
    <w:rsid w:val="008B37A2"/>
    <w:rsid w:val="008B488E"/>
    <w:rsid w:val="008B5D58"/>
    <w:rsid w:val="008B657C"/>
    <w:rsid w:val="008B7086"/>
    <w:rsid w:val="008B73F4"/>
    <w:rsid w:val="008C0350"/>
    <w:rsid w:val="008C046A"/>
    <w:rsid w:val="008C1BD3"/>
    <w:rsid w:val="008C24AF"/>
    <w:rsid w:val="008C345F"/>
    <w:rsid w:val="008C395A"/>
    <w:rsid w:val="008C564C"/>
    <w:rsid w:val="008C6100"/>
    <w:rsid w:val="008C6653"/>
    <w:rsid w:val="008C696E"/>
    <w:rsid w:val="008C6A6C"/>
    <w:rsid w:val="008C7A3D"/>
    <w:rsid w:val="008D07D6"/>
    <w:rsid w:val="008D0D78"/>
    <w:rsid w:val="008D1008"/>
    <w:rsid w:val="008D11BA"/>
    <w:rsid w:val="008D1DFE"/>
    <w:rsid w:val="008D253B"/>
    <w:rsid w:val="008D42BC"/>
    <w:rsid w:val="008D727D"/>
    <w:rsid w:val="008E05EE"/>
    <w:rsid w:val="008E11EB"/>
    <w:rsid w:val="008E1F1F"/>
    <w:rsid w:val="008E3BF0"/>
    <w:rsid w:val="008E4BC8"/>
    <w:rsid w:val="008E5D42"/>
    <w:rsid w:val="008E6901"/>
    <w:rsid w:val="008F01CD"/>
    <w:rsid w:val="008F1535"/>
    <w:rsid w:val="008F22BF"/>
    <w:rsid w:val="008F26B9"/>
    <w:rsid w:val="008F2E6D"/>
    <w:rsid w:val="008F2F70"/>
    <w:rsid w:val="008F4570"/>
    <w:rsid w:val="008F53BE"/>
    <w:rsid w:val="008F5A85"/>
    <w:rsid w:val="008F661F"/>
    <w:rsid w:val="008F664C"/>
    <w:rsid w:val="008F699A"/>
    <w:rsid w:val="008F70E3"/>
    <w:rsid w:val="008F78B9"/>
    <w:rsid w:val="00900135"/>
    <w:rsid w:val="00900F44"/>
    <w:rsid w:val="00901C03"/>
    <w:rsid w:val="00902BA5"/>
    <w:rsid w:val="009056FD"/>
    <w:rsid w:val="009060F8"/>
    <w:rsid w:val="0090635F"/>
    <w:rsid w:val="009071B3"/>
    <w:rsid w:val="0090744F"/>
    <w:rsid w:val="0091016B"/>
    <w:rsid w:val="009117C5"/>
    <w:rsid w:val="00911889"/>
    <w:rsid w:val="00911ABD"/>
    <w:rsid w:val="00911AF7"/>
    <w:rsid w:val="00911C76"/>
    <w:rsid w:val="00911E10"/>
    <w:rsid w:val="00912A79"/>
    <w:rsid w:val="00912B0D"/>
    <w:rsid w:val="00912EC8"/>
    <w:rsid w:val="00915301"/>
    <w:rsid w:val="009158CF"/>
    <w:rsid w:val="00915C33"/>
    <w:rsid w:val="00916650"/>
    <w:rsid w:val="00917B9B"/>
    <w:rsid w:val="00920544"/>
    <w:rsid w:val="00920F38"/>
    <w:rsid w:val="009219D1"/>
    <w:rsid w:val="00922029"/>
    <w:rsid w:val="009225DB"/>
    <w:rsid w:val="00922B82"/>
    <w:rsid w:val="00922CC8"/>
    <w:rsid w:val="009230AA"/>
    <w:rsid w:val="0092369E"/>
    <w:rsid w:val="00923946"/>
    <w:rsid w:val="00923EE5"/>
    <w:rsid w:val="009250AA"/>
    <w:rsid w:val="00925A81"/>
    <w:rsid w:val="009270B0"/>
    <w:rsid w:val="0093015C"/>
    <w:rsid w:val="009310D5"/>
    <w:rsid w:val="00931115"/>
    <w:rsid w:val="009312D4"/>
    <w:rsid w:val="009315B3"/>
    <w:rsid w:val="00931C6B"/>
    <w:rsid w:val="00931FA6"/>
    <w:rsid w:val="009323C3"/>
    <w:rsid w:val="009323F9"/>
    <w:rsid w:val="009335CE"/>
    <w:rsid w:val="00933BDB"/>
    <w:rsid w:val="00935049"/>
    <w:rsid w:val="00935958"/>
    <w:rsid w:val="00935F5C"/>
    <w:rsid w:val="009368F6"/>
    <w:rsid w:val="00937FD7"/>
    <w:rsid w:val="00941112"/>
    <w:rsid w:val="00943308"/>
    <w:rsid w:val="009433D8"/>
    <w:rsid w:val="00943477"/>
    <w:rsid w:val="009446C7"/>
    <w:rsid w:val="0094483B"/>
    <w:rsid w:val="0094490F"/>
    <w:rsid w:val="009466A5"/>
    <w:rsid w:val="00946E0A"/>
    <w:rsid w:val="00946F72"/>
    <w:rsid w:val="0095043F"/>
    <w:rsid w:val="00951221"/>
    <w:rsid w:val="009518FC"/>
    <w:rsid w:val="009519FE"/>
    <w:rsid w:val="00952183"/>
    <w:rsid w:val="00952292"/>
    <w:rsid w:val="009531B7"/>
    <w:rsid w:val="0095392E"/>
    <w:rsid w:val="0095446A"/>
    <w:rsid w:val="00954A35"/>
    <w:rsid w:val="009561B0"/>
    <w:rsid w:val="00956342"/>
    <w:rsid w:val="00956B6E"/>
    <w:rsid w:val="00956CE2"/>
    <w:rsid w:val="0095793F"/>
    <w:rsid w:val="00960164"/>
    <w:rsid w:val="0096229A"/>
    <w:rsid w:val="0096263C"/>
    <w:rsid w:val="00962A91"/>
    <w:rsid w:val="00963A97"/>
    <w:rsid w:val="00964A98"/>
    <w:rsid w:val="00967A8E"/>
    <w:rsid w:val="00970C1D"/>
    <w:rsid w:val="00972CA1"/>
    <w:rsid w:val="00973AC1"/>
    <w:rsid w:val="00975C1D"/>
    <w:rsid w:val="00977631"/>
    <w:rsid w:val="009802AF"/>
    <w:rsid w:val="00980688"/>
    <w:rsid w:val="00980F6F"/>
    <w:rsid w:val="009819F0"/>
    <w:rsid w:val="0098313E"/>
    <w:rsid w:val="00983733"/>
    <w:rsid w:val="009838FE"/>
    <w:rsid w:val="00984476"/>
    <w:rsid w:val="00984DB1"/>
    <w:rsid w:val="009856A7"/>
    <w:rsid w:val="00985B81"/>
    <w:rsid w:val="00985BFD"/>
    <w:rsid w:val="009860CA"/>
    <w:rsid w:val="00986762"/>
    <w:rsid w:val="00987719"/>
    <w:rsid w:val="00987D5B"/>
    <w:rsid w:val="009900BD"/>
    <w:rsid w:val="0099129F"/>
    <w:rsid w:val="00991B01"/>
    <w:rsid w:val="00992032"/>
    <w:rsid w:val="009922C7"/>
    <w:rsid w:val="0099548F"/>
    <w:rsid w:val="00996710"/>
    <w:rsid w:val="00996B0D"/>
    <w:rsid w:val="009973F4"/>
    <w:rsid w:val="009A2741"/>
    <w:rsid w:val="009A2D73"/>
    <w:rsid w:val="009A37D3"/>
    <w:rsid w:val="009A3BBE"/>
    <w:rsid w:val="009A4A65"/>
    <w:rsid w:val="009A6502"/>
    <w:rsid w:val="009A6927"/>
    <w:rsid w:val="009A7DBD"/>
    <w:rsid w:val="009B1BB9"/>
    <w:rsid w:val="009B2FD6"/>
    <w:rsid w:val="009B448A"/>
    <w:rsid w:val="009B52BD"/>
    <w:rsid w:val="009B5376"/>
    <w:rsid w:val="009B6581"/>
    <w:rsid w:val="009B71E8"/>
    <w:rsid w:val="009B7390"/>
    <w:rsid w:val="009C0ADB"/>
    <w:rsid w:val="009C12A0"/>
    <w:rsid w:val="009C1ABA"/>
    <w:rsid w:val="009C26FA"/>
    <w:rsid w:val="009C2849"/>
    <w:rsid w:val="009C2C65"/>
    <w:rsid w:val="009C2D8F"/>
    <w:rsid w:val="009C3FE6"/>
    <w:rsid w:val="009C43D1"/>
    <w:rsid w:val="009C45B5"/>
    <w:rsid w:val="009C5546"/>
    <w:rsid w:val="009C61EF"/>
    <w:rsid w:val="009C6564"/>
    <w:rsid w:val="009C6D66"/>
    <w:rsid w:val="009D12FE"/>
    <w:rsid w:val="009D1C45"/>
    <w:rsid w:val="009D2100"/>
    <w:rsid w:val="009D2268"/>
    <w:rsid w:val="009D375C"/>
    <w:rsid w:val="009D38E3"/>
    <w:rsid w:val="009D489F"/>
    <w:rsid w:val="009D5B5B"/>
    <w:rsid w:val="009D6000"/>
    <w:rsid w:val="009D62A9"/>
    <w:rsid w:val="009D7EA4"/>
    <w:rsid w:val="009E0FF4"/>
    <w:rsid w:val="009E26BB"/>
    <w:rsid w:val="009E34DB"/>
    <w:rsid w:val="009E351E"/>
    <w:rsid w:val="009E388A"/>
    <w:rsid w:val="009E4691"/>
    <w:rsid w:val="009E4B1E"/>
    <w:rsid w:val="009E7A36"/>
    <w:rsid w:val="009F0392"/>
    <w:rsid w:val="009F0535"/>
    <w:rsid w:val="009F0550"/>
    <w:rsid w:val="009F0862"/>
    <w:rsid w:val="009F172A"/>
    <w:rsid w:val="009F1C64"/>
    <w:rsid w:val="009F2447"/>
    <w:rsid w:val="009F2910"/>
    <w:rsid w:val="009F2E78"/>
    <w:rsid w:val="009F5153"/>
    <w:rsid w:val="009F53FB"/>
    <w:rsid w:val="009F583A"/>
    <w:rsid w:val="009F605A"/>
    <w:rsid w:val="009F701E"/>
    <w:rsid w:val="009F72C2"/>
    <w:rsid w:val="009F7EBE"/>
    <w:rsid w:val="009F7FB9"/>
    <w:rsid w:val="00A005E9"/>
    <w:rsid w:val="00A00F8F"/>
    <w:rsid w:val="00A02B00"/>
    <w:rsid w:val="00A05F35"/>
    <w:rsid w:val="00A07137"/>
    <w:rsid w:val="00A077BD"/>
    <w:rsid w:val="00A13246"/>
    <w:rsid w:val="00A13827"/>
    <w:rsid w:val="00A1462E"/>
    <w:rsid w:val="00A14B3A"/>
    <w:rsid w:val="00A15726"/>
    <w:rsid w:val="00A15D80"/>
    <w:rsid w:val="00A169DB"/>
    <w:rsid w:val="00A213DF"/>
    <w:rsid w:val="00A21CD0"/>
    <w:rsid w:val="00A21DDE"/>
    <w:rsid w:val="00A2212F"/>
    <w:rsid w:val="00A226B8"/>
    <w:rsid w:val="00A229FF"/>
    <w:rsid w:val="00A22B4C"/>
    <w:rsid w:val="00A232DD"/>
    <w:rsid w:val="00A2356B"/>
    <w:rsid w:val="00A2647A"/>
    <w:rsid w:val="00A266B9"/>
    <w:rsid w:val="00A26DB9"/>
    <w:rsid w:val="00A27B6E"/>
    <w:rsid w:val="00A30C0F"/>
    <w:rsid w:val="00A30D4F"/>
    <w:rsid w:val="00A31CD3"/>
    <w:rsid w:val="00A336D2"/>
    <w:rsid w:val="00A3531A"/>
    <w:rsid w:val="00A37545"/>
    <w:rsid w:val="00A4035E"/>
    <w:rsid w:val="00A4106A"/>
    <w:rsid w:val="00A416CA"/>
    <w:rsid w:val="00A41724"/>
    <w:rsid w:val="00A417B5"/>
    <w:rsid w:val="00A43177"/>
    <w:rsid w:val="00A43644"/>
    <w:rsid w:val="00A44C4C"/>
    <w:rsid w:val="00A44CB8"/>
    <w:rsid w:val="00A44EFE"/>
    <w:rsid w:val="00A4513D"/>
    <w:rsid w:val="00A50095"/>
    <w:rsid w:val="00A508BD"/>
    <w:rsid w:val="00A51CB3"/>
    <w:rsid w:val="00A522BB"/>
    <w:rsid w:val="00A54E3F"/>
    <w:rsid w:val="00A55BA7"/>
    <w:rsid w:val="00A56804"/>
    <w:rsid w:val="00A57932"/>
    <w:rsid w:val="00A57AD8"/>
    <w:rsid w:val="00A616E0"/>
    <w:rsid w:val="00A61A3D"/>
    <w:rsid w:val="00A61D4F"/>
    <w:rsid w:val="00A637BB"/>
    <w:rsid w:val="00A63A2C"/>
    <w:rsid w:val="00A63C20"/>
    <w:rsid w:val="00A6495F"/>
    <w:rsid w:val="00A649DC"/>
    <w:rsid w:val="00A64CE9"/>
    <w:rsid w:val="00A66418"/>
    <w:rsid w:val="00A67159"/>
    <w:rsid w:val="00A67275"/>
    <w:rsid w:val="00A67863"/>
    <w:rsid w:val="00A7008F"/>
    <w:rsid w:val="00A7062D"/>
    <w:rsid w:val="00A708DC"/>
    <w:rsid w:val="00A714CF"/>
    <w:rsid w:val="00A7242B"/>
    <w:rsid w:val="00A727B4"/>
    <w:rsid w:val="00A72A4B"/>
    <w:rsid w:val="00A7389F"/>
    <w:rsid w:val="00A7394B"/>
    <w:rsid w:val="00A73F63"/>
    <w:rsid w:val="00A749AA"/>
    <w:rsid w:val="00A753E2"/>
    <w:rsid w:val="00A7580C"/>
    <w:rsid w:val="00A76280"/>
    <w:rsid w:val="00A7628B"/>
    <w:rsid w:val="00A76593"/>
    <w:rsid w:val="00A7692A"/>
    <w:rsid w:val="00A77286"/>
    <w:rsid w:val="00A77A2C"/>
    <w:rsid w:val="00A77BE9"/>
    <w:rsid w:val="00A8194C"/>
    <w:rsid w:val="00A81C0E"/>
    <w:rsid w:val="00A8547C"/>
    <w:rsid w:val="00A8557B"/>
    <w:rsid w:val="00A859C5"/>
    <w:rsid w:val="00A87C1F"/>
    <w:rsid w:val="00A90B58"/>
    <w:rsid w:val="00A91408"/>
    <w:rsid w:val="00A914CC"/>
    <w:rsid w:val="00A92427"/>
    <w:rsid w:val="00A9254A"/>
    <w:rsid w:val="00A92816"/>
    <w:rsid w:val="00A92DCB"/>
    <w:rsid w:val="00A9435C"/>
    <w:rsid w:val="00A94FB1"/>
    <w:rsid w:val="00A9507C"/>
    <w:rsid w:val="00A96A07"/>
    <w:rsid w:val="00A97A55"/>
    <w:rsid w:val="00AA0169"/>
    <w:rsid w:val="00AA0B57"/>
    <w:rsid w:val="00AA3C81"/>
    <w:rsid w:val="00AA43B6"/>
    <w:rsid w:val="00AA73CD"/>
    <w:rsid w:val="00AB02A4"/>
    <w:rsid w:val="00AB04D1"/>
    <w:rsid w:val="00AB1E10"/>
    <w:rsid w:val="00AB2277"/>
    <w:rsid w:val="00AB3299"/>
    <w:rsid w:val="00AB4C3A"/>
    <w:rsid w:val="00AB5EF1"/>
    <w:rsid w:val="00AB5F08"/>
    <w:rsid w:val="00AB656F"/>
    <w:rsid w:val="00AB69A9"/>
    <w:rsid w:val="00AB745C"/>
    <w:rsid w:val="00AC0E97"/>
    <w:rsid w:val="00AC1E37"/>
    <w:rsid w:val="00AC28AF"/>
    <w:rsid w:val="00AC2D4B"/>
    <w:rsid w:val="00AC3181"/>
    <w:rsid w:val="00AC3C32"/>
    <w:rsid w:val="00AC567D"/>
    <w:rsid w:val="00AC5897"/>
    <w:rsid w:val="00AC6886"/>
    <w:rsid w:val="00AC7FA9"/>
    <w:rsid w:val="00AD0155"/>
    <w:rsid w:val="00AD02B8"/>
    <w:rsid w:val="00AD1CEB"/>
    <w:rsid w:val="00AD30AD"/>
    <w:rsid w:val="00AD3CB9"/>
    <w:rsid w:val="00AD6B0A"/>
    <w:rsid w:val="00AD73D5"/>
    <w:rsid w:val="00AD73FA"/>
    <w:rsid w:val="00AD7B7F"/>
    <w:rsid w:val="00AE0301"/>
    <w:rsid w:val="00AE059A"/>
    <w:rsid w:val="00AE13F3"/>
    <w:rsid w:val="00AE142E"/>
    <w:rsid w:val="00AE1461"/>
    <w:rsid w:val="00AE147E"/>
    <w:rsid w:val="00AE2678"/>
    <w:rsid w:val="00AE2820"/>
    <w:rsid w:val="00AE2CEB"/>
    <w:rsid w:val="00AE34FC"/>
    <w:rsid w:val="00AE4252"/>
    <w:rsid w:val="00AE48BE"/>
    <w:rsid w:val="00AE66B3"/>
    <w:rsid w:val="00AE76C3"/>
    <w:rsid w:val="00AE7D37"/>
    <w:rsid w:val="00AF16A9"/>
    <w:rsid w:val="00AF1A41"/>
    <w:rsid w:val="00AF203B"/>
    <w:rsid w:val="00AF25D1"/>
    <w:rsid w:val="00AF384C"/>
    <w:rsid w:val="00AF3892"/>
    <w:rsid w:val="00AF49D9"/>
    <w:rsid w:val="00AF4C98"/>
    <w:rsid w:val="00AF5516"/>
    <w:rsid w:val="00AF5745"/>
    <w:rsid w:val="00AF6189"/>
    <w:rsid w:val="00AF707B"/>
    <w:rsid w:val="00B01A21"/>
    <w:rsid w:val="00B01CEC"/>
    <w:rsid w:val="00B01FB9"/>
    <w:rsid w:val="00B02591"/>
    <w:rsid w:val="00B02D37"/>
    <w:rsid w:val="00B032D1"/>
    <w:rsid w:val="00B03CB7"/>
    <w:rsid w:val="00B04351"/>
    <w:rsid w:val="00B05E03"/>
    <w:rsid w:val="00B06370"/>
    <w:rsid w:val="00B0658A"/>
    <w:rsid w:val="00B067D5"/>
    <w:rsid w:val="00B06C3B"/>
    <w:rsid w:val="00B06E8A"/>
    <w:rsid w:val="00B072C1"/>
    <w:rsid w:val="00B075BE"/>
    <w:rsid w:val="00B07D6B"/>
    <w:rsid w:val="00B11D9E"/>
    <w:rsid w:val="00B12473"/>
    <w:rsid w:val="00B13240"/>
    <w:rsid w:val="00B1459A"/>
    <w:rsid w:val="00B1659B"/>
    <w:rsid w:val="00B173A9"/>
    <w:rsid w:val="00B17592"/>
    <w:rsid w:val="00B20304"/>
    <w:rsid w:val="00B205E7"/>
    <w:rsid w:val="00B212F7"/>
    <w:rsid w:val="00B21416"/>
    <w:rsid w:val="00B2185A"/>
    <w:rsid w:val="00B23434"/>
    <w:rsid w:val="00B2343A"/>
    <w:rsid w:val="00B246A0"/>
    <w:rsid w:val="00B256C3"/>
    <w:rsid w:val="00B26441"/>
    <w:rsid w:val="00B279EF"/>
    <w:rsid w:val="00B3047E"/>
    <w:rsid w:val="00B31BE0"/>
    <w:rsid w:val="00B34335"/>
    <w:rsid w:val="00B3463A"/>
    <w:rsid w:val="00B348BD"/>
    <w:rsid w:val="00B35D83"/>
    <w:rsid w:val="00B35DF4"/>
    <w:rsid w:val="00B362D6"/>
    <w:rsid w:val="00B369FF"/>
    <w:rsid w:val="00B4044A"/>
    <w:rsid w:val="00B4147F"/>
    <w:rsid w:val="00B41659"/>
    <w:rsid w:val="00B41930"/>
    <w:rsid w:val="00B41AE5"/>
    <w:rsid w:val="00B4296B"/>
    <w:rsid w:val="00B43487"/>
    <w:rsid w:val="00B44C35"/>
    <w:rsid w:val="00B45090"/>
    <w:rsid w:val="00B45CBA"/>
    <w:rsid w:val="00B4653B"/>
    <w:rsid w:val="00B479EA"/>
    <w:rsid w:val="00B51650"/>
    <w:rsid w:val="00B5173F"/>
    <w:rsid w:val="00B51879"/>
    <w:rsid w:val="00B521C0"/>
    <w:rsid w:val="00B52429"/>
    <w:rsid w:val="00B5338A"/>
    <w:rsid w:val="00B53541"/>
    <w:rsid w:val="00B53F39"/>
    <w:rsid w:val="00B54EA0"/>
    <w:rsid w:val="00B55813"/>
    <w:rsid w:val="00B57082"/>
    <w:rsid w:val="00B609B7"/>
    <w:rsid w:val="00B61E0D"/>
    <w:rsid w:val="00B639F0"/>
    <w:rsid w:val="00B63BBA"/>
    <w:rsid w:val="00B63BC5"/>
    <w:rsid w:val="00B63E81"/>
    <w:rsid w:val="00B63F55"/>
    <w:rsid w:val="00B64258"/>
    <w:rsid w:val="00B642D7"/>
    <w:rsid w:val="00B644C0"/>
    <w:rsid w:val="00B650DE"/>
    <w:rsid w:val="00B657EB"/>
    <w:rsid w:val="00B66873"/>
    <w:rsid w:val="00B6701E"/>
    <w:rsid w:val="00B702B5"/>
    <w:rsid w:val="00B70DCA"/>
    <w:rsid w:val="00B73506"/>
    <w:rsid w:val="00B74236"/>
    <w:rsid w:val="00B74674"/>
    <w:rsid w:val="00B749B4"/>
    <w:rsid w:val="00B7505B"/>
    <w:rsid w:val="00B752D2"/>
    <w:rsid w:val="00B75440"/>
    <w:rsid w:val="00B757FA"/>
    <w:rsid w:val="00B75D2A"/>
    <w:rsid w:val="00B75F3D"/>
    <w:rsid w:val="00B7657B"/>
    <w:rsid w:val="00B76749"/>
    <w:rsid w:val="00B76CD7"/>
    <w:rsid w:val="00B82448"/>
    <w:rsid w:val="00B82BC8"/>
    <w:rsid w:val="00B831F8"/>
    <w:rsid w:val="00B8353D"/>
    <w:rsid w:val="00B843BB"/>
    <w:rsid w:val="00B84A33"/>
    <w:rsid w:val="00B8628E"/>
    <w:rsid w:val="00B86642"/>
    <w:rsid w:val="00B874D1"/>
    <w:rsid w:val="00B9004A"/>
    <w:rsid w:val="00B9170D"/>
    <w:rsid w:val="00B91A64"/>
    <w:rsid w:val="00B91A89"/>
    <w:rsid w:val="00B92F15"/>
    <w:rsid w:val="00B94CF1"/>
    <w:rsid w:val="00B9542B"/>
    <w:rsid w:val="00B95B92"/>
    <w:rsid w:val="00B9651F"/>
    <w:rsid w:val="00B9686E"/>
    <w:rsid w:val="00BA011E"/>
    <w:rsid w:val="00BA0F54"/>
    <w:rsid w:val="00BA1C4D"/>
    <w:rsid w:val="00BA1EAA"/>
    <w:rsid w:val="00BA6921"/>
    <w:rsid w:val="00BA70A7"/>
    <w:rsid w:val="00BA79D7"/>
    <w:rsid w:val="00BA7CC8"/>
    <w:rsid w:val="00BB0809"/>
    <w:rsid w:val="00BB18EF"/>
    <w:rsid w:val="00BB7010"/>
    <w:rsid w:val="00BC01D8"/>
    <w:rsid w:val="00BC02E5"/>
    <w:rsid w:val="00BC0BDF"/>
    <w:rsid w:val="00BC132A"/>
    <w:rsid w:val="00BC17A7"/>
    <w:rsid w:val="00BC18C2"/>
    <w:rsid w:val="00BC28C0"/>
    <w:rsid w:val="00BC4132"/>
    <w:rsid w:val="00BC448F"/>
    <w:rsid w:val="00BC4ACF"/>
    <w:rsid w:val="00BC4C11"/>
    <w:rsid w:val="00BC579D"/>
    <w:rsid w:val="00BC59C7"/>
    <w:rsid w:val="00BD03A3"/>
    <w:rsid w:val="00BD0418"/>
    <w:rsid w:val="00BD0F23"/>
    <w:rsid w:val="00BD1256"/>
    <w:rsid w:val="00BD1456"/>
    <w:rsid w:val="00BD156F"/>
    <w:rsid w:val="00BD173B"/>
    <w:rsid w:val="00BD2B62"/>
    <w:rsid w:val="00BD342E"/>
    <w:rsid w:val="00BD3A0B"/>
    <w:rsid w:val="00BD5DBD"/>
    <w:rsid w:val="00BD61EF"/>
    <w:rsid w:val="00BD6B7C"/>
    <w:rsid w:val="00BD7483"/>
    <w:rsid w:val="00BE0ACD"/>
    <w:rsid w:val="00BE0EDB"/>
    <w:rsid w:val="00BE0F58"/>
    <w:rsid w:val="00BE2B4B"/>
    <w:rsid w:val="00BE2BAA"/>
    <w:rsid w:val="00BE3288"/>
    <w:rsid w:val="00BE4185"/>
    <w:rsid w:val="00BE622A"/>
    <w:rsid w:val="00BE6243"/>
    <w:rsid w:val="00BE652E"/>
    <w:rsid w:val="00BE670D"/>
    <w:rsid w:val="00BE6889"/>
    <w:rsid w:val="00BF074B"/>
    <w:rsid w:val="00BF16FA"/>
    <w:rsid w:val="00BF1D90"/>
    <w:rsid w:val="00BF221B"/>
    <w:rsid w:val="00BF2ABA"/>
    <w:rsid w:val="00BF4C3D"/>
    <w:rsid w:val="00BF5031"/>
    <w:rsid w:val="00BF5962"/>
    <w:rsid w:val="00BF6DB0"/>
    <w:rsid w:val="00BF7430"/>
    <w:rsid w:val="00BF7781"/>
    <w:rsid w:val="00BF79C3"/>
    <w:rsid w:val="00C005E0"/>
    <w:rsid w:val="00C00D8D"/>
    <w:rsid w:val="00C025F4"/>
    <w:rsid w:val="00C03128"/>
    <w:rsid w:val="00C04EB2"/>
    <w:rsid w:val="00C05D21"/>
    <w:rsid w:val="00C105C3"/>
    <w:rsid w:val="00C12726"/>
    <w:rsid w:val="00C13798"/>
    <w:rsid w:val="00C13D5B"/>
    <w:rsid w:val="00C13D84"/>
    <w:rsid w:val="00C15577"/>
    <w:rsid w:val="00C15686"/>
    <w:rsid w:val="00C1728F"/>
    <w:rsid w:val="00C17546"/>
    <w:rsid w:val="00C17613"/>
    <w:rsid w:val="00C178E9"/>
    <w:rsid w:val="00C17EB8"/>
    <w:rsid w:val="00C201EB"/>
    <w:rsid w:val="00C202DA"/>
    <w:rsid w:val="00C205CF"/>
    <w:rsid w:val="00C21BF3"/>
    <w:rsid w:val="00C23FB8"/>
    <w:rsid w:val="00C24547"/>
    <w:rsid w:val="00C271C0"/>
    <w:rsid w:val="00C27BBB"/>
    <w:rsid w:val="00C27D45"/>
    <w:rsid w:val="00C301CF"/>
    <w:rsid w:val="00C30E78"/>
    <w:rsid w:val="00C31F4C"/>
    <w:rsid w:val="00C31FBD"/>
    <w:rsid w:val="00C327F5"/>
    <w:rsid w:val="00C33BD6"/>
    <w:rsid w:val="00C34881"/>
    <w:rsid w:val="00C34C16"/>
    <w:rsid w:val="00C364C5"/>
    <w:rsid w:val="00C37547"/>
    <w:rsid w:val="00C42130"/>
    <w:rsid w:val="00C4282E"/>
    <w:rsid w:val="00C43473"/>
    <w:rsid w:val="00C43611"/>
    <w:rsid w:val="00C437C7"/>
    <w:rsid w:val="00C43D5F"/>
    <w:rsid w:val="00C45162"/>
    <w:rsid w:val="00C45B69"/>
    <w:rsid w:val="00C47815"/>
    <w:rsid w:val="00C47D2C"/>
    <w:rsid w:val="00C5118F"/>
    <w:rsid w:val="00C514DF"/>
    <w:rsid w:val="00C52371"/>
    <w:rsid w:val="00C5238B"/>
    <w:rsid w:val="00C52FDD"/>
    <w:rsid w:val="00C534D9"/>
    <w:rsid w:val="00C5374F"/>
    <w:rsid w:val="00C53BA0"/>
    <w:rsid w:val="00C5411B"/>
    <w:rsid w:val="00C55F0A"/>
    <w:rsid w:val="00C566F8"/>
    <w:rsid w:val="00C57908"/>
    <w:rsid w:val="00C600C7"/>
    <w:rsid w:val="00C60B9B"/>
    <w:rsid w:val="00C613E0"/>
    <w:rsid w:val="00C630B5"/>
    <w:rsid w:val="00C6310A"/>
    <w:rsid w:val="00C63606"/>
    <w:rsid w:val="00C63A85"/>
    <w:rsid w:val="00C63F10"/>
    <w:rsid w:val="00C65A75"/>
    <w:rsid w:val="00C65B2A"/>
    <w:rsid w:val="00C66076"/>
    <w:rsid w:val="00C66938"/>
    <w:rsid w:val="00C66F4A"/>
    <w:rsid w:val="00C70AEC"/>
    <w:rsid w:val="00C729A3"/>
    <w:rsid w:val="00C72BC6"/>
    <w:rsid w:val="00C74A71"/>
    <w:rsid w:val="00C74BE3"/>
    <w:rsid w:val="00C75FC6"/>
    <w:rsid w:val="00C7705A"/>
    <w:rsid w:val="00C7715E"/>
    <w:rsid w:val="00C77814"/>
    <w:rsid w:val="00C77E0E"/>
    <w:rsid w:val="00C80650"/>
    <w:rsid w:val="00C80721"/>
    <w:rsid w:val="00C80A94"/>
    <w:rsid w:val="00C80C85"/>
    <w:rsid w:val="00C80D30"/>
    <w:rsid w:val="00C80D90"/>
    <w:rsid w:val="00C80F74"/>
    <w:rsid w:val="00C81508"/>
    <w:rsid w:val="00C8159B"/>
    <w:rsid w:val="00C838BA"/>
    <w:rsid w:val="00C83E0D"/>
    <w:rsid w:val="00C8473D"/>
    <w:rsid w:val="00C853F5"/>
    <w:rsid w:val="00C85435"/>
    <w:rsid w:val="00C86A30"/>
    <w:rsid w:val="00C87901"/>
    <w:rsid w:val="00C91AA1"/>
    <w:rsid w:val="00C923F6"/>
    <w:rsid w:val="00C92470"/>
    <w:rsid w:val="00C94207"/>
    <w:rsid w:val="00C94E16"/>
    <w:rsid w:val="00C96E4A"/>
    <w:rsid w:val="00C97437"/>
    <w:rsid w:val="00CA01BD"/>
    <w:rsid w:val="00CA2677"/>
    <w:rsid w:val="00CA2ADF"/>
    <w:rsid w:val="00CA42C7"/>
    <w:rsid w:val="00CA4EDC"/>
    <w:rsid w:val="00CA4FC0"/>
    <w:rsid w:val="00CA5AF4"/>
    <w:rsid w:val="00CA5F87"/>
    <w:rsid w:val="00CA68B9"/>
    <w:rsid w:val="00CA73E4"/>
    <w:rsid w:val="00CA7AC1"/>
    <w:rsid w:val="00CB1F73"/>
    <w:rsid w:val="00CB39D9"/>
    <w:rsid w:val="00CB3A80"/>
    <w:rsid w:val="00CB6253"/>
    <w:rsid w:val="00CB725F"/>
    <w:rsid w:val="00CB78D9"/>
    <w:rsid w:val="00CB7C4E"/>
    <w:rsid w:val="00CC07A7"/>
    <w:rsid w:val="00CC1031"/>
    <w:rsid w:val="00CC1CE8"/>
    <w:rsid w:val="00CC21BB"/>
    <w:rsid w:val="00CC3A6E"/>
    <w:rsid w:val="00CC3BB9"/>
    <w:rsid w:val="00CC3DA3"/>
    <w:rsid w:val="00CC424D"/>
    <w:rsid w:val="00CC5513"/>
    <w:rsid w:val="00CC5E96"/>
    <w:rsid w:val="00CC67A9"/>
    <w:rsid w:val="00CC792A"/>
    <w:rsid w:val="00CD0E34"/>
    <w:rsid w:val="00CD18F8"/>
    <w:rsid w:val="00CD212C"/>
    <w:rsid w:val="00CD2F72"/>
    <w:rsid w:val="00CD52CD"/>
    <w:rsid w:val="00CD5B19"/>
    <w:rsid w:val="00CD62CB"/>
    <w:rsid w:val="00CE05C4"/>
    <w:rsid w:val="00CE0664"/>
    <w:rsid w:val="00CE0F1E"/>
    <w:rsid w:val="00CE1A5D"/>
    <w:rsid w:val="00CE2392"/>
    <w:rsid w:val="00CE25A5"/>
    <w:rsid w:val="00CE3D36"/>
    <w:rsid w:val="00CE4387"/>
    <w:rsid w:val="00CE4A5F"/>
    <w:rsid w:val="00CE52D8"/>
    <w:rsid w:val="00CE5981"/>
    <w:rsid w:val="00CE5BDA"/>
    <w:rsid w:val="00CE6FA5"/>
    <w:rsid w:val="00CE7116"/>
    <w:rsid w:val="00CE7657"/>
    <w:rsid w:val="00CF061D"/>
    <w:rsid w:val="00CF0F26"/>
    <w:rsid w:val="00CF1466"/>
    <w:rsid w:val="00CF22F0"/>
    <w:rsid w:val="00CF2A9B"/>
    <w:rsid w:val="00CF2B93"/>
    <w:rsid w:val="00CF35BD"/>
    <w:rsid w:val="00CF3F10"/>
    <w:rsid w:val="00CF3FFA"/>
    <w:rsid w:val="00CF4666"/>
    <w:rsid w:val="00CF4DCA"/>
    <w:rsid w:val="00CF5CA2"/>
    <w:rsid w:val="00CF5D45"/>
    <w:rsid w:val="00CF639C"/>
    <w:rsid w:val="00CF63BE"/>
    <w:rsid w:val="00CF6779"/>
    <w:rsid w:val="00CF7286"/>
    <w:rsid w:val="00CF7A77"/>
    <w:rsid w:val="00CF7C7C"/>
    <w:rsid w:val="00D00277"/>
    <w:rsid w:val="00D006A0"/>
    <w:rsid w:val="00D00A56"/>
    <w:rsid w:val="00D00F03"/>
    <w:rsid w:val="00D012DD"/>
    <w:rsid w:val="00D01458"/>
    <w:rsid w:val="00D0273C"/>
    <w:rsid w:val="00D028DB"/>
    <w:rsid w:val="00D02AE1"/>
    <w:rsid w:val="00D02B0E"/>
    <w:rsid w:val="00D0474F"/>
    <w:rsid w:val="00D05B42"/>
    <w:rsid w:val="00D1007B"/>
    <w:rsid w:val="00D1007E"/>
    <w:rsid w:val="00D10BDF"/>
    <w:rsid w:val="00D10CBB"/>
    <w:rsid w:val="00D1148C"/>
    <w:rsid w:val="00D16652"/>
    <w:rsid w:val="00D17E3A"/>
    <w:rsid w:val="00D20DC6"/>
    <w:rsid w:val="00D21317"/>
    <w:rsid w:val="00D21B74"/>
    <w:rsid w:val="00D21BAB"/>
    <w:rsid w:val="00D224FE"/>
    <w:rsid w:val="00D23671"/>
    <w:rsid w:val="00D26054"/>
    <w:rsid w:val="00D26170"/>
    <w:rsid w:val="00D2658A"/>
    <w:rsid w:val="00D27283"/>
    <w:rsid w:val="00D27A32"/>
    <w:rsid w:val="00D30F34"/>
    <w:rsid w:val="00D31575"/>
    <w:rsid w:val="00D32506"/>
    <w:rsid w:val="00D32919"/>
    <w:rsid w:val="00D32ED7"/>
    <w:rsid w:val="00D3329C"/>
    <w:rsid w:val="00D33B6E"/>
    <w:rsid w:val="00D33BD6"/>
    <w:rsid w:val="00D35784"/>
    <w:rsid w:val="00D3665B"/>
    <w:rsid w:val="00D368D5"/>
    <w:rsid w:val="00D37999"/>
    <w:rsid w:val="00D37D47"/>
    <w:rsid w:val="00D407DC"/>
    <w:rsid w:val="00D41742"/>
    <w:rsid w:val="00D41CDB"/>
    <w:rsid w:val="00D42297"/>
    <w:rsid w:val="00D42F68"/>
    <w:rsid w:val="00D441D8"/>
    <w:rsid w:val="00D459F2"/>
    <w:rsid w:val="00D45AD6"/>
    <w:rsid w:val="00D460C9"/>
    <w:rsid w:val="00D46441"/>
    <w:rsid w:val="00D46D7E"/>
    <w:rsid w:val="00D4703D"/>
    <w:rsid w:val="00D47288"/>
    <w:rsid w:val="00D51CC5"/>
    <w:rsid w:val="00D52EB9"/>
    <w:rsid w:val="00D53426"/>
    <w:rsid w:val="00D535AA"/>
    <w:rsid w:val="00D548E3"/>
    <w:rsid w:val="00D54E08"/>
    <w:rsid w:val="00D557C5"/>
    <w:rsid w:val="00D559F6"/>
    <w:rsid w:val="00D55BE2"/>
    <w:rsid w:val="00D5659C"/>
    <w:rsid w:val="00D60630"/>
    <w:rsid w:val="00D61698"/>
    <w:rsid w:val="00D61B28"/>
    <w:rsid w:val="00D643D9"/>
    <w:rsid w:val="00D644A5"/>
    <w:rsid w:val="00D64507"/>
    <w:rsid w:val="00D65E90"/>
    <w:rsid w:val="00D72C86"/>
    <w:rsid w:val="00D735C6"/>
    <w:rsid w:val="00D73A93"/>
    <w:rsid w:val="00D74986"/>
    <w:rsid w:val="00D74E19"/>
    <w:rsid w:val="00D7544C"/>
    <w:rsid w:val="00D7672B"/>
    <w:rsid w:val="00D77615"/>
    <w:rsid w:val="00D80502"/>
    <w:rsid w:val="00D81C5E"/>
    <w:rsid w:val="00D84414"/>
    <w:rsid w:val="00D84824"/>
    <w:rsid w:val="00D84D76"/>
    <w:rsid w:val="00D872AE"/>
    <w:rsid w:val="00D90640"/>
    <w:rsid w:val="00D91CFC"/>
    <w:rsid w:val="00D92049"/>
    <w:rsid w:val="00D936BE"/>
    <w:rsid w:val="00D9429B"/>
    <w:rsid w:val="00D96404"/>
    <w:rsid w:val="00D9682C"/>
    <w:rsid w:val="00D96C18"/>
    <w:rsid w:val="00D9767A"/>
    <w:rsid w:val="00D97FCB"/>
    <w:rsid w:val="00DA1B71"/>
    <w:rsid w:val="00DA375B"/>
    <w:rsid w:val="00DA4152"/>
    <w:rsid w:val="00DA5044"/>
    <w:rsid w:val="00DA5887"/>
    <w:rsid w:val="00DA5C67"/>
    <w:rsid w:val="00DA67E0"/>
    <w:rsid w:val="00DA6823"/>
    <w:rsid w:val="00DA7A21"/>
    <w:rsid w:val="00DB0F9B"/>
    <w:rsid w:val="00DB10D8"/>
    <w:rsid w:val="00DB2503"/>
    <w:rsid w:val="00DB3604"/>
    <w:rsid w:val="00DB4CA5"/>
    <w:rsid w:val="00DB52DB"/>
    <w:rsid w:val="00DB61E9"/>
    <w:rsid w:val="00DB66BC"/>
    <w:rsid w:val="00DB6F9D"/>
    <w:rsid w:val="00DC06DE"/>
    <w:rsid w:val="00DC2A60"/>
    <w:rsid w:val="00DC480D"/>
    <w:rsid w:val="00DC4828"/>
    <w:rsid w:val="00DC4B7D"/>
    <w:rsid w:val="00DC4D43"/>
    <w:rsid w:val="00DC4E37"/>
    <w:rsid w:val="00DC517D"/>
    <w:rsid w:val="00DC5312"/>
    <w:rsid w:val="00DC572F"/>
    <w:rsid w:val="00DC597B"/>
    <w:rsid w:val="00DC5DA3"/>
    <w:rsid w:val="00DC6F02"/>
    <w:rsid w:val="00DC768C"/>
    <w:rsid w:val="00DD092F"/>
    <w:rsid w:val="00DD1604"/>
    <w:rsid w:val="00DD182F"/>
    <w:rsid w:val="00DD1AAA"/>
    <w:rsid w:val="00DD3C8F"/>
    <w:rsid w:val="00DD4390"/>
    <w:rsid w:val="00DD47D0"/>
    <w:rsid w:val="00DD4D09"/>
    <w:rsid w:val="00DD54F4"/>
    <w:rsid w:val="00DD595E"/>
    <w:rsid w:val="00DD6B65"/>
    <w:rsid w:val="00DD7187"/>
    <w:rsid w:val="00DE122C"/>
    <w:rsid w:val="00DE257B"/>
    <w:rsid w:val="00DE25C3"/>
    <w:rsid w:val="00DE2A73"/>
    <w:rsid w:val="00DE560B"/>
    <w:rsid w:val="00DF1476"/>
    <w:rsid w:val="00DF2BA1"/>
    <w:rsid w:val="00DF2E0A"/>
    <w:rsid w:val="00DF330C"/>
    <w:rsid w:val="00DF3ACD"/>
    <w:rsid w:val="00DF42B9"/>
    <w:rsid w:val="00DF455C"/>
    <w:rsid w:val="00DF4640"/>
    <w:rsid w:val="00DF468D"/>
    <w:rsid w:val="00DF5609"/>
    <w:rsid w:val="00DF5B2C"/>
    <w:rsid w:val="00DF5D16"/>
    <w:rsid w:val="00DF5DDE"/>
    <w:rsid w:val="00DF6C04"/>
    <w:rsid w:val="00E002ED"/>
    <w:rsid w:val="00E00729"/>
    <w:rsid w:val="00E013EA"/>
    <w:rsid w:val="00E03E26"/>
    <w:rsid w:val="00E0442A"/>
    <w:rsid w:val="00E04DB0"/>
    <w:rsid w:val="00E051D5"/>
    <w:rsid w:val="00E06E4E"/>
    <w:rsid w:val="00E0778E"/>
    <w:rsid w:val="00E07EA4"/>
    <w:rsid w:val="00E102DF"/>
    <w:rsid w:val="00E10D53"/>
    <w:rsid w:val="00E11935"/>
    <w:rsid w:val="00E12441"/>
    <w:rsid w:val="00E14C0C"/>
    <w:rsid w:val="00E1514A"/>
    <w:rsid w:val="00E1575B"/>
    <w:rsid w:val="00E15959"/>
    <w:rsid w:val="00E15F0B"/>
    <w:rsid w:val="00E1622D"/>
    <w:rsid w:val="00E17034"/>
    <w:rsid w:val="00E2185B"/>
    <w:rsid w:val="00E21872"/>
    <w:rsid w:val="00E225ED"/>
    <w:rsid w:val="00E2366A"/>
    <w:rsid w:val="00E23B02"/>
    <w:rsid w:val="00E24D9F"/>
    <w:rsid w:val="00E24DE0"/>
    <w:rsid w:val="00E2513F"/>
    <w:rsid w:val="00E25692"/>
    <w:rsid w:val="00E2593A"/>
    <w:rsid w:val="00E25C2E"/>
    <w:rsid w:val="00E25E8E"/>
    <w:rsid w:val="00E265BE"/>
    <w:rsid w:val="00E26AD6"/>
    <w:rsid w:val="00E275EF"/>
    <w:rsid w:val="00E27AA5"/>
    <w:rsid w:val="00E311B4"/>
    <w:rsid w:val="00E31FF5"/>
    <w:rsid w:val="00E33845"/>
    <w:rsid w:val="00E33C76"/>
    <w:rsid w:val="00E356AB"/>
    <w:rsid w:val="00E35C25"/>
    <w:rsid w:val="00E366E5"/>
    <w:rsid w:val="00E36BF1"/>
    <w:rsid w:val="00E3720F"/>
    <w:rsid w:val="00E4032F"/>
    <w:rsid w:val="00E411B0"/>
    <w:rsid w:val="00E43FBC"/>
    <w:rsid w:val="00E459FF"/>
    <w:rsid w:val="00E45C73"/>
    <w:rsid w:val="00E4724E"/>
    <w:rsid w:val="00E473F3"/>
    <w:rsid w:val="00E507A0"/>
    <w:rsid w:val="00E5141A"/>
    <w:rsid w:val="00E52CDA"/>
    <w:rsid w:val="00E52E44"/>
    <w:rsid w:val="00E536B9"/>
    <w:rsid w:val="00E5392B"/>
    <w:rsid w:val="00E54893"/>
    <w:rsid w:val="00E54975"/>
    <w:rsid w:val="00E55458"/>
    <w:rsid w:val="00E55515"/>
    <w:rsid w:val="00E5755A"/>
    <w:rsid w:val="00E57E61"/>
    <w:rsid w:val="00E60636"/>
    <w:rsid w:val="00E6067A"/>
    <w:rsid w:val="00E60FD6"/>
    <w:rsid w:val="00E61060"/>
    <w:rsid w:val="00E61206"/>
    <w:rsid w:val="00E6174B"/>
    <w:rsid w:val="00E624C6"/>
    <w:rsid w:val="00E6377B"/>
    <w:rsid w:val="00E64C24"/>
    <w:rsid w:val="00E6659E"/>
    <w:rsid w:val="00E670A2"/>
    <w:rsid w:val="00E70725"/>
    <w:rsid w:val="00E71AA9"/>
    <w:rsid w:val="00E72C87"/>
    <w:rsid w:val="00E72FF5"/>
    <w:rsid w:val="00E73943"/>
    <w:rsid w:val="00E746A1"/>
    <w:rsid w:val="00E749F8"/>
    <w:rsid w:val="00E759E9"/>
    <w:rsid w:val="00E75D1D"/>
    <w:rsid w:val="00E75DB1"/>
    <w:rsid w:val="00E75E64"/>
    <w:rsid w:val="00E76542"/>
    <w:rsid w:val="00E76963"/>
    <w:rsid w:val="00E76A8E"/>
    <w:rsid w:val="00E802CC"/>
    <w:rsid w:val="00E80880"/>
    <w:rsid w:val="00E82903"/>
    <w:rsid w:val="00E84199"/>
    <w:rsid w:val="00E84553"/>
    <w:rsid w:val="00E84B0E"/>
    <w:rsid w:val="00E84D40"/>
    <w:rsid w:val="00E85507"/>
    <w:rsid w:val="00E86261"/>
    <w:rsid w:val="00E9045A"/>
    <w:rsid w:val="00E90E83"/>
    <w:rsid w:val="00E917F2"/>
    <w:rsid w:val="00E9182A"/>
    <w:rsid w:val="00E91B54"/>
    <w:rsid w:val="00E91FD9"/>
    <w:rsid w:val="00E9370E"/>
    <w:rsid w:val="00E93FC6"/>
    <w:rsid w:val="00E95308"/>
    <w:rsid w:val="00E95F0C"/>
    <w:rsid w:val="00E96E57"/>
    <w:rsid w:val="00E97249"/>
    <w:rsid w:val="00E9758F"/>
    <w:rsid w:val="00E97FDF"/>
    <w:rsid w:val="00EA06FF"/>
    <w:rsid w:val="00EA2D87"/>
    <w:rsid w:val="00EA375C"/>
    <w:rsid w:val="00EA47C6"/>
    <w:rsid w:val="00EA6230"/>
    <w:rsid w:val="00EA640D"/>
    <w:rsid w:val="00EA6D61"/>
    <w:rsid w:val="00EB0CD4"/>
    <w:rsid w:val="00EB0E2B"/>
    <w:rsid w:val="00EB29F6"/>
    <w:rsid w:val="00EB36ED"/>
    <w:rsid w:val="00EB47FB"/>
    <w:rsid w:val="00EB575A"/>
    <w:rsid w:val="00EB5D41"/>
    <w:rsid w:val="00EB7E47"/>
    <w:rsid w:val="00EC1888"/>
    <w:rsid w:val="00EC26E4"/>
    <w:rsid w:val="00EC2D70"/>
    <w:rsid w:val="00EC34B9"/>
    <w:rsid w:val="00EC4254"/>
    <w:rsid w:val="00EC4B6E"/>
    <w:rsid w:val="00EC4D23"/>
    <w:rsid w:val="00EC6DA1"/>
    <w:rsid w:val="00ED0B24"/>
    <w:rsid w:val="00ED1375"/>
    <w:rsid w:val="00ED1868"/>
    <w:rsid w:val="00ED1BD5"/>
    <w:rsid w:val="00ED1DAD"/>
    <w:rsid w:val="00ED2ACD"/>
    <w:rsid w:val="00ED2D74"/>
    <w:rsid w:val="00ED2F00"/>
    <w:rsid w:val="00ED49AD"/>
    <w:rsid w:val="00ED4E27"/>
    <w:rsid w:val="00ED7EB6"/>
    <w:rsid w:val="00EE0E19"/>
    <w:rsid w:val="00EE0F4B"/>
    <w:rsid w:val="00EE1073"/>
    <w:rsid w:val="00EE18D2"/>
    <w:rsid w:val="00EE1A17"/>
    <w:rsid w:val="00EE26B4"/>
    <w:rsid w:val="00EE300F"/>
    <w:rsid w:val="00EE4BF3"/>
    <w:rsid w:val="00EE504E"/>
    <w:rsid w:val="00EE57D3"/>
    <w:rsid w:val="00EE5B99"/>
    <w:rsid w:val="00EE6078"/>
    <w:rsid w:val="00EE63E6"/>
    <w:rsid w:val="00EE67B1"/>
    <w:rsid w:val="00EE70DA"/>
    <w:rsid w:val="00EF02A5"/>
    <w:rsid w:val="00EF06AD"/>
    <w:rsid w:val="00EF07C8"/>
    <w:rsid w:val="00EF1AFA"/>
    <w:rsid w:val="00EF2116"/>
    <w:rsid w:val="00EF21A7"/>
    <w:rsid w:val="00EF237B"/>
    <w:rsid w:val="00EF4F65"/>
    <w:rsid w:val="00EF59EE"/>
    <w:rsid w:val="00EF60A5"/>
    <w:rsid w:val="00F0051B"/>
    <w:rsid w:val="00F00609"/>
    <w:rsid w:val="00F00B00"/>
    <w:rsid w:val="00F017D7"/>
    <w:rsid w:val="00F01975"/>
    <w:rsid w:val="00F022D6"/>
    <w:rsid w:val="00F026A5"/>
    <w:rsid w:val="00F02B5E"/>
    <w:rsid w:val="00F02E50"/>
    <w:rsid w:val="00F03901"/>
    <w:rsid w:val="00F0402D"/>
    <w:rsid w:val="00F04858"/>
    <w:rsid w:val="00F05352"/>
    <w:rsid w:val="00F058FB"/>
    <w:rsid w:val="00F05BEF"/>
    <w:rsid w:val="00F0764E"/>
    <w:rsid w:val="00F10773"/>
    <w:rsid w:val="00F108B0"/>
    <w:rsid w:val="00F10A58"/>
    <w:rsid w:val="00F11440"/>
    <w:rsid w:val="00F1239A"/>
    <w:rsid w:val="00F129CE"/>
    <w:rsid w:val="00F12B4A"/>
    <w:rsid w:val="00F133FA"/>
    <w:rsid w:val="00F141B9"/>
    <w:rsid w:val="00F14978"/>
    <w:rsid w:val="00F14A6E"/>
    <w:rsid w:val="00F14BED"/>
    <w:rsid w:val="00F150E9"/>
    <w:rsid w:val="00F153DC"/>
    <w:rsid w:val="00F1551D"/>
    <w:rsid w:val="00F2015D"/>
    <w:rsid w:val="00F204AB"/>
    <w:rsid w:val="00F20B57"/>
    <w:rsid w:val="00F21606"/>
    <w:rsid w:val="00F220C3"/>
    <w:rsid w:val="00F223FB"/>
    <w:rsid w:val="00F225B2"/>
    <w:rsid w:val="00F23CF5"/>
    <w:rsid w:val="00F2460C"/>
    <w:rsid w:val="00F2476F"/>
    <w:rsid w:val="00F24931"/>
    <w:rsid w:val="00F24EF4"/>
    <w:rsid w:val="00F2551B"/>
    <w:rsid w:val="00F25C97"/>
    <w:rsid w:val="00F26143"/>
    <w:rsid w:val="00F26A2A"/>
    <w:rsid w:val="00F278B0"/>
    <w:rsid w:val="00F3262D"/>
    <w:rsid w:val="00F331A5"/>
    <w:rsid w:val="00F33971"/>
    <w:rsid w:val="00F34C2C"/>
    <w:rsid w:val="00F350C5"/>
    <w:rsid w:val="00F353A1"/>
    <w:rsid w:val="00F353F9"/>
    <w:rsid w:val="00F35579"/>
    <w:rsid w:val="00F35D6C"/>
    <w:rsid w:val="00F367DF"/>
    <w:rsid w:val="00F3793D"/>
    <w:rsid w:val="00F37985"/>
    <w:rsid w:val="00F37BA5"/>
    <w:rsid w:val="00F40422"/>
    <w:rsid w:val="00F406EF"/>
    <w:rsid w:val="00F40C5E"/>
    <w:rsid w:val="00F41075"/>
    <w:rsid w:val="00F41EC4"/>
    <w:rsid w:val="00F41F49"/>
    <w:rsid w:val="00F42EAD"/>
    <w:rsid w:val="00F43605"/>
    <w:rsid w:val="00F43C89"/>
    <w:rsid w:val="00F4413D"/>
    <w:rsid w:val="00F4447D"/>
    <w:rsid w:val="00F44A5A"/>
    <w:rsid w:val="00F44B5E"/>
    <w:rsid w:val="00F455C0"/>
    <w:rsid w:val="00F47727"/>
    <w:rsid w:val="00F51201"/>
    <w:rsid w:val="00F519FD"/>
    <w:rsid w:val="00F52741"/>
    <w:rsid w:val="00F52CF6"/>
    <w:rsid w:val="00F52E94"/>
    <w:rsid w:val="00F53067"/>
    <w:rsid w:val="00F53613"/>
    <w:rsid w:val="00F53CB7"/>
    <w:rsid w:val="00F53F3A"/>
    <w:rsid w:val="00F541CC"/>
    <w:rsid w:val="00F545C5"/>
    <w:rsid w:val="00F54E71"/>
    <w:rsid w:val="00F57224"/>
    <w:rsid w:val="00F57A89"/>
    <w:rsid w:val="00F57BE9"/>
    <w:rsid w:val="00F57CBA"/>
    <w:rsid w:val="00F61F91"/>
    <w:rsid w:val="00F62907"/>
    <w:rsid w:val="00F63785"/>
    <w:rsid w:val="00F65D77"/>
    <w:rsid w:val="00F6630F"/>
    <w:rsid w:val="00F669EF"/>
    <w:rsid w:val="00F66E5D"/>
    <w:rsid w:val="00F6736B"/>
    <w:rsid w:val="00F67B60"/>
    <w:rsid w:val="00F70B6C"/>
    <w:rsid w:val="00F71429"/>
    <w:rsid w:val="00F727A8"/>
    <w:rsid w:val="00F72B1B"/>
    <w:rsid w:val="00F72F68"/>
    <w:rsid w:val="00F739DF"/>
    <w:rsid w:val="00F74139"/>
    <w:rsid w:val="00F758F7"/>
    <w:rsid w:val="00F759DF"/>
    <w:rsid w:val="00F77F17"/>
    <w:rsid w:val="00F80092"/>
    <w:rsid w:val="00F80168"/>
    <w:rsid w:val="00F816A6"/>
    <w:rsid w:val="00F816D8"/>
    <w:rsid w:val="00F826C6"/>
    <w:rsid w:val="00F843F9"/>
    <w:rsid w:val="00F84649"/>
    <w:rsid w:val="00F85531"/>
    <w:rsid w:val="00F86AE3"/>
    <w:rsid w:val="00F874F0"/>
    <w:rsid w:val="00F87564"/>
    <w:rsid w:val="00F8766B"/>
    <w:rsid w:val="00F920D1"/>
    <w:rsid w:val="00F937BD"/>
    <w:rsid w:val="00F93EF7"/>
    <w:rsid w:val="00F943C3"/>
    <w:rsid w:val="00F9475B"/>
    <w:rsid w:val="00F94804"/>
    <w:rsid w:val="00F9512A"/>
    <w:rsid w:val="00F95447"/>
    <w:rsid w:val="00F959B2"/>
    <w:rsid w:val="00F95B87"/>
    <w:rsid w:val="00F973FF"/>
    <w:rsid w:val="00F97B22"/>
    <w:rsid w:val="00FA119D"/>
    <w:rsid w:val="00FA2581"/>
    <w:rsid w:val="00FA3810"/>
    <w:rsid w:val="00FA4596"/>
    <w:rsid w:val="00FA544B"/>
    <w:rsid w:val="00FA5B84"/>
    <w:rsid w:val="00FA5E78"/>
    <w:rsid w:val="00FA7097"/>
    <w:rsid w:val="00FB014A"/>
    <w:rsid w:val="00FB0E3A"/>
    <w:rsid w:val="00FB0EB6"/>
    <w:rsid w:val="00FB125F"/>
    <w:rsid w:val="00FB1FC1"/>
    <w:rsid w:val="00FB2687"/>
    <w:rsid w:val="00FB2CBC"/>
    <w:rsid w:val="00FB3143"/>
    <w:rsid w:val="00FB3BBA"/>
    <w:rsid w:val="00FB417E"/>
    <w:rsid w:val="00FB48BF"/>
    <w:rsid w:val="00FB4B75"/>
    <w:rsid w:val="00FB510A"/>
    <w:rsid w:val="00FB5DD2"/>
    <w:rsid w:val="00FC19CF"/>
    <w:rsid w:val="00FC278A"/>
    <w:rsid w:val="00FC30EC"/>
    <w:rsid w:val="00FC362B"/>
    <w:rsid w:val="00FC4C73"/>
    <w:rsid w:val="00FC53D0"/>
    <w:rsid w:val="00FC6349"/>
    <w:rsid w:val="00FC6CB0"/>
    <w:rsid w:val="00FC6DE2"/>
    <w:rsid w:val="00FC7269"/>
    <w:rsid w:val="00FD026D"/>
    <w:rsid w:val="00FD134E"/>
    <w:rsid w:val="00FD178E"/>
    <w:rsid w:val="00FD1A2B"/>
    <w:rsid w:val="00FD322F"/>
    <w:rsid w:val="00FD55BE"/>
    <w:rsid w:val="00FD6690"/>
    <w:rsid w:val="00FD6CEC"/>
    <w:rsid w:val="00FD7A31"/>
    <w:rsid w:val="00FE0789"/>
    <w:rsid w:val="00FE13A8"/>
    <w:rsid w:val="00FE14AF"/>
    <w:rsid w:val="00FE1637"/>
    <w:rsid w:val="00FE1959"/>
    <w:rsid w:val="00FE1DE4"/>
    <w:rsid w:val="00FE20FC"/>
    <w:rsid w:val="00FE3DF1"/>
    <w:rsid w:val="00FE51F9"/>
    <w:rsid w:val="00FE5208"/>
    <w:rsid w:val="00FE5868"/>
    <w:rsid w:val="00FE6939"/>
    <w:rsid w:val="00FE6CD5"/>
    <w:rsid w:val="00FF1019"/>
    <w:rsid w:val="00FF105B"/>
    <w:rsid w:val="00FF159E"/>
    <w:rsid w:val="00FF2280"/>
    <w:rsid w:val="00FF2437"/>
    <w:rsid w:val="00FF2ACB"/>
    <w:rsid w:val="00FF3915"/>
    <w:rsid w:val="00FF4AD6"/>
    <w:rsid w:val="00FF5038"/>
    <w:rsid w:val="00FF639F"/>
    <w:rsid w:val="00FF689C"/>
    <w:rsid w:val="00FF765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721F82E"/>
  <w15:docId w15:val="{A08031E9-92F1-4DA2-8A9B-4F997D164C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pPr>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6542C4"/>
    <w:rPr>
      <w:rFonts w:ascii="Times New Roman" w:eastAsia="Times New Roman" w:hAnsi="Times New Roman"/>
      <w:sz w:val="24"/>
    </w:rPr>
  </w:style>
  <w:style w:type="paragraph" w:styleId="1">
    <w:name w:val="heading 1"/>
    <w:basedOn w:val="a0"/>
    <w:next w:val="a0"/>
    <w:link w:val="10"/>
    <w:qFormat/>
    <w:rsid w:val="00DB52DB"/>
    <w:pPr>
      <w:keepNext/>
      <w:keepLines/>
      <w:spacing w:before="480"/>
      <w:outlineLvl w:val="0"/>
    </w:pPr>
    <w:rPr>
      <w:rFonts w:ascii="Cambria" w:hAnsi="Cambria"/>
      <w:b/>
      <w:bCs/>
      <w:color w:val="365F91"/>
      <w:sz w:val="28"/>
      <w:szCs w:val="28"/>
    </w:rPr>
  </w:style>
  <w:style w:type="paragraph" w:styleId="2">
    <w:name w:val="heading 2"/>
    <w:aliases w:val="Заголовок 2 Знак Знак"/>
    <w:basedOn w:val="a0"/>
    <w:next w:val="a0"/>
    <w:link w:val="20"/>
    <w:unhideWhenUsed/>
    <w:qFormat/>
    <w:rsid w:val="00DB52DB"/>
    <w:pPr>
      <w:keepNext/>
      <w:keepLines/>
      <w:spacing w:before="200"/>
      <w:outlineLvl w:val="1"/>
    </w:pPr>
    <w:rPr>
      <w:rFonts w:ascii="Cambria" w:hAnsi="Cambria"/>
      <w:b/>
      <w:bCs/>
      <w:color w:val="4F81BD"/>
      <w:sz w:val="26"/>
      <w:szCs w:val="26"/>
    </w:rPr>
  </w:style>
  <w:style w:type="paragraph" w:styleId="3">
    <w:name w:val="heading 3"/>
    <w:aliases w:val="H3,Char,Heading 3 Char,Char Char"/>
    <w:basedOn w:val="a0"/>
    <w:next w:val="a0"/>
    <w:link w:val="30"/>
    <w:unhideWhenUsed/>
    <w:qFormat/>
    <w:rsid w:val="00DB52DB"/>
    <w:pPr>
      <w:keepNext/>
      <w:keepLines/>
      <w:spacing w:before="200"/>
      <w:outlineLvl w:val="2"/>
    </w:pPr>
    <w:rPr>
      <w:rFonts w:ascii="Cambria" w:hAnsi="Cambria"/>
      <w:b/>
      <w:bCs/>
      <w:color w:val="4F81BD"/>
      <w:sz w:val="20"/>
    </w:rPr>
  </w:style>
  <w:style w:type="paragraph" w:styleId="40">
    <w:name w:val="heading 4"/>
    <w:basedOn w:val="a0"/>
    <w:next w:val="a0"/>
    <w:link w:val="41"/>
    <w:unhideWhenUsed/>
    <w:qFormat/>
    <w:rsid w:val="00DB52DB"/>
    <w:pPr>
      <w:keepNext/>
      <w:keepLines/>
      <w:spacing w:before="200"/>
      <w:outlineLvl w:val="3"/>
    </w:pPr>
    <w:rPr>
      <w:rFonts w:ascii="Cambria" w:hAnsi="Cambria"/>
      <w:b/>
      <w:bCs/>
      <w:i/>
      <w:iCs/>
      <w:color w:val="4F81BD"/>
      <w:sz w:val="20"/>
    </w:rPr>
  </w:style>
  <w:style w:type="paragraph" w:styleId="5">
    <w:name w:val="heading 5"/>
    <w:basedOn w:val="a0"/>
    <w:next w:val="a0"/>
    <w:link w:val="50"/>
    <w:unhideWhenUsed/>
    <w:qFormat/>
    <w:rsid w:val="00DB52DB"/>
    <w:pPr>
      <w:keepNext/>
      <w:keepLines/>
      <w:spacing w:before="200"/>
      <w:outlineLvl w:val="4"/>
    </w:pPr>
    <w:rPr>
      <w:rFonts w:ascii="Cambria" w:hAnsi="Cambria"/>
      <w:color w:val="243F60"/>
      <w:sz w:val="20"/>
    </w:rPr>
  </w:style>
  <w:style w:type="paragraph" w:styleId="6">
    <w:name w:val="heading 6"/>
    <w:basedOn w:val="a0"/>
    <w:next w:val="a0"/>
    <w:link w:val="60"/>
    <w:unhideWhenUsed/>
    <w:qFormat/>
    <w:rsid w:val="00DB52DB"/>
    <w:pPr>
      <w:keepNext/>
      <w:keepLines/>
      <w:spacing w:before="200"/>
      <w:outlineLvl w:val="5"/>
    </w:pPr>
    <w:rPr>
      <w:rFonts w:ascii="Cambria" w:hAnsi="Cambria"/>
      <w:i/>
      <w:iCs/>
      <w:color w:val="243F60"/>
      <w:sz w:val="20"/>
    </w:rPr>
  </w:style>
  <w:style w:type="paragraph" w:styleId="7">
    <w:name w:val="heading 7"/>
    <w:basedOn w:val="a0"/>
    <w:next w:val="a0"/>
    <w:link w:val="70"/>
    <w:unhideWhenUsed/>
    <w:qFormat/>
    <w:rsid w:val="00DB52DB"/>
    <w:pPr>
      <w:keepNext/>
      <w:keepLines/>
      <w:spacing w:before="200"/>
      <w:outlineLvl w:val="6"/>
    </w:pPr>
    <w:rPr>
      <w:rFonts w:ascii="Cambria" w:hAnsi="Cambria"/>
      <w:i/>
      <w:iCs/>
      <w:color w:val="404040"/>
      <w:sz w:val="20"/>
    </w:rPr>
  </w:style>
  <w:style w:type="paragraph" w:styleId="8">
    <w:name w:val="heading 8"/>
    <w:basedOn w:val="a0"/>
    <w:next w:val="a0"/>
    <w:link w:val="80"/>
    <w:unhideWhenUsed/>
    <w:qFormat/>
    <w:rsid w:val="00DB52DB"/>
    <w:pPr>
      <w:keepNext/>
      <w:keepLines/>
      <w:spacing w:before="200"/>
      <w:outlineLvl w:val="7"/>
    </w:pPr>
    <w:rPr>
      <w:rFonts w:ascii="Cambria" w:hAnsi="Cambria"/>
      <w:color w:val="4F81BD"/>
      <w:sz w:val="20"/>
    </w:rPr>
  </w:style>
  <w:style w:type="paragraph" w:styleId="9">
    <w:name w:val="heading 9"/>
    <w:basedOn w:val="a0"/>
    <w:next w:val="a0"/>
    <w:link w:val="90"/>
    <w:unhideWhenUsed/>
    <w:qFormat/>
    <w:rsid w:val="00DB52DB"/>
    <w:pPr>
      <w:keepNext/>
      <w:keepLines/>
      <w:spacing w:before="200"/>
      <w:outlineLvl w:val="8"/>
    </w:pPr>
    <w:rPr>
      <w:rFonts w:ascii="Cambria" w:hAnsi="Cambria"/>
      <w:i/>
      <w:iCs/>
      <w:color w:val="404040"/>
      <w:sz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DB52DB"/>
    <w:rPr>
      <w:rFonts w:ascii="Cambria" w:eastAsia="Times New Roman" w:hAnsi="Cambria" w:cs="Times New Roman"/>
      <w:b/>
      <w:bCs/>
      <w:color w:val="365F91"/>
      <w:sz w:val="28"/>
      <w:szCs w:val="28"/>
    </w:rPr>
  </w:style>
  <w:style w:type="character" w:customStyle="1" w:styleId="20">
    <w:name w:val="Заголовок 2 Знак"/>
    <w:aliases w:val="Заголовок 2 Знак Знак Знак1"/>
    <w:link w:val="2"/>
    <w:rsid w:val="00DB52DB"/>
    <w:rPr>
      <w:rFonts w:ascii="Cambria" w:eastAsia="Times New Roman" w:hAnsi="Cambria" w:cs="Times New Roman"/>
      <w:b/>
      <w:bCs/>
      <w:color w:val="4F81BD"/>
      <w:sz w:val="26"/>
      <w:szCs w:val="26"/>
    </w:rPr>
  </w:style>
  <w:style w:type="character" w:customStyle="1" w:styleId="30">
    <w:name w:val="Заголовок 3 Знак"/>
    <w:aliases w:val="H3 Знак,Char Знак,Heading 3 Char Знак,Char Char Знак"/>
    <w:link w:val="3"/>
    <w:rsid w:val="00DB52DB"/>
    <w:rPr>
      <w:rFonts w:ascii="Cambria" w:eastAsia="Times New Roman" w:hAnsi="Cambria" w:cs="Times New Roman"/>
      <w:b/>
      <w:bCs/>
      <w:color w:val="4F81BD"/>
    </w:rPr>
  </w:style>
  <w:style w:type="character" w:customStyle="1" w:styleId="41">
    <w:name w:val="Заголовок 4 Знак"/>
    <w:link w:val="40"/>
    <w:rsid w:val="00DB52DB"/>
    <w:rPr>
      <w:rFonts w:ascii="Cambria" w:eastAsia="Times New Roman" w:hAnsi="Cambria" w:cs="Times New Roman"/>
      <w:b/>
      <w:bCs/>
      <w:i/>
      <w:iCs/>
      <w:color w:val="4F81BD"/>
    </w:rPr>
  </w:style>
  <w:style w:type="character" w:customStyle="1" w:styleId="50">
    <w:name w:val="Заголовок 5 Знак"/>
    <w:link w:val="5"/>
    <w:rsid w:val="00DB52DB"/>
    <w:rPr>
      <w:rFonts w:ascii="Cambria" w:eastAsia="Times New Roman" w:hAnsi="Cambria" w:cs="Times New Roman"/>
      <w:color w:val="243F60"/>
    </w:rPr>
  </w:style>
  <w:style w:type="character" w:customStyle="1" w:styleId="60">
    <w:name w:val="Заголовок 6 Знак"/>
    <w:link w:val="6"/>
    <w:rsid w:val="00DB52DB"/>
    <w:rPr>
      <w:rFonts w:ascii="Cambria" w:eastAsia="Times New Roman" w:hAnsi="Cambria" w:cs="Times New Roman"/>
      <w:i/>
      <w:iCs/>
      <w:color w:val="243F60"/>
    </w:rPr>
  </w:style>
  <w:style w:type="character" w:customStyle="1" w:styleId="70">
    <w:name w:val="Заголовок 7 Знак"/>
    <w:link w:val="7"/>
    <w:rsid w:val="00DB52DB"/>
    <w:rPr>
      <w:rFonts w:ascii="Cambria" w:eastAsia="Times New Roman" w:hAnsi="Cambria" w:cs="Times New Roman"/>
      <w:i/>
      <w:iCs/>
      <w:color w:val="404040"/>
    </w:rPr>
  </w:style>
  <w:style w:type="character" w:customStyle="1" w:styleId="80">
    <w:name w:val="Заголовок 8 Знак"/>
    <w:link w:val="8"/>
    <w:rsid w:val="00DB52DB"/>
    <w:rPr>
      <w:rFonts w:ascii="Cambria" w:eastAsia="Times New Roman" w:hAnsi="Cambria" w:cs="Times New Roman"/>
      <w:color w:val="4F81BD"/>
      <w:sz w:val="20"/>
      <w:szCs w:val="20"/>
    </w:rPr>
  </w:style>
  <w:style w:type="character" w:customStyle="1" w:styleId="90">
    <w:name w:val="Заголовок 9 Знак"/>
    <w:link w:val="9"/>
    <w:rsid w:val="00DB52DB"/>
    <w:rPr>
      <w:rFonts w:ascii="Cambria" w:eastAsia="Times New Roman" w:hAnsi="Cambria" w:cs="Times New Roman"/>
      <w:i/>
      <w:iCs/>
      <w:color w:val="404040"/>
      <w:sz w:val="20"/>
      <w:szCs w:val="20"/>
    </w:rPr>
  </w:style>
  <w:style w:type="paragraph" w:styleId="a4">
    <w:name w:val="caption"/>
    <w:aliases w:val="Название объекта Знак1,Название объекта Знак Знак,Название объекта Знак"/>
    <w:basedOn w:val="a0"/>
    <w:next w:val="a0"/>
    <w:unhideWhenUsed/>
    <w:qFormat/>
    <w:rsid w:val="00DB52DB"/>
    <w:rPr>
      <w:b/>
      <w:bCs/>
      <w:color w:val="4F81BD"/>
      <w:sz w:val="18"/>
      <w:szCs w:val="18"/>
    </w:rPr>
  </w:style>
  <w:style w:type="paragraph" w:customStyle="1" w:styleId="11">
    <w:name w:val="Название1"/>
    <w:aliases w:val="Title,Таблица,Caaieiaie,Çàãîëîâîê"/>
    <w:basedOn w:val="a0"/>
    <w:next w:val="a0"/>
    <w:link w:val="a5"/>
    <w:qFormat/>
    <w:rsid w:val="00DB52DB"/>
    <w:pPr>
      <w:pBdr>
        <w:bottom w:val="single" w:sz="8" w:space="4" w:color="4F81BD"/>
      </w:pBdr>
      <w:spacing w:after="300"/>
      <w:contextualSpacing/>
    </w:pPr>
    <w:rPr>
      <w:rFonts w:ascii="Cambria" w:hAnsi="Cambria"/>
      <w:color w:val="17365D"/>
      <w:spacing w:val="5"/>
      <w:kern w:val="28"/>
      <w:sz w:val="52"/>
      <w:szCs w:val="52"/>
    </w:rPr>
  </w:style>
  <w:style w:type="character" w:customStyle="1" w:styleId="a5">
    <w:name w:val="Название Знак"/>
    <w:aliases w:val="Таблица Знак,Caaieiaie Знак,Çàãîëîâîê Знак,Заголовок Знак"/>
    <w:link w:val="11"/>
    <w:rsid w:val="00DB52DB"/>
    <w:rPr>
      <w:rFonts w:ascii="Cambria" w:eastAsia="Times New Roman" w:hAnsi="Cambria" w:cs="Times New Roman"/>
      <w:color w:val="17365D"/>
      <w:spacing w:val="5"/>
      <w:kern w:val="28"/>
      <w:sz w:val="52"/>
      <w:szCs w:val="52"/>
    </w:rPr>
  </w:style>
  <w:style w:type="paragraph" w:styleId="a6">
    <w:name w:val="Subtitle"/>
    <w:basedOn w:val="a0"/>
    <w:next w:val="a0"/>
    <w:link w:val="a7"/>
    <w:qFormat/>
    <w:rsid w:val="00DB52DB"/>
    <w:pPr>
      <w:numPr>
        <w:ilvl w:val="1"/>
      </w:numPr>
      <w:ind w:firstLine="709"/>
    </w:pPr>
    <w:rPr>
      <w:rFonts w:ascii="Cambria" w:hAnsi="Cambria"/>
      <w:i/>
      <w:iCs/>
      <w:color w:val="4F81BD"/>
      <w:spacing w:val="15"/>
      <w:szCs w:val="24"/>
    </w:rPr>
  </w:style>
  <w:style w:type="character" w:customStyle="1" w:styleId="a7">
    <w:name w:val="Подзаголовок Знак"/>
    <w:link w:val="a6"/>
    <w:rsid w:val="00DB52DB"/>
    <w:rPr>
      <w:rFonts w:ascii="Cambria" w:eastAsia="Times New Roman" w:hAnsi="Cambria" w:cs="Times New Roman"/>
      <w:i/>
      <w:iCs/>
      <w:color w:val="4F81BD"/>
      <w:spacing w:val="15"/>
      <w:sz w:val="24"/>
      <w:szCs w:val="24"/>
    </w:rPr>
  </w:style>
  <w:style w:type="character" w:styleId="a8">
    <w:name w:val="Strong"/>
    <w:qFormat/>
    <w:rsid w:val="00DB52DB"/>
    <w:rPr>
      <w:b/>
      <w:bCs/>
    </w:rPr>
  </w:style>
  <w:style w:type="character" w:styleId="a9">
    <w:name w:val="Emphasis"/>
    <w:qFormat/>
    <w:rsid w:val="00DB52DB"/>
    <w:rPr>
      <w:i/>
      <w:iCs/>
    </w:rPr>
  </w:style>
  <w:style w:type="paragraph" w:styleId="aa">
    <w:name w:val="No Spacing"/>
    <w:link w:val="ab"/>
    <w:uiPriority w:val="1"/>
    <w:qFormat/>
    <w:rsid w:val="00DB52DB"/>
    <w:rPr>
      <w:sz w:val="22"/>
      <w:szCs w:val="22"/>
      <w:lang w:val="en-US" w:eastAsia="en-US" w:bidi="en-US"/>
    </w:rPr>
  </w:style>
  <w:style w:type="character" w:customStyle="1" w:styleId="ab">
    <w:name w:val="Без интервала Знак"/>
    <w:link w:val="aa"/>
    <w:uiPriority w:val="1"/>
    <w:rsid w:val="00DB52DB"/>
    <w:rPr>
      <w:sz w:val="22"/>
      <w:szCs w:val="22"/>
      <w:lang w:val="en-US" w:eastAsia="en-US" w:bidi="en-US"/>
    </w:rPr>
  </w:style>
  <w:style w:type="paragraph" w:styleId="ac">
    <w:name w:val="List Paragraph"/>
    <w:aliases w:val="it_List1,Ненумерованный список"/>
    <w:basedOn w:val="a0"/>
    <w:uiPriority w:val="34"/>
    <w:qFormat/>
    <w:rsid w:val="00DB52DB"/>
    <w:pPr>
      <w:ind w:left="720"/>
      <w:contextualSpacing/>
    </w:pPr>
  </w:style>
  <w:style w:type="paragraph" w:styleId="21">
    <w:name w:val="Quote"/>
    <w:basedOn w:val="a0"/>
    <w:next w:val="a0"/>
    <w:link w:val="22"/>
    <w:uiPriority w:val="29"/>
    <w:qFormat/>
    <w:rsid w:val="00DB52DB"/>
    <w:rPr>
      <w:rFonts w:ascii="Calibri" w:eastAsia="Calibri" w:hAnsi="Calibri"/>
      <w:i/>
      <w:iCs/>
      <w:color w:val="000000"/>
      <w:sz w:val="20"/>
    </w:rPr>
  </w:style>
  <w:style w:type="character" w:customStyle="1" w:styleId="22">
    <w:name w:val="Цитата 2 Знак"/>
    <w:link w:val="21"/>
    <w:uiPriority w:val="29"/>
    <w:rsid w:val="00DB52DB"/>
    <w:rPr>
      <w:i/>
      <w:iCs/>
      <w:color w:val="000000"/>
    </w:rPr>
  </w:style>
  <w:style w:type="paragraph" w:styleId="ad">
    <w:name w:val="Intense Quote"/>
    <w:basedOn w:val="a0"/>
    <w:next w:val="a0"/>
    <w:link w:val="ae"/>
    <w:uiPriority w:val="30"/>
    <w:qFormat/>
    <w:rsid w:val="00DB52DB"/>
    <w:pPr>
      <w:pBdr>
        <w:bottom w:val="single" w:sz="4" w:space="4" w:color="4F81BD"/>
      </w:pBdr>
      <w:spacing w:before="200" w:after="280"/>
      <w:ind w:left="936" w:right="936"/>
    </w:pPr>
    <w:rPr>
      <w:rFonts w:ascii="Calibri" w:eastAsia="Calibri" w:hAnsi="Calibri"/>
      <w:b/>
      <w:bCs/>
      <w:i/>
      <w:iCs/>
      <w:color w:val="4F81BD"/>
      <w:sz w:val="20"/>
    </w:rPr>
  </w:style>
  <w:style w:type="character" w:customStyle="1" w:styleId="ae">
    <w:name w:val="Выделенная цитата Знак"/>
    <w:link w:val="ad"/>
    <w:uiPriority w:val="30"/>
    <w:rsid w:val="00DB52DB"/>
    <w:rPr>
      <w:b/>
      <w:bCs/>
      <w:i/>
      <w:iCs/>
      <w:color w:val="4F81BD"/>
    </w:rPr>
  </w:style>
  <w:style w:type="character" w:styleId="af">
    <w:name w:val="Subtle Emphasis"/>
    <w:uiPriority w:val="19"/>
    <w:qFormat/>
    <w:rsid w:val="00DB52DB"/>
    <w:rPr>
      <w:i/>
      <w:iCs/>
      <w:color w:val="808080"/>
    </w:rPr>
  </w:style>
  <w:style w:type="character" w:styleId="af0">
    <w:name w:val="Intense Emphasis"/>
    <w:uiPriority w:val="21"/>
    <w:qFormat/>
    <w:rsid w:val="00DB52DB"/>
    <w:rPr>
      <w:b/>
      <w:bCs/>
      <w:i/>
      <w:iCs/>
      <w:color w:val="4F81BD"/>
    </w:rPr>
  </w:style>
  <w:style w:type="character" w:styleId="af1">
    <w:name w:val="Subtle Reference"/>
    <w:uiPriority w:val="31"/>
    <w:qFormat/>
    <w:rsid w:val="00DB52DB"/>
    <w:rPr>
      <w:smallCaps/>
      <w:color w:val="C0504D"/>
      <w:u w:val="single"/>
    </w:rPr>
  </w:style>
  <w:style w:type="character" w:styleId="af2">
    <w:name w:val="Intense Reference"/>
    <w:uiPriority w:val="32"/>
    <w:qFormat/>
    <w:rsid w:val="00DB52DB"/>
    <w:rPr>
      <w:b/>
      <w:bCs/>
      <w:smallCaps/>
      <w:color w:val="C0504D"/>
      <w:spacing w:val="5"/>
      <w:u w:val="single"/>
    </w:rPr>
  </w:style>
  <w:style w:type="character" w:styleId="af3">
    <w:name w:val="Book Title"/>
    <w:uiPriority w:val="33"/>
    <w:qFormat/>
    <w:rsid w:val="00DB52DB"/>
    <w:rPr>
      <w:b/>
      <w:bCs/>
      <w:smallCaps/>
      <w:spacing w:val="5"/>
    </w:rPr>
  </w:style>
  <w:style w:type="paragraph" w:styleId="af4">
    <w:name w:val="TOC Heading"/>
    <w:basedOn w:val="1"/>
    <w:next w:val="a0"/>
    <w:uiPriority w:val="39"/>
    <w:unhideWhenUsed/>
    <w:qFormat/>
    <w:rsid w:val="00DB52DB"/>
    <w:pPr>
      <w:outlineLvl w:val="9"/>
    </w:pPr>
  </w:style>
  <w:style w:type="character" w:customStyle="1" w:styleId="210">
    <w:name w:val="Заголовок 2 Знак1"/>
    <w:aliases w:val="Заголовок 2 Знак Знак Знак,Заголовок 2 Знак Знак1"/>
    <w:rsid w:val="006542C4"/>
    <w:rPr>
      <w:rFonts w:ascii="Arial" w:hAnsi="Arial"/>
      <w:b/>
      <w:i/>
      <w:sz w:val="24"/>
    </w:rPr>
  </w:style>
  <w:style w:type="paragraph" w:styleId="af5">
    <w:name w:val="header"/>
    <w:aliases w:val="Верхний колонтитул первой страницы,h"/>
    <w:basedOn w:val="a0"/>
    <w:link w:val="af6"/>
    <w:uiPriority w:val="99"/>
    <w:rsid w:val="006542C4"/>
    <w:pPr>
      <w:tabs>
        <w:tab w:val="center" w:pos="4153"/>
        <w:tab w:val="right" w:pos="8306"/>
      </w:tabs>
    </w:pPr>
  </w:style>
  <w:style w:type="character" w:customStyle="1" w:styleId="af6">
    <w:name w:val="Верхний колонтитул Знак"/>
    <w:aliases w:val="Верхний колонтитул первой страницы Знак,h Знак"/>
    <w:link w:val="af5"/>
    <w:uiPriority w:val="99"/>
    <w:rsid w:val="006542C4"/>
    <w:rPr>
      <w:rFonts w:ascii="Times New Roman" w:eastAsia="Times New Roman" w:hAnsi="Times New Roman" w:cs="Times New Roman"/>
      <w:sz w:val="24"/>
      <w:szCs w:val="20"/>
      <w:lang w:val="ru-RU" w:eastAsia="ru-RU" w:bidi="ar-SA"/>
    </w:rPr>
  </w:style>
  <w:style w:type="paragraph" w:styleId="af7">
    <w:name w:val="footer"/>
    <w:aliases w:val=" Знак11,Знак11"/>
    <w:basedOn w:val="a0"/>
    <w:link w:val="af8"/>
    <w:uiPriority w:val="99"/>
    <w:rsid w:val="006542C4"/>
    <w:pPr>
      <w:tabs>
        <w:tab w:val="center" w:pos="4153"/>
        <w:tab w:val="right" w:pos="8306"/>
      </w:tabs>
    </w:pPr>
  </w:style>
  <w:style w:type="character" w:customStyle="1" w:styleId="af8">
    <w:name w:val="Нижний колонтитул Знак"/>
    <w:aliases w:val=" Знак11 Знак,Знак11 Знак"/>
    <w:link w:val="af7"/>
    <w:uiPriority w:val="99"/>
    <w:rsid w:val="006542C4"/>
    <w:rPr>
      <w:rFonts w:ascii="Times New Roman" w:eastAsia="Times New Roman" w:hAnsi="Times New Roman" w:cs="Times New Roman"/>
      <w:sz w:val="24"/>
      <w:szCs w:val="20"/>
      <w:lang w:bidi="ar-SA"/>
    </w:rPr>
  </w:style>
  <w:style w:type="character" w:styleId="af9">
    <w:name w:val="page number"/>
    <w:basedOn w:val="a1"/>
    <w:rsid w:val="006542C4"/>
  </w:style>
  <w:style w:type="paragraph" w:styleId="afa">
    <w:name w:val="Body Text Indent"/>
    <w:aliases w:val=" Знак10,Знак10"/>
    <w:basedOn w:val="a0"/>
    <w:link w:val="afb"/>
    <w:rsid w:val="006542C4"/>
    <w:pPr>
      <w:ind w:firstLine="567"/>
    </w:pPr>
    <w:rPr>
      <w:sz w:val="28"/>
    </w:rPr>
  </w:style>
  <w:style w:type="character" w:customStyle="1" w:styleId="afb">
    <w:name w:val="Основной текст с отступом Знак"/>
    <w:aliases w:val=" Знак10 Знак,Знак10 Знак"/>
    <w:link w:val="afa"/>
    <w:rsid w:val="006542C4"/>
    <w:rPr>
      <w:rFonts w:ascii="Times New Roman" w:eastAsia="Times New Roman" w:hAnsi="Times New Roman" w:cs="Times New Roman"/>
      <w:sz w:val="28"/>
      <w:szCs w:val="20"/>
      <w:lang w:val="ru-RU" w:eastAsia="ru-RU" w:bidi="ar-SA"/>
    </w:rPr>
  </w:style>
  <w:style w:type="paragraph" w:styleId="afc">
    <w:name w:val="Body Text"/>
    <w:basedOn w:val="a0"/>
    <w:link w:val="afd"/>
    <w:rsid w:val="006542C4"/>
    <w:rPr>
      <w:sz w:val="28"/>
    </w:rPr>
  </w:style>
  <w:style w:type="character" w:customStyle="1" w:styleId="afd">
    <w:name w:val="Основной текст Знак"/>
    <w:link w:val="afc"/>
    <w:rsid w:val="006542C4"/>
    <w:rPr>
      <w:rFonts w:ascii="Times New Roman" w:eastAsia="Times New Roman" w:hAnsi="Times New Roman" w:cs="Times New Roman"/>
      <w:sz w:val="28"/>
      <w:szCs w:val="20"/>
      <w:lang w:bidi="ar-SA"/>
    </w:rPr>
  </w:style>
  <w:style w:type="paragraph" w:styleId="23">
    <w:name w:val="Body Text 2"/>
    <w:basedOn w:val="a0"/>
    <w:link w:val="24"/>
    <w:rsid w:val="006542C4"/>
    <w:pPr>
      <w:jc w:val="right"/>
    </w:pPr>
    <w:rPr>
      <w:sz w:val="28"/>
    </w:rPr>
  </w:style>
  <w:style w:type="character" w:customStyle="1" w:styleId="24">
    <w:name w:val="Основной текст 2 Знак"/>
    <w:link w:val="23"/>
    <w:rsid w:val="006542C4"/>
    <w:rPr>
      <w:rFonts w:ascii="Times New Roman" w:eastAsia="Times New Roman" w:hAnsi="Times New Roman" w:cs="Times New Roman"/>
      <w:sz w:val="28"/>
      <w:szCs w:val="20"/>
      <w:lang w:bidi="ar-SA"/>
    </w:rPr>
  </w:style>
  <w:style w:type="paragraph" w:styleId="31">
    <w:name w:val="Body Text 3"/>
    <w:aliases w:val=" Знак1, Знак2,Знак1,Знак2"/>
    <w:basedOn w:val="a0"/>
    <w:link w:val="32"/>
    <w:rsid w:val="006542C4"/>
    <w:pPr>
      <w:jc w:val="center"/>
    </w:pPr>
    <w:rPr>
      <w:snapToGrid w:val="0"/>
      <w:color w:val="000000"/>
    </w:rPr>
  </w:style>
  <w:style w:type="character" w:customStyle="1" w:styleId="32">
    <w:name w:val="Основной текст 3 Знак"/>
    <w:aliases w:val=" Знак1 Знак, Знак2 Знак,Знак1 Знак,Знак2 Знак"/>
    <w:link w:val="31"/>
    <w:rsid w:val="006542C4"/>
    <w:rPr>
      <w:rFonts w:ascii="Times New Roman" w:eastAsia="Times New Roman" w:hAnsi="Times New Roman" w:cs="Times New Roman"/>
      <w:snapToGrid w:val="0"/>
      <w:color w:val="000000"/>
      <w:sz w:val="24"/>
      <w:szCs w:val="20"/>
      <w:lang w:val="ru-RU" w:eastAsia="ru-RU" w:bidi="ar-SA"/>
    </w:rPr>
  </w:style>
  <w:style w:type="paragraph" w:styleId="a">
    <w:name w:val="Document Map"/>
    <w:basedOn w:val="a0"/>
    <w:link w:val="afe"/>
    <w:rsid w:val="006542C4"/>
    <w:pPr>
      <w:numPr>
        <w:numId w:val="1"/>
      </w:numPr>
      <w:shd w:val="clear" w:color="auto" w:fill="000080"/>
      <w:tabs>
        <w:tab w:val="clear" w:pos="927"/>
      </w:tabs>
      <w:ind w:left="0" w:firstLine="0"/>
    </w:pPr>
    <w:rPr>
      <w:rFonts w:ascii="Tahoma" w:hAnsi="Tahoma"/>
      <w:sz w:val="20"/>
    </w:rPr>
  </w:style>
  <w:style w:type="character" w:customStyle="1" w:styleId="afe">
    <w:name w:val="Схема документа Знак"/>
    <w:link w:val="a"/>
    <w:rsid w:val="006542C4"/>
    <w:rPr>
      <w:rFonts w:ascii="Tahoma" w:eastAsia="Times New Roman" w:hAnsi="Tahoma"/>
      <w:shd w:val="clear" w:color="auto" w:fill="000080"/>
    </w:rPr>
  </w:style>
  <w:style w:type="paragraph" w:styleId="33">
    <w:name w:val="Body Text Indent 3"/>
    <w:basedOn w:val="a0"/>
    <w:link w:val="34"/>
    <w:rsid w:val="006542C4"/>
    <w:pPr>
      <w:spacing w:before="120"/>
      <w:ind w:firstLine="567"/>
    </w:pPr>
    <w:rPr>
      <w:b/>
      <w:sz w:val="28"/>
    </w:rPr>
  </w:style>
  <w:style w:type="character" w:customStyle="1" w:styleId="34">
    <w:name w:val="Основной текст с отступом 3 Знак"/>
    <w:link w:val="33"/>
    <w:rsid w:val="006542C4"/>
    <w:rPr>
      <w:rFonts w:ascii="Times New Roman" w:eastAsia="Times New Roman" w:hAnsi="Times New Roman" w:cs="Times New Roman"/>
      <w:b/>
      <w:sz w:val="28"/>
      <w:szCs w:val="20"/>
      <w:lang w:val="ru-RU" w:eastAsia="ru-RU" w:bidi="ar-SA"/>
    </w:rPr>
  </w:style>
  <w:style w:type="paragraph" w:styleId="25">
    <w:name w:val="Body Text Indent 2"/>
    <w:basedOn w:val="a0"/>
    <w:link w:val="26"/>
    <w:rsid w:val="006542C4"/>
    <w:pPr>
      <w:spacing w:line="360" w:lineRule="auto"/>
    </w:pPr>
    <w:rPr>
      <w:b/>
      <w:caps/>
      <w:sz w:val="28"/>
    </w:rPr>
  </w:style>
  <w:style w:type="character" w:customStyle="1" w:styleId="26">
    <w:name w:val="Основной текст с отступом 2 Знак"/>
    <w:link w:val="25"/>
    <w:rsid w:val="006542C4"/>
    <w:rPr>
      <w:rFonts w:ascii="Times New Roman" w:eastAsia="Times New Roman" w:hAnsi="Times New Roman" w:cs="Times New Roman"/>
      <w:b/>
      <w:caps/>
      <w:sz w:val="28"/>
      <w:szCs w:val="20"/>
      <w:lang w:val="ru-RU" w:eastAsia="ru-RU" w:bidi="ar-SA"/>
    </w:rPr>
  </w:style>
  <w:style w:type="paragraph" w:customStyle="1" w:styleId="12">
    <w:name w:val="Обычный1"/>
    <w:rsid w:val="006542C4"/>
    <w:pPr>
      <w:widowControl w:val="0"/>
      <w:spacing w:before="100" w:after="100"/>
    </w:pPr>
    <w:rPr>
      <w:rFonts w:ascii="Times New Roman" w:eastAsia="Times New Roman" w:hAnsi="Times New Roman"/>
      <w:snapToGrid w:val="0"/>
      <w:sz w:val="24"/>
    </w:rPr>
  </w:style>
  <w:style w:type="paragraph" w:customStyle="1" w:styleId="FR4">
    <w:name w:val="FR4"/>
    <w:rsid w:val="006542C4"/>
    <w:pPr>
      <w:widowControl w:val="0"/>
      <w:spacing w:line="440" w:lineRule="auto"/>
      <w:ind w:left="160" w:firstLine="680"/>
    </w:pPr>
    <w:rPr>
      <w:rFonts w:ascii="Arial" w:eastAsia="Times New Roman" w:hAnsi="Arial"/>
      <w:sz w:val="22"/>
    </w:rPr>
  </w:style>
  <w:style w:type="paragraph" w:styleId="aff">
    <w:name w:val="List Bullet"/>
    <w:basedOn w:val="a0"/>
    <w:autoRedefine/>
    <w:rsid w:val="006542C4"/>
    <w:pPr>
      <w:tabs>
        <w:tab w:val="num" w:pos="0"/>
        <w:tab w:val="num" w:pos="1560"/>
      </w:tabs>
      <w:spacing w:line="360" w:lineRule="auto"/>
      <w:ind w:firstLine="567"/>
    </w:pPr>
    <w:rPr>
      <w:color w:val="000000"/>
      <w:sz w:val="28"/>
      <w:szCs w:val="28"/>
    </w:rPr>
  </w:style>
  <w:style w:type="paragraph" w:styleId="aff0">
    <w:name w:val="Normal (Web)"/>
    <w:aliases w:val="Обычный (Web)1,Обычный (Web)11,Обычный (Web),Обычный (веб) Знак Знак Знак Знак Знак,Обычный (веб)1,Обычный (веб) Знак1,Обычный (веб) Знак Знак Знак,Обычный (веб) Знак Знак,Обычный (Web)1 Знак Зн Знак Знак"/>
    <w:basedOn w:val="a0"/>
    <w:link w:val="aff1"/>
    <w:qFormat/>
    <w:rsid w:val="006542C4"/>
    <w:pPr>
      <w:spacing w:before="100" w:beforeAutospacing="1" w:after="100" w:afterAutospacing="1"/>
    </w:pPr>
    <w:rPr>
      <w:rFonts w:ascii="Arial" w:hAnsi="Arial" w:cs="Arial"/>
      <w:sz w:val="18"/>
      <w:szCs w:val="18"/>
    </w:rPr>
  </w:style>
  <w:style w:type="character" w:customStyle="1" w:styleId="aff1">
    <w:name w:val="Обычный (веб) Знак"/>
    <w:aliases w:val="Обычный (Web)1 Знак,Обычный (Web)11 Знак,Обычный (Web) Знак1,Обычный (веб) Знак Знак Знак Знак Знак Знак1,Обычный (веб)1 Знак1,Обычный (веб) Знак1 Знак1,Обычный (веб) Знак Знак Знак Знак1,Обычный (веб) Знак Знак Знак2"/>
    <w:link w:val="aff0"/>
    <w:rsid w:val="006542C4"/>
    <w:rPr>
      <w:rFonts w:ascii="Arial" w:eastAsia="Times New Roman" w:hAnsi="Arial" w:cs="Arial"/>
      <w:sz w:val="18"/>
      <w:szCs w:val="18"/>
      <w:lang w:val="ru-RU" w:eastAsia="ru-RU" w:bidi="ar-SA"/>
    </w:rPr>
  </w:style>
  <w:style w:type="paragraph" w:styleId="aff2">
    <w:name w:val="footnote text"/>
    <w:basedOn w:val="a0"/>
    <w:link w:val="aff3"/>
    <w:rsid w:val="006542C4"/>
    <w:pPr>
      <w:overflowPunct w:val="0"/>
      <w:autoSpaceDE w:val="0"/>
      <w:autoSpaceDN w:val="0"/>
      <w:adjustRightInd w:val="0"/>
      <w:textAlignment w:val="baseline"/>
    </w:pPr>
    <w:rPr>
      <w:rFonts w:ascii="TimesDL" w:hAnsi="TimesDL"/>
      <w:sz w:val="20"/>
    </w:rPr>
  </w:style>
  <w:style w:type="character" w:customStyle="1" w:styleId="aff3">
    <w:name w:val="Текст сноски Знак"/>
    <w:link w:val="aff2"/>
    <w:rsid w:val="006542C4"/>
    <w:rPr>
      <w:rFonts w:ascii="TimesDL" w:eastAsia="Times New Roman" w:hAnsi="TimesDL" w:cs="Times New Roman"/>
      <w:sz w:val="20"/>
      <w:szCs w:val="20"/>
      <w:lang w:val="ru-RU" w:eastAsia="ru-RU" w:bidi="ar-SA"/>
    </w:rPr>
  </w:style>
  <w:style w:type="paragraph" w:styleId="aff4">
    <w:name w:val="List"/>
    <w:basedOn w:val="a0"/>
    <w:rsid w:val="006542C4"/>
    <w:pPr>
      <w:ind w:left="283" w:hanging="283"/>
    </w:pPr>
  </w:style>
  <w:style w:type="paragraph" w:customStyle="1" w:styleId="14">
    <w:name w:val="Обычный +14"/>
    <w:basedOn w:val="a0"/>
    <w:rsid w:val="006542C4"/>
  </w:style>
  <w:style w:type="paragraph" w:styleId="13">
    <w:name w:val="index 1"/>
    <w:basedOn w:val="a0"/>
    <w:next w:val="a0"/>
    <w:autoRedefine/>
    <w:semiHidden/>
    <w:rsid w:val="006542C4"/>
    <w:pPr>
      <w:ind w:left="240" w:hanging="240"/>
    </w:pPr>
  </w:style>
  <w:style w:type="paragraph" w:customStyle="1" w:styleId="book">
    <w:name w:val="book"/>
    <w:basedOn w:val="a0"/>
    <w:rsid w:val="006542C4"/>
    <w:pPr>
      <w:ind w:firstLine="300"/>
    </w:pPr>
    <w:rPr>
      <w:szCs w:val="24"/>
    </w:rPr>
  </w:style>
  <w:style w:type="character" w:customStyle="1" w:styleId="aff5">
    <w:name w:val="Текст выноски Знак"/>
    <w:link w:val="aff6"/>
    <w:rsid w:val="006542C4"/>
    <w:rPr>
      <w:rFonts w:ascii="Tahoma" w:hAnsi="Tahoma"/>
      <w:sz w:val="16"/>
      <w:szCs w:val="16"/>
      <w:lang w:bidi="ar-SA"/>
    </w:rPr>
  </w:style>
  <w:style w:type="paragraph" w:styleId="aff6">
    <w:name w:val="Balloon Text"/>
    <w:basedOn w:val="a0"/>
    <w:link w:val="aff5"/>
    <w:rsid w:val="006542C4"/>
    <w:rPr>
      <w:rFonts w:ascii="Tahoma" w:eastAsia="Calibri" w:hAnsi="Tahoma"/>
      <w:sz w:val="16"/>
      <w:szCs w:val="16"/>
    </w:rPr>
  </w:style>
  <w:style w:type="character" w:customStyle="1" w:styleId="15">
    <w:name w:val="Текст выноски Знак1"/>
    <w:semiHidden/>
    <w:rsid w:val="006542C4"/>
    <w:rPr>
      <w:rFonts w:ascii="Tahoma" w:eastAsia="Times New Roman" w:hAnsi="Tahoma" w:cs="Tahoma"/>
      <w:sz w:val="16"/>
      <w:szCs w:val="16"/>
      <w:lang w:val="ru-RU" w:eastAsia="ru-RU" w:bidi="ar-SA"/>
    </w:rPr>
  </w:style>
  <w:style w:type="paragraph" w:styleId="16">
    <w:name w:val="toc 1"/>
    <w:aliases w:val="Содержание,bedaav - оглавление 1"/>
    <w:basedOn w:val="a0"/>
    <w:next w:val="a0"/>
    <w:link w:val="17"/>
    <w:autoRedefine/>
    <w:qFormat/>
    <w:rsid w:val="00BF79C3"/>
    <w:pPr>
      <w:spacing w:line="360" w:lineRule="auto"/>
    </w:pPr>
    <w:rPr>
      <w:sz w:val="28"/>
      <w:szCs w:val="28"/>
    </w:rPr>
  </w:style>
  <w:style w:type="character" w:styleId="aff7">
    <w:name w:val="Hyperlink"/>
    <w:uiPriority w:val="99"/>
    <w:rsid w:val="006542C4"/>
    <w:rPr>
      <w:color w:val="0000FF"/>
      <w:u w:val="single"/>
    </w:rPr>
  </w:style>
  <w:style w:type="character" w:customStyle="1" w:styleId="aff8">
    <w:name w:val="Знак Знак"/>
    <w:locked/>
    <w:rsid w:val="006542C4"/>
    <w:rPr>
      <w:sz w:val="28"/>
      <w:lang w:val="ru-RU" w:eastAsia="ru-RU" w:bidi="ar-SA"/>
    </w:rPr>
  </w:style>
  <w:style w:type="paragraph" w:customStyle="1" w:styleId="aff9">
    <w:name w:val="Знак"/>
    <w:basedOn w:val="a0"/>
    <w:rsid w:val="006542C4"/>
    <w:pPr>
      <w:spacing w:after="160" w:line="240" w:lineRule="exact"/>
    </w:pPr>
    <w:rPr>
      <w:rFonts w:ascii="Verdana" w:hAnsi="Verdana" w:cs="Verdana"/>
      <w:sz w:val="20"/>
      <w:lang w:val="en-US" w:eastAsia="en-US"/>
    </w:rPr>
  </w:style>
  <w:style w:type="paragraph" w:customStyle="1" w:styleId="affa">
    <w:name w:val="???????"/>
    <w:rsid w:val="006542C4"/>
    <w:pPr>
      <w:suppressAutoHyphens/>
    </w:pPr>
    <w:rPr>
      <w:rFonts w:ascii="Times New Roman" w:eastAsia="Arial" w:hAnsi="Times New Roman"/>
      <w:lang w:eastAsia="ar-SA"/>
    </w:rPr>
  </w:style>
  <w:style w:type="character" w:customStyle="1" w:styleId="blk">
    <w:name w:val="blk"/>
    <w:basedOn w:val="a1"/>
    <w:rsid w:val="006542C4"/>
  </w:style>
  <w:style w:type="character" w:customStyle="1" w:styleId="nobr">
    <w:name w:val="nobr"/>
    <w:basedOn w:val="a1"/>
    <w:rsid w:val="006542C4"/>
  </w:style>
  <w:style w:type="character" w:customStyle="1" w:styleId="apple-converted-space">
    <w:name w:val="apple-converted-space"/>
    <w:basedOn w:val="a1"/>
    <w:rsid w:val="006542C4"/>
  </w:style>
  <w:style w:type="paragraph" w:customStyle="1" w:styleId="310">
    <w:name w:val="Основной текст с отступом 31"/>
    <w:basedOn w:val="a0"/>
    <w:rsid w:val="006542C4"/>
    <w:pPr>
      <w:widowControl w:val="0"/>
      <w:ind w:firstLine="851"/>
    </w:pPr>
    <w:rPr>
      <w:sz w:val="28"/>
      <w:lang w:eastAsia="en-US"/>
    </w:rPr>
  </w:style>
  <w:style w:type="paragraph" w:customStyle="1" w:styleId="ConsPlusTitle">
    <w:name w:val="ConsPlusTitle"/>
    <w:rsid w:val="006542C4"/>
    <w:pPr>
      <w:widowControl w:val="0"/>
      <w:autoSpaceDE w:val="0"/>
      <w:autoSpaceDN w:val="0"/>
      <w:adjustRightInd w:val="0"/>
    </w:pPr>
    <w:rPr>
      <w:rFonts w:ascii="Times New Roman" w:eastAsia="Times New Roman" w:hAnsi="Times New Roman"/>
      <w:b/>
      <w:bCs/>
      <w:sz w:val="24"/>
      <w:szCs w:val="24"/>
    </w:rPr>
  </w:style>
  <w:style w:type="paragraph" w:customStyle="1" w:styleId="18">
    <w:name w:val="Без интервала1"/>
    <w:link w:val="NoSpacingChar"/>
    <w:rsid w:val="006542C4"/>
    <w:rPr>
      <w:rFonts w:eastAsia="Times New Roman"/>
      <w:sz w:val="22"/>
      <w:szCs w:val="22"/>
      <w:lang w:eastAsia="en-US"/>
    </w:rPr>
  </w:style>
  <w:style w:type="character" w:customStyle="1" w:styleId="100">
    <w:name w:val="Основной текст + 10"/>
    <w:aliases w:val="5 pt"/>
    <w:rsid w:val="006542C4"/>
    <w:rPr>
      <w:rFonts w:ascii="Times New Roman" w:hAnsi="Times New Roman" w:cs="Times New Roman"/>
      <w:spacing w:val="0"/>
      <w:sz w:val="21"/>
      <w:szCs w:val="21"/>
    </w:rPr>
  </w:style>
  <w:style w:type="paragraph" w:customStyle="1" w:styleId="rvps3">
    <w:name w:val="rvps3"/>
    <w:basedOn w:val="a0"/>
    <w:rsid w:val="006542C4"/>
    <w:pPr>
      <w:spacing w:before="100" w:beforeAutospacing="1" w:after="100" w:afterAutospacing="1"/>
    </w:pPr>
    <w:rPr>
      <w:color w:val="000000"/>
      <w:szCs w:val="24"/>
    </w:rPr>
  </w:style>
  <w:style w:type="character" w:customStyle="1" w:styleId="rvts7">
    <w:name w:val="rvts7"/>
    <w:basedOn w:val="a1"/>
    <w:rsid w:val="006542C4"/>
  </w:style>
  <w:style w:type="paragraph" w:customStyle="1" w:styleId="19">
    <w:name w:val="Абзац списка1"/>
    <w:basedOn w:val="a0"/>
    <w:link w:val="ListParagraphChar"/>
    <w:rsid w:val="006542C4"/>
    <w:pPr>
      <w:ind w:left="720"/>
      <w:contextualSpacing/>
    </w:pPr>
    <w:rPr>
      <w:rFonts w:eastAsia="Calibri"/>
      <w:szCs w:val="24"/>
    </w:rPr>
  </w:style>
  <w:style w:type="character" w:customStyle="1" w:styleId="110">
    <w:name w:val="Знак11 Знак Знак"/>
    <w:rsid w:val="006542C4"/>
    <w:rPr>
      <w:rFonts w:ascii="Times New Roman" w:eastAsia="Times New Roman" w:hAnsi="Times New Roman" w:cs="Times New Roman"/>
      <w:sz w:val="24"/>
      <w:szCs w:val="20"/>
      <w:lang w:eastAsia="ru-RU"/>
    </w:rPr>
  </w:style>
  <w:style w:type="paragraph" w:customStyle="1" w:styleId="ConsNormal">
    <w:name w:val="ConsNormal"/>
    <w:rsid w:val="006542C4"/>
    <w:pPr>
      <w:widowControl w:val="0"/>
      <w:autoSpaceDE w:val="0"/>
      <w:autoSpaceDN w:val="0"/>
      <w:adjustRightInd w:val="0"/>
      <w:ind w:right="19772" w:firstLine="720"/>
    </w:pPr>
    <w:rPr>
      <w:rFonts w:ascii="Arial" w:eastAsia="Times New Roman" w:hAnsi="Arial" w:cs="Arial"/>
    </w:rPr>
  </w:style>
  <w:style w:type="paragraph" w:customStyle="1" w:styleId="1a">
    <w:name w:val="Стиль1"/>
    <w:basedOn w:val="a0"/>
    <w:link w:val="1b"/>
    <w:qFormat/>
    <w:rsid w:val="006542C4"/>
    <w:pPr>
      <w:spacing w:after="120"/>
    </w:pPr>
    <w:rPr>
      <w:sz w:val="28"/>
    </w:rPr>
  </w:style>
  <w:style w:type="character" w:customStyle="1" w:styleId="1b">
    <w:name w:val="Стиль1 Знак"/>
    <w:link w:val="1a"/>
    <w:rsid w:val="006542C4"/>
    <w:rPr>
      <w:rFonts w:ascii="Times New Roman" w:eastAsia="Times New Roman" w:hAnsi="Times New Roman" w:cs="Times New Roman"/>
      <w:sz w:val="28"/>
      <w:szCs w:val="20"/>
      <w:lang w:val="ru-RU" w:eastAsia="ru-RU" w:bidi="ar-SA"/>
    </w:rPr>
  </w:style>
  <w:style w:type="character" w:customStyle="1" w:styleId="w">
    <w:name w:val="w"/>
    <w:basedOn w:val="a1"/>
    <w:rsid w:val="006542C4"/>
  </w:style>
  <w:style w:type="character" w:customStyle="1" w:styleId="selectionindex">
    <w:name w:val="selection_index"/>
    <w:basedOn w:val="a1"/>
    <w:rsid w:val="006542C4"/>
  </w:style>
  <w:style w:type="character" w:styleId="affb">
    <w:name w:val="FollowedHyperlink"/>
    <w:uiPriority w:val="99"/>
    <w:unhideWhenUsed/>
    <w:rsid w:val="006542C4"/>
    <w:rPr>
      <w:color w:val="800080"/>
      <w:u w:val="single"/>
    </w:rPr>
  </w:style>
  <w:style w:type="paragraph" w:customStyle="1" w:styleId="xl87">
    <w:name w:val="xl87"/>
    <w:basedOn w:val="a0"/>
    <w:rsid w:val="006542C4"/>
    <w:pPr>
      <w:pBdr>
        <w:top w:val="single" w:sz="4" w:space="0" w:color="333333"/>
        <w:bottom w:val="single" w:sz="4" w:space="0" w:color="333333"/>
        <w:right w:val="single" w:sz="4" w:space="0" w:color="333333"/>
      </w:pBdr>
      <w:shd w:val="clear" w:color="000000" w:fill="CCCCFF"/>
      <w:spacing w:before="100" w:beforeAutospacing="1" w:after="100" w:afterAutospacing="1"/>
      <w:textAlignment w:val="top"/>
    </w:pPr>
    <w:rPr>
      <w:rFonts w:ascii="Tahoma" w:hAnsi="Tahoma" w:cs="Tahoma"/>
      <w:sz w:val="16"/>
      <w:szCs w:val="16"/>
    </w:rPr>
  </w:style>
  <w:style w:type="paragraph" w:customStyle="1" w:styleId="ConsPlusNormal">
    <w:name w:val="ConsPlusNormal"/>
    <w:link w:val="ConsPlusNormal0"/>
    <w:qFormat/>
    <w:rsid w:val="006542C4"/>
    <w:pPr>
      <w:widowControl w:val="0"/>
      <w:autoSpaceDE w:val="0"/>
      <w:autoSpaceDN w:val="0"/>
    </w:pPr>
    <w:rPr>
      <w:rFonts w:ascii="Times New Roman" w:eastAsia="Times New Roman" w:hAnsi="Times New Roman"/>
      <w:sz w:val="24"/>
    </w:rPr>
  </w:style>
  <w:style w:type="character" w:customStyle="1" w:styleId="ConsPlusNormal0">
    <w:name w:val="ConsPlusNormal Знак"/>
    <w:link w:val="ConsPlusNormal"/>
    <w:locked/>
    <w:rsid w:val="006542C4"/>
    <w:rPr>
      <w:rFonts w:ascii="Times New Roman" w:eastAsia="Times New Roman" w:hAnsi="Times New Roman"/>
      <w:sz w:val="24"/>
      <w:lang w:val="ru-RU" w:eastAsia="ru-RU" w:bidi="ar-SA"/>
    </w:rPr>
  </w:style>
  <w:style w:type="paragraph" w:customStyle="1" w:styleId="s1">
    <w:name w:val="s_1"/>
    <w:basedOn w:val="a0"/>
    <w:rsid w:val="006542C4"/>
    <w:pPr>
      <w:spacing w:before="100" w:beforeAutospacing="1" w:after="100" w:afterAutospacing="1"/>
    </w:pPr>
    <w:rPr>
      <w:szCs w:val="24"/>
    </w:rPr>
  </w:style>
  <w:style w:type="character" w:customStyle="1" w:styleId="s10">
    <w:name w:val="s_10"/>
    <w:basedOn w:val="a1"/>
    <w:rsid w:val="006542C4"/>
  </w:style>
  <w:style w:type="character" w:styleId="affc">
    <w:name w:val="line number"/>
    <w:basedOn w:val="a1"/>
    <w:semiHidden/>
    <w:unhideWhenUsed/>
    <w:rsid w:val="000C7AD2"/>
  </w:style>
  <w:style w:type="paragraph" w:customStyle="1" w:styleId="TableParagraph">
    <w:name w:val="Table Paragraph"/>
    <w:basedOn w:val="a0"/>
    <w:qFormat/>
    <w:rsid w:val="0017379A"/>
    <w:pPr>
      <w:widowControl w:val="0"/>
    </w:pPr>
    <w:rPr>
      <w:rFonts w:ascii="Arial" w:eastAsia="Arial" w:hAnsi="Arial" w:cs="Arial"/>
      <w:sz w:val="22"/>
      <w:szCs w:val="22"/>
      <w:lang w:val="en-US" w:eastAsia="en-US"/>
    </w:rPr>
  </w:style>
  <w:style w:type="table" w:styleId="affd">
    <w:name w:val="Table Grid"/>
    <w:basedOn w:val="a2"/>
    <w:rsid w:val="006855D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7">
    <w:name w:val="Обычный2"/>
    <w:rsid w:val="006855D4"/>
    <w:pPr>
      <w:widowControl w:val="0"/>
      <w:spacing w:before="100" w:after="100"/>
    </w:pPr>
    <w:rPr>
      <w:rFonts w:ascii="Times New Roman" w:eastAsia="Times New Roman" w:hAnsi="Times New Roman"/>
      <w:snapToGrid w:val="0"/>
      <w:sz w:val="24"/>
    </w:rPr>
  </w:style>
  <w:style w:type="paragraph" w:styleId="28">
    <w:name w:val="toc 2"/>
    <w:basedOn w:val="a0"/>
    <w:next w:val="a0"/>
    <w:autoRedefine/>
    <w:qFormat/>
    <w:rsid w:val="006855D4"/>
    <w:pPr>
      <w:ind w:left="240"/>
    </w:pPr>
  </w:style>
  <w:style w:type="paragraph" w:styleId="35">
    <w:name w:val="toc 3"/>
    <w:basedOn w:val="a0"/>
    <w:next w:val="a0"/>
    <w:autoRedefine/>
    <w:qFormat/>
    <w:rsid w:val="006855D4"/>
    <w:pPr>
      <w:ind w:left="480"/>
    </w:pPr>
  </w:style>
  <w:style w:type="paragraph" w:customStyle="1" w:styleId="36">
    <w:name w:val="Знак3"/>
    <w:basedOn w:val="a0"/>
    <w:rsid w:val="006855D4"/>
    <w:pPr>
      <w:spacing w:after="160" w:line="240" w:lineRule="exact"/>
    </w:pPr>
    <w:rPr>
      <w:rFonts w:ascii="Verdana" w:hAnsi="Verdana" w:cs="Verdana"/>
      <w:sz w:val="20"/>
      <w:lang w:val="en-US" w:eastAsia="en-US"/>
    </w:rPr>
  </w:style>
  <w:style w:type="paragraph" w:customStyle="1" w:styleId="29">
    <w:name w:val="Без интервала2"/>
    <w:rsid w:val="006855D4"/>
    <w:rPr>
      <w:rFonts w:eastAsia="Times New Roman"/>
      <w:sz w:val="22"/>
      <w:szCs w:val="22"/>
      <w:lang w:eastAsia="en-US"/>
    </w:rPr>
  </w:style>
  <w:style w:type="paragraph" w:customStyle="1" w:styleId="2a">
    <w:name w:val="Абзац списка2"/>
    <w:basedOn w:val="a0"/>
    <w:rsid w:val="006855D4"/>
    <w:pPr>
      <w:ind w:left="720"/>
      <w:contextualSpacing/>
    </w:pPr>
    <w:rPr>
      <w:rFonts w:eastAsia="Calibri"/>
      <w:szCs w:val="24"/>
    </w:rPr>
  </w:style>
  <w:style w:type="character" w:customStyle="1" w:styleId="111">
    <w:name w:val="Знак11 Знак Знак1"/>
    <w:rsid w:val="006855D4"/>
    <w:rPr>
      <w:rFonts w:ascii="Times New Roman" w:eastAsia="Times New Roman" w:hAnsi="Times New Roman" w:cs="Times New Roman"/>
      <w:sz w:val="24"/>
      <w:szCs w:val="20"/>
      <w:lang w:eastAsia="ru-RU"/>
    </w:rPr>
  </w:style>
  <w:style w:type="paragraph" w:customStyle="1" w:styleId="Default">
    <w:name w:val="Default"/>
    <w:rsid w:val="006855D4"/>
    <w:pPr>
      <w:autoSpaceDE w:val="0"/>
      <w:autoSpaceDN w:val="0"/>
      <w:adjustRightInd w:val="0"/>
    </w:pPr>
    <w:rPr>
      <w:rFonts w:ascii="Arial" w:eastAsia="Times New Roman" w:hAnsi="Arial" w:cs="Arial"/>
      <w:color w:val="000000"/>
      <w:sz w:val="24"/>
      <w:szCs w:val="24"/>
    </w:rPr>
  </w:style>
  <w:style w:type="paragraph" w:customStyle="1" w:styleId="xl63">
    <w:name w:val="xl63"/>
    <w:basedOn w:val="a0"/>
    <w:rsid w:val="006855D4"/>
    <w:pPr>
      <w:spacing w:before="100" w:beforeAutospacing="1" w:after="100" w:afterAutospacing="1"/>
    </w:pPr>
    <w:rPr>
      <w:szCs w:val="24"/>
    </w:rPr>
  </w:style>
  <w:style w:type="paragraph" w:customStyle="1" w:styleId="xl64">
    <w:name w:val="xl64"/>
    <w:basedOn w:val="a0"/>
    <w:rsid w:val="006855D4"/>
    <w:pPr>
      <w:pBdr>
        <w:top w:val="single" w:sz="4" w:space="0" w:color="auto"/>
        <w:left w:val="single" w:sz="4" w:space="0" w:color="auto"/>
        <w:right w:val="single" w:sz="4" w:space="0" w:color="auto"/>
      </w:pBdr>
      <w:spacing w:before="100" w:beforeAutospacing="1" w:after="100" w:afterAutospacing="1"/>
      <w:jc w:val="center"/>
      <w:textAlignment w:val="top"/>
    </w:pPr>
    <w:rPr>
      <w:szCs w:val="24"/>
    </w:rPr>
  </w:style>
  <w:style w:type="paragraph" w:customStyle="1" w:styleId="xl65">
    <w:name w:val="xl65"/>
    <w:basedOn w:val="a0"/>
    <w:rsid w:val="006855D4"/>
    <w:pPr>
      <w:pBdr>
        <w:top w:val="single" w:sz="4" w:space="0" w:color="auto"/>
        <w:left w:val="single" w:sz="4" w:space="0" w:color="auto"/>
        <w:right w:val="single" w:sz="4" w:space="0" w:color="auto"/>
      </w:pBdr>
      <w:spacing w:before="100" w:beforeAutospacing="1" w:after="100" w:afterAutospacing="1"/>
      <w:jc w:val="center"/>
      <w:textAlignment w:val="top"/>
    </w:pPr>
    <w:rPr>
      <w:szCs w:val="24"/>
    </w:rPr>
  </w:style>
  <w:style w:type="paragraph" w:customStyle="1" w:styleId="xl66">
    <w:name w:val="xl66"/>
    <w:basedOn w:val="a0"/>
    <w:rsid w:val="006855D4"/>
    <w:pPr>
      <w:pBdr>
        <w:left w:val="single" w:sz="4" w:space="0" w:color="auto"/>
        <w:right w:val="single" w:sz="4" w:space="0" w:color="auto"/>
      </w:pBdr>
      <w:spacing w:before="100" w:beforeAutospacing="1" w:after="100" w:afterAutospacing="1"/>
    </w:pPr>
    <w:rPr>
      <w:szCs w:val="24"/>
    </w:rPr>
  </w:style>
  <w:style w:type="paragraph" w:customStyle="1" w:styleId="xl67">
    <w:name w:val="xl67"/>
    <w:basedOn w:val="a0"/>
    <w:rsid w:val="006855D4"/>
    <w:pPr>
      <w:pBdr>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68">
    <w:name w:val="xl68"/>
    <w:basedOn w:val="a0"/>
    <w:rsid w:val="006855D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Cs w:val="24"/>
    </w:rPr>
  </w:style>
  <w:style w:type="paragraph" w:customStyle="1" w:styleId="xl69">
    <w:name w:val="xl69"/>
    <w:basedOn w:val="a0"/>
    <w:rsid w:val="006855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Cs w:val="24"/>
    </w:rPr>
  </w:style>
  <w:style w:type="paragraph" w:customStyle="1" w:styleId="xl70">
    <w:name w:val="xl70"/>
    <w:basedOn w:val="a0"/>
    <w:rsid w:val="006855D4"/>
    <w:pPr>
      <w:pBdr>
        <w:top w:val="single" w:sz="4" w:space="0" w:color="auto"/>
        <w:left w:val="single" w:sz="4" w:space="0" w:color="000000"/>
        <w:bottom w:val="single" w:sz="4" w:space="0" w:color="000000"/>
        <w:right w:val="single" w:sz="4" w:space="0" w:color="000000"/>
      </w:pBdr>
      <w:spacing w:before="100" w:beforeAutospacing="1" w:after="100" w:afterAutospacing="1"/>
      <w:textAlignment w:val="top"/>
    </w:pPr>
    <w:rPr>
      <w:szCs w:val="24"/>
    </w:rPr>
  </w:style>
  <w:style w:type="paragraph" w:customStyle="1" w:styleId="xl71">
    <w:name w:val="xl71"/>
    <w:basedOn w:val="a0"/>
    <w:rsid w:val="006855D4"/>
    <w:pPr>
      <w:pBdr>
        <w:top w:val="single" w:sz="4" w:space="0" w:color="auto"/>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72">
    <w:name w:val="xl72"/>
    <w:basedOn w:val="a0"/>
    <w:rsid w:val="006855D4"/>
    <w:pPr>
      <w:pBdr>
        <w:top w:val="single" w:sz="4" w:space="0" w:color="auto"/>
        <w:left w:val="single" w:sz="4"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73">
    <w:name w:val="xl73"/>
    <w:basedOn w:val="a0"/>
    <w:rsid w:val="006855D4"/>
    <w:pPr>
      <w:pBdr>
        <w:top w:val="single" w:sz="4" w:space="0" w:color="auto"/>
        <w:left w:val="single" w:sz="4" w:space="0" w:color="000000"/>
        <w:bottom w:val="single" w:sz="4" w:space="0" w:color="000000"/>
        <w:right w:val="single" w:sz="4" w:space="0" w:color="000000"/>
      </w:pBdr>
      <w:spacing w:before="100" w:beforeAutospacing="1" w:after="100" w:afterAutospacing="1"/>
      <w:jc w:val="right"/>
    </w:pPr>
    <w:rPr>
      <w:szCs w:val="24"/>
    </w:rPr>
  </w:style>
  <w:style w:type="paragraph" w:customStyle="1" w:styleId="xl74">
    <w:name w:val="xl74"/>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b/>
      <w:bCs/>
      <w:szCs w:val="24"/>
    </w:rPr>
  </w:style>
  <w:style w:type="paragraph" w:customStyle="1" w:styleId="xl75">
    <w:name w:val="xl75"/>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b/>
      <w:bCs/>
      <w:szCs w:val="24"/>
    </w:rPr>
  </w:style>
  <w:style w:type="paragraph" w:customStyle="1" w:styleId="xl76">
    <w:name w:val="xl76"/>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szCs w:val="24"/>
    </w:rPr>
  </w:style>
  <w:style w:type="paragraph" w:customStyle="1" w:styleId="xl77">
    <w:name w:val="xl77"/>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b/>
      <w:bCs/>
      <w:szCs w:val="24"/>
    </w:rPr>
  </w:style>
  <w:style w:type="paragraph" w:customStyle="1" w:styleId="xl78">
    <w:name w:val="xl78"/>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b/>
      <w:bCs/>
      <w:szCs w:val="24"/>
    </w:rPr>
  </w:style>
  <w:style w:type="paragraph" w:customStyle="1" w:styleId="xl79">
    <w:name w:val="xl79"/>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top"/>
    </w:pPr>
    <w:rPr>
      <w:szCs w:val="24"/>
    </w:rPr>
  </w:style>
  <w:style w:type="paragraph" w:customStyle="1" w:styleId="xl80">
    <w:name w:val="xl80"/>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1">
    <w:name w:val="xl81"/>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Cs w:val="24"/>
    </w:rPr>
  </w:style>
  <w:style w:type="paragraph" w:customStyle="1" w:styleId="xl82">
    <w:name w:val="xl82"/>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szCs w:val="24"/>
    </w:rPr>
  </w:style>
  <w:style w:type="paragraph" w:customStyle="1" w:styleId="xl83">
    <w:name w:val="xl83"/>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4">
    <w:name w:val="xl84"/>
    <w:basedOn w:val="a0"/>
    <w:rsid w:val="006855D4"/>
    <w:pPr>
      <w:pBdr>
        <w:top w:val="single" w:sz="4" w:space="0" w:color="000000"/>
        <w:left w:val="single" w:sz="4" w:space="0" w:color="000000"/>
        <w:bottom w:val="single" w:sz="4" w:space="0" w:color="000000"/>
        <w:right w:val="single" w:sz="4" w:space="0" w:color="000000"/>
      </w:pBdr>
      <w:spacing w:before="100" w:beforeAutospacing="1" w:after="100" w:afterAutospacing="1"/>
    </w:pPr>
    <w:rPr>
      <w:szCs w:val="24"/>
    </w:rPr>
  </w:style>
  <w:style w:type="paragraph" w:customStyle="1" w:styleId="xl85">
    <w:name w:val="xl85"/>
    <w:basedOn w:val="a0"/>
    <w:rsid w:val="006855D4"/>
    <w:pPr>
      <w:pBdr>
        <w:top w:val="single" w:sz="4" w:space="0" w:color="000000"/>
        <w:left w:val="single" w:sz="4" w:space="0" w:color="000000"/>
        <w:bottom w:val="single" w:sz="4" w:space="0" w:color="auto"/>
        <w:right w:val="single" w:sz="4" w:space="0" w:color="000000"/>
      </w:pBdr>
      <w:spacing w:before="100" w:beforeAutospacing="1" w:after="100" w:afterAutospacing="1"/>
      <w:textAlignment w:val="top"/>
    </w:pPr>
    <w:rPr>
      <w:szCs w:val="24"/>
    </w:rPr>
  </w:style>
  <w:style w:type="paragraph" w:customStyle="1" w:styleId="xl86">
    <w:name w:val="xl86"/>
    <w:basedOn w:val="a0"/>
    <w:rsid w:val="006855D4"/>
    <w:pPr>
      <w:pBdr>
        <w:top w:val="single" w:sz="4" w:space="0" w:color="000000"/>
        <w:left w:val="single" w:sz="4" w:space="0" w:color="000000"/>
        <w:bottom w:val="single" w:sz="4" w:space="0" w:color="auto"/>
        <w:right w:val="single" w:sz="4" w:space="0" w:color="000000"/>
      </w:pBdr>
      <w:spacing w:before="100" w:beforeAutospacing="1" w:after="100" w:afterAutospacing="1"/>
    </w:pPr>
    <w:rPr>
      <w:szCs w:val="24"/>
    </w:rPr>
  </w:style>
  <w:style w:type="paragraph" w:customStyle="1" w:styleId="xl88">
    <w:name w:val="xl88"/>
    <w:basedOn w:val="a0"/>
    <w:rsid w:val="006855D4"/>
    <w:pPr>
      <w:pBdr>
        <w:top w:val="single" w:sz="4" w:space="0" w:color="000000"/>
        <w:left w:val="single" w:sz="4" w:space="0" w:color="000000"/>
        <w:bottom w:val="single" w:sz="4" w:space="0" w:color="auto"/>
        <w:right w:val="single" w:sz="4" w:space="0" w:color="000000"/>
      </w:pBdr>
      <w:spacing w:before="100" w:beforeAutospacing="1" w:after="100" w:afterAutospacing="1"/>
    </w:pPr>
    <w:rPr>
      <w:szCs w:val="24"/>
    </w:rPr>
  </w:style>
  <w:style w:type="paragraph" w:styleId="HTML">
    <w:name w:val="HTML Preformatted"/>
    <w:basedOn w:val="a0"/>
    <w:link w:val="HTML0"/>
    <w:unhideWhenUsed/>
    <w:rsid w:val="006D75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0">
    <w:name w:val="Стандартный HTML Знак"/>
    <w:link w:val="HTML"/>
    <w:rsid w:val="006D75EF"/>
    <w:rPr>
      <w:rFonts w:ascii="Courier New" w:eastAsia="Times New Roman" w:hAnsi="Courier New" w:cs="Courier New"/>
      <w:sz w:val="20"/>
      <w:szCs w:val="20"/>
      <w:lang w:val="ru-RU" w:eastAsia="ru-RU" w:bidi="ar-SA"/>
    </w:rPr>
  </w:style>
  <w:style w:type="paragraph" w:customStyle="1" w:styleId="DefaultStyle">
    <w:name w:val="Default Style"/>
    <w:rsid w:val="006D75EF"/>
    <w:pPr>
      <w:suppressAutoHyphens/>
      <w:spacing w:line="256" w:lineRule="auto"/>
      <w:ind w:left="1418" w:hanging="567"/>
    </w:pPr>
    <w:rPr>
      <w:rFonts w:eastAsia="DejaVu Sans" w:cs="Calibri"/>
      <w:lang w:eastAsia="en-US"/>
    </w:rPr>
  </w:style>
  <w:style w:type="paragraph" w:customStyle="1" w:styleId="xl89">
    <w:name w:val="xl89"/>
    <w:basedOn w:val="a0"/>
    <w:rsid w:val="00BE2B4B"/>
    <w:pPr>
      <w:pBdr>
        <w:top w:val="single" w:sz="4" w:space="0" w:color="auto"/>
        <w:left w:val="single" w:sz="4" w:space="0" w:color="auto"/>
        <w:bottom w:val="single" w:sz="4" w:space="0" w:color="auto"/>
        <w:right w:val="single" w:sz="4" w:space="0" w:color="auto"/>
      </w:pBdr>
      <w:shd w:val="clear" w:color="000000" w:fill="00FF00"/>
      <w:spacing w:before="100" w:beforeAutospacing="1" w:after="100" w:afterAutospacing="1"/>
      <w:jc w:val="center"/>
      <w:textAlignment w:val="center"/>
    </w:pPr>
    <w:rPr>
      <w:szCs w:val="24"/>
    </w:rPr>
  </w:style>
  <w:style w:type="paragraph" w:customStyle="1" w:styleId="xl90">
    <w:name w:val="xl90"/>
    <w:basedOn w:val="a0"/>
    <w:rsid w:val="00BE2B4B"/>
    <w:pPr>
      <w:pBdr>
        <w:top w:val="single" w:sz="4" w:space="0" w:color="auto"/>
        <w:left w:val="single" w:sz="4" w:space="0" w:color="auto"/>
        <w:right w:val="single" w:sz="4" w:space="0" w:color="auto"/>
      </w:pBdr>
      <w:shd w:val="clear" w:color="000000" w:fill="FF9900"/>
      <w:spacing w:before="100" w:beforeAutospacing="1" w:after="100" w:afterAutospacing="1"/>
      <w:jc w:val="center"/>
      <w:textAlignment w:val="center"/>
    </w:pPr>
    <w:rPr>
      <w:szCs w:val="24"/>
    </w:rPr>
  </w:style>
  <w:style w:type="paragraph" w:customStyle="1" w:styleId="xl91">
    <w:name w:val="xl91"/>
    <w:basedOn w:val="a0"/>
    <w:rsid w:val="00BE2B4B"/>
    <w:pPr>
      <w:pBdr>
        <w:left w:val="single" w:sz="4" w:space="0" w:color="auto"/>
        <w:right w:val="single" w:sz="4" w:space="0" w:color="auto"/>
      </w:pBdr>
      <w:shd w:val="clear" w:color="000000" w:fill="FF9900"/>
      <w:spacing w:before="100" w:beforeAutospacing="1" w:after="100" w:afterAutospacing="1"/>
      <w:jc w:val="center"/>
      <w:textAlignment w:val="center"/>
    </w:pPr>
    <w:rPr>
      <w:szCs w:val="24"/>
    </w:rPr>
  </w:style>
  <w:style w:type="paragraph" w:customStyle="1" w:styleId="xl92">
    <w:name w:val="xl92"/>
    <w:basedOn w:val="a0"/>
    <w:rsid w:val="00BE2B4B"/>
    <w:pPr>
      <w:pBdr>
        <w:left w:val="single" w:sz="4" w:space="0" w:color="auto"/>
        <w:bottom w:val="single" w:sz="4" w:space="0" w:color="auto"/>
        <w:right w:val="single" w:sz="4" w:space="0" w:color="auto"/>
      </w:pBdr>
      <w:shd w:val="clear" w:color="000000" w:fill="FF9900"/>
      <w:spacing w:before="100" w:beforeAutospacing="1" w:after="100" w:afterAutospacing="1"/>
      <w:jc w:val="center"/>
      <w:textAlignment w:val="center"/>
    </w:pPr>
    <w:rPr>
      <w:szCs w:val="24"/>
    </w:rPr>
  </w:style>
  <w:style w:type="paragraph" w:customStyle="1" w:styleId="xl93">
    <w:name w:val="xl93"/>
    <w:basedOn w:val="a0"/>
    <w:rsid w:val="00BE2B4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94">
    <w:name w:val="xl94"/>
    <w:basedOn w:val="a0"/>
    <w:rsid w:val="00BE2B4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Cs w:val="24"/>
    </w:rPr>
  </w:style>
  <w:style w:type="paragraph" w:customStyle="1" w:styleId="xl95">
    <w:name w:val="xl95"/>
    <w:basedOn w:val="a0"/>
    <w:rsid w:val="00BE2B4B"/>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textAlignment w:val="center"/>
    </w:pPr>
    <w:rPr>
      <w:szCs w:val="24"/>
    </w:rPr>
  </w:style>
  <w:style w:type="paragraph" w:customStyle="1" w:styleId="xl96">
    <w:name w:val="xl96"/>
    <w:basedOn w:val="a0"/>
    <w:rsid w:val="00BE2B4B"/>
    <w:pPr>
      <w:pBdr>
        <w:top w:val="single" w:sz="4" w:space="0" w:color="auto"/>
        <w:left w:val="single" w:sz="4" w:space="0" w:color="auto"/>
        <w:bottom w:val="single" w:sz="4" w:space="0" w:color="auto"/>
        <w:right w:val="single" w:sz="4" w:space="0" w:color="auto"/>
      </w:pBdr>
      <w:shd w:val="clear" w:color="000000" w:fill="00FF00"/>
      <w:spacing w:before="100" w:beforeAutospacing="1" w:after="100" w:afterAutospacing="1"/>
      <w:jc w:val="center"/>
      <w:textAlignment w:val="center"/>
    </w:pPr>
    <w:rPr>
      <w:szCs w:val="24"/>
    </w:rPr>
  </w:style>
  <w:style w:type="paragraph" w:customStyle="1" w:styleId="xl97">
    <w:name w:val="xl97"/>
    <w:basedOn w:val="a0"/>
    <w:rsid w:val="00BE2B4B"/>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szCs w:val="24"/>
    </w:rPr>
  </w:style>
  <w:style w:type="paragraph" w:customStyle="1" w:styleId="xl98">
    <w:name w:val="xl98"/>
    <w:basedOn w:val="a0"/>
    <w:rsid w:val="00BE2B4B"/>
    <w:pPr>
      <w:pBdr>
        <w:top w:val="single" w:sz="4" w:space="0" w:color="auto"/>
        <w:left w:val="single" w:sz="4" w:space="0" w:color="auto"/>
        <w:bottom w:val="single" w:sz="4" w:space="0" w:color="auto"/>
        <w:right w:val="single" w:sz="4" w:space="0" w:color="auto"/>
      </w:pBdr>
      <w:shd w:val="clear" w:color="000000" w:fill="00FF00"/>
      <w:spacing w:before="100" w:beforeAutospacing="1" w:after="100" w:afterAutospacing="1"/>
      <w:jc w:val="center"/>
    </w:pPr>
    <w:rPr>
      <w:szCs w:val="24"/>
    </w:rPr>
  </w:style>
  <w:style w:type="paragraph" w:customStyle="1" w:styleId="xl27">
    <w:name w:val="xl27"/>
    <w:basedOn w:val="a0"/>
    <w:rsid w:val="00F874F0"/>
    <w:pPr>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rFonts w:ascii="Tahoma" w:hAnsi="Tahoma" w:cs="Tahoma"/>
      <w:b/>
      <w:bCs/>
      <w:color w:val="333333"/>
      <w:sz w:val="18"/>
      <w:szCs w:val="18"/>
    </w:rPr>
  </w:style>
  <w:style w:type="character" w:customStyle="1" w:styleId="mw-headline">
    <w:name w:val="mw-headline"/>
    <w:basedOn w:val="a1"/>
    <w:rsid w:val="003B7774"/>
  </w:style>
  <w:style w:type="character" w:customStyle="1" w:styleId="mw-editsection">
    <w:name w:val="mw-editsection"/>
    <w:basedOn w:val="a1"/>
    <w:rsid w:val="003B7774"/>
  </w:style>
  <w:style w:type="character" w:customStyle="1" w:styleId="mw-editsection-bracket">
    <w:name w:val="mw-editsection-bracket"/>
    <w:basedOn w:val="a1"/>
    <w:rsid w:val="003B7774"/>
  </w:style>
  <w:style w:type="character" w:customStyle="1" w:styleId="mw-editsection-divider">
    <w:name w:val="mw-editsection-divider"/>
    <w:basedOn w:val="a1"/>
    <w:rsid w:val="003B7774"/>
  </w:style>
  <w:style w:type="character" w:customStyle="1" w:styleId="nowrap">
    <w:name w:val="nowrap"/>
    <w:basedOn w:val="a1"/>
    <w:rsid w:val="003B7774"/>
  </w:style>
  <w:style w:type="character" w:customStyle="1" w:styleId="eng-name">
    <w:name w:val="eng-name"/>
    <w:rsid w:val="008F664C"/>
  </w:style>
  <w:style w:type="character" w:customStyle="1" w:styleId="original-name">
    <w:name w:val="original-name"/>
    <w:rsid w:val="008F664C"/>
  </w:style>
  <w:style w:type="paragraph" w:customStyle="1" w:styleId="affe">
    <w:name w:val="Штамп"/>
    <w:basedOn w:val="a0"/>
    <w:rsid w:val="008F664C"/>
    <w:pPr>
      <w:jc w:val="center"/>
    </w:pPr>
    <w:rPr>
      <w:rFonts w:ascii="ГОСТ тип А" w:hAnsi="ГОСТ тип А"/>
      <w:i/>
      <w:noProof/>
      <w:sz w:val="18"/>
    </w:rPr>
  </w:style>
  <w:style w:type="character" w:customStyle="1" w:styleId="17">
    <w:name w:val="Оглавление 1 Знак"/>
    <w:aliases w:val="Содержание Знак,bedaav - оглавление 1 Знак"/>
    <w:link w:val="16"/>
    <w:locked/>
    <w:rsid w:val="00BF79C3"/>
    <w:rPr>
      <w:rFonts w:ascii="Times New Roman" w:eastAsia="Times New Roman" w:hAnsi="Times New Roman"/>
      <w:sz w:val="28"/>
      <w:szCs w:val="28"/>
    </w:rPr>
  </w:style>
  <w:style w:type="paragraph" w:customStyle="1" w:styleId="afff">
    <w:name w:val="Шрифт штампа центр"/>
    <w:basedOn w:val="a0"/>
    <w:link w:val="afff0"/>
    <w:rsid w:val="008F664C"/>
    <w:pPr>
      <w:ind w:left="-119" w:right="-124"/>
      <w:jc w:val="center"/>
    </w:pPr>
    <w:rPr>
      <w:sz w:val="20"/>
    </w:rPr>
  </w:style>
  <w:style w:type="character" w:customStyle="1" w:styleId="afff0">
    <w:name w:val="Шрифт штампа центр Знак"/>
    <w:link w:val="afff"/>
    <w:locked/>
    <w:rsid w:val="008F664C"/>
    <w:rPr>
      <w:rFonts w:ascii="Times New Roman" w:eastAsia="Times New Roman" w:hAnsi="Times New Roman"/>
    </w:rPr>
  </w:style>
  <w:style w:type="paragraph" w:customStyle="1" w:styleId="120">
    <w:name w:val="Шрифт штапа 12"/>
    <w:basedOn w:val="afff"/>
    <w:link w:val="121"/>
    <w:rsid w:val="008F664C"/>
    <w:rPr>
      <w:sz w:val="24"/>
      <w:szCs w:val="24"/>
    </w:rPr>
  </w:style>
  <w:style w:type="character" w:customStyle="1" w:styleId="121">
    <w:name w:val="Шрифт штапа 12 Знак"/>
    <w:link w:val="120"/>
    <w:locked/>
    <w:rsid w:val="008F664C"/>
    <w:rPr>
      <w:rFonts w:ascii="Times New Roman" w:eastAsia="Times New Roman" w:hAnsi="Times New Roman"/>
      <w:sz w:val="24"/>
      <w:szCs w:val="24"/>
    </w:rPr>
  </w:style>
  <w:style w:type="paragraph" w:customStyle="1" w:styleId="L">
    <w:name w:val="Шрифт штампа L"/>
    <w:basedOn w:val="afff"/>
    <w:link w:val="L0"/>
    <w:rsid w:val="008F664C"/>
    <w:pPr>
      <w:ind w:left="0"/>
      <w:jc w:val="left"/>
    </w:pPr>
  </w:style>
  <w:style w:type="character" w:customStyle="1" w:styleId="L0">
    <w:name w:val="Шрифт штампа L Знак"/>
    <w:link w:val="L"/>
    <w:locked/>
    <w:rsid w:val="008F664C"/>
    <w:rPr>
      <w:rFonts w:ascii="Times New Roman" w:eastAsia="Times New Roman" w:hAnsi="Times New Roman"/>
    </w:rPr>
  </w:style>
  <w:style w:type="numbering" w:customStyle="1" w:styleId="1c">
    <w:name w:val="Нет списка1"/>
    <w:next w:val="a3"/>
    <w:uiPriority w:val="99"/>
    <w:semiHidden/>
    <w:unhideWhenUsed/>
    <w:rsid w:val="008F664C"/>
  </w:style>
  <w:style w:type="character" w:customStyle="1" w:styleId="afff1">
    <w:name w:val="Цветовое выделение"/>
    <w:rsid w:val="008F664C"/>
    <w:rPr>
      <w:b/>
      <w:bCs/>
      <w:color w:val="26282F"/>
      <w:sz w:val="26"/>
      <w:szCs w:val="26"/>
    </w:rPr>
  </w:style>
  <w:style w:type="character" w:customStyle="1" w:styleId="2b">
    <w:name w:val="Обычный (веб) Знак2"/>
    <w:aliases w:val="Обычный (Web) Знак,Обычный (веб) Знак Знак1,Обычный (веб) Знак Знак Знак Знак Знак Знак,Обычный (веб)1 Знак,Обычный (веб) Знак1 Знак,Обычный (Web)1 Знак Знак,Обычный (веб) Знак Знак Знак Знак,Обычный (веб) Знак Знак Знак1"/>
    <w:locked/>
    <w:rsid w:val="008F664C"/>
    <w:rPr>
      <w:sz w:val="24"/>
      <w:szCs w:val="24"/>
    </w:rPr>
  </w:style>
  <w:style w:type="character" w:customStyle="1" w:styleId="112">
    <w:name w:val="Заголовок 1 Знак1"/>
    <w:rsid w:val="008F664C"/>
    <w:rPr>
      <w:rFonts w:ascii="Times New Roman" w:eastAsia="Times New Roman" w:hAnsi="Times New Roman" w:cs="Times New Roman"/>
      <w:b/>
      <w:caps/>
      <w:kern w:val="28"/>
      <w:sz w:val="24"/>
      <w:szCs w:val="24"/>
      <w:lang w:val="uk-UA" w:eastAsia="ru-RU"/>
    </w:rPr>
  </w:style>
  <w:style w:type="paragraph" w:customStyle="1" w:styleId="afff2">
    <w:name w:val="Знак Знак Знак Знак Знак Знак Знак"/>
    <w:basedOn w:val="a0"/>
    <w:rsid w:val="008F664C"/>
    <w:pPr>
      <w:spacing w:before="100" w:beforeAutospacing="1" w:after="100" w:afterAutospacing="1"/>
    </w:pPr>
    <w:rPr>
      <w:rFonts w:ascii="Tahoma" w:hAnsi="Tahoma"/>
      <w:sz w:val="20"/>
      <w:lang w:val="en-US" w:eastAsia="en-US"/>
    </w:rPr>
  </w:style>
  <w:style w:type="paragraph" w:customStyle="1" w:styleId="afff3">
    <w:name w:val="Чертежный"/>
    <w:rsid w:val="008F664C"/>
    <w:rPr>
      <w:rFonts w:ascii="ISOCPEUR" w:eastAsia="Times New Roman" w:hAnsi="ISOCPEUR"/>
      <w:i/>
      <w:sz w:val="28"/>
      <w:lang w:val="uk-UA"/>
    </w:rPr>
  </w:style>
  <w:style w:type="paragraph" w:customStyle="1" w:styleId="afff4">
    <w:name w:val="Переменные"/>
    <w:basedOn w:val="afc"/>
    <w:rsid w:val="008F664C"/>
    <w:pPr>
      <w:tabs>
        <w:tab w:val="left" w:pos="482"/>
      </w:tabs>
      <w:spacing w:line="336" w:lineRule="auto"/>
      <w:ind w:left="482" w:hanging="482"/>
    </w:pPr>
    <w:rPr>
      <w:sz w:val="24"/>
      <w:szCs w:val="24"/>
    </w:rPr>
  </w:style>
  <w:style w:type="paragraph" w:customStyle="1" w:styleId="afff5">
    <w:name w:val="Формула"/>
    <w:basedOn w:val="afc"/>
    <w:rsid w:val="008F664C"/>
    <w:pPr>
      <w:tabs>
        <w:tab w:val="center" w:pos="4536"/>
        <w:tab w:val="right" w:pos="9356"/>
      </w:tabs>
      <w:spacing w:line="336" w:lineRule="auto"/>
    </w:pPr>
    <w:rPr>
      <w:sz w:val="24"/>
      <w:szCs w:val="24"/>
    </w:rPr>
  </w:style>
  <w:style w:type="paragraph" w:customStyle="1" w:styleId="afff6">
    <w:name w:val="Листинг программы"/>
    <w:rsid w:val="008F664C"/>
    <w:pPr>
      <w:suppressAutoHyphens/>
    </w:pPr>
    <w:rPr>
      <w:rFonts w:ascii="Times New Roman" w:eastAsia="Times New Roman" w:hAnsi="Times New Roman"/>
      <w:noProof/>
    </w:rPr>
  </w:style>
  <w:style w:type="paragraph" w:customStyle="1" w:styleId="-">
    <w:name w:val="А-Текст_ПЗ"/>
    <w:basedOn w:val="a0"/>
    <w:autoRedefine/>
    <w:rsid w:val="008F664C"/>
    <w:rPr>
      <w:sz w:val="28"/>
    </w:rPr>
  </w:style>
  <w:style w:type="character" w:customStyle="1" w:styleId="1d">
    <w:name w:val="Схема документа Знак1"/>
    <w:rsid w:val="008F664C"/>
    <w:rPr>
      <w:rFonts w:ascii="Segoe UI" w:hAnsi="Segoe UI" w:cs="Segoe UI"/>
      <w:sz w:val="16"/>
      <w:szCs w:val="16"/>
    </w:rPr>
  </w:style>
  <w:style w:type="paragraph" w:styleId="afff7">
    <w:name w:val="Block Text"/>
    <w:basedOn w:val="a0"/>
    <w:rsid w:val="008F664C"/>
    <w:pPr>
      <w:ind w:left="2694" w:right="-483" w:hanging="1974"/>
    </w:pPr>
    <w:rPr>
      <w:sz w:val="28"/>
    </w:rPr>
  </w:style>
  <w:style w:type="character" w:customStyle="1" w:styleId="1e">
    <w:name w:val="Знак Знак1"/>
    <w:rsid w:val="008F664C"/>
    <w:rPr>
      <w:b/>
      <w:caps/>
      <w:kern w:val="28"/>
      <w:sz w:val="24"/>
      <w:szCs w:val="24"/>
      <w:lang w:val="uk-UA" w:eastAsia="ru-RU" w:bidi="ar-SA"/>
    </w:rPr>
  </w:style>
  <w:style w:type="paragraph" w:customStyle="1" w:styleId="42">
    <w:name w:val="заголовок 4"/>
    <w:basedOn w:val="3"/>
    <w:link w:val="43"/>
    <w:rsid w:val="008F664C"/>
    <w:pPr>
      <w:keepLines w:val="0"/>
      <w:spacing w:before="240" w:after="60"/>
      <w:jc w:val="center"/>
    </w:pPr>
    <w:rPr>
      <w:rFonts w:ascii="Arial" w:hAnsi="Arial"/>
      <w:color w:val="auto"/>
      <w:sz w:val="26"/>
      <w:szCs w:val="26"/>
    </w:rPr>
  </w:style>
  <w:style w:type="character" w:customStyle="1" w:styleId="43">
    <w:name w:val="заголовок 4 Знак"/>
    <w:link w:val="42"/>
    <w:rsid w:val="008F664C"/>
    <w:rPr>
      <w:rFonts w:ascii="Arial" w:eastAsia="Times New Roman" w:hAnsi="Arial"/>
      <w:b/>
      <w:bCs/>
      <w:sz w:val="26"/>
      <w:szCs w:val="26"/>
    </w:rPr>
  </w:style>
  <w:style w:type="character" w:customStyle="1" w:styleId="afff8">
    <w:name w:val="Текст примечания Знак"/>
    <w:link w:val="afff9"/>
    <w:rsid w:val="008F664C"/>
    <w:rPr>
      <w:rFonts w:ascii="Journal" w:hAnsi="Journal"/>
      <w:sz w:val="24"/>
      <w:szCs w:val="24"/>
    </w:rPr>
  </w:style>
  <w:style w:type="paragraph" w:styleId="afff9">
    <w:name w:val="annotation text"/>
    <w:basedOn w:val="a0"/>
    <w:link w:val="afff8"/>
    <w:rsid w:val="008F664C"/>
    <w:rPr>
      <w:rFonts w:ascii="Journal" w:eastAsia="Calibri" w:hAnsi="Journal"/>
      <w:szCs w:val="24"/>
    </w:rPr>
  </w:style>
  <w:style w:type="character" w:customStyle="1" w:styleId="1f">
    <w:name w:val="Текст примечания Знак1"/>
    <w:rsid w:val="008F664C"/>
    <w:rPr>
      <w:rFonts w:ascii="Times New Roman" w:eastAsia="Times New Roman" w:hAnsi="Times New Roman"/>
    </w:rPr>
  </w:style>
  <w:style w:type="paragraph" w:customStyle="1" w:styleId="predc">
    <w:name w:val="predc"/>
    <w:basedOn w:val="a0"/>
    <w:rsid w:val="008F664C"/>
    <w:pPr>
      <w:spacing w:before="100" w:beforeAutospacing="1" w:after="100" w:afterAutospacing="1"/>
    </w:pPr>
    <w:rPr>
      <w:szCs w:val="24"/>
    </w:rPr>
  </w:style>
  <w:style w:type="character" w:customStyle="1" w:styleId="m1">
    <w:name w:val="m1"/>
    <w:rsid w:val="008F664C"/>
    <w:rPr>
      <w:i/>
      <w:iCs/>
      <w:sz w:val="24"/>
      <w:szCs w:val="24"/>
    </w:rPr>
  </w:style>
  <w:style w:type="character" w:customStyle="1" w:styleId="title11">
    <w:name w:val="title11"/>
    <w:rsid w:val="008F664C"/>
    <w:rPr>
      <w:rFonts w:ascii="Verdana" w:hAnsi="Verdana" w:hint="default"/>
      <w:b/>
      <w:bCs/>
      <w:i w:val="0"/>
      <w:iCs w:val="0"/>
      <w:color w:val="006699"/>
      <w:spacing w:val="0"/>
      <w:sz w:val="21"/>
      <w:szCs w:val="21"/>
    </w:rPr>
  </w:style>
  <w:style w:type="paragraph" w:customStyle="1" w:styleId="xl24">
    <w:name w:val="xl24"/>
    <w:basedOn w:val="a0"/>
    <w:rsid w:val="008F664C"/>
    <w:pPr>
      <w:shd w:val="clear" w:color="auto" w:fill="FFFFFF"/>
      <w:spacing w:before="100" w:beforeAutospacing="1" w:after="100" w:afterAutospacing="1"/>
    </w:pPr>
    <w:rPr>
      <w:b/>
      <w:bCs/>
      <w:color w:val="003300"/>
      <w:sz w:val="28"/>
      <w:szCs w:val="28"/>
    </w:rPr>
  </w:style>
  <w:style w:type="character" w:customStyle="1" w:styleId="44">
    <w:name w:val="Знак Знак4"/>
    <w:rsid w:val="008F664C"/>
    <w:rPr>
      <w:i/>
      <w:iCs/>
      <w:sz w:val="28"/>
      <w:szCs w:val="24"/>
      <w:lang w:val="ru-RU" w:eastAsia="ru-RU" w:bidi="ar-SA"/>
    </w:rPr>
  </w:style>
  <w:style w:type="paragraph" w:customStyle="1" w:styleId="2c">
    <w:name w:val="Стиль2"/>
    <w:basedOn w:val="a0"/>
    <w:link w:val="2d"/>
    <w:qFormat/>
    <w:rsid w:val="008F664C"/>
    <w:pPr>
      <w:spacing w:line="360" w:lineRule="auto"/>
      <w:jc w:val="center"/>
    </w:pPr>
    <w:rPr>
      <w:rFonts w:ascii="Arial" w:hAnsi="Arial"/>
      <w:smallCaps/>
      <w:color w:val="000000"/>
      <w:szCs w:val="26"/>
    </w:rPr>
  </w:style>
  <w:style w:type="paragraph" w:customStyle="1" w:styleId="xl22">
    <w:name w:val="xl22"/>
    <w:basedOn w:val="a0"/>
    <w:rsid w:val="008F664C"/>
    <w:pPr>
      <w:pBdr>
        <w:bottom w:val="single" w:sz="8" w:space="0" w:color="auto"/>
      </w:pBdr>
      <w:spacing w:before="100" w:beforeAutospacing="1" w:after="100" w:afterAutospacing="1"/>
    </w:pPr>
    <w:rPr>
      <w:szCs w:val="24"/>
    </w:rPr>
  </w:style>
  <w:style w:type="paragraph" w:customStyle="1" w:styleId="xl23">
    <w:name w:val="xl23"/>
    <w:basedOn w:val="a0"/>
    <w:rsid w:val="008F664C"/>
    <w:pPr>
      <w:shd w:val="clear" w:color="auto" w:fill="FFFFFF"/>
      <w:spacing w:before="100" w:beforeAutospacing="1" w:after="100" w:afterAutospacing="1"/>
    </w:pPr>
    <w:rPr>
      <w:szCs w:val="24"/>
    </w:rPr>
  </w:style>
  <w:style w:type="paragraph" w:customStyle="1" w:styleId="xl25">
    <w:name w:val="xl25"/>
    <w:basedOn w:val="a0"/>
    <w:rsid w:val="008F664C"/>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Tahoma" w:hAnsi="Tahoma" w:cs="Tahoma"/>
      <w:b/>
      <w:bCs/>
      <w:color w:val="333333"/>
      <w:sz w:val="18"/>
      <w:szCs w:val="18"/>
    </w:rPr>
  </w:style>
  <w:style w:type="paragraph" w:customStyle="1" w:styleId="xl26">
    <w:name w:val="xl26"/>
    <w:basedOn w:val="a0"/>
    <w:rsid w:val="008F664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Tahoma" w:hAnsi="Tahoma" w:cs="Tahoma"/>
      <w:color w:val="333333"/>
      <w:sz w:val="18"/>
      <w:szCs w:val="18"/>
    </w:rPr>
  </w:style>
  <w:style w:type="paragraph" w:customStyle="1" w:styleId="xl28">
    <w:name w:val="xl28"/>
    <w:basedOn w:val="a0"/>
    <w:rsid w:val="008F664C"/>
    <w:pPr>
      <w:pBdr>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Tahoma" w:hAnsi="Tahoma" w:cs="Tahoma"/>
      <w:b/>
      <w:bCs/>
      <w:color w:val="333333"/>
      <w:sz w:val="18"/>
      <w:szCs w:val="18"/>
    </w:rPr>
  </w:style>
  <w:style w:type="paragraph" w:customStyle="1" w:styleId="xl29">
    <w:name w:val="xl29"/>
    <w:basedOn w:val="a0"/>
    <w:rsid w:val="008F664C"/>
    <w:pPr>
      <w:spacing w:before="100" w:beforeAutospacing="1" w:after="100" w:afterAutospacing="1"/>
      <w:jc w:val="right"/>
      <w:textAlignment w:val="center"/>
    </w:pPr>
    <w:rPr>
      <w:b/>
      <w:bCs/>
      <w:color w:val="003300"/>
      <w:szCs w:val="24"/>
    </w:rPr>
  </w:style>
  <w:style w:type="paragraph" w:customStyle="1" w:styleId="xl30">
    <w:name w:val="xl30"/>
    <w:basedOn w:val="a0"/>
    <w:rsid w:val="008F664C"/>
    <w:pPr>
      <w:spacing w:before="100" w:beforeAutospacing="1" w:after="100" w:afterAutospacing="1"/>
      <w:jc w:val="right"/>
      <w:textAlignment w:val="center"/>
    </w:pPr>
    <w:rPr>
      <w:b/>
      <w:bCs/>
      <w:color w:val="003300"/>
      <w:szCs w:val="24"/>
    </w:rPr>
  </w:style>
  <w:style w:type="paragraph" w:customStyle="1" w:styleId="xl31">
    <w:name w:val="xl31"/>
    <w:basedOn w:val="a0"/>
    <w:rsid w:val="008F664C"/>
    <w:pPr>
      <w:pBdr>
        <w:bottom w:val="single" w:sz="8" w:space="0" w:color="auto"/>
      </w:pBdr>
      <w:spacing w:before="100" w:beforeAutospacing="1" w:after="100" w:afterAutospacing="1"/>
      <w:jc w:val="right"/>
      <w:textAlignment w:val="center"/>
    </w:pPr>
    <w:rPr>
      <w:b/>
      <w:bCs/>
      <w:color w:val="003300"/>
      <w:szCs w:val="24"/>
    </w:rPr>
  </w:style>
  <w:style w:type="paragraph" w:customStyle="1" w:styleId="xl32">
    <w:name w:val="xl32"/>
    <w:basedOn w:val="a0"/>
    <w:rsid w:val="008F664C"/>
    <w:pPr>
      <w:pBdr>
        <w:top w:val="single" w:sz="4" w:space="0" w:color="auto"/>
        <w:left w:val="single" w:sz="4" w:space="0" w:color="auto"/>
        <w:bottom w:val="single" w:sz="4" w:space="0" w:color="auto"/>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xl33">
    <w:name w:val="xl33"/>
    <w:basedOn w:val="a0"/>
    <w:rsid w:val="008F664C"/>
    <w:pPr>
      <w:pBdr>
        <w:top w:val="single" w:sz="4" w:space="0" w:color="auto"/>
        <w:bottom w:val="single" w:sz="4" w:space="0" w:color="auto"/>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xl34">
    <w:name w:val="xl34"/>
    <w:basedOn w:val="a0"/>
    <w:rsid w:val="008F664C"/>
    <w:pPr>
      <w:pBdr>
        <w:top w:val="single" w:sz="4" w:space="0" w:color="auto"/>
        <w:bottom w:val="single" w:sz="4" w:space="0" w:color="auto"/>
        <w:right w:val="single" w:sz="4" w:space="0" w:color="auto"/>
      </w:pBdr>
      <w:shd w:val="clear" w:color="auto" w:fill="339966"/>
      <w:spacing w:before="100" w:beforeAutospacing="1" w:after="100" w:afterAutospacing="1"/>
      <w:jc w:val="center"/>
    </w:pPr>
    <w:rPr>
      <w:rFonts w:ascii="Tahoma" w:hAnsi="Tahoma" w:cs="Tahoma"/>
      <w:b/>
      <w:bCs/>
      <w:color w:val="FFFFFF"/>
      <w:sz w:val="18"/>
      <w:szCs w:val="18"/>
    </w:rPr>
  </w:style>
  <w:style w:type="paragraph" w:customStyle="1" w:styleId="xl35">
    <w:name w:val="xl35"/>
    <w:basedOn w:val="a0"/>
    <w:rsid w:val="008F664C"/>
    <w:pPr>
      <w:pBdr>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36">
    <w:name w:val="xl36"/>
    <w:basedOn w:val="a0"/>
    <w:rsid w:val="008F664C"/>
    <w:pPr>
      <w:pBdr>
        <w:top w:val="single" w:sz="4" w:space="0" w:color="auto"/>
        <w:left w:val="single" w:sz="4" w:space="0" w:color="auto"/>
        <w:bottom w:val="single" w:sz="4" w:space="0" w:color="auto"/>
        <w:right w:val="single" w:sz="4" w:space="0" w:color="auto"/>
      </w:pBdr>
      <w:shd w:val="clear" w:color="auto" w:fill="339966"/>
      <w:spacing w:before="100" w:beforeAutospacing="1" w:after="100" w:afterAutospacing="1"/>
      <w:jc w:val="center"/>
      <w:textAlignment w:val="center"/>
    </w:pPr>
    <w:rPr>
      <w:rFonts w:ascii="Tahoma" w:hAnsi="Tahoma" w:cs="Tahoma"/>
      <w:b/>
      <w:bCs/>
      <w:color w:val="FFFFFF"/>
      <w:sz w:val="18"/>
      <w:szCs w:val="18"/>
    </w:rPr>
  </w:style>
  <w:style w:type="paragraph" w:customStyle="1" w:styleId="textb">
    <w:name w:val="textb"/>
    <w:basedOn w:val="a0"/>
    <w:rsid w:val="008F664C"/>
    <w:rPr>
      <w:rFonts w:ascii="Arial" w:hAnsi="Arial" w:cs="Arial"/>
      <w:b/>
      <w:bCs/>
      <w:sz w:val="22"/>
      <w:szCs w:val="22"/>
    </w:rPr>
  </w:style>
  <w:style w:type="character" w:customStyle="1" w:styleId="61">
    <w:name w:val="Знак Знак6"/>
    <w:rsid w:val="008F664C"/>
    <w:rPr>
      <w:i/>
      <w:iCs/>
      <w:sz w:val="28"/>
      <w:szCs w:val="24"/>
      <w:lang w:val="ru-RU" w:eastAsia="ru-RU" w:bidi="ar-SA"/>
    </w:rPr>
  </w:style>
  <w:style w:type="character" w:customStyle="1" w:styleId="51">
    <w:name w:val="Знак Знак5"/>
    <w:rsid w:val="008F664C"/>
    <w:rPr>
      <w:rFonts w:cs="Arial"/>
      <w:b/>
      <w:bCs/>
      <w:color w:val="000000"/>
      <w:sz w:val="24"/>
      <w:szCs w:val="26"/>
      <w:lang w:val="ru-RU" w:eastAsia="ru-RU" w:bidi="ar-SA"/>
    </w:rPr>
  </w:style>
  <w:style w:type="paragraph" w:styleId="45">
    <w:name w:val="toc 4"/>
    <w:basedOn w:val="a0"/>
    <w:next w:val="a0"/>
    <w:autoRedefine/>
    <w:unhideWhenUsed/>
    <w:rsid w:val="008F664C"/>
    <w:pPr>
      <w:spacing w:after="100" w:line="276" w:lineRule="auto"/>
      <w:ind w:left="660"/>
    </w:pPr>
    <w:rPr>
      <w:rFonts w:ascii="Calibri" w:hAnsi="Calibri"/>
      <w:sz w:val="22"/>
      <w:szCs w:val="22"/>
    </w:rPr>
  </w:style>
  <w:style w:type="paragraph" w:styleId="52">
    <w:name w:val="toc 5"/>
    <w:basedOn w:val="a0"/>
    <w:next w:val="a0"/>
    <w:autoRedefine/>
    <w:unhideWhenUsed/>
    <w:rsid w:val="008F664C"/>
    <w:pPr>
      <w:spacing w:after="100" w:line="276" w:lineRule="auto"/>
      <w:ind w:left="880"/>
    </w:pPr>
    <w:rPr>
      <w:rFonts w:ascii="Calibri" w:hAnsi="Calibri"/>
      <w:sz w:val="22"/>
      <w:szCs w:val="22"/>
    </w:rPr>
  </w:style>
  <w:style w:type="paragraph" w:styleId="62">
    <w:name w:val="toc 6"/>
    <w:basedOn w:val="a0"/>
    <w:next w:val="a0"/>
    <w:autoRedefine/>
    <w:unhideWhenUsed/>
    <w:rsid w:val="008F664C"/>
    <w:pPr>
      <w:spacing w:after="100" w:line="276" w:lineRule="auto"/>
      <w:ind w:left="1100"/>
    </w:pPr>
    <w:rPr>
      <w:rFonts w:ascii="Calibri" w:hAnsi="Calibri"/>
      <w:sz w:val="22"/>
      <w:szCs w:val="22"/>
    </w:rPr>
  </w:style>
  <w:style w:type="paragraph" w:styleId="71">
    <w:name w:val="toc 7"/>
    <w:basedOn w:val="a0"/>
    <w:next w:val="a0"/>
    <w:autoRedefine/>
    <w:unhideWhenUsed/>
    <w:rsid w:val="008F664C"/>
    <w:pPr>
      <w:spacing w:after="100" w:line="276" w:lineRule="auto"/>
      <w:ind w:left="1320"/>
    </w:pPr>
    <w:rPr>
      <w:rFonts w:ascii="Calibri" w:hAnsi="Calibri"/>
      <w:sz w:val="22"/>
      <w:szCs w:val="22"/>
    </w:rPr>
  </w:style>
  <w:style w:type="paragraph" w:styleId="81">
    <w:name w:val="toc 8"/>
    <w:basedOn w:val="a0"/>
    <w:next w:val="a0"/>
    <w:autoRedefine/>
    <w:unhideWhenUsed/>
    <w:rsid w:val="008F664C"/>
    <w:pPr>
      <w:spacing w:after="100" w:line="276" w:lineRule="auto"/>
      <w:ind w:left="1540"/>
    </w:pPr>
    <w:rPr>
      <w:rFonts w:ascii="Calibri" w:hAnsi="Calibri"/>
      <w:sz w:val="22"/>
      <w:szCs w:val="22"/>
    </w:rPr>
  </w:style>
  <w:style w:type="paragraph" w:styleId="91">
    <w:name w:val="toc 9"/>
    <w:basedOn w:val="a0"/>
    <w:next w:val="a0"/>
    <w:autoRedefine/>
    <w:unhideWhenUsed/>
    <w:rsid w:val="008F664C"/>
    <w:pPr>
      <w:spacing w:after="100" w:line="276" w:lineRule="auto"/>
      <w:ind w:left="1760"/>
    </w:pPr>
    <w:rPr>
      <w:rFonts w:ascii="Calibri" w:hAnsi="Calibri"/>
      <w:sz w:val="22"/>
      <w:szCs w:val="22"/>
    </w:rPr>
  </w:style>
  <w:style w:type="paragraph" w:customStyle="1" w:styleId="180">
    <w:name w:val="Обычный + 18 пт"/>
    <w:aliases w:val="полужирный,По центру,Слева:  0,25 см,Справа:  0,5 см,Меж..."/>
    <w:basedOn w:val="a0"/>
    <w:rsid w:val="008F664C"/>
    <w:pPr>
      <w:tabs>
        <w:tab w:val="left" w:pos="10206"/>
      </w:tabs>
      <w:spacing w:line="312" w:lineRule="auto"/>
      <w:ind w:left="142" w:right="284"/>
      <w:jc w:val="center"/>
    </w:pPr>
    <w:rPr>
      <w:b/>
      <w:bCs/>
      <w:sz w:val="36"/>
      <w:szCs w:val="28"/>
    </w:rPr>
  </w:style>
  <w:style w:type="paragraph" w:customStyle="1" w:styleId="211">
    <w:name w:val="Основной текст 21"/>
    <w:basedOn w:val="a0"/>
    <w:rsid w:val="008F664C"/>
    <w:pPr>
      <w:overflowPunct w:val="0"/>
      <w:autoSpaceDE w:val="0"/>
      <w:autoSpaceDN w:val="0"/>
      <w:adjustRightInd w:val="0"/>
      <w:textAlignment w:val="baseline"/>
    </w:pPr>
  </w:style>
  <w:style w:type="paragraph" w:customStyle="1" w:styleId="afffa">
    <w:name w:val="Очистить"/>
    <w:basedOn w:val="1"/>
    <w:link w:val="afffb"/>
    <w:rsid w:val="008F664C"/>
    <w:pPr>
      <w:keepNext w:val="0"/>
      <w:keepLines w:val="0"/>
      <w:suppressAutoHyphens/>
      <w:spacing w:before="0" w:line="336" w:lineRule="auto"/>
    </w:pPr>
    <w:rPr>
      <w:rFonts w:ascii="Times New Roman" w:hAnsi="Times New Roman"/>
      <w:b w:val="0"/>
      <w:caps/>
      <w:color w:val="auto"/>
      <w:kern w:val="28"/>
      <w:sz w:val="24"/>
      <w:szCs w:val="24"/>
    </w:rPr>
  </w:style>
  <w:style w:type="character" w:customStyle="1" w:styleId="afffb">
    <w:name w:val="Очистить Знак"/>
    <w:link w:val="afffa"/>
    <w:rsid w:val="008F664C"/>
    <w:rPr>
      <w:rFonts w:ascii="Times New Roman" w:eastAsia="Times New Roman" w:hAnsi="Times New Roman"/>
      <w:bCs/>
      <w:caps/>
      <w:kern w:val="28"/>
      <w:sz w:val="24"/>
      <w:szCs w:val="24"/>
    </w:rPr>
  </w:style>
  <w:style w:type="paragraph" w:customStyle="1" w:styleId="afffc">
    <w:name w:val="текст ОПЗ"/>
    <w:basedOn w:val="a0"/>
    <w:rsid w:val="008F664C"/>
    <w:pPr>
      <w:widowControl w:val="0"/>
      <w:spacing w:line="360" w:lineRule="auto"/>
      <w:ind w:firstLine="850"/>
    </w:pPr>
    <w:rPr>
      <w:rFonts w:eastAsia="Arial Unicode MS"/>
      <w:kern w:val="1"/>
      <w:sz w:val="28"/>
      <w:szCs w:val="28"/>
      <w:lang w:eastAsia="ar-SA"/>
    </w:rPr>
  </w:style>
  <w:style w:type="paragraph" w:customStyle="1" w:styleId="afffd">
    <w:name w:val="Заголовок списка"/>
    <w:basedOn w:val="a0"/>
    <w:next w:val="a0"/>
    <w:rsid w:val="008F664C"/>
    <w:rPr>
      <w:szCs w:val="24"/>
      <w:lang w:eastAsia="ar-SA"/>
    </w:rPr>
  </w:style>
  <w:style w:type="character" w:customStyle="1" w:styleId="afffe">
    <w:name w:val="Текст Знак"/>
    <w:link w:val="affff"/>
    <w:rsid w:val="008F664C"/>
    <w:rPr>
      <w:lang w:val="uk-UA"/>
    </w:rPr>
  </w:style>
  <w:style w:type="paragraph" w:styleId="affff">
    <w:name w:val="Plain Text"/>
    <w:basedOn w:val="a0"/>
    <w:link w:val="afffe"/>
    <w:rsid w:val="008F664C"/>
    <w:rPr>
      <w:rFonts w:ascii="Calibri" w:eastAsia="Calibri" w:hAnsi="Calibri"/>
      <w:sz w:val="20"/>
      <w:lang w:val="uk-UA"/>
    </w:rPr>
  </w:style>
  <w:style w:type="character" w:customStyle="1" w:styleId="1f0">
    <w:name w:val="Текст Знак1"/>
    <w:rsid w:val="008F664C"/>
    <w:rPr>
      <w:rFonts w:ascii="Courier New" w:eastAsia="Times New Roman" w:hAnsi="Courier New" w:cs="Courier New"/>
    </w:rPr>
  </w:style>
  <w:style w:type="paragraph" w:customStyle="1" w:styleId="affff0">
    <w:name w:val="Знак Знак Знак Знак Знак Знак Знак Знак Знак Знак"/>
    <w:basedOn w:val="a0"/>
    <w:rsid w:val="008F664C"/>
    <w:pPr>
      <w:spacing w:before="100" w:beforeAutospacing="1" w:after="100" w:afterAutospacing="1"/>
    </w:pPr>
    <w:rPr>
      <w:rFonts w:ascii="Tahoma" w:hAnsi="Tahoma"/>
      <w:sz w:val="20"/>
      <w:lang w:val="en-US" w:eastAsia="en-US"/>
    </w:rPr>
  </w:style>
  <w:style w:type="character" w:customStyle="1" w:styleId="1f1">
    <w:name w:val="Строгий1"/>
    <w:rsid w:val="008F664C"/>
    <w:rPr>
      <w:b/>
      <w:bCs w:val="0"/>
    </w:rPr>
  </w:style>
  <w:style w:type="paragraph" w:customStyle="1" w:styleId="1466">
    <w:name w:val="1466"/>
    <w:basedOn w:val="a0"/>
    <w:rsid w:val="008F664C"/>
    <w:pPr>
      <w:autoSpaceDE w:val="0"/>
      <w:autoSpaceDN w:val="0"/>
      <w:spacing w:before="120" w:after="120"/>
      <w:jc w:val="center"/>
    </w:pPr>
    <w:rPr>
      <w:b/>
      <w:bCs/>
      <w:color w:val="000000"/>
      <w:sz w:val="28"/>
      <w:szCs w:val="28"/>
    </w:rPr>
  </w:style>
  <w:style w:type="paragraph" w:customStyle="1" w:styleId="1f2">
    <w:name w:val="Знак Знак Знак Знак Знак Знак Знак Знак Знак Знак Знак Знак Знак Знак Знак Знак Знак Знак1 Знак Знак Знак Знак Знак Знак Знак Знак Знак Знак Знак"/>
    <w:basedOn w:val="a0"/>
    <w:rsid w:val="008F664C"/>
    <w:pPr>
      <w:spacing w:before="100" w:beforeAutospacing="1" w:after="100" w:afterAutospacing="1"/>
    </w:pPr>
    <w:rPr>
      <w:rFonts w:ascii="Tahoma" w:hAnsi="Tahoma"/>
      <w:sz w:val="20"/>
      <w:lang w:val="en-US" w:eastAsia="en-US"/>
    </w:rPr>
  </w:style>
  <w:style w:type="paragraph" w:customStyle="1" w:styleId="113">
    <w:name w:val="Знак Знак Знак Знак Знак Знак Знак Знак Знак Знак Знак Знак Знак Знак Знак Знак Знак Знак1 Знак Знак Знак Знак Знак Знак Знак Знак Знак1 Знак Знак"/>
    <w:basedOn w:val="a0"/>
    <w:rsid w:val="008F664C"/>
    <w:pPr>
      <w:spacing w:before="100" w:beforeAutospacing="1" w:after="100" w:afterAutospacing="1"/>
    </w:pPr>
    <w:rPr>
      <w:rFonts w:ascii="Tahoma" w:hAnsi="Tahoma"/>
      <w:sz w:val="20"/>
      <w:lang w:val="en-US" w:eastAsia="en-US"/>
    </w:rPr>
  </w:style>
  <w:style w:type="character" w:customStyle="1" w:styleId="small">
    <w:name w:val="small"/>
    <w:rsid w:val="008F664C"/>
  </w:style>
  <w:style w:type="character" w:customStyle="1" w:styleId="jcall">
    <w:name w:val="j_call"/>
    <w:rsid w:val="008F664C"/>
  </w:style>
  <w:style w:type="paragraph" w:customStyle="1" w:styleId="1f3">
    <w:name w:val="1"/>
    <w:basedOn w:val="a0"/>
    <w:rsid w:val="008F664C"/>
    <w:pPr>
      <w:spacing w:before="100" w:beforeAutospacing="1" w:after="100" w:afterAutospacing="1"/>
    </w:pPr>
    <w:rPr>
      <w:rFonts w:ascii="Tahoma" w:hAnsi="Tahoma"/>
      <w:sz w:val="20"/>
      <w:lang w:val="en-US" w:eastAsia="en-US"/>
    </w:rPr>
  </w:style>
  <w:style w:type="paragraph" w:customStyle="1" w:styleId="NewRoman12">
    <w:name w:val="New Roman 12"/>
    <w:basedOn w:val="afc"/>
    <w:link w:val="NewRoman120"/>
    <w:rsid w:val="008F664C"/>
    <w:pPr>
      <w:ind w:firstLine="340"/>
    </w:pPr>
    <w:rPr>
      <w:rFonts w:eastAsia="Calibri"/>
      <w:sz w:val="24"/>
    </w:rPr>
  </w:style>
  <w:style w:type="character" w:customStyle="1" w:styleId="NewRoman120">
    <w:name w:val="New Roman 12 Знак"/>
    <w:link w:val="NewRoman12"/>
    <w:locked/>
    <w:rsid w:val="008F664C"/>
    <w:rPr>
      <w:rFonts w:ascii="Times New Roman" w:hAnsi="Times New Roman"/>
      <w:sz w:val="24"/>
    </w:rPr>
  </w:style>
  <w:style w:type="paragraph" w:customStyle="1" w:styleId="2e">
    <w:name w:val="2"/>
    <w:basedOn w:val="a0"/>
    <w:rsid w:val="008F664C"/>
    <w:pPr>
      <w:spacing w:before="100" w:beforeAutospacing="1" w:after="100" w:afterAutospacing="1"/>
    </w:pPr>
    <w:rPr>
      <w:rFonts w:ascii="Tahoma" w:hAnsi="Tahoma"/>
      <w:sz w:val="20"/>
      <w:lang w:val="en-US" w:eastAsia="en-US"/>
    </w:rPr>
  </w:style>
  <w:style w:type="paragraph" w:customStyle="1" w:styleId="ConsPlusNonformat">
    <w:name w:val="ConsPlusNonformat"/>
    <w:rsid w:val="008F664C"/>
    <w:pPr>
      <w:widowControl w:val="0"/>
      <w:autoSpaceDE w:val="0"/>
      <w:autoSpaceDN w:val="0"/>
      <w:adjustRightInd w:val="0"/>
    </w:pPr>
    <w:rPr>
      <w:rFonts w:ascii="Courier New" w:eastAsia="Times New Roman" w:hAnsi="Courier New" w:cs="Courier New"/>
    </w:rPr>
  </w:style>
  <w:style w:type="character" w:customStyle="1" w:styleId="butback">
    <w:name w:val="butback"/>
    <w:rsid w:val="008F664C"/>
  </w:style>
  <w:style w:type="character" w:customStyle="1" w:styleId="submenu-table">
    <w:name w:val="submenu-table"/>
    <w:rsid w:val="008F664C"/>
  </w:style>
  <w:style w:type="character" w:customStyle="1" w:styleId="pt-a0">
    <w:name w:val="pt-a0"/>
    <w:rsid w:val="008F664C"/>
  </w:style>
  <w:style w:type="paragraph" w:customStyle="1" w:styleId="affff1">
    <w:name w:val="Итоговая информация"/>
    <w:basedOn w:val="a0"/>
    <w:rsid w:val="008F664C"/>
    <w:pPr>
      <w:tabs>
        <w:tab w:val="left" w:pos="1134"/>
        <w:tab w:val="right" w:pos="9072"/>
      </w:tabs>
      <w:spacing w:line="360" w:lineRule="auto"/>
    </w:pPr>
    <w:rPr>
      <w:szCs w:val="24"/>
      <w:lang w:val="en-US"/>
    </w:rPr>
  </w:style>
  <w:style w:type="paragraph" w:customStyle="1" w:styleId="p12">
    <w:name w:val="p12"/>
    <w:basedOn w:val="a0"/>
    <w:rsid w:val="008F664C"/>
    <w:pPr>
      <w:spacing w:before="100" w:beforeAutospacing="1" w:after="100" w:afterAutospacing="1"/>
    </w:pPr>
    <w:rPr>
      <w:szCs w:val="24"/>
    </w:rPr>
  </w:style>
  <w:style w:type="paragraph" w:customStyle="1" w:styleId="p24">
    <w:name w:val="p24"/>
    <w:basedOn w:val="a0"/>
    <w:rsid w:val="008F664C"/>
    <w:pPr>
      <w:spacing w:before="100" w:beforeAutospacing="1" w:after="100" w:afterAutospacing="1"/>
    </w:pPr>
    <w:rPr>
      <w:szCs w:val="24"/>
    </w:rPr>
  </w:style>
  <w:style w:type="paragraph" w:customStyle="1" w:styleId="p4">
    <w:name w:val="p4"/>
    <w:basedOn w:val="a0"/>
    <w:rsid w:val="008F664C"/>
    <w:pPr>
      <w:spacing w:before="100" w:beforeAutospacing="1" w:after="100" w:afterAutospacing="1"/>
    </w:pPr>
    <w:rPr>
      <w:szCs w:val="24"/>
    </w:rPr>
  </w:style>
  <w:style w:type="character" w:customStyle="1" w:styleId="s11">
    <w:name w:val="s11"/>
    <w:rsid w:val="008F664C"/>
    <w:rPr>
      <w:rFonts w:cs="Times New Roman"/>
    </w:rPr>
  </w:style>
  <w:style w:type="paragraph" w:customStyle="1" w:styleId="p30">
    <w:name w:val="p30"/>
    <w:basedOn w:val="a0"/>
    <w:rsid w:val="008F664C"/>
    <w:pPr>
      <w:spacing w:before="100" w:beforeAutospacing="1" w:after="100" w:afterAutospacing="1"/>
    </w:pPr>
    <w:rPr>
      <w:szCs w:val="24"/>
    </w:rPr>
  </w:style>
  <w:style w:type="character" w:customStyle="1" w:styleId="s13">
    <w:name w:val="s13"/>
    <w:rsid w:val="008F664C"/>
    <w:rPr>
      <w:rFonts w:cs="Times New Roman"/>
    </w:rPr>
  </w:style>
  <w:style w:type="character" w:customStyle="1" w:styleId="s5">
    <w:name w:val="s5"/>
    <w:rsid w:val="008F664C"/>
    <w:rPr>
      <w:rFonts w:cs="Times New Roman"/>
    </w:rPr>
  </w:style>
  <w:style w:type="character" w:customStyle="1" w:styleId="s12">
    <w:name w:val="s1"/>
    <w:rsid w:val="008F664C"/>
    <w:rPr>
      <w:rFonts w:cs="Times New Roman"/>
    </w:rPr>
  </w:style>
  <w:style w:type="paragraph" w:customStyle="1" w:styleId="p2">
    <w:name w:val="p2"/>
    <w:basedOn w:val="a0"/>
    <w:rsid w:val="008F664C"/>
    <w:pPr>
      <w:spacing w:before="100" w:beforeAutospacing="1" w:after="100" w:afterAutospacing="1"/>
    </w:pPr>
    <w:rPr>
      <w:szCs w:val="24"/>
    </w:rPr>
  </w:style>
  <w:style w:type="paragraph" w:customStyle="1" w:styleId="p3">
    <w:name w:val="p3"/>
    <w:basedOn w:val="a0"/>
    <w:rsid w:val="008F664C"/>
    <w:pPr>
      <w:spacing w:before="100" w:beforeAutospacing="1" w:after="100" w:afterAutospacing="1"/>
    </w:pPr>
    <w:rPr>
      <w:szCs w:val="24"/>
    </w:rPr>
  </w:style>
  <w:style w:type="paragraph" w:customStyle="1" w:styleId="p34">
    <w:name w:val="p34"/>
    <w:basedOn w:val="a0"/>
    <w:rsid w:val="008F664C"/>
    <w:pPr>
      <w:spacing w:before="100" w:beforeAutospacing="1" w:after="100" w:afterAutospacing="1"/>
    </w:pPr>
    <w:rPr>
      <w:szCs w:val="24"/>
    </w:rPr>
  </w:style>
  <w:style w:type="paragraph" w:customStyle="1" w:styleId="p35">
    <w:name w:val="p35"/>
    <w:basedOn w:val="a0"/>
    <w:rsid w:val="008F664C"/>
    <w:pPr>
      <w:spacing w:before="100" w:beforeAutospacing="1" w:after="100" w:afterAutospacing="1"/>
    </w:pPr>
    <w:rPr>
      <w:szCs w:val="24"/>
    </w:rPr>
  </w:style>
  <w:style w:type="character" w:customStyle="1" w:styleId="s14">
    <w:name w:val="s14"/>
    <w:rsid w:val="008F664C"/>
    <w:rPr>
      <w:rFonts w:cs="Times New Roman"/>
    </w:rPr>
  </w:style>
  <w:style w:type="character" w:styleId="affff2">
    <w:name w:val="annotation reference"/>
    <w:rsid w:val="008F664C"/>
    <w:rPr>
      <w:rFonts w:cs="Times New Roman"/>
      <w:sz w:val="16"/>
    </w:rPr>
  </w:style>
  <w:style w:type="character" w:customStyle="1" w:styleId="37">
    <w:name w:val="Знак Знак3"/>
    <w:locked/>
    <w:rsid w:val="008F664C"/>
    <w:rPr>
      <w:sz w:val="28"/>
      <w:lang w:val="ru-RU" w:eastAsia="ru-RU"/>
    </w:rPr>
  </w:style>
  <w:style w:type="character" w:customStyle="1" w:styleId="2f">
    <w:name w:val="Основной текст (2)_"/>
    <w:link w:val="2f0"/>
    <w:locked/>
    <w:rsid w:val="008F664C"/>
    <w:rPr>
      <w:shd w:val="clear" w:color="auto" w:fill="FFFFFF"/>
    </w:rPr>
  </w:style>
  <w:style w:type="paragraph" w:customStyle="1" w:styleId="2f0">
    <w:name w:val="Основной текст (2)"/>
    <w:basedOn w:val="a0"/>
    <w:link w:val="2f"/>
    <w:rsid w:val="008F664C"/>
    <w:pPr>
      <w:widowControl w:val="0"/>
      <w:shd w:val="clear" w:color="auto" w:fill="FFFFFF"/>
      <w:spacing w:before="300" w:after="300" w:line="264" w:lineRule="exact"/>
      <w:ind w:hanging="420"/>
    </w:pPr>
    <w:rPr>
      <w:rFonts w:ascii="Calibri" w:eastAsia="Calibri" w:hAnsi="Calibri"/>
      <w:sz w:val="20"/>
    </w:rPr>
  </w:style>
  <w:style w:type="paragraph" w:customStyle="1" w:styleId="p64">
    <w:name w:val="p64"/>
    <w:basedOn w:val="a0"/>
    <w:rsid w:val="008F664C"/>
    <w:pPr>
      <w:spacing w:before="100" w:beforeAutospacing="1" w:after="100" w:afterAutospacing="1"/>
    </w:pPr>
    <w:rPr>
      <w:szCs w:val="24"/>
    </w:rPr>
  </w:style>
  <w:style w:type="paragraph" w:customStyle="1" w:styleId="p65">
    <w:name w:val="p65"/>
    <w:basedOn w:val="a0"/>
    <w:rsid w:val="008F664C"/>
    <w:pPr>
      <w:spacing w:before="100" w:beforeAutospacing="1" w:after="100" w:afterAutospacing="1"/>
    </w:pPr>
    <w:rPr>
      <w:szCs w:val="24"/>
    </w:rPr>
  </w:style>
  <w:style w:type="paragraph" w:customStyle="1" w:styleId="p66">
    <w:name w:val="p66"/>
    <w:basedOn w:val="a0"/>
    <w:rsid w:val="008F664C"/>
    <w:pPr>
      <w:spacing w:before="100" w:beforeAutospacing="1" w:after="100" w:afterAutospacing="1"/>
    </w:pPr>
    <w:rPr>
      <w:szCs w:val="24"/>
    </w:rPr>
  </w:style>
  <w:style w:type="paragraph" w:customStyle="1" w:styleId="p67">
    <w:name w:val="p67"/>
    <w:basedOn w:val="a0"/>
    <w:rsid w:val="008F664C"/>
    <w:pPr>
      <w:spacing w:before="100" w:beforeAutospacing="1" w:after="100" w:afterAutospacing="1"/>
    </w:pPr>
    <w:rPr>
      <w:szCs w:val="24"/>
    </w:rPr>
  </w:style>
  <w:style w:type="paragraph" w:customStyle="1" w:styleId="p16">
    <w:name w:val="p16"/>
    <w:basedOn w:val="a0"/>
    <w:rsid w:val="008F664C"/>
    <w:pPr>
      <w:spacing w:before="100" w:beforeAutospacing="1" w:after="100" w:afterAutospacing="1"/>
    </w:pPr>
    <w:rPr>
      <w:szCs w:val="24"/>
    </w:rPr>
  </w:style>
  <w:style w:type="paragraph" w:customStyle="1" w:styleId="p46">
    <w:name w:val="p46"/>
    <w:basedOn w:val="a0"/>
    <w:rsid w:val="008F664C"/>
    <w:pPr>
      <w:spacing w:before="100" w:beforeAutospacing="1" w:after="100" w:afterAutospacing="1"/>
    </w:pPr>
    <w:rPr>
      <w:szCs w:val="24"/>
    </w:rPr>
  </w:style>
  <w:style w:type="paragraph" w:customStyle="1" w:styleId="p26">
    <w:name w:val="p26"/>
    <w:basedOn w:val="a0"/>
    <w:rsid w:val="008F664C"/>
    <w:pPr>
      <w:spacing w:before="100" w:beforeAutospacing="1" w:after="100" w:afterAutospacing="1"/>
    </w:pPr>
    <w:rPr>
      <w:szCs w:val="24"/>
    </w:rPr>
  </w:style>
  <w:style w:type="character" w:customStyle="1" w:styleId="s8">
    <w:name w:val="s8"/>
    <w:rsid w:val="008F664C"/>
    <w:rPr>
      <w:rFonts w:cs="Times New Roman"/>
    </w:rPr>
  </w:style>
  <w:style w:type="character" w:customStyle="1" w:styleId="s6">
    <w:name w:val="s6"/>
    <w:rsid w:val="008F664C"/>
    <w:rPr>
      <w:rFonts w:cs="Times New Roman"/>
    </w:rPr>
  </w:style>
  <w:style w:type="paragraph" w:customStyle="1" w:styleId="p7">
    <w:name w:val="p7"/>
    <w:basedOn w:val="a0"/>
    <w:rsid w:val="008F664C"/>
    <w:pPr>
      <w:spacing w:before="100" w:beforeAutospacing="1" w:after="100" w:afterAutospacing="1"/>
    </w:pPr>
    <w:rPr>
      <w:szCs w:val="24"/>
    </w:rPr>
  </w:style>
  <w:style w:type="paragraph" w:customStyle="1" w:styleId="annotation2">
    <w:name w:val="annotation2"/>
    <w:basedOn w:val="a0"/>
    <w:rsid w:val="008F664C"/>
    <w:pPr>
      <w:spacing w:before="100" w:beforeAutospacing="1" w:after="100" w:afterAutospacing="1"/>
    </w:pPr>
    <w:rPr>
      <w:rFonts w:eastAsia="Calibri"/>
      <w:szCs w:val="24"/>
    </w:rPr>
  </w:style>
  <w:style w:type="character" w:customStyle="1" w:styleId="Heading2Char">
    <w:name w:val="Heading 2 Char"/>
    <w:locked/>
    <w:rsid w:val="008F664C"/>
    <w:rPr>
      <w:rFonts w:ascii="Forte" w:hAnsi="Forte"/>
      <w:b/>
      <w:sz w:val="28"/>
    </w:rPr>
  </w:style>
  <w:style w:type="character" w:customStyle="1" w:styleId="ListParagraphChar">
    <w:name w:val="List Paragraph Char"/>
    <w:link w:val="19"/>
    <w:locked/>
    <w:rsid w:val="008F664C"/>
    <w:rPr>
      <w:rFonts w:ascii="Times New Roman" w:hAnsi="Times New Roman"/>
      <w:sz w:val="24"/>
      <w:szCs w:val="24"/>
    </w:rPr>
  </w:style>
  <w:style w:type="character" w:customStyle="1" w:styleId="NormalWebChar">
    <w:name w:val="Normal (Web) Char"/>
    <w:aliases w:val="Обычный (Web) Char,Обычный (веб) Знак Char,Обычный (веб) Знак Знак Знак Знак Знак Char,Обычный (веб)1 Char,Обычный (веб) Знак1 Char,Обычный (Web)1 Знак Char,Обычный (веб) Знак Знак Знак Char,Обычный (веб) Знак Знак Char"/>
    <w:locked/>
    <w:rsid w:val="008F664C"/>
    <w:rPr>
      <w:sz w:val="24"/>
    </w:rPr>
  </w:style>
  <w:style w:type="character" w:customStyle="1" w:styleId="PlainTextChar">
    <w:name w:val="Plain Text Char"/>
    <w:locked/>
    <w:rsid w:val="008F664C"/>
    <w:rPr>
      <w:rFonts w:ascii="Courier New" w:hAnsi="Courier New" w:cs="Courier New"/>
    </w:rPr>
  </w:style>
  <w:style w:type="paragraph" w:customStyle="1" w:styleId="0">
    <w:name w:val="0текст"/>
    <w:basedOn w:val="a0"/>
    <w:link w:val="00"/>
    <w:rsid w:val="008F664C"/>
    <w:pPr>
      <w:spacing w:line="312" w:lineRule="auto"/>
    </w:pPr>
    <w:rPr>
      <w:rFonts w:ascii="Arial" w:hAnsi="Arial"/>
      <w:sz w:val="25"/>
      <w:szCs w:val="25"/>
    </w:rPr>
  </w:style>
  <w:style w:type="character" w:customStyle="1" w:styleId="00">
    <w:name w:val="0текст Знак"/>
    <w:link w:val="0"/>
    <w:locked/>
    <w:rsid w:val="008F664C"/>
    <w:rPr>
      <w:rFonts w:ascii="Arial" w:eastAsia="Times New Roman" w:hAnsi="Arial"/>
      <w:sz w:val="25"/>
      <w:szCs w:val="25"/>
    </w:rPr>
  </w:style>
  <w:style w:type="paragraph" w:customStyle="1" w:styleId="311">
    <w:name w:val="Основной текст 31"/>
    <w:basedOn w:val="a0"/>
    <w:rsid w:val="008F664C"/>
    <w:pPr>
      <w:widowControl w:val="0"/>
    </w:pPr>
    <w:rPr>
      <w:szCs w:val="24"/>
    </w:rPr>
  </w:style>
  <w:style w:type="paragraph" w:customStyle="1" w:styleId="1f4">
    <w:name w:val="Знак Знак Знак Знак Знак Знак Знак Знак Знак Знак Знак Знак Знак Знак Знак Знак Знак Знак1 Знак"/>
    <w:basedOn w:val="a0"/>
    <w:rsid w:val="008F664C"/>
    <w:pPr>
      <w:spacing w:before="100" w:beforeAutospacing="1" w:after="100" w:afterAutospacing="1"/>
    </w:pPr>
    <w:rPr>
      <w:rFonts w:ascii="Tahoma" w:hAnsi="Tahoma"/>
      <w:sz w:val="20"/>
      <w:lang w:val="en-US" w:eastAsia="en-US"/>
    </w:rPr>
  </w:style>
  <w:style w:type="table" w:customStyle="1" w:styleId="122">
    <w:name w:val="Сетка таблицы12"/>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1">
    <w:name w:val="Строгий2"/>
    <w:rsid w:val="008F664C"/>
    <w:rPr>
      <w:b/>
      <w:bCs w:val="0"/>
    </w:rPr>
  </w:style>
  <w:style w:type="paragraph" w:customStyle="1" w:styleId="pt-a-000007">
    <w:name w:val="pt-a-000007"/>
    <w:basedOn w:val="a0"/>
    <w:rsid w:val="008F664C"/>
    <w:pPr>
      <w:spacing w:before="100" w:beforeAutospacing="1" w:after="100" w:afterAutospacing="1"/>
    </w:pPr>
    <w:rPr>
      <w:szCs w:val="24"/>
    </w:rPr>
  </w:style>
  <w:style w:type="numbering" w:customStyle="1" w:styleId="2f2">
    <w:name w:val="Нет списка2"/>
    <w:next w:val="a3"/>
    <w:uiPriority w:val="99"/>
    <w:semiHidden/>
    <w:unhideWhenUsed/>
    <w:rsid w:val="008F664C"/>
  </w:style>
  <w:style w:type="table" w:customStyle="1" w:styleId="1f5">
    <w:name w:val="Сетка таблицы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
    <w:name w:val="Нет списка3"/>
    <w:next w:val="a3"/>
    <w:uiPriority w:val="99"/>
    <w:semiHidden/>
    <w:unhideWhenUsed/>
    <w:rsid w:val="008F664C"/>
  </w:style>
  <w:style w:type="table" w:customStyle="1" w:styleId="2f3">
    <w:name w:val="Сетка таблицы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Сетка таблицы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
    <w:name w:val="Нет списка4"/>
    <w:next w:val="a3"/>
    <w:uiPriority w:val="99"/>
    <w:semiHidden/>
    <w:unhideWhenUsed/>
    <w:rsid w:val="008F664C"/>
  </w:style>
  <w:style w:type="character" w:styleId="affff3">
    <w:name w:val="footnote reference"/>
    <w:rsid w:val="008F664C"/>
    <w:rPr>
      <w:vertAlign w:val="superscript"/>
    </w:rPr>
  </w:style>
  <w:style w:type="numbering" w:customStyle="1" w:styleId="53">
    <w:name w:val="Нет списка5"/>
    <w:next w:val="a3"/>
    <w:uiPriority w:val="99"/>
    <w:semiHidden/>
    <w:unhideWhenUsed/>
    <w:rsid w:val="008F664C"/>
  </w:style>
  <w:style w:type="numbering" w:customStyle="1" w:styleId="63">
    <w:name w:val="Нет списка6"/>
    <w:next w:val="a3"/>
    <w:uiPriority w:val="99"/>
    <w:semiHidden/>
    <w:unhideWhenUsed/>
    <w:rsid w:val="008F664C"/>
  </w:style>
  <w:style w:type="numbering" w:customStyle="1" w:styleId="114">
    <w:name w:val="Нет списка11"/>
    <w:next w:val="a3"/>
    <w:uiPriority w:val="99"/>
    <w:semiHidden/>
    <w:unhideWhenUsed/>
    <w:rsid w:val="008F664C"/>
  </w:style>
  <w:style w:type="numbering" w:customStyle="1" w:styleId="72">
    <w:name w:val="Нет списка7"/>
    <w:next w:val="a3"/>
    <w:uiPriority w:val="99"/>
    <w:semiHidden/>
    <w:unhideWhenUsed/>
    <w:rsid w:val="008F664C"/>
  </w:style>
  <w:style w:type="numbering" w:customStyle="1" w:styleId="82">
    <w:name w:val="Нет списка8"/>
    <w:next w:val="a3"/>
    <w:uiPriority w:val="99"/>
    <w:semiHidden/>
    <w:unhideWhenUsed/>
    <w:rsid w:val="008F664C"/>
  </w:style>
  <w:style w:type="paragraph" w:customStyle="1" w:styleId="font5">
    <w:name w:val="font5"/>
    <w:basedOn w:val="a0"/>
    <w:rsid w:val="008F664C"/>
    <w:pPr>
      <w:spacing w:before="100" w:beforeAutospacing="1" w:after="100" w:afterAutospacing="1"/>
    </w:pPr>
    <w:rPr>
      <w:color w:val="000000"/>
      <w:szCs w:val="24"/>
    </w:rPr>
  </w:style>
  <w:style w:type="paragraph" w:customStyle="1" w:styleId="font6">
    <w:name w:val="font6"/>
    <w:basedOn w:val="a0"/>
    <w:rsid w:val="008F664C"/>
    <w:pPr>
      <w:spacing w:before="100" w:beforeAutospacing="1" w:after="100" w:afterAutospacing="1"/>
    </w:pPr>
    <w:rPr>
      <w:b/>
      <w:bCs/>
      <w:color w:val="000000"/>
      <w:szCs w:val="24"/>
    </w:rPr>
  </w:style>
  <w:style w:type="paragraph" w:customStyle="1" w:styleId="font7">
    <w:name w:val="font7"/>
    <w:basedOn w:val="a0"/>
    <w:rsid w:val="008F664C"/>
    <w:pPr>
      <w:spacing w:before="100" w:beforeAutospacing="1" w:after="100" w:afterAutospacing="1"/>
    </w:pPr>
    <w:rPr>
      <w:i/>
      <w:iCs/>
      <w:color w:val="000000"/>
      <w:szCs w:val="24"/>
    </w:rPr>
  </w:style>
  <w:style w:type="paragraph" w:customStyle="1" w:styleId="font8">
    <w:name w:val="font8"/>
    <w:basedOn w:val="a0"/>
    <w:rsid w:val="008F664C"/>
    <w:pPr>
      <w:spacing w:before="100" w:beforeAutospacing="1" w:after="100" w:afterAutospacing="1"/>
    </w:pPr>
    <w:rPr>
      <w:rFonts w:ascii="Arial Narrow" w:hAnsi="Arial Narrow"/>
      <w:i/>
      <w:iCs/>
      <w:color w:val="000000"/>
      <w:sz w:val="20"/>
    </w:rPr>
  </w:style>
  <w:style w:type="paragraph" w:customStyle="1" w:styleId="xl99">
    <w:name w:val="xl99"/>
    <w:basedOn w:val="a0"/>
    <w:rsid w:val="008F664C"/>
    <w:pPr>
      <w:pBdr>
        <w:left w:val="single" w:sz="8" w:space="0" w:color="auto"/>
        <w:bottom w:val="single" w:sz="8" w:space="0" w:color="auto"/>
        <w:right w:val="single" w:sz="8" w:space="0" w:color="auto"/>
      </w:pBdr>
      <w:spacing w:before="100" w:beforeAutospacing="1" w:after="100" w:afterAutospacing="1"/>
      <w:jc w:val="center"/>
      <w:textAlignment w:val="center"/>
    </w:pPr>
    <w:rPr>
      <w:i/>
      <w:iCs/>
      <w:szCs w:val="24"/>
    </w:rPr>
  </w:style>
  <w:style w:type="paragraph" w:customStyle="1" w:styleId="xl100">
    <w:name w:val="xl100"/>
    <w:basedOn w:val="a0"/>
    <w:rsid w:val="008F664C"/>
    <w:pPr>
      <w:pBdr>
        <w:top w:val="single" w:sz="8" w:space="0" w:color="auto"/>
        <w:left w:val="single" w:sz="8" w:space="0" w:color="auto"/>
        <w:right w:val="single" w:sz="8" w:space="0" w:color="auto"/>
      </w:pBdr>
      <w:spacing w:before="100" w:beforeAutospacing="1" w:after="100" w:afterAutospacing="1"/>
      <w:textAlignment w:val="center"/>
    </w:pPr>
    <w:rPr>
      <w:rFonts w:ascii="Arial" w:hAnsi="Arial" w:cs="Arial"/>
      <w:i/>
      <w:iCs/>
      <w:sz w:val="20"/>
    </w:rPr>
  </w:style>
  <w:style w:type="paragraph" w:customStyle="1" w:styleId="xl101">
    <w:name w:val="xl101"/>
    <w:basedOn w:val="a0"/>
    <w:rsid w:val="008F664C"/>
    <w:pPr>
      <w:pBdr>
        <w:left w:val="single" w:sz="8" w:space="0" w:color="auto"/>
        <w:bottom w:val="single" w:sz="8" w:space="0" w:color="auto"/>
        <w:right w:val="single" w:sz="8" w:space="0" w:color="auto"/>
      </w:pBdr>
      <w:spacing w:before="100" w:beforeAutospacing="1" w:after="100" w:afterAutospacing="1"/>
      <w:textAlignment w:val="center"/>
    </w:pPr>
    <w:rPr>
      <w:rFonts w:ascii="Arial" w:hAnsi="Arial" w:cs="Arial"/>
      <w:i/>
      <w:iCs/>
      <w:sz w:val="20"/>
    </w:rPr>
  </w:style>
  <w:style w:type="paragraph" w:customStyle="1" w:styleId="xl102">
    <w:name w:val="xl102"/>
    <w:basedOn w:val="a0"/>
    <w:rsid w:val="008F664C"/>
    <w:pPr>
      <w:pBdr>
        <w:top w:val="single" w:sz="8" w:space="0" w:color="auto"/>
        <w:left w:val="single" w:sz="8" w:space="0" w:color="auto"/>
        <w:right w:val="single" w:sz="8" w:space="0" w:color="auto"/>
      </w:pBdr>
      <w:spacing w:before="100" w:beforeAutospacing="1" w:after="100" w:afterAutospacing="1"/>
      <w:textAlignment w:val="center"/>
    </w:pPr>
    <w:rPr>
      <w:szCs w:val="24"/>
    </w:rPr>
  </w:style>
  <w:style w:type="paragraph" w:customStyle="1" w:styleId="xl103">
    <w:name w:val="xl103"/>
    <w:basedOn w:val="a0"/>
    <w:rsid w:val="008F664C"/>
    <w:pPr>
      <w:pBdr>
        <w:top w:val="single" w:sz="8" w:space="0" w:color="auto"/>
        <w:left w:val="single" w:sz="8" w:space="0" w:color="auto"/>
        <w:right w:val="single" w:sz="8" w:space="0" w:color="auto"/>
      </w:pBdr>
      <w:spacing w:before="100" w:beforeAutospacing="1" w:after="100" w:afterAutospacing="1"/>
      <w:jc w:val="center"/>
      <w:textAlignment w:val="center"/>
    </w:pPr>
    <w:rPr>
      <w:szCs w:val="24"/>
    </w:rPr>
  </w:style>
  <w:style w:type="paragraph" w:customStyle="1" w:styleId="xl104">
    <w:name w:val="xl104"/>
    <w:basedOn w:val="a0"/>
    <w:rsid w:val="008F664C"/>
    <w:pPr>
      <w:pBdr>
        <w:left w:val="single" w:sz="8" w:space="0" w:color="auto"/>
        <w:bottom w:val="single" w:sz="8" w:space="0" w:color="auto"/>
        <w:right w:val="single" w:sz="8" w:space="0" w:color="auto"/>
      </w:pBdr>
      <w:spacing w:before="100" w:beforeAutospacing="1" w:after="100" w:afterAutospacing="1"/>
      <w:jc w:val="center"/>
      <w:textAlignment w:val="center"/>
    </w:pPr>
    <w:rPr>
      <w:szCs w:val="24"/>
    </w:rPr>
  </w:style>
  <w:style w:type="numbering" w:customStyle="1" w:styleId="92">
    <w:name w:val="Нет списка9"/>
    <w:next w:val="a3"/>
    <w:uiPriority w:val="99"/>
    <w:semiHidden/>
    <w:unhideWhenUsed/>
    <w:rsid w:val="008F664C"/>
  </w:style>
  <w:style w:type="table" w:customStyle="1" w:styleId="54">
    <w:name w:val="Сетка таблицы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
    <w:name w:val="Нет списка10"/>
    <w:next w:val="a3"/>
    <w:uiPriority w:val="99"/>
    <w:semiHidden/>
    <w:unhideWhenUsed/>
    <w:rsid w:val="008F664C"/>
  </w:style>
  <w:style w:type="paragraph" w:customStyle="1" w:styleId="affff4">
    <w:name w:val="a"/>
    <w:basedOn w:val="a0"/>
    <w:rsid w:val="008F664C"/>
    <w:pPr>
      <w:spacing w:before="100" w:beforeAutospacing="1" w:after="100" w:afterAutospacing="1"/>
    </w:pPr>
    <w:rPr>
      <w:szCs w:val="24"/>
    </w:rPr>
  </w:style>
  <w:style w:type="table" w:customStyle="1" w:styleId="64">
    <w:name w:val="Сетка таблицы6"/>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
    <w:name w:val="Нет списка12"/>
    <w:next w:val="a3"/>
    <w:uiPriority w:val="99"/>
    <w:semiHidden/>
    <w:unhideWhenUsed/>
    <w:rsid w:val="008F664C"/>
  </w:style>
  <w:style w:type="numbering" w:customStyle="1" w:styleId="130">
    <w:name w:val="Нет списка13"/>
    <w:next w:val="a3"/>
    <w:uiPriority w:val="99"/>
    <w:semiHidden/>
    <w:unhideWhenUsed/>
    <w:rsid w:val="008F664C"/>
  </w:style>
  <w:style w:type="paragraph" w:customStyle="1" w:styleId="affff5">
    <w:name w:val="Таблицы (моноширинный)"/>
    <w:basedOn w:val="a0"/>
    <w:next w:val="a0"/>
    <w:rsid w:val="008F664C"/>
    <w:pPr>
      <w:widowControl w:val="0"/>
      <w:autoSpaceDE w:val="0"/>
      <w:autoSpaceDN w:val="0"/>
      <w:adjustRightInd w:val="0"/>
    </w:pPr>
    <w:rPr>
      <w:rFonts w:ascii="Courier New" w:hAnsi="Courier New" w:cs="Courier New"/>
      <w:sz w:val="20"/>
    </w:rPr>
  </w:style>
  <w:style w:type="character" w:customStyle="1" w:styleId="DocumentMapChar1">
    <w:name w:val="Document Map Char1"/>
    <w:semiHidden/>
    <w:locked/>
    <w:rsid w:val="008F664C"/>
    <w:rPr>
      <w:rFonts w:ascii="Times New Roman" w:hAnsi="Times New Roman" w:cs="Times New Roman"/>
      <w:sz w:val="2"/>
      <w:lang w:eastAsia="en-US"/>
    </w:rPr>
  </w:style>
  <w:style w:type="character" w:customStyle="1" w:styleId="CommentTextChar1">
    <w:name w:val="Comment Text Char1"/>
    <w:semiHidden/>
    <w:locked/>
    <w:rsid w:val="008F664C"/>
    <w:rPr>
      <w:rFonts w:cs="Calibri"/>
      <w:sz w:val="20"/>
      <w:szCs w:val="20"/>
      <w:lang w:eastAsia="en-US"/>
    </w:rPr>
  </w:style>
  <w:style w:type="character" w:customStyle="1" w:styleId="Strong1">
    <w:name w:val="Strong1"/>
    <w:rsid w:val="008F664C"/>
    <w:rPr>
      <w:rFonts w:cs="Times New Roman"/>
      <w:b/>
      <w:bCs/>
    </w:rPr>
  </w:style>
  <w:style w:type="table" w:customStyle="1" w:styleId="73">
    <w:name w:val="Сетка таблицы7"/>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
    <w:name w:val="Сетка таблицы8"/>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
    <w:name w:val="Сетка таблицы10"/>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4"/>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етка таблицы1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
    <w:name w:val="Сетка таблицы125"/>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a">
    <w:name w:val="Абзац списка3"/>
    <w:basedOn w:val="a0"/>
    <w:rsid w:val="008F664C"/>
    <w:pPr>
      <w:ind w:left="708"/>
    </w:pPr>
    <w:rPr>
      <w:rFonts w:eastAsia="Calibri"/>
      <w:szCs w:val="24"/>
    </w:rPr>
  </w:style>
  <w:style w:type="paragraph" w:customStyle="1" w:styleId="84">
    <w:name w:val="Знак Знак8"/>
    <w:basedOn w:val="a0"/>
    <w:next w:val="2"/>
    <w:autoRedefine/>
    <w:rsid w:val="008F664C"/>
    <w:pPr>
      <w:spacing w:after="160" w:line="240" w:lineRule="exact"/>
    </w:pPr>
    <w:rPr>
      <w:color w:val="000000"/>
      <w:sz w:val="22"/>
      <w:szCs w:val="22"/>
      <w:lang w:val="en-US" w:eastAsia="en-US"/>
    </w:rPr>
  </w:style>
  <w:style w:type="character" w:styleId="HTML1">
    <w:name w:val="HTML Cite"/>
    <w:unhideWhenUsed/>
    <w:rsid w:val="008F664C"/>
    <w:rPr>
      <w:i/>
      <w:iCs/>
    </w:rPr>
  </w:style>
  <w:style w:type="numbering" w:customStyle="1" w:styleId="140">
    <w:name w:val="Нет списка14"/>
    <w:next w:val="a3"/>
    <w:uiPriority w:val="99"/>
    <w:semiHidden/>
    <w:unhideWhenUsed/>
    <w:rsid w:val="008F664C"/>
  </w:style>
  <w:style w:type="numbering" w:customStyle="1" w:styleId="150">
    <w:name w:val="Нет списка15"/>
    <w:next w:val="a3"/>
    <w:uiPriority w:val="99"/>
    <w:semiHidden/>
    <w:unhideWhenUsed/>
    <w:rsid w:val="008F664C"/>
  </w:style>
  <w:style w:type="paragraph" w:customStyle="1" w:styleId="xl105">
    <w:name w:val="xl105"/>
    <w:basedOn w:val="a0"/>
    <w:rsid w:val="008F664C"/>
    <w:pPr>
      <w:pBdr>
        <w:top w:val="single" w:sz="4" w:space="0" w:color="auto"/>
        <w:left w:val="single" w:sz="8" w:space="0" w:color="auto"/>
        <w:right w:val="single" w:sz="4" w:space="0" w:color="auto"/>
      </w:pBdr>
      <w:spacing w:before="100" w:beforeAutospacing="1" w:after="100" w:afterAutospacing="1"/>
      <w:jc w:val="center"/>
      <w:textAlignment w:val="center"/>
    </w:pPr>
    <w:rPr>
      <w:szCs w:val="24"/>
    </w:rPr>
  </w:style>
  <w:style w:type="paragraph" w:customStyle="1" w:styleId="xl106">
    <w:name w:val="xl106"/>
    <w:basedOn w:val="a0"/>
    <w:rsid w:val="008F664C"/>
    <w:pPr>
      <w:pBdr>
        <w:top w:val="single" w:sz="4" w:space="0" w:color="auto"/>
        <w:left w:val="single" w:sz="4" w:space="0" w:color="auto"/>
      </w:pBdr>
      <w:spacing w:before="100" w:beforeAutospacing="1" w:after="100" w:afterAutospacing="1"/>
      <w:jc w:val="right"/>
    </w:pPr>
    <w:rPr>
      <w:szCs w:val="24"/>
    </w:rPr>
  </w:style>
  <w:style w:type="paragraph" w:customStyle="1" w:styleId="xl107">
    <w:name w:val="xl107"/>
    <w:basedOn w:val="a0"/>
    <w:rsid w:val="008F664C"/>
    <w:pPr>
      <w:pBdr>
        <w:top w:val="single" w:sz="4" w:space="0" w:color="auto"/>
      </w:pBdr>
      <w:spacing w:before="100" w:beforeAutospacing="1" w:after="100" w:afterAutospacing="1"/>
      <w:jc w:val="right"/>
    </w:pPr>
    <w:rPr>
      <w:szCs w:val="24"/>
    </w:rPr>
  </w:style>
  <w:style w:type="paragraph" w:customStyle="1" w:styleId="xl108">
    <w:name w:val="xl108"/>
    <w:basedOn w:val="a0"/>
    <w:rsid w:val="008F664C"/>
    <w:pPr>
      <w:pBdr>
        <w:top w:val="single" w:sz="4" w:space="0" w:color="auto"/>
        <w:right w:val="single" w:sz="4" w:space="0" w:color="auto"/>
      </w:pBdr>
      <w:spacing w:before="100" w:beforeAutospacing="1" w:after="100" w:afterAutospacing="1"/>
      <w:jc w:val="right"/>
    </w:pPr>
    <w:rPr>
      <w:szCs w:val="24"/>
    </w:rPr>
  </w:style>
  <w:style w:type="paragraph" w:customStyle="1" w:styleId="xl109">
    <w:name w:val="xl109"/>
    <w:basedOn w:val="a0"/>
    <w:rsid w:val="008F66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0">
    <w:name w:val="xl110"/>
    <w:basedOn w:val="a0"/>
    <w:rsid w:val="008F664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Cs w:val="24"/>
    </w:rPr>
  </w:style>
  <w:style w:type="paragraph" w:customStyle="1" w:styleId="xl111">
    <w:name w:val="xl111"/>
    <w:basedOn w:val="a0"/>
    <w:rsid w:val="008F664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2">
    <w:name w:val="xl112"/>
    <w:basedOn w:val="a0"/>
    <w:rsid w:val="008F664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3">
    <w:name w:val="xl113"/>
    <w:basedOn w:val="a0"/>
    <w:rsid w:val="008F664C"/>
    <w:pPr>
      <w:pBdr>
        <w:top w:val="single" w:sz="4" w:space="0" w:color="auto"/>
        <w:left w:val="single" w:sz="8" w:space="0" w:color="auto"/>
        <w:right w:val="single" w:sz="4" w:space="0" w:color="auto"/>
      </w:pBdr>
      <w:spacing w:before="100" w:beforeAutospacing="1" w:after="100" w:afterAutospacing="1"/>
      <w:jc w:val="center"/>
      <w:textAlignment w:val="center"/>
    </w:pPr>
    <w:rPr>
      <w:b/>
      <w:bCs/>
      <w:szCs w:val="24"/>
    </w:rPr>
  </w:style>
  <w:style w:type="paragraph" w:customStyle="1" w:styleId="xl114">
    <w:name w:val="xl114"/>
    <w:basedOn w:val="a0"/>
    <w:rsid w:val="008F664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5">
    <w:name w:val="xl115"/>
    <w:basedOn w:val="a0"/>
    <w:rsid w:val="008F66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6">
    <w:name w:val="xl116"/>
    <w:basedOn w:val="a0"/>
    <w:rsid w:val="008F664C"/>
    <w:pPr>
      <w:pBdr>
        <w:top w:val="single" w:sz="4" w:space="0" w:color="auto"/>
        <w:left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7">
    <w:name w:val="xl117"/>
    <w:basedOn w:val="a0"/>
    <w:rsid w:val="008F664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18">
    <w:name w:val="xl118"/>
    <w:basedOn w:val="a0"/>
    <w:rsid w:val="008F664C"/>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Cs w:val="24"/>
    </w:rPr>
  </w:style>
  <w:style w:type="paragraph" w:customStyle="1" w:styleId="xl119">
    <w:name w:val="xl119"/>
    <w:basedOn w:val="a0"/>
    <w:rsid w:val="008F664C"/>
    <w:pPr>
      <w:pBdr>
        <w:top w:val="single" w:sz="4" w:space="0" w:color="auto"/>
        <w:left w:val="single" w:sz="4" w:space="0" w:color="auto"/>
        <w:right w:val="single" w:sz="4" w:space="0" w:color="auto"/>
      </w:pBdr>
      <w:spacing w:before="100" w:beforeAutospacing="1" w:after="100" w:afterAutospacing="1"/>
      <w:jc w:val="right"/>
    </w:pPr>
    <w:rPr>
      <w:szCs w:val="24"/>
    </w:rPr>
  </w:style>
  <w:style w:type="paragraph" w:customStyle="1" w:styleId="xl120">
    <w:name w:val="xl120"/>
    <w:basedOn w:val="a0"/>
    <w:rsid w:val="008F664C"/>
    <w:pPr>
      <w:pBdr>
        <w:top w:val="single" w:sz="8" w:space="0" w:color="auto"/>
        <w:left w:val="single" w:sz="4" w:space="0" w:color="auto"/>
        <w:bottom w:val="single" w:sz="4" w:space="0" w:color="auto"/>
      </w:pBdr>
      <w:spacing w:before="100" w:beforeAutospacing="1" w:after="100" w:afterAutospacing="1"/>
      <w:jc w:val="center"/>
      <w:textAlignment w:val="center"/>
    </w:pPr>
    <w:rPr>
      <w:b/>
      <w:bCs/>
      <w:szCs w:val="24"/>
    </w:rPr>
  </w:style>
  <w:style w:type="paragraph" w:customStyle="1" w:styleId="xl121">
    <w:name w:val="xl121"/>
    <w:basedOn w:val="a0"/>
    <w:rsid w:val="008F664C"/>
    <w:pPr>
      <w:pBdr>
        <w:top w:val="single" w:sz="8" w:space="0" w:color="auto"/>
        <w:bottom w:val="single" w:sz="4" w:space="0" w:color="auto"/>
      </w:pBdr>
      <w:spacing w:before="100" w:beforeAutospacing="1" w:after="100" w:afterAutospacing="1"/>
      <w:jc w:val="center"/>
      <w:textAlignment w:val="center"/>
    </w:pPr>
    <w:rPr>
      <w:b/>
      <w:bCs/>
      <w:szCs w:val="24"/>
    </w:rPr>
  </w:style>
  <w:style w:type="paragraph" w:customStyle="1" w:styleId="xl122">
    <w:name w:val="xl122"/>
    <w:basedOn w:val="a0"/>
    <w:rsid w:val="008F664C"/>
    <w:pPr>
      <w:pBdr>
        <w:top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23">
    <w:name w:val="xl123"/>
    <w:basedOn w:val="a0"/>
    <w:rsid w:val="008F664C"/>
    <w:pPr>
      <w:pBdr>
        <w:top w:val="single" w:sz="8" w:space="0" w:color="auto"/>
        <w:left w:val="single" w:sz="8" w:space="0" w:color="auto"/>
        <w:right w:val="single" w:sz="4" w:space="0" w:color="auto"/>
      </w:pBdr>
      <w:spacing w:before="100" w:beforeAutospacing="1" w:after="100" w:afterAutospacing="1"/>
      <w:jc w:val="center"/>
      <w:textAlignment w:val="center"/>
    </w:pPr>
    <w:rPr>
      <w:szCs w:val="24"/>
    </w:rPr>
  </w:style>
  <w:style w:type="paragraph" w:customStyle="1" w:styleId="xl124">
    <w:name w:val="xl124"/>
    <w:basedOn w:val="a0"/>
    <w:rsid w:val="008F664C"/>
    <w:pPr>
      <w:pBdr>
        <w:left w:val="single" w:sz="8" w:space="0" w:color="auto"/>
        <w:right w:val="single" w:sz="4" w:space="0" w:color="auto"/>
      </w:pBdr>
      <w:spacing w:before="100" w:beforeAutospacing="1" w:after="100" w:afterAutospacing="1"/>
      <w:jc w:val="center"/>
      <w:textAlignment w:val="center"/>
    </w:pPr>
    <w:rPr>
      <w:szCs w:val="24"/>
    </w:rPr>
  </w:style>
  <w:style w:type="paragraph" w:customStyle="1" w:styleId="xl125">
    <w:name w:val="xl125"/>
    <w:basedOn w:val="a0"/>
    <w:rsid w:val="008F664C"/>
    <w:pPr>
      <w:pBdr>
        <w:left w:val="single" w:sz="8" w:space="0" w:color="auto"/>
        <w:bottom w:val="single" w:sz="8" w:space="0" w:color="auto"/>
        <w:right w:val="single" w:sz="4" w:space="0" w:color="auto"/>
      </w:pBdr>
      <w:spacing w:before="100" w:beforeAutospacing="1" w:after="100" w:afterAutospacing="1"/>
      <w:jc w:val="center"/>
      <w:textAlignment w:val="center"/>
    </w:pPr>
    <w:rPr>
      <w:szCs w:val="24"/>
    </w:rPr>
  </w:style>
  <w:style w:type="paragraph" w:customStyle="1" w:styleId="xl126">
    <w:name w:val="xl126"/>
    <w:basedOn w:val="a0"/>
    <w:rsid w:val="008F664C"/>
    <w:pPr>
      <w:pBdr>
        <w:top w:val="single" w:sz="4" w:space="0" w:color="auto"/>
        <w:left w:val="single" w:sz="4" w:space="0" w:color="auto"/>
        <w:bottom w:val="single" w:sz="8" w:space="0" w:color="auto"/>
      </w:pBdr>
      <w:spacing w:before="100" w:beforeAutospacing="1" w:after="100" w:afterAutospacing="1"/>
      <w:jc w:val="right"/>
    </w:pPr>
    <w:rPr>
      <w:szCs w:val="24"/>
    </w:rPr>
  </w:style>
  <w:style w:type="paragraph" w:customStyle="1" w:styleId="xl127">
    <w:name w:val="xl127"/>
    <w:basedOn w:val="a0"/>
    <w:rsid w:val="008F664C"/>
    <w:pPr>
      <w:pBdr>
        <w:top w:val="single" w:sz="4" w:space="0" w:color="auto"/>
        <w:bottom w:val="single" w:sz="8" w:space="0" w:color="auto"/>
      </w:pBdr>
      <w:spacing w:before="100" w:beforeAutospacing="1" w:after="100" w:afterAutospacing="1"/>
      <w:jc w:val="right"/>
    </w:pPr>
    <w:rPr>
      <w:szCs w:val="24"/>
    </w:rPr>
  </w:style>
  <w:style w:type="paragraph" w:customStyle="1" w:styleId="xl128">
    <w:name w:val="xl128"/>
    <w:basedOn w:val="a0"/>
    <w:rsid w:val="008F664C"/>
    <w:pPr>
      <w:pBdr>
        <w:top w:val="single" w:sz="4" w:space="0" w:color="auto"/>
        <w:bottom w:val="single" w:sz="8" w:space="0" w:color="auto"/>
        <w:right w:val="single" w:sz="4" w:space="0" w:color="auto"/>
      </w:pBdr>
      <w:spacing w:before="100" w:beforeAutospacing="1" w:after="100" w:afterAutospacing="1"/>
      <w:jc w:val="right"/>
    </w:pPr>
    <w:rPr>
      <w:szCs w:val="24"/>
    </w:rPr>
  </w:style>
  <w:style w:type="paragraph" w:customStyle="1" w:styleId="xl129">
    <w:name w:val="xl129"/>
    <w:basedOn w:val="a0"/>
    <w:rsid w:val="008F664C"/>
    <w:pPr>
      <w:pBdr>
        <w:top w:val="single" w:sz="8" w:space="0" w:color="auto"/>
        <w:left w:val="single" w:sz="8" w:space="0" w:color="auto"/>
        <w:bottom w:val="single" w:sz="4" w:space="0" w:color="auto"/>
        <w:right w:val="single" w:sz="4" w:space="0" w:color="auto"/>
      </w:pBdr>
      <w:spacing w:before="100" w:beforeAutospacing="1" w:after="100" w:afterAutospacing="1"/>
      <w:jc w:val="center"/>
    </w:pPr>
    <w:rPr>
      <w:szCs w:val="24"/>
    </w:rPr>
  </w:style>
  <w:style w:type="paragraph" w:customStyle="1" w:styleId="xl130">
    <w:name w:val="xl130"/>
    <w:basedOn w:val="a0"/>
    <w:rsid w:val="008F664C"/>
    <w:pPr>
      <w:pBdr>
        <w:top w:val="single" w:sz="4" w:space="0" w:color="auto"/>
        <w:left w:val="single" w:sz="8" w:space="0" w:color="auto"/>
        <w:bottom w:val="single" w:sz="4" w:space="0" w:color="auto"/>
        <w:right w:val="single" w:sz="4" w:space="0" w:color="auto"/>
      </w:pBdr>
      <w:spacing w:before="100" w:beforeAutospacing="1" w:after="100" w:afterAutospacing="1"/>
      <w:jc w:val="center"/>
    </w:pPr>
    <w:rPr>
      <w:szCs w:val="24"/>
    </w:rPr>
  </w:style>
  <w:style w:type="paragraph" w:customStyle="1" w:styleId="xl131">
    <w:name w:val="xl131"/>
    <w:basedOn w:val="a0"/>
    <w:rsid w:val="008F664C"/>
    <w:pPr>
      <w:pBdr>
        <w:top w:val="single" w:sz="4" w:space="0" w:color="auto"/>
        <w:left w:val="single" w:sz="8" w:space="0" w:color="auto"/>
        <w:bottom w:val="single" w:sz="8" w:space="0" w:color="auto"/>
        <w:right w:val="single" w:sz="4" w:space="0" w:color="auto"/>
      </w:pBdr>
      <w:spacing w:before="100" w:beforeAutospacing="1" w:after="100" w:afterAutospacing="1"/>
      <w:jc w:val="center"/>
    </w:pPr>
    <w:rPr>
      <w:szCs w:val="24"/>
    </w:rPr>
  </w:style>
  <w:style w:type="table" w:customStyle="1" w:styleId="810">
    <w:name w:val="Сетка таблицы8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
    <w:name w:val="Нет списка21"/>
    <w:next w:val="a3"/>
    <w:uiPriority w:val="99"/>
    <w:semiHidden/>
    <w:unhideWhenUsed/>
    <w:rsid w:val="008F664C"/>
  </w:style>
  <w:style w:type="numbering" w:customStyle="1" w:styleId="313">
    <w:name w:val="Нет списка31"/>
    <w:next w:val="a3"/>
    <w:uiPriority w:val="99"/>
    <w:semiHidden/>
    <w:unhideWhenUsed/>
    <w:rsid w:val="008F664C"/>
  </w:style>
  <w:style w:type="table" w:customStyle="1" w:styleId="1020">
    <w:name w:val="Сетка таблицы102"/>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3"/>
    <w:uiPriority w:val="99"/>
    <w:semiHidden/>
    <w:unhideWhenUsed/>
    <w:rsid w:val="008F664C"/>
  </w:style>
  <w:style w:type="numbering" w:customStyle="1" w:styleId="511">
    <w:name w:val="Нет списка51"/>
    <w:next w:val="a3"/>
    <w:uiPriority w:val="99"/>
    <w:semiHidden/>
    <w:unhideWhenUsed/>
    <w:rsid w:val="008F664C"/>
  </w:style>
  <w:style w:type="table" w:customStyle="1" w:styleId="151">
    <w:name w:val="Сетка таблицы1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8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3"/>
    <w:uiPriority w:val="99"/>
    <w:semiHidden/>
    <w:unhideWhenUsed/>
    <w:rsid w:val="008F664C"/>
  </w:style>
  <w:style w:type="numbering" w:customStyle="1" w:styleId="321">
    <w:name w:val="Нет списка32"/>
    <w:next w:val="a3"/>
    <w:uiPriority w:val="99"/>
    <w:semiHidden/>
    <w:unhideWhenUsed/>
    <w:rsid w:val="008F664C"/>
  </w:style>
  <w:style w:type="table" w:customStyle="1" w:styleId="103">
    <w:name w:val="Сетка таблицы103"/>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3"/>
    <w:uiPriority w:val="99"/>
    <w:semiHidden/>
    <w:unhideWhenUsed/>
    <w:rsid w:val="008F664C"/>
  </w:style>
  <w:style w:type="numbering" w:customStyle="1" w:styleId="521">
    <w:name w:val="Нет списка52"/>
    <w:next w:val="a3"/>
    <w:uiPriority w:val="99"/>
    <w:semiHidden/>
    <w:unhideWhenUsed/>
    <w:rsid w:val="008F664C"/>
  </w:style>
  <w:style w:type="table" w:customStyle="1" w:styleId="170">
    <w:name w:val="Сетка таблицы17"/>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5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8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3"/>
    <w:uiPriority w:val="99"/>
    <w:semiHidden/>
    <w:unhideWhenUsed/>
    <w:rsid w:val="008F664C"/>
  </w:style>
  <w:style w:type="numbering" w:customStyle="1" w:styleId="331">
    <w:name w:val="Нет списка33"/>
    <w:next w:val="a3"/>
    <w:uiPriority w:val="99"/>
    <w:semiHidden/>
    <w:unhideWhenUsed/>
    <w:rsid w:val="008F664C"/>
  </w:style>
  <w:style w:type="table" w:customStyle="1" w:styleId="104">
    <w:name w:val="Сетка таблицы104"/>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3"/>
    <w:uiPriority w:val="99"/>
    <w:semiHidden/>
    <w:unhideWhenUsed/>
    <w:rsid w:val="008F664C"/>
  </w:style>
  <w:style w:type="numbering" w:customStyle="1" w:styleId="531">
    <w:name w:val="Нет списка53"/>
    <w:next w:val="a3"/>
    <w:uiPriority w:val="99"/>
    <w:semiHidden/>
    <w:unhideWhenUsed/>
    <w:rsid w:val="008F664C"/>
  </w:style>
  <w:style w:type="table" w:customStyle="1" w:styleId="190">
    <w:name w:val="Сетка таблицы19"/>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
    <w:name w:val="Сетка таблицы5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
    <w:name w:val="Сетка таблицы6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5"/>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Сетка таблицы86"/>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4"/>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
    <w:name w:val="Нет списка24"/>
    <w:next w:val="a3"/>
    <w:uiPriority w:val="99"/>
    <w:semiHidden/>
    <w:unhideWhenUsed/>
    <w:rsid w:val="008F664C"/>
  </w:style>
  <w:style w:type="numbering" w:customStyle="1" w:styleId="342">
    <w:name w:val="Нет списка34"/>
    <w:next w:val="a3"/>
    <w:uiPriority w:val="99"/>
    <w:semiHidden/>
    <w:unhideWhenUsed/>
    <w:rsid w:val="008F664C"/>
  </w:style>
  <w:style w:type="table" w:customStyle="1" w:styleId="105">
    <w:name w:val="Сетка таблицы105"/>
    <w:basedOn w:val="a2"/>
    <w:next w:val="affd"/>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2">
    <w:name w:val="Нет списка44"/>
    <w:next w:val="a3"/>
    <w:uiPriority w:val="99"/>
    <w:semiHidden/>
    <w:unhideWhenUsed/>
    <w:rsid w:val="008F664C"/>
  </w:style>
  <w:style w:type="numbering" w:customStyle="1" w:styleId="541">
    <w:name w:val="Нет списка54"/>
    <w:next w:val="a3"/>
    <w:uiPriority w:val="99"/>
    <w:semiHidden/>
    <w:unhideWhenUsed/>
    <w:rsid w:val="008F664C"/>
  </w:style>
  <w:style w:type="table" w:customStyle="1" w:styleId="200">
    <w:name w:val="Сетка таблицы20"/>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6">
    <w:name w:val="Верхний колонтитул Знак1"/>
    <w:aliases w:val="Верхний колонтитул первой страницы Знак1,h Знак1"/>
    <w:semiHidden/>
    <w:rsid w:val="008F664C"/>
    <w:rPr>
      <w:sz w:val="24"/>
      <w:szCs w:val="24"/>
    </w:rPr>
  </w:style>
  <w:style w:type="numbering" w:customStyle="1" w:styleId="161">
    <w:name w:val="Нет списка16"/>
    <w:next w:val="a3"/>
    <w:uiPriority w:val="99"/>
    <w:semiHidden/>
    <w:unhideWhenUsed/>
    <w:rsid w:val="008F664C"/>
  </w:style>
  <w:style w:type="numbering" w:customStyle="1" w:styleId="171">
    <w:name w:val="Нет списка17"/>
    <w:next w:val="a3"/>
    <w:uiPriority w:val="99"/>
    <w:semiHidden/>
    <w:unhideWhenUsed/>
    <w:rsid w:val="008F664C"/>
  </w:style>
  <w:style w:type="numbering" w:customStyle="1" w:styleId="182">
    <w:name w:val="Нет списка18"/>
    <w:next w:val="a3"/>
    <w:uiPriority w:val="99"/>
    <w:semiHidden/>
    <w:unhideWhenUsed/>
    <w:rsid w:val="008F664C"/>
  </w:style>
  <w:style w:type="numbering" w:customStyle="1" w:styleId="191">
    <w:name w:val="Нет списка19"/>
    <w:next w:val="a3"/>
    <w:uiPriority w:val="99"/>
    <w:semiHidden/>
    <w:unhideWhenUsed/>
    <w:rsid w:val="008F664C"/>
  </w:style>
  <w:style w:type="numbering" w:customStyle="1" w:styleId="1101">
    <w:name w:val="Нет списка110"/>
    <w:next w:val="a3"/>
    <w:uiPriority w:val="99"/>
    <w:semiHidden/>
    <w:unhideWhenUsed/>
    <w:rsid w:val="008F664C"/>
  </w:style>
  <w:style w:type="numbering" w:customStyle="1" w:styleId="201">
    <w:name w:val="Нет списка20"/>
    <w:next w:val="a3"/>
    <w:uiPriority w:val="99"/>
    <w:semiHidden/>
    <w:unhideWhenUsed/>
    <w:rsid w:val="008F664C"/>
  </w:style>
  <w:style w:type="numbering" w:customStyle="1" w:styleId="1110">
    <w:name w:val="Нет списка111"/>
    <w:next w:val="a3"/>
    <w:uiPriority w:val="99"/>
    <w:semiHidden/>
    <w:unhideWhenUsed/>
    <w:rsid w:val="008F664C"/>
  </w:style>
  <w:style w:type="numbering" w:customStyle="1" w:styleId="251">
    <w:name w:val="Нет списка25"/>
    <w:next w:val="a3"/>
    <w:uiPriority w:val="99"/>
    <w:semiHidden/>
    <w:unhideWhenUsed/>
    <w:rsid w:val="008F664C"/>
  </w:style>
  <w:style w:type="numbering" w:customStyle="1" w:styleId="1120">
    <w:name w:val="Нет списка112"/>
    <w:next w:val="a3"/>
    <w:uiPriority w:val="99"/>
    <w:semiHidden/>
    <w:unhideWhenUsed/>
    <w:rsid w:val="008F664C"/>
  </w:style>
  <w:style w:type="numbering" w:customStyle="1" w:styleId="260">
    <w:name w:val="Нет списка26"/>
    <w:next w:val="a3"/>
    <w:uiPriority w:val="99"/>
    <w:semiHidden/>
    <w:unhideWhenUsed/>
    <w:rsid w:val="008F664C"/>
  </w:style>
  <w:style w:type="table" w:customStyle="1" w:styleId="261">
    <w:name w:val="Сетка таблицы26"/>
    <w:basedOn w:val="a2"/>
    <w:next w:val="affd"/>
    <w:rsid w:val="008F664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
    <w:name w:val="Body text_"/>
    <w:link w:val="1f7"/>
    <w:rsid w:val="008F664C"/>
    <w:rPr>
      <w:sz w:val="14"/>
      <w:szCs w:val="14"/>
      <w:shd w:val="clear" w:color="auto" w:fill="FFFFFF"/>
    </w:rPr>
  </w:style>
  <w:style w:type="paragraph" w:customStyle="1" w:styleId="1f7">
    <w:name w:val="Основной текст1"/>
    <w:basedOn w:val="a0"/>
    <w:link w:val="Bodytext"/>
    <w:rsid w:val="008F664C"/>
    <w:pPr>
      <w:shd w:val="clear" w:color="auto" w:fill="FFFFFF"/>
      <w:spacing w:line="0" w:lineRule="atLeast"/>
      <w:jc w:val="right"/>
    </w:pPr>
    <w:rPr>
      <w:rFonts w:ascii="Calibri" w:eastAsia="Calibri" w:hAnsi="Calibri"/>
      <w:sz w:val="14"/>
      <w:szCs w:val="14"/>
    </w:rPr>
  </w:style>
  <w:style w:type="paragraph" w:customStyle="1" w:styleId="xl132">
    <w:name w:val="xl132"/>
    <w:basedOn w:val="a0"/>
    <w:rsid w:val="008F664C"/>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Cs w:val="24"/>
    </w:rPr>
  </w:style>
  <w:style w:type="paragraph" w:customStyle="1" w:styleId="xl133">
    <w:name w:val="xl133"/>
    <w:basedOn w:val="a0"/>
    <w:rsid w:val="008F664C"/>
    <w:pPr>
      <w:pBdr>
        <w:left w:val="single" w:sz="8"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134">
    <w:name w:val="xl134"/>
    <w:basedOn w:val="a0"/>
    <w:rsid w:val="008F66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35">
    <w:name w:val="xl135"/>
    <w:basedOn w:val="a0"/>
    <w:rsid w:val="008F664C"/>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36">
    <w:name w:val="xl136"/>
    <w:basedOn w:val="a0"/>
    <w:rsid w:val="008F664C"/>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37">
    <w:name w:val="xl137"/>
    <w:basedOn w:val="a0"/>
    <w:rsid w:val="008F664C"/>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Cs w:val="24"/>
    </w:rPr>
  </w:style>
  <w:style w:type="paragraph" w:customStyle="1" w:styleId="xl138">
    <w:name w:val="xl138"/>
    <w:basedOn w:val="a0"/>
    <w:rsid w:val="008F664C"/>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rPr>
  </w:style>
  <w:style w:type="paragraph" w:customStyle="1" w:styleId="xl139">
    <w:name w:val="xl139"/>
    <w:basedOn w:val="a0"/>
    <w:rsid w:val="008F664C"/>
    <w:pPr>
      <w:pBdr>
        <w:top w:val="single" w:sz="4" w:space="0" w:color="auto"/>
        <w:bottom w:val="single" w:sz="8" w:space="0" w:color="auto"/>
        <w:right w:val="single" w:sz="4" w:space="0" w:color="auto"/>
      </w:pBdr>
      <w:spacing w:before="100" w:beforeAutospacing="1" w:after="100" w:afterAutospacing="1"/>
      <w:jc w:val="right"/>
    </w:pPr>
    <w:rPr>
      <w:szCs w:val="24"/>
    </w:rPr>
  </w:style>
  <w:style w:type="paragraph" w:customStyle="1" w:styleId="xl140">
    <w:name w:val="xl140"/>
    <w:basedOn w:val="a0"/>
    <w:rsid w:val="008F664C"/>
    <w:pPr>
      <w:pBdr>
        <w:left w:val="single" w:sz="4" w:space="0" w:color="auto"/>
        <w:right w:val="single" w:sz="4" w:space="0" w:color="auto"/>
      </w:pBdr>
      <w:spacing w:before="100" w:beforeAutospacing="1" w:after="100" w:afterAutospacing="1"/>
    </w:pPr>
    <w:rPr>
      <w:szCs w:val="24"/>
    </w:rPr>
  </w:style>
  <w:style w:type="paragraph" w:customStyle="1" w:styleId="xl141">
    <w:name w:val="xl141"/>
    <w:basedOn w:val="a0"/>
    <w:rsid w:val="008F664C"/>
    <w:pPr>
      <w:pBdr>
        <w:top w:val="single" w:sz="4" w:space="0" w:color="auto"/>
        <w:left w:val="single" w:sz="4" w:space="0" w:color="auto"/>
      </w:pBdr>
      <w:spacing w:before="100" w:beforeAutospacing="1" w:after="100" w:afterAutospacing="1"/>
      <w:jc w:val="right"/>
    </w:pPr>
    <w:rPr>
      <w:szCs w:val="24"/>
    </w:rPr>
  </w:style>
  <w:style w:type="paragraph" w:customStyle="1" w:styleId="xl142">
    <w:name w:val="xl142"/>
    <w:basedOn w:val="a0"/>
    <w:rsid w:val="008F664C"/>
    <w:pPr>
      <w:pBdr>
        <w:top w:val="single" w:sz="4" w:space="0" w:color="auto"/>
      </w:pBdr>
      <w:spacing w:before="100" w:beforeAutospacing="1" w:after="100" w:afterAutospacing="1"/>
      <w:jc w:val="right"/>
    </w:pPr>
    <w:rPr>
      <w:szCs w:val="24"/>
    </w:rPr>
  </w:style>
  <w:style w:type="paragraph" w:customStyle="1" w:styleId="xl143">
    <w:name w:val="xl143"/>
    <w:basedOn w:val="a0"/>
    <w:rsid w:val="008F664C"/>
    <w:pPr>
      <w:pBdr>
        <w:top w:val="single" w:sz="4" w:space="0" w:color="auto"/>
        <w:right w:val="single" w:sz="4" w:space="0" w:color="auto"/>
      </w:pBdr>
      <w:spacing w:before="100" w:beforeAutospacing="1" w:after="100" w:afterAutospacing="1"/>
      <w:jc w:val="right"/>
    </w:pPr>
    <w:rPr>
      <w:szCs w:val="24"/>
    </w:rPr>
  </w:style>
  <w:style w:type="paragraph" w:customStyle="1" w:styleId="xl144">
    <w:name w:val="xl144"/>
    <w:basedOn w:val="a0"/>
    <w:rsid w:val="008F664C"/>
    <w:pPr>
      <w:pBdr>
        <w:top w:val="single" w:sz="8" w:space="0" w:color="auto"/>
        <w:left w:val="single" w:sz="4" w:space="0" w:color="auto"/>
        <w:right w:val="single" w:sz="4" w:space="0" w:color="auto"/>
      </w:pBdr>
      <w:spacing w:before="100" w:beforeAutospacing="1" w:after="100" w:afterAutospacing="1"/>
    </w:pPr>
    <w:rPr>
      <w:szCs w:val="24"/>
    </w:rPr>
  </w:style>
  <w:style w:type="paragraph" w:customStyle="1" w:styleId="xl145">
    <w:name w:val="xl145"/>
    <w:basedOn w:val="a0"/>
    <w:rsid w:val="008F664C"/>
    <w:pPr>
      <w:pBdr>
        <w:top w:val="single" w:sz="4" w:space="0" w:color="auto"/>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146">
    <w:name w:val="xl146"/>
    <w:basedOn w:val="a0"/>
    <w:rsid w:val="008F664C"/>
    <w:pPr>
      <w:pBdr>
        <w:left w:val="single" w:sz="4" w:space="0" w:color="auto"/>
        <w:bottom w:val="single" w:sz="4" w:space="0" w:color="auto"/>
        <w:right w:val="single" w:sz="4" w:space="0" w:color="auto"/>
      </w:pBdr>
      <w:spacing w:before="100" w:beforeAutospacing="1" w:after="100" w:afterAutospacing="1"/>
    </w:pPr>
    <w:rPr>
      <w:szCs w:val="24"/>
    </w:rPr>
  </w:style>
  <w:style w:type="paragraph" w:customStyle="1" w:styleId="xl147">
    <w:name w:val="xl147"/>
    <w:basedOn w:val="a0"/>
    <w:rsid w:val="008F664C"/>
    <w:pPr>
      <w:pBdr>
        <w:top w:val="single" w:sz="4" w:space="0" w:color="auto"/>
        <w:left w:val="single" w:sz="4" w:space="0" w:color="auto"/>
      </w:pBdr>
      <w:spacing w:before="100" w:beforeAutospacing="1" w:after="100" w:afterAutospacing="1"/>
      <w:jc w:val="right"/>
    </w:pPr>
    <w:rPr>
      <w:szCs w:val="24"/>
    </w:rPr>
  </w:style>
  <w:style w:type="paragraph" w:customStyle="1" w:styleId="xl148">
    <w:name w:val="xl148"/>
    <w:basedOn w:val="a0"/>
    <w:rsid w:val="008F664C"/>
    <w:pPr>
      <w:pBdr>
        <w:top w:val="single" w:sz="4" w:space="0" w:color="auto"/>
      </w:pBdr>
      <w:spacing w:before="100" w:beforeAutospacing="1" w:after="100" w:afterAutospacing="1"/>
      <w:jc w:val="right"/>
    </w:pPr>
    <w:rPr>
      <w:szCs w:val="24"/>
    </w:rPr>
  </w:style>
  <w:style w:type="paragraph" w:customStyle="1" w:styleId="xl149">
    <w:name w:val="xl149"/>
    <w:basedOn w:val="a0"/>
    <w:rsid w:val="008F664C"/>
    <w:pPr>
      <w:pBdr>
        <w:top w:val="single" w:sz="4" w:space="0" w:color="auto"/>
        <w:right w:val="single" w:sz="4" w:space="0" w:color="auto"/>
      </w:pBdr>
      <w:spacing w:before="100" w:beforeAutospacing="1" w:after="100" w:afterAutospacing="1"/>
      <w:jc w:val="right"/>
    </w:pPr>
    <w:rPr>
      <w:szCs w:val="24"/>
    </w:rPr>
  </w:style>
  <w:style w:type="paragraph" w:customStyle="1" w:styleId="xl150">
    <w:name w:val="xl150"/>
    <w:basedOn w:val="a0"/>
    <w:rsid w:val="008F664C"/>
    <w:pPr>
      <w:pBdr>
        <w:top w:val="single" w:sz="8" w:space="0" w:color="auto"/>
        <w:left w:val="single" w:sz="4" w:space="0" w:color="auto"/>
        <w:right w:val="single" w:sz="4" w:space="0" w:color="auto"/>
      </w:pBdr>
      <w:spacing w:before="100" w:beforeAutospacing="1" w:after="100" w:afterAutospacing="1"/>
    </w:pPr>
    <w:rPr>
      <w:szCs w:val="24"/>
    </w:rPr>
  </w:style>
  <w:style w:type="paragraph" w:customStyle="1" w:styleId="xl151">
    <w:name w:val="xl151"/>
    <w:basedOn w:val="a0"/>
    <w:rsid w:val="008F664C"/>
    <w:pPr>
      <w:pBdr>
        <w:top w:val="single" w:sz="4" w:space="0" w:color="auto"/>
        <w:left w:val="single" w:sz="4" w:space="0" w:color="auto"/>
        <w:bottom w:val="single" w:sz="8" w:space="0" w:color="auto"/>
        <w:right w:val="single" w:sz="4" w:space="0" w:color="auto"/>
      </w:pBdr>
      <w:spacing w:before="100" w:beforeAutospacing="1" w:after="100" w:afterAutospacing="1"/>
    </w:pPr>
    <w:rPr>
      <w:szCs w:val="24"/>
    </w:rPr>
  </w:style>
  <w:style w:type="table" w:customStyle="1" w:styleId="126">
    <w:name w:val="Сетка таблицы126"/>
    <w:rsid w:val="008F664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8">
    <w:name w:val="Название Знак1"/>
    <w:aliases w:val="Caaieiaie Знак1,Çàãîëîâîê Знак1,Заголовок Знак1"/>
    <w:rsid w:val="008F664C"/>
    <w:rPr>
      <w:rFonts w:ascii="Calibri Light" w:eastAsia="Times New Roman" w:hAnsi="Calibri Light" w:cs="Times New Roman"/>
      <w:spacing w:val="-10"/>
      <w:kern w:val="28"/>
      <w:sz w:val="56"/>
      <w:szCs w:val="56"/>
    </w:rPr>
  </w:style>
  <w:style w:type="character" w:customStyle="1" w:styleId="1f9">
    <w:name w:val="Основной текст Знак1"/>
    <w:semiHidden/>
    <w:rsid w:val="008F664C"/>
  </w:style>
  <w:style w:type="character" w:customStyle="1" w:styleId="314">
    <w:name w:val="Основной текст 3 Знак1"/>
    <w:aliases w:val="Знак1 Знак1,Знак2 Знак1"/>
    <w:semiHidden/>
    <w:rsid w:val="008F664C"/>
    <w:rPr>
      <w:sz w:val="16"/>
      <w:szCs w:val="16"/>
    </w:rPr>
  </w:style>
  <w:style w:type="character" w:customStyle="1" w:styleId="711">
    <w:name w:val="Заголовок 7 Знак1"/>
    <w:semiHidden/>
    <w:rsid w:val="008F664C"/>
    <w:rPr>
      <w:rFonts w:ascii="Calibri Light" w:eastAsia="Times New Roman" w:hAnsi="Calibri Light" w:cs="Times New Roman"/>
      <w:i/>
      <w:iCs/>
      <w:color w:val="1F4D78"/>
      <w:sz w:val="22"/>
      <w:szCs w:val="22"/>
    </w:rPr>
  </w:style>
  <w:style w:type="character" w:customStyle="1" w:styleId="811">
    <w:name w:val="Заголовок 8 Знак1"/>
    <w:semiHidden/>
    <w:rsid w:val="008F664C"/>
    <w:rPr>
      <w:rFonts w:ascii="Calibri Light" w:eastAsia="Times New Roman" w:hAnsi="Calibri Light" w:cs="Times New Roman"/>
      <w:color w:val="272727"/>
      <w:sz w:val="21"/>
      <w:szCs w:val="21"/>
    </w:rPr>
  </w:style>
  <w:style w:type="character" w:customStyle="1" w:styleId="911">
    <w:name w:val="Заголовок 9 Знак1"/>
    <w:semiHidden/>
    <w:rsid w:val="008F664C"/>
    <w:rPr>
      <w:rFonts w:ascii="Calibri Light" w:eastAsia="Times New Roman" w:hAnsi="Calibri Light" w:cs="Times New Roman"/>
      <w:i/>
      <w:iCs/>
      <w:color w:val="272727"/>
      <w:sz w:val="21"/>
      <w:szCs w:val="21"/>
    </w:rPr>
  </w:style>
  <w:style w:type="character" w:customStyle="1" w:styleId="1fa">
    <w:name w:val="Нижний колонтитул Знак1"/>
    <w:semiHidden/>
    <w:rsid w:val="008F664C"/>
  </w:style>
  <w:style w:type="character" w:customStyle="1" w:styleId="1fb">
    <w:name w:val="Основной текст с отступом Знак1"/>
    <w:semiHidden/>
    <w:rsid w:val="008F664C"/>
  </w:style>
  <w:style w:type="character" w:customStyle="1" w:styleId="315">
    <w:name w:val="Основной текст с отступом 3 Знак1"/>
    <w:semiHidden/>
    <w:rsid w:val="008F664C"/>
    <w:rPr>
      <w:sz w:val="16"/>
      <w:szCs w:val="16"/>
    </w:rPr>
  </w:style>
  <w:style w:type="character" w:customStyle="1" w:styleId="214">
    <w:name w:val="Основной текст 2 Знак1"/>
    <w:semiHidden/>
    <w:rsid w:val="008F664C"/>
  </w:style>
  <w:style w:type="character" w:customStyle="1" w:styleId="215">
    <w:name w:val="Основной текст с отступом 2 Знак1"/>
    <w:semiHidden/>
    <w:rsid w:val="008F664C"/>
  </w:style>
  <w:style w:type="character" w:customStyle="1" w:styleId="1fc">
    <w:name w:val="Подзаголовок Знак1"/>
    <w:rsid w:val="008F664C"/>
    <w:rPr>
      <w:rFonts w:eastAsia="Times New Roman"/>
      <w:color w:val="5A5A5A"/>
      <w:spacing w:val="15"/>
    </w:rPr>
  </w:style>
  <w:style w:type="character" w:customStyle="1" w:styleId="style37">
    <w:name w:val="style37"/>
    <w:rsid w:val="008F664C"/>
  </w:style>
  <w:style w:type="paragraph" w:customStyle="1" w:styleId="s16">
    <w:name w:val="s_16"/>
    <w:basedOn w:val="a0"/>
    <w:rsid w:val="00343511"/>
    <w:pPr>
      <w:spacing w:before="100" w:beforeAutospacing="1" w:after="100" w:afterAutospacing="1"/>
    </w:pPr>
    <w:rPr>
      <w:szCs w:val="24"/>
    </w:rPr>
  </w:style>
  <w:style w:type="paragraph" w:customStyle="1" w:styleId="0-">
    <w:name w:val="Таблица 0-ж"/>
    <w:basedOn w:val="a0"/>
    <w:rsid w:val="009B2FD6"/>
    <w:pPr>
      <w:spacing w:before="80" w:after="80"/>
    </w:pPr>
    <w:rPr>
      <w:rFonts w:ascii="Arial" w:hAnsi="Arial"/>
      <w:b/>
      <w:sz w:val="28"/>
    </w:rPr>
  </w:style>
  <w:style w:type="paragraph" w:customStyle="1" w:styleId="headertext">
    <w:name w:val="headertext"/>
    <w:basedOn w:val="a0"/>
    <w:rsid w:val="00080616"/>
    <w:pPr>
      <w:spacing w:before="100" w:beforeAutospacing="1" w:after="100" w:afterAutospacing="1"/>
    </w:pPr>
    <w:rPr>
      <w:szCs w:val="24"/>
    </w:rPr>
  </w:style>
  <w:style w:type="character" w:customStyle="1" w:styleId="spelle">
    <w:name w:val="spelle"/>
    <w:rsid w:val="007913DF"/>
  </w:style>
  <w:style w:type="character" w:customStyle="1" w:styleId="grame">
    <w:name w:val="grame"/>
    <w:rsid w:val="007913DF"/>
  </w:style>
  <w:style w:type="paragraph" w:customStyle="1" w:styleId="affff6">
    <w:name w:val="Таблица центр"/>
    <w:basedOn w:val="a0"/>
    <w:rsid w:val="007913DF"/>
    <w:pPr>
      <w:spacing w:before="40" w:after="40"/>
    </w:pPr>
    <w:rPr>
      <w:rFonts w:ascii="Arial" w:hAnsi="Arial"/>
      <w:sz w:val="28"/>
    </w:rPr>
  </w:style>
  <w:style w:type="paragraph" w:customStyle="1" w:styleId="01">
    <w:name w:val="Таблица 0"/>
    <w:basedOn w:val="a0"/>
    <w:rsid w:val="007913DF"/>
    <w:pPr>
      <w:spacing w:before="80" w:after="80"/>
    </w:pPr>
    <w:rPr>
      <w:rFonts w:ascii="Arial" w:hAnsi="Arial"/>
      <w:sz w:val="28"/>
    </w:rPr>
  </w:style>
  <w:style w:type="paragraph" w:customStyle="1" w:styleId="05">
    <w:name w:val="Таблица 0.5"/>
    <w:basedOn w:val="01"/>
    <w:rsid w:val="007913DF"/>
    <w:pPr>
      <w:ind w:left="284"/>
    </w:pPr>
  </w:style>
  <w:style w:type="paragraph" w:customStyle="1" w:styleId="-0">
    <w:name w:val="Раздел-табл заг"/>
    <w:basedOn w:val="a0"/>
    <w:rsid w:val="007913DF"/>
    <w:pPr>
      <w:keepNext/>
      <w:pBdr>
        <w:top w:val="single" w:sz="6" w:space="4" w:color="FFFFFF"/>
        <w:bottom w:val="single" w:sz="6" w:space="4" w:color="FFFFFF"/>
      </w:pBdr>
      <w:spacing w:before="360" w:line="288" w:lineRule="auto"/>
      <w:ind w:left="1701"/>
      <w:outlineLvl w:val="2"/>
    </w:pPr>
    <w:rPr>
      <w:rFonts w:ascii="Arial" w:hAnsi="Arial"/>
      <w:b/>
      <w:caps/>
      <w:sz w:val="26"/>
    </w:rPr>
  </w:style>
  <w:style w:type="paragraph" w:customStyle="1" w:styleId="-1">
    <w:name w:val="Раздел-табл подзаг"/>
    <w:basedOn w:val="a0"/>
    <w:rsid w:val="007913DF"/>
    <w:pPr>
      <w:keepNext/>
      <w:pBdr>
        <w:top w:val="single" w:sz="6" w:space="4" w:color="FFFFFF"/>
        <w:bottom w:val="single" w:sz="6" w:space="4" w:color="FFFFFF"/>
      </w:pBdr>
      <w:spacing w:after="240" w:line="288" w:lineRule="auto"/>
      <w:ind w:left="1701"/>
      <w:outlineLvl w:val="3"/>
    </w:pPr>
    <w:rPr>
      <w:rFonts w:ascii="Arial" w:hAnsi="Arial"/>
      <w:caps/>
      <w:spacing w:val="20"/>
      <w:sz w:val="18"/>
    </w:rPr>
  </w:style>
  <w:style w:type="table" w:customStyle="1" w:styleId="TableNormal1">
    <w:name w:val="Table Normal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paragraph" w:customStyle="1" w:styleId="affff7">
    <w:name w:val="Колонтитулы"/>
    <w:rsid w:val="007913DF"/>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rPr>
  </w:style>
  <w:style w:type="paragraph" w:customStyle="1" w:styleId="affff8">
    <w:name w:val="Текстовый блок"/>
    <w:rsid w:val="007913DF"/>
    <w:pPr>
      <w:pBdr>
        <w:top w:val="nil"/>
        <w:left w:val="nil"/>
        <w:bottom w:val="nil"/>
        <w:right w:val="nil"/>
        <w:between w:val="nil"/>
        <w:bar w:val="nil"/>
      </w:pBdr>
    </w:pPr>
    <w:rPr>
      <w:rFonts w:ascii="Helvetica" w:eastAsia="Helvetica" w:hAnsi="Helvetica" w:cs="Helvetica"/>
      <w:color w:val="000000"/>
      <w:sz w:val="22"/>
      <w:szCs w:val="22"/>
      <w:bdr w:val="nil"/>
    </w:rPr>
  </w:style>
  <w:style w:type="numbering" w:customStyle="1" w:styleId="affff9">
    <w:name w:val="Больш. марк."/>
    <w:rsid w:val="007913DF"/>
  </w:style>
  <w:style w:type="paragraph" w:customStyle="1" w:styleId="2f4">
    <w:name w:val="Стиль таблицы 2"/>
    <w:rsid w:val="007913DF"/>
    <w:pPr>
      <w:pBdr>
        <w:top w:val="nil"/>
        <w:left w:val="nil"/>
        <w:bottom w:val="nil"/>
        <w:right w:val="nil"/>
        <w:between w:val="nil"/>
        <w:bar w:val="nil"/>
      </w:pBdr>
    </w:pPr>
    <w:rPr>
      <w:rFonts w:ascii="Helvetica" w:eastAsia="Helvetica" w:hAnsi="Helvetica" w:cs="Helvetica"/>
      <w:color w:val="000000"/>
      <w:bdr w:val="nil"/>
    </w:rPr>
  </w:style>
  <w:style w:type="paragraph" w:customStyle="1" w:styleId="affffa">
    <w:name w:val="По умолчанию"/>
    <w:rsid w:val="007913DF"/>
    <w:pPr>
      <w:pBdr>
        <w:top w:val="nil"/>
        <w:left w:val="nil"/>
        <w:bottom w:val="nil"/>
        <w:right w:val="nil"/>
        <w:between w:val="nil"/>
        <w:bar w:val="nil"/>
      </w:pBdr>
    </w:pPr>
    <w:rPr>
      <w:rFonts w:ascii="Helvetica" w:eastAsia="Helvetica" w:hAnsi="Helvetica" w:cs="Helvetica"/>
      <w:color w:val="000000"/>
      <w:sz w:val="22"/>
      <w:szCs w:val="22"/>
      <w:bdr w:val="nil"/>
    </w:rPr>
  </w:style>
  <w:style w:type="numbering" w:customStyle="1" w:styleId="affffb">
    <w:name w:val="Пункт"/>
    <w:rsid w:val="007913DF"/>
  </w:style>
  <w:style w:type="table" w:customStyle="1" w:styleId="TableNormal">
    <w:name w:val="Table Normal"/>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111">
    <w:name w:val="Нет списка1111"/>
    <w:next w:val="a3"/>
    <w:uiPriority w:val="99"/>
    <w:semiHidden/>
    <w:unhideWhenUsed/>
    <w:rsid w:val="007913DF"/>
  </w:style>
  <w:style w:type="table" w:customStyle="1" w:styleId="TableNormal2">
    <w:name w:val="Table Normal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fd">
    <w:name w:val="Больш. марк.1"/>
    <w:rsid w:val="007913DF"/>
  </w:style>
  <w:style w:type="numbering" w:customStyle="1" w:styleId="1fe">
    <w:name w:val="Пункт1"/>
    <w:rsid w:val="007913DF"/>
  </w:style>
  <w:style w:type="table" w:customStyle="1" w:styleId="1112">
    <w:name w:val="Сетка таблицы1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
    <w:name w:val="Сетка таблицы15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0">
    <w:name w:val="Сетка таблицы18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0">
    <w:name w:val="Сетка таблицы19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0">
    <w:name w:val="Сетка таблицы20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f5">
    <w:name w:val="Больш. марк.2"/>
    <w:rsid w:val="007913DF"/>
  </w:style>
  <w:style w:type="numbering" w:customStyle="1" w:styleId="2f6">
    <w:name w:val="Пункт2"/>
    <w:rsid w:val="007913DF"/>
  </w:style>
  <w:style w:type="numbering" w:customStyle="1" w:styleId="3b">
    <w:name w:val="Больш. марк.3"/>
    <w:rsid w:val="007913DF"/>
  </w:style>
  <w:style w:type="numbering" w:customStyle="1" w:styleId="3c">
    <w:name w:val="Пункт3"/>
    <w:rsid w:val="007913DF"/>
  </w:style>
  <w:style w:type="table" w:customStyle="1" w:styleId="270">
    <w:name w:val="Сетка таблицы27"/>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0"/>
    <w:rsid w:val="007913DF"/>
    <w:pPr>
      <w:spacing w:before="100" w:beforeAutospacing="1" w:after="100" w:afterAutospacing="1"/>
    </w:pPr>
    <w:rPr>
      <w:szCs w:val="24"/>
    </w:rPr>
  </w:style>
  <w:style w:type="numbering" w:customStyle="1" w:styleId="1130">
    <w:name w:val="Нет списка113"/>
    <w:next w:val="a3"/>
    <w:uiPriority w:val="99"/>
    <w:semiHidden/>
    <w:unhideWhenUsed/>
    <w:rsid w:val="007913DF"/>
  </w:style>
  <w:style w:type="numbering" w:customStyle="1" w:styleId="48">
    <w:name w:val="Больш. марк.4"/>
    <w:rsid w:val="007913DF"/>
  </w:style>
  <w:style w:type="numbering" w:customStyle="1" w:styleId="49">
    <w:name w:val="Пункт4"/>
    <w:rsid w:val="007913DF"/>
  </w:style>
  <w:style w:type="table" w:customStyle="1" w:styleId="1121">
    <w:name w:val="Сетка таблицы11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Сетка таблицы19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0">
    <w:name w:val="Сетка таблицы26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
    <w:name w:val="Сетка таблицы29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c">
    <w:name w:val="endnote text"/>
    <w:basedOn w:val="a0"/>
    <w:link w:val="affffd"/>
    <w:uiPriority w:val="99"/>
    <w:semiHidden/>
    <w:unhideWhenUsed/>
    <w:rsid w:val="007913DF"/>
    <w:pPr>
      <w:spacing w:after="200" w:line="276" w:lineRule="auto"/>
    </w:pPr>
    <w:rPr>
      <w:rFonts w:ascii="Calibri" w:eastAsia="Calibri" w:hAnsi="Calibri"/>
      <w:sz w:val="20"/>
      <w:lang w:eastAsia="en-US"/>
    </w:rPr>
  </w:style>
  <w:style w:type="character" w:customStyle="1" w:styleId="affffd">
    <w:name w:val="Текст концевой сноски Знак"/>
    <w:link w:val="affffc"/>
    <w:uiPriority w:val="99"/>
    <w:semiHidden/>
    <w:rsid w:val="007913DF"/>
    <w:rPr>
      <w:lang w:eastAsia="en-US"/>
    </w:rPr>
  </w:style>
  <w:style w:type="character" w:styleId="affffe">
    <w:name w:val="endnote reference"/>
    <w:uiPriority w:val="99"/>
    <w:semiHidden/>
    <w:unhideWhenUsed/>
    <w:rsid w:val="007913DF"/>
    <w:rPr>
      <w:vertAlign w:val="superscript"/>
    </w:rPr>
  </w:style>
  <w:style w:type="numbering" w:customStyle="1" w:styleId="1140">
    <w:name w:val="Нет списка114"/>
    <w:next w:val="a3"/>
    <w:uiPriority w:val="99"/>
    <w:semiHidden/>
    <w:unhideWhenUsed/>
    <w:rsid w:val="007913DF"/>
  </w:style>
  <w:style w:type="table" w:customStyle="1" w:styleId="TableNormal11">
    <w:name w:val="Table Normal1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56">
    <w:name w:val="Больш. марк.5"/>
    <w:rsid w:val="007913DF"/>
  </w:style>
  <w:style w:type="numbering" w:customStyle="1" w:styleId="57">
    <w:name w:val="Пункт5"/>
    <w:rsid w:val="007913DF"/>
  </w:style>
  <w:style w:type="numbering" w:customStyle="1" w:styleId="11120">
    <w:name w:val="Нет списка1112"/>
    <w:next w:val="a3"/>
    <w:uiPriority w:val="99"/>
    <w:semiHidden/>
    <w:unhideWhenUsed/>
    <w:rsid w:val="007913DF"/>
  </w:style>
  <w:style w:type="numbering" w:customStyle="1" w:styleId="11111">
    <w:name w:val="Нет списка11111"/>
    <w:next w:val="a3"/>
    <w:uiPriority w:val="99"/>
    <w:semiHidden/>
    <w:unhideWhenUsed/>
    <w:rsid w:val="007913DF"/>
  </w:style>
  <w:style w:type="numbering" w:customStyle="1" w:styleId="1211">
    <w:name w:val="Нет списка121"/>
    <w:next w:val="a3"/>
    <w:uiPriority w:val="99"/>
    <w:semiHidden/>
    <w:unhideWhenUsed/>
    <w:rsid w:val="007913DF"/>
  </w:style>
  <w:style w:type="numbering" w:customStyle="1" w:styleId="11210">
    <w:name w:val="Нет списка1121"/>
    <w:next w:val="a3"/>
    <w:uiPriority w:val="99"/>
    <w:semiHidden/>
    <w:unhideWhenUsed/>
    <w:rsid w:val="007913DF"/>
  </w:style>
  <w:style w:type="numbering" w:customStyle="1" w:styleId="111111">
    <w:name w:val="Нет списка111111"/>
    <w:next w:val="a3"/>
    <w:uiPriority w:val="99"/>
    <w:semiHidden/>
    <w:unhideWhenUsed/>
    <w:rsid w:val="007913DF"/>
  </w:style>
  <w:style w:type="numbering" w:customStyle="1" w:styleId="2111">
    <w:name w:val="Нет списка211"/>
    <w:next w:val="a3"/>
    <w:uiPriority w:val="99"/>
    <w:semiHidden/>
    <w:unhideWhenUsed/>
    <w:rsid w:val="007913DF"/>
  </w:style>
  <w:style w:type="numbering" w:customStyle="1" w:styleId="3111">
    <w:name w:val="Нет списка311"/>
    <w:next w:val="a3"/>
    <w:uiPriority w:val="99"/>
    <w:semiHidden/>
    <w:unhideWhenUsed/>
    <w:rsid w:val="007913DF"/>
  </w:style>
  <w:style w:type="numbering" w:customStyle="1" w:styleId="116">
    <w:name w:val="Больш. марк.11"/>
    <w:rsid w:val="007913DF"/>
  </w:style>
  <w:style w:type="numbering" w:customStyle="1" w:styleId="117">
    <w:name w:val="Пункт11"/>
    <w:rsid w:val="007913DF"/>
  </w:style>
  <w:style w:type="table" w:customStyle="1" w:styleId="TableNormal31">
    <w:name w:val="Table Normal3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16">
    <w:name w:val="Больш. марк.21"/>
    <w:rsid w:val="007913DF"/>
  </w:style>
  <w:style w:type="numbering" w:customStyle="1" w:styleId="217">
    <w:name w:val="Пункт21"/>
    <w:rsid w:val="007913DF"/>
  </w:style>
  <w:style w:type="numbering" w:customStyle="1" w:styleId="611">
    <w:name w:val="Нет списка61"/>
    <w:next w:val="a3"/>
    <w:uiPriority w:val="99"/>
    <w:semiHidden/>
    <w:unhideWhenUsed/>
    <w:rsid w:val="007913DF"/>
  </w:style>
  <w:style w:type="numbering" w:customStyle="1" w:styleId="316">
    <w:name w:val="Больш. марк.31"/>
    <w:rsid w:val="007913DF"/>
  </w:style>
  <w:style w:type="numbering" w:customStyle="1" w:styleId="317">
    <w:name w:val="Пункт31"/>
    <w:rsid w:val="007913DF"/>
  </w:style>
  <w:style w:type="numbering" w:customStyle="1" w:styleId="712">
    <w:name w:val="Нет списка71"/>
    <w:next w:val="a3"/>
    <w:uiPriority w:val="99"/>
    <w:semiHidden/>
    <w:unhideWhenUsed/>
    <w:rsid w:val="007913DF"/>
  </w:style>
  <w:style w:type="numbering" w:customStyle="1" w:styleId="1311">
    <w:name w:val="Нет списка131"/>
    <w:next w:val="a3"/>
    <w:uiPriority w:val="99"/>
    <w:semiHidden/>
    <w:unhideWhenUsed/>
    <w:rsid w:val="007913DF"/>
  </w:style>
  <w:style w:type="numbering" w:customStyle="1" w:styleId="1131">
    <w:name w:val="Нет списка1131"/>
    <w:next w:val="a3"/>
    <w:uiPriority w:val="99"/>
    <w:semiHidden/>
    <w:unhideWhenUsed/>
    <w:rsid w:val="007913DF"/>
  </w:style>
  <w:style w:type="numbering" w:customStyle="1" w:styleId="2211">
    <w:name w:val="Нет списка221"/>
    <w:next w:val="a3"/>
    <w:uiPriority w:val="99"/>
    <w:semiHidden/>
    <w:unhideWhenUsed/>
    <w:rsid w:val="007913DF"/>
  </w:style>
  <w:style w:type="numbering" w:customStyle="1" w:styleId="3210">
    <w:name w:val="Нет списка321"/>
    <w:next w:val="a3"/>
    <w:uiPriority w:val="99"/>
    <w:semiHidden/>
    <w:unhideWhenUsed/>
    <w:rsid w:val="007913DF"/>
  </w:style>
  <w:style w:type="numbering" w:customStyle="1" w:styleId="412">
    <w:name w:val="Больш. марк.41"/>
    <w:rsid w:val="007913DF"/>
  </w:style>
  <w:style w:type="numbering" w:customStyle="1" w:styleId="413">
    <w:name w:val="Пункт41"/>
    <w:rsid w:val="007913DF"/>
  </w:style>
  <w:style w:type="paragraph" w:styleId="afffff">
    <w:name w:val="Revision"/>
    <w:hidden/>
    <w:uiPriority w:val="99"/>
    <w:semiHidden/>
    <w:rsid w:val="007913DF"/>
    <w:rPr>
      <w:rFonts w:ascii="Times New Roman" w:hAnsi="Times New Roman"/>
      <w:sz w:val="28"/>
      <w:szCs w:val="22"/>
      <w:lang w:eastAsia="en-US"/>
    </w:rPr>
  </w:style>
  <w:style w:type="table" w:customStyle="1" w:styleId="1132">
    <w:name w:val="Сетка таблицы113"/>
    <w:basedOn w:val="a2"/>
    <w:next w:val="affd"/>
    <w:uiPriority w:val="59"/>
    <w:rsid w:val="007913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2"/>
    <w:next w:val="affd"/>
    <w:uiPriority w:val="59"/>
    <w:rsid w:val="007913D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
    <w:name w:val="Table Normal1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150">
    <w:name w:val="Нет списка115"/>
    <w:next w:val="a3"/>
    <w:uiPriority w:val="99"/>
    <w:semiHidden/>
    <w:unhideWhenUsed/>
    <w:rsid w:val="007913DF"/>
  </w:style>
  <w:style w:type="numbering" w:customStyle="1" w:styleId="1113">
    <w:name w:val="Нет списка1113"/>
    <w:next w:val="a3"/>
    <w:uiPriority w:val="99"/>
    <w:semiHidden/>
    <w:unhideWhenUsed/>
    <w:rsid w:val="007913DF"/>
  </w:style>
  <w:style w:type="table" w:customStyle="1" w:styleId="TableNormal4">
    <w:name w:val="Table Normal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table" w:customStyle="1" w:styleId="1141">
    <w:name w:val="Сетка таблицы114"/>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Сетка таблицы17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Сетка таблицы18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Сетка таблицы20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Сетка таблицы243"/>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
    <w:name w:val="Нет списка122"/>
    <w:next w:val="a3"/>
    <w:uiPriority w:val="99"/>
    <w:semiHidden/>
    <w:unhideWhenUsed/>
    <w:rsid w:val="007913DF"/>
  </w:style>
  <w:style w:type="numbering" w:customStyle="1" w:styleId="1122">
    <w:name w:val="Нет списка1122"/>
    <w:next w:val="a3"/>
    <w:uiPriority w:val="99"/>
    <w:semiHidden/>
    <w:unhideWhenUsed/>
    <w:rsid w:val="007913DF"/>
  </w:style>
  <w:style w:type="table" w:customStyle="1" w:styleId="252">
    <w:name w:val="Сетка таблицы252"/>
    <w:basedOn w:val="a2"/>
    <w:next w:val="affd"/>
    <w:uiPriority w:val="39"/>
    <w:rsid w:val="007913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0">
    <w:name w:val="Сетка таблицы1101"/>
    <w:basedOn w:val="a2"/>
    <w:next w:val="affd"/>
    <w:uiPriority w:val="59"/>
    <w:rsid w:val="007913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2">
    <w:name w:val="Нет списка11112"/>
    <w:next w:val="a3"/>
    <w:uiPriority w:val="99"/>
    <w:semiHidden/>
    <w:unhideWhenUsed/>
    <w:rsid w:val="007913DF"/>
  </w:style>
  <w:style w:type="numbering" w:customStyle="1" w:styleId="2121">
    <w:name w:val="Нет списка212"/>
    <w:next w:val="a3"/>
    <w:uiPriority w:val="99"/>
    <w:semiHidden/>
    <w:unhideWhenUsed/>
    <w:rsid w:val="007913DF"/>
  </w:style>
  <w:style w:type="numbering" w:customStyle="1" w:styleId="3120">
    <w:name w:val="Нет списка312"/>
    <w:next w:val="a3"/>
    <w:uiPriority w:val="99"/>
    <w:semiHidden/>
    <w:unhideWhenUsed/>
    <w:rsid w:val="007913DF"/>
  </w:style>
  <w:style w:type="table" w:customStyle="1" w:styleId="262">
    <w:name w:val="Сетка таблицы262"/>
    <w:basedOn w:val="a2"/>
    <w:next w:val="affd"/>
    <w:uiPriority w:val="39"/>
    <w:rsid w:val="007913D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1">
    <w:name w:val="Table Normal2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table" w:customStyle="1" w:styleId="3121">
    <w:name w:val="Сетка таблицы31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0">
    <w:name w:val="Сетка таблицы13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Сетка таблицы17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
    <w:name w:val="Сетка таблицы19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0">
    <w:name w:val="Сетка таблицы24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2">
    <w:name w:val="Table Normal3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21">
    <w:name w:val="Нет списка62"/>
    <w:next w:val="a3"/>
    <w:uiPriority w:val="99"/>
    <w:semiHidden/>
    <w:unhideWhenUsed/>
    <w:rsid w:val="007913DF"/>
  </w:style>
  <w:style w:type="table" w:customStyle="1" w:styleId="272">
    <w:name w:val="Сетка таблицы27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
    <w:name w:val="Сетка таблицы29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
    <w:name w:val="Сетка таблицы302"/>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1">
    <w:name w:val="Нет списка72"/>
    <w:next w:val="a3"/>
    <w:uiPriority w:val="99"/>
    <w:semiHidden/>
    <w:unhideWhenUsed/>
    <w:rsid w:val="007913DF"/>
  </w:style>
  <w:style w:type="numbering" w:customStyle="1" w:styleId="1320">
    <w:name w:val="Нет списка132"/>
    <w:next w:val="a3"/>
    <w:uiPriority w:val="99"/>
    <w:semiHidden/>
    <w:unhideWhenUsed/>
    <w:rsid w:val="007913DF"/>
  </w:style>
  <w:style w:type="numbering" w:customStyle="1" w:styleId="11320">
    <w:name w:val="Нет списка1132"/>
    <w:next w:val="a3"/>
    <w:uiPriority w:val="99"/>
    <w:semiHidden/>
    <w:unhideWhenUsed/>
    <w:rsid w:val="007913DF"/>
  </w:style>
  <w:style w:type="numbering" w:customStyle="1" w:styleId="2220">
    <w:name w:val="Нет списка222"/>
    <w:next w:val="a3"/>
    <w:uiPriority w:val="99"/>
    <w:semiHidden/>
    <w:unhideWhenUsed/>
    <w:rsid w:val="007913DF"/>
  </w:style>
  <w:style w:type="numbering" w:customStyle="1" w:styleId="322">
    <w:name w:val="Нет списка322"/>
    <w:next w:val="a3"/>
    <w:uiPriority w:val="99"/>
    <w:semiHidden/>
    <w:unhideWhenUsed/>
    <w:rsid w:val="007913DF"/>
  </w:style>
  <w:style w:type="table" w:customStyle="1" w:styleId="3211">
    <w:name w:val="Сетка таблицы3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0">
    <w:name w:val="Сетка таблицы4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0">
    <w:name w:val="Сетка таблицы5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0">
    <w:name w:val="Сетка таблицы6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0">
    <w:name w:val="Сетка таблицы12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
    <w:name w:val="Сетка таблицы17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
    <w:name w:val="Сетка таблицы18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
    <w:name w:val="Сетка таблицы19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
    <w:name w:val="Сетка таблицы20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етка таблицы22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
    <w:name w:val="Сетка таблицы23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
    <w:name w:val="Сетка таблицы242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етка таблицы25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етка таблицы26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
    <w:name w:val="Сетка таблицы27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
    <w:name w:val="Сетка таблицы28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
    <w:name w:val="Сетка таблицы29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
    <w:name w:val="Сетка таблицы30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
    <w:name w:val="Нет списка81"/>
    <w:next w:val="a3"/>
    <w:uiPriority w:val="99"/>
    <w:semiHidden/>
    <w:unhideWhenUsed/>
    <w:rsid w:val="007913DF"/>
  </w:style>
  <w:style w:type="numbering" w:customStyle="1" w:styleId="1412">
    <w:name w:val="Нет списка141"/>
    <w:next w:val="a3"/>
    <w:uiPriority w:val="99"/>
    <w:semiHidden/>
    <w:unhideWhenUsed/>
    <w:rsid w:val="007913DF"/>
  </w:style>
  <w:style w:type="numbering" w:customStyle="1" w:styleId="11410">
    <w:name w:val="Нет списка1141"/>
    <w:next w:val="a3"/>
    <w:uiPriority w:val="99"/>
    <w:semiHidden/>
    <w:unhideWhenUsed/>
    <w:rsid w:val="007913DF"/>
  </w:style>
  <w:style w:type="numbering" w:customStyle="1" w:styleId="2312">
    <w:name w:val="Нет списка231"/>
    <w:next w:val="a3"/>
    <w:uiPriority w:val="99"/>
    <w:semiHidden/>
    <w:unhideWhenUsed/>
    <w:rsid w:val="007913DF"/>
  </w:style>
  <w:style w:type="numbering" w:customStyle="1" w:styleId="3310">
    <w:name w:val="Нет списка331"/>
    <w:next w:val="a3"/>
    <w:uiPriority w:val="99"/>
    <w:semiHidden/>
    <w:unhideWhenUsed/>
    <w:rsid w:val="007913DF"/>
  </w:style>
  <w:style w:type="table" w:customStyle="1" w:styleId="TableNormal111">
    <w:name w:val="Table Normal11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512">
    <w:name w:val="Больш. марк.51"/>
    <w:rsid w:val="007913DF"/>
  </w:style>
  <w:style w:type="numbering" w:customStyle="1" w:styleId="513">
    <w:name w:val="Пункт51"/>
    <w:rsid w:val="007913DF"/>
  </w:style>
  <w:style w:type="numbering" w:customStyle="1" w:styleId="11121">
    <w:name w:val="Нет списка11121"/>
    <w:next w:val="a3"/>
    <w:uiPriority w:val="99"/>
    <w:semiHidden/>
    <w:unhideWhenUsed/>
    <w:rsid w:val="007913DF"/>
  </w:style>
  <w:style w:type="numbering" w:customStyle="1" w:styleId="111112">
    <w:name w:val="Нет списка111112"/>
    <w:next w:val="a3"/>
    <w:uiPriority w:val="99"/>
    <w:semiHidden/>
    <w:unhideWhenUsed/>
    <w:rsid w:val="007913DF"/>
  </w:style>
  <w:style w:type="numbering" w:customStyle="1" w:styleId="4111">
    <w:name w:val="Нет списка411"/>
    <w:next w:val="a3"/>
    <w:uiPriority w:val="99"/>
    <w:semiHidden/>
    <w:unhideWhenUsed/>
    <w:rsid w:val="007913DF"/>
  </w:style>
  <w:style w:type="numbering" w:customStyle="1" w:styleId="12111">
    <w:name w:val="Нет списка1211"/>
    <w:next w:val="a3"/>
    <w:uiPriority w:val="99"/>
    <w:semiHidden/>
    <w:unhideWhenUsed/>
    <w:rsid w:val="007913DF"/>
  </w:style>
  <w:style w:type="numbering" w:customStyle="1" w:styleId="112110">
    <w:name w:val="Нет списка11211"/>
    <w:next w:val="a3"/>
    <w:uiPriority w:val="99"/>
    <w:semiHidden/>
    <w:unhideWhenUsed/>
    <w:rsid w:val="007913DF"/>
  </w:style>
  <w:style w:type="numbering" w:customStyle="1" w:styleId="1111111">
    <w:name w:val="Нет списка1111111"/>
    <w:next w:val="a3"/>
    <w:uiPriority w:val="99"/>
    <w:semiHidden/>
    <w:unhideWhenUsed/>
    <w:rsid w:val="007913DF"/>
  </w:style>
  <w:style w:type="numbering" w:customStyle="1" w:styleId="21111">
    <w:name w:val="Нет списка2111"/>
    <w:next w:val="a3"/>
    <w:uiPriority w:val="99"/>
    <w:semiHidden/>
    <w:unhideWhenUsed/>
    <w:rsid w:val="007913DF"/>
  </w:style>
  <w:style w:type="numbering" w:customStyle="1" w:styleId="31111">
    <w:name w:val="Нет списка3111"/>
    <w:next w:val="a3"/>
    <w:uiPriority w:val="99"/>
    <w:semiHidden/>
    <w:unhideWhenUsed/>
    <w:rsid w:val="007913DF"/>
  </w:style>
  <w:style w:type="numbering" w:customStyle="1" w:styleId="1114">
    <w:name w:val="Больш. марк.111"/>
    <w:rsid w:val="007913DF"/>
  </w:style>
  <w:style w:type="numbering" w:customStyle="1" w:styleId="1115">
    <w:name w:val="Пункт111"/>
    <w:rsid w:val="007913DF"/>
  </w:style>
  <w:style w:type="numbering" w:customStyle="1" w:styleId="5111">
    <w:name w:val="Нет списка511"/>
    <w:next w:val="a3"/>
    <w:uiPriority w:val="99"/>
    <w:semiHidden/>
    <w:unhideWhenUsed/>
    <w:rsid w:val="007913DF"/>
  </w:style>
  <w:style w:type="table" w:customStyle="1" w:styleId="TableNormal311">
    <w:name w:val="Table Normal31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111">
    <w:name w:val="Нет списка611"/>
    <w:next w:val="a3"/>
    <w:uiPriority w:val="99"/>
    <w:semiHidden/>
    <w:unhideWhenUsed/>
    <w:rsid w:val="007913DF"/>
  </w:style>
  <w:style w:type="numbering" w:customStyle="1" w:styleId="7111">
    <w:name w:val="Нет списка711"/>
    <w:next w:val="a3"/>
    <w:uiPriority w:val="99"/>
    <w:semiHidden/>
    <w:unhideWhenUsed/>
    <w:rsid w:val="007913DF"/>
  </w:style>
  <w:style w:type="numbering" w:customStyle="1" w:styleId="13111">
    <w:name w:val="Нет списка1311"/>
    <w:next w:val="a3"/>
    <w:uiPriority w:val="99"/>
    <w:semiHidden/>
    <w:unhideWhenUsed/>
    <w:rsid w:val="007913DF"/>
  </w:style>
  <w:style w:type="numbering" w:customStyle="1" w:styleId="11311">
    <w:name w:val="Нет списка11311"/>
    <w:next w:val="a3"/>
    <w:uiPriority w:val="99"/>
    <w:semiHidden/>
    <w:unhideWhenUsed/>
    <w:rsid w:val="007913DF"/>
  </w:style>
  <w:style w:type="numbering" w:customStyle="1" w:styleId="22111">
    <w:name w:val="Нет списка2211"/>
    <w:next w:val="a3"/>
    <w:uiPriority w:val="99"/>
    <w:semiHidden/>
    <w:unhideWhenUsed/>
    <w:rsid w:val="007913DF"/>
  </w:style>
  <w:style w:type="numbering" w:customStyle="1" w:styleId="32110">
    <w:name w:val="Нет списка3211"/>
    <w:next w:val="a3"/>
    <w:uiPriority w:val="99"/>
    <w:semiHidden/>
    <w:unhideWhenUsed/>
    <w:rsid w:val="007913DF"/>
  </w:style>
  <w:style w:type="table" w:customStyle="1" w:styleId="4310">
    <w:name w:val="Сетка таблицы43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
    <w:name w:val="Сетка таблицы331"/>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1">
    <w:name w:val="Table Normal12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6">
    <w:name w:val="Больш. марк.6"/>
    <w:rsid w:val="007913DF"/>
  </w:style>
  <w:style w:type="numbering" w:customStyle="1" w:styleId="67">
    <w:name w:val="Пункт6"/>
    <w:rsid w:val="007913DF"/>
  </w:style>
  <w:style w:type="numbering" w:customStyle="1" w:styleId="127">
    <w:name w:val="Больш. марк.12"/>
    <w:rsid w:val="007913DF"/>
  </w:style>
  <w:style w:type="numbering" w:customStyle="1" w:styleId="128">
    <w:name w:val="Пункт12"/>
    <w:rsid w:val="007913DF"/>
  </w:style>
  <w:style w:type="table" w:customStyle="1" w:styleId="TableNormal321">
    <w:name w:val="Table Normal321"/>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24">
    <w:name w:val="Больш. марк.22"/>
    <w:rsid w:val="007913DF"/>
  </w:style>
  <w:style w:type="numbering" w:customStyle="1" w:styleId="225">
    <w:name w:val="Пункт22"/>
    <w:rsid w:val="007913DF"/>
  </w:style>
  <w:style w:type="numbering" w:customStyle="1" w:styleId="323">
    <w:name w:val="Больш. марк.32"/>
    <w:rsid w:val="007913DF"/>
  </w:style>
  <w:style w:type="numbering" w:customStyle="1" w:styleId="324">
    <w:name w:val="Пункт32"/>
    <w:rsid w:val="007913DF"/>
  </w:style>
  <w:style w:type="numbering" w:customStyle="1" w:styleId="422">
    <w:name w:val="Больш. марк.42"/>
    <w:rsid w:val="007913DF"/>
  </w:style>
  <w:style w:type="numbering" w:customStyle="1" w:styleId="423">
    <w:name w:val="Пункт42"/>
    <w:rsid w:val="007913DF"/>
  </w:style>
  <w:style w:type="numbering" w:customStyle="1" w:styleId="11111111">
    <w:name w:val="Нет списка11111111"/>
    <w:next w:val="a3"/>
    <w:uiPriority w:val="99"/>
    <w:semiHidden/>
    <w:unhideWhenUsed/>
    <w:rsid w:val="007913DF"/>
  </w:style>
  <w:style w:type="numbering" w:customStyle="1" w:styleId="2112">
    <w:name w:val="Больш. марк.211"/>
    <w:rsid w:val="007913DF"/>
  </w:style>
  <w:style w:type="numbering" w:customStyle="1" w:styleId="2113">
    <w:name w:val="Пункт211"/>
    <w:rsid w:val="007913DF"/>
  </w:style>
  <w:style w:type="numbering" w:customStyle="1" w:styleId="3112">
    <w:name w:val="Больш. марк.311"/>
    <w:rsid w:val="007913DF"/>
  </w:style>
  <w:style w:type="numbering" w:customStyle="1" w:styleId="3113">
    <w:name w:val="Пункт311"/>
    <w:rsid w:val="007913DF"/>
  </w:style>
  <w:style w:type="numbering" w:customStyle="1" w:styleId="4112">
    <w:name w:val="Больш. марк.411"/>
    <w:rsid w:val="007913DF"/>
  </w:style>
  <w:style w:type="numbering" w:customStyle="1" w:styleId="4113">
    <w:name w:val="Пункт411"/>
    <w:rsid w:val="007913DF"/>
  </w:style>
  <w:style w:type="numbering" w:customStyle="1" w:styleId="1160">
    <w:name w:val="Нет списка116"/>
    <w:next w:val="a3"/>
    <w:uiPriority w:val="99"/>
    <w:semiHidden/>
    <w:unhideWhenUsed/>
    <w:rsid w:val="007913DF"/>
  </w:style>
  <w:style w:type="numbering" w:customStyle="1" w:styleId="351">
    <w:name w:val="Нет списка35"/>
    <w:next w:val="a3"/>
    <w:uiPriority w:val="99"/>
    <w:semiHidden/>
    <w:unhideWhenUsed/>
    <w:rsid w:val="007913DF"/>
  </w:style>
  <w:style w:type="table" w:customStyle="1" w:styleId="TableNormal13">
    <w:name w:val="Table Normal1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76">
    <w:name w:val="Больш. марк.7"/>
    <w:rsid w:val="007913DF"/>
  </w:style>
  <w:style w:type="numbering" w:customStyle="1" w:styleId="77">
    <w:name w:val="Пункт7"/>
    <w:rsid w:val="007913DF"/>
  </w:style>
  <w:style w:type="numbering" w:customStyle="1" w:styleId="11140">
    <w:name w:val="Нет списка1114"/>
    <w:next w:val="a3"/>
    <w:uiPriority w:val="99"/>
    <w:semiHidden/>
    <w:unhideWhenUsed/>
    <w:rsid w:val="007913DF"/>
  </w:style>
  <w:style w:type="numbering" w:customStyle="1" w:styleId="11113">
    <w:name w:val="Нет списка11113"/>
    <w:next w:val="a3"/>
    <w:uiPriority w:val="99"/>
    <w:semiHidden/>
    <w:unhideWhenUsed/>
    <w:rsid w:val="007913DF"/>
  </w:style>
  <w:style w:type="numbering" w:customStyle="1" w:styleId="1231">
    <w:name w:val="Нет списка123"/>
    <w:next w:val="a3"/>
    <w:uiPriority w:val="99"/>
    <w:semiHidden/>
    <w:unhideWhenUsed/>
    <w:rsid w:val="007913DF"/>
  </w:style>
  <w:style w:type="numbering" w:customStyle="1" w:styleId="1123">
    <w:name w:val="Нет списка1123"/>
    <w:next w:val="a3"/>
    <w:uiPriority w:val="99"/>
    <w:semiHidden/>
    <w:unhideWhenUsed/>
    <w:rsid w:val="007913DF"/>
  </w:style>
  <w:style w:type="numbering" w:customStyle="1" w:styleId="111113">
    <w:name w:val="Нет списка111113"/>
    <w:next w:val="a3"/>
    <w:uiPriority w:val="99"/>
    <w:semiHidden/>
    <w:unhideWhenUsed/>
    <w:rsid w:val="007913DF"/>
  </w:style>
  <w:style w:type="numbering" w:customStyle="1" w:styleId="2131">
    <w:name w:val="Нет списка213"/>
    <w:next w:val="a3"/>
    <w:uiPriority w:val="99"/>
    <w:semiHidden/>
    <w:unhideWhenUsed/>
    <w:rsid w:val="007913DF"/>
  </w:style>
  <w:style w:type="numbering" w:customStyle="1" w:styleId="3130">
    <w:name w:val="Нет списка313"/>
    <w:next w:val="a3"/>
    <w:uiPriority w:val="99"/>
    <w:semiHidden/>
    <w:unhideWhenUsed/>
    <w:rsid w:val="007913DF"/>
  </w:style>
  <w:style w:type="numbering" w:customStyle="1" w:styleId="134">
    <w:name w:val="Больш. марк.13"/>
    <w:rsid w:val="007913DF"/>
  </w:style>
  <w:style w:type="numbering" w:customStyle="1" w:styleId="135">
    <w:name w:val="Пункт13"/>
    <w:rsid w:val="007913DF"/>
  </w:style>
  <w:style w:type="table" w:customStyle="1" w:styleId="TableNormal33">
    <w:name w:val="Table Normal3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34">
    <w:name w:val="Больш. марк.23"/>
    <w:rsid w:val="007913DF"/>
  </w:style>
  <w:style w:type="numbering" w:customStyle="1" w:styleId="235">
    <w:name w:val="Пункт23"/>
    <w:rsid w:val="007913DF"/>
  </w:style>
  <w:style w:type="numbering" w:customStyle="1" w:styleId="631">
    <w:name w:val="Нет списка63"/>
    <w:next w:val="a3"/>
    <w:uiPriority w:val="99"/>
    <w:semiHidden/>
    <w:unhideWhenUsed/>
    <w:rsid w:val="007913DF"/>
  </w:style>
  <w:style w:type="numbering" w:customStyle="1" w:styleId="332">
    <w:name w:val="Больш. марк.33"/>
    <w:rsid w:val="007913DF"/>
  </w:style>
  <w:style w:type="numbering" w:customStyle="1" w:styleId="333">
    <w:name w:val="Пункт33"/>
    <w:rsid w:val="007913DF"/>
  </w:style>
  <w:style w:type="numbering" w:customStyle="1" w:styleId="731">
    <w:name w:val="Нет списка73"/>
    <w:next w:val="a3"/>
    <w:uiPriority w:val="99"/>
    <w:semiHidden/>
    <w:unhideWhenUsed/>
    <w:rsid w:val="007913DF"/>
  </w:style>
  <w:style w:type="numbering" w:customStyle="1" w:styleId="1330">
    <w:name w:val="Нет списка133"/>
    <w:next w:val="a3"/>
    <w:uiPriority w:val="99"/>
    <w:semiHidden/>
    <w:unhideWhenUsed/>
    <w:rsid w:val="007913DF"/>
  </w:style>
  <w:style w:type="numbering" w:customStyle="1" w:styleId="1133">
    <w:name w:val="Нет списка1133"/>
    <w:next w:val="a3"/>
    <w:uiPriority w:val="99"/>
    <w:semiHidden/>
    <w:unhideWhenUsed/>
    <w:rsid w:val="007913DF"/>
  </w:style>
  <w:style w:type="numbering" w:customStyle="1" w:styleId="2230">
    <w:name w:val="Нет списка223"/>
    <w:next w:val="a3"/>
    <w:uiPriority w:val="99"/>
    <w:semiHidden/>
    <w:unhideWhenUsed/>
    <w:rsid w:val="007913DF"/>
  </w:style>
  <w:style w:type="numbering" w:customStyle="1" w:styleId="3230">
    <w:name w:val="Нет списка323"/>
    <w:next w:val="a3"/>
    <w:uiPriority w:val="99"/>
    <w:semiHidden/>
    <w:unhideWhenUsed/>
    <w:rsid w:val="007913DF"/>
  </w:style>
  <w:style w:type="numbering" w:customStyle="1" w:styleId="432">
    <w:name w:val="Больш. марк.43"/>
    <w:rsid w:val="007913DF"/>
  </w:style>
  <w:style w:type="numbering" w:customStyle="1" w:styleId="433">
    <w:name w:val="Пункт43"/>
    <w:rsid w:val="007913DF"/>
  </w:style>
  <w:style w:type="numbering" w:customStyle="1" w:styleId="822">
    <w:name w:val="Нет списка82"/>
    <w:next w:val="a3"/>
    <w:uiPriority w:val="99"/>
    <w:semiHidden/>
    <w:unhideWhenUsed/>
    <w:rsid w:val="007913DF"/>
  </w:style>
  <w:style w:type="numbering" w:customStyle="1" w:styleId="1420">
    <w:name w:val="Нет списка142"/>
    <w:next w:val="a3"/>
    <w:uiPriority w:val="99"/>
    <w:semiHidden/>
    <w:unhideWhenUsed/>
    <w:rsid w:val="007913DF"/>
  </w:style>
  <w:style w:type="numbering" w:customStyle="1" w:styleId="1142">
    <w:name w:val="Нет списка1142"/>
    <w:next w:val="a3"/>
    <w:uiPriority w:val="99"/>
    <w:semiHidden/>
    <w:unhideWhenUsed/>
    <w:rsid w:val="007913DF"/>
  </w:style>
  <w:style w:type="numbering" w:customStyle="1" w:styleId="2320">
    <w:name w:val="Нет списка232"/>
    <w:next w:val="a3"/>
    <w:uiPriority w:val="99"/>
    <w:semiHidden/>
    <w:unhideWhenUsed/>
    <w:rsid w:val="007913DF"/>
  </w:style>
  <w:style w:type="numbering" w:customStyle="1" w:styleId="3320">
    <w:name w:val="Нет списка332"/>
    <w:next w:val="a3"/>
    <w:uiPriority w:val="99"/>
    <w:semiHidden/>
    <w:unhideWhenUsed/>
    <w:rsid w:val="007913DF"/>
  </w:style>
  <w:style w:type="numbering" w:customStyle="1" w:styleId="522">
    <w:name w:val="Больш. марк.52"/>
    <w:rsid w:val="007913DF"/>
  </w:style>
  <w:style w:type="numbering" w:customStyle="1" w:styleId="523">
    <w:name w:val="Пункт52"/>
    <w:rsid w:val="007913DF"/>
  </w:style>
  <w:style w:type="numbering" w:customStyle="1" w:styleId="11122">
    <w:name w:val="Нет списка11122"/>
    <w:next w:val="a3"/>
    <w:uiPriority w:val="99"/>
    <w:semiHidden/>
    <w:unhideWhenUsed/>
    <w:rsid w:val="007913DF"/>
  </w:style>
  <w:style w:type="numbering" w:customStyle="1" w:styleId="1111112">
    <w:name w:val="Нет списка1111112"/>
    <w:next w:val="a3"/>
    <w:uiPriority w:val="99"/>
    <w:semiHidden/>
    <w:unhideWhenUsed/>
    <w:rsid w:val="007913DF"/>
  </w:style>
  <w:style w:type="numbering" w:customStyle="1" w:styleId="4120">
    <w:name w:val="Нет списка412"/>
    <w:next w:val="a3"/>
    <w:uiPriority w:val="99"/>
    <w:semiHidden/>
    <w:unhideWhenUsed/>
    <w:rsid w:val="007913DF"/>
  </w:style>
  <w:style w:type="numbering" w:customStyle="1" w:styleId="1212">
    <w:name w:val="Нет списка1212"/>
    <w:next w:val="a3"/>
    <w:uiPriority w:val="99"/>
    <w:semiHidden/>
    <w:unhideWhenUsed/>
    <w:rsid w:val="007913DF"/>
  </w:style>
  <w:style w:type="numbering" w:customStyle="1" w:styleId="11212">
    <w:name w:val="Нет списка11212"/>
    <w:next w:val="a3"/>
    <w:uiPriority w:val="99"/>
    <w:semiHidden/>
    <w:unhideWhenUsed/>
    <w:rsid w:val="007913DF"/>
  </w:style>
  <w:style w:type="numbering" w:customStyle="1" w:styleId="11111112">
    <w:name w:val="Нет списка11111112"/>
    <w:next w:val="a3"/>
    <w:uiPriority w:val="99"/>
    <w:semiHidden/>
    <w:unhideWhenUsed/>
    <w:rsid w:val="007913DF"/>
  </w:style>
  <w:style w:type="numbering" w:customStyle="1" w:styleId="21120">
    <w:name w:val="Нет списка2112"/>
    <w:next w:val="a3"/>
    <w:uiPriority w:val="99"/>
    <w:semiHidden/>
    <w:unhideWhenUsed/>
    <w:rsid w:val="007913DF"/>
  </w:style>
  <w:style w:type="numbering" w:customStyle="1" w:styleId="31120">
    <w:name w:val="Нет списка3112"/>
    <w:next w:val="a3"/>
    <w:uiPriority w:val="99"/>
    <w:semiHidden/>
    <w:unhideWhenUsed/>
    <w:rsid w:val="007913DF"/>
  </w:style>
  <w:style w:type="numbering" w:customStyle="1" w:styleId="1124">
    <w:name w:val="Больш. марк.112"/>
    <w:rsid w:val="007913DF"/>
  </w:style>
  <w:style w:type="numbering" w:customStyle="1" w:styleId="1125">
    <w:name w:val="Пункт112"/>
    <w:rsid w:val="007913DF"/>
  </w:style>
  <w:style w:type="numbering" w:customStyle="1" w:styleId="5120">
    <w:name w:val="Нет списка512"/>
    <w:next w:val="a3"/>
    <w:uiPriority w:val="99"/>
    <w:semiHidden/>
    <w:unhideWhenUsed/>
    <w:rsid w:val="007913DF"/>
  </w:style>
  <w:style w:type="numbering" w:customStyle="1" w:styleId="2122">
    <w:name w:val="Больш. марк.212"/>
    <w:rsid w:val="007913DF"/>
  </w:style>
  <w:style w:type="numbering" w:customStyle="1" w:styleId="2123">
    <w:name w:val="Пункт212"/>
    <w:rsid w:val="007913DF"/>
  </w:style>
  <w:style w:type="numbering" w:customStyle="1" w:styleId="612">
    <w:name w:val="Нет списка612"/>
    <w:next w:val="a3"/>
    <w:uiPriority w:val="99"/>
    <w:semiHidden/>
    <w:unhideWhenUsed/>
    <w:rsid w:val="007913DF"/>
  </w:style>
  <w:style w:type="numbering" w:customStyle="1" w:styleId="3122">
    <w:name w:val="Больш. марк.312"/>
    <w:rsid w:val="007913DF"/>
  </w:style>
  <w:style w:type="numbering" w:customStyle="1" w:styleId="3123">
    <w:name w:val="Пункт312"/>
    <w:rsid w:val="007913DF"/>
  </w:style>
  <w:style w:type="numbering" w:customStyle="1" w:styleId="7120">
    <w:name w:val="Нет списка712"/>
    <w:next w:val="a3"/>
    <w:uiPriority w:val="99"/>
    <w:semiHidden/>
    <w:unhideWhenUsed/>
    <w:rsid w:val="007913DF"/>
  </w:style>
  <w:style w:type="numbering" w:customStyle="1" w:styleId="1312">
    <w:name w:val="Нет списка1312"/>
    <w:next w:val="a3"/>
    <w:uiPriority w:val="99"/>
    <w:semiHidden/>
    <w:unhideWhenUsed/>
    <w:rsid w:val="007913DF"/>
  </w:style>
  <w:style w:type="numbering" w:customStyle="1" w:styleId="11312">
    <w:name w:val="Нет списка11312"/>
    <w:next w:val="a3"/>
    <w:uiPriority w:val="99"/>
    <w:semiHidden/>
    <w:unhideWhenUsed/>
    <w:rsid w:val="007913DF"/>
  </w:style>
  <w:style w:type="numbering" w:customStyle="1" w:styleId="2212">
    <w:name w:val="Нет списка2212"/>
    <w:next w:val="a3"/>
    <w:uiPriority w:val="99"/>
    <w:semiHidden/>
    <w:unhideWhenUsed/>
    <w:rsid w:val="007913DF"/>
  </w:style>
  <w:style w:type="numbering" w:customStyle="1" w:styleId="3212">
    <w:name w:val="Нет списка3212"/>
    <w:next w:val="a3"/>
    <w:uiPriority w:val="99"/>
    <w:semiHidden/>
    <w:unhideWhenUsed/>
    <w:rsid w:val="007913DF"/>
  </w:style>
  <w:style w:type="numbering" w:customStyle="1" w:styleId="4121">
    <w:name w:val="Больш. марк.412"/>
    <w:rsid w:val="007913DF"/>
  </w:style>
  <w:style w:type="numbering" w:customStyle="1" w:styleId="4122">
    <w:name w:val="Пункт412"/>
    <w:rsid w:val="007913DF"/>
  </w:style>
  <w:style w:type="numbering" w:customStyle="1" w:styleId="1170">
    <w:name w:val="Нет списка117"/>
    <w:next w:val="a3"/>
    <w:uiPriority w:val="99"/>
    <w:semiHidden/>
    <w:unhideWhenUsed/>
    <w:rsid w:val="007913DF"/>
  </w:style>
  <w:style w:type="numbering" w:customStyle="1" w:styleId="360">
    <w:name w:val="Нет списка36"/>
    <w:next w:val="a3"/>
    <w:uiPriority w:val="99"/>
    <w:semiHidden/>
    <w:unhideWhenUsed/>
    <w:rsid w:val="007913DF"/>
  </w:style>
  <w:style w:type="table" w:customStyle="1" w:styleId="TableNormal14">
    <w:name w:val="Table Normal1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87">
    <w:name w:val="Больш. марк.8"/>
    <w:rsid w:val="007913DF"/>
  </w:style>
  <w:style w:type="numbering" w:customStyle="1" w:styleId="88">
    <w:name w:val="Пункт8"/>
    <w:rsid w:val="007913DF"/>
  </w:style>
  <w:style w:type="numbering" w:customStyle="1" w:styleId="11150">
    <w:name w:val="Нет списка1115"/>
    <w:next w:val="a3"/>
    <w:uiPriority w:val="99"/>
    <w:semiHidden/>
    <w:unhideWhenUsed/>
    <w:rsid w:val="007913DF"/>
  </w:style>
  <w:style w:type="numbering" w:customStyle="1" w:styleId="11114">
    <w:name w:val="Нет списка11114"/>
    <w:next w:val="a3"/>
    <w:uiPriority w:val="99"/>
    <w:semiHidden/>
    <w:unhideWhenUsed/>
    <w:rsid w:val="007913DF"/>
  </w:style>
  <w:style w:type="numbering" w:customStyle="1" w:styleId="1240">
    <w:name w:val="Нет списка124"/>
    <w:next w:val="a3"/>
    <w:uiPriority w:val="99"/>
    <w:semiHidden/>
    <w:unhideWhenUsed/>
    <w:rsid w:val="007913DF"/>
  </w:style>
  <w:style w:type="numbering" w:customStyle="1" w:styleId="11240">
    <w:name w:val="Нет списка1124"/>
    <w:next w:val="a3"/>
    <w:uiPriority w:val="99"/>
    <w:semiHidden/>
    <w:unhideWhenUsed/>
    <w:rsid w:val="007913DF"/>
  </w:style>
  <w:style w:type="numbering" w:customStyle="1" w:styleId="111114">
    <w:name w:val="Нет списка111114"/>
    <w:next w:val="a3"/>
    <w:uiPriority w:val="99"/>
    <w:semiHidden/>
    <w:unhideWhenUsed/>
    <w:rsid w:val="007913DF"/>
  </w:style>
  <w:style w:type="numbering" w:customStyle="1" w:styleId="2140">
    <w:name w:val="Нет списка214"/>
    <w:next w:val="a3"/>
    <w:uiPriority w:val="99"/>
    <w:semiHidden/>
    <w:unhideWhenUsed/>
    <w:rsid w:val="007913DF"/>
  </w:style>
  <w:style w:type="numbering" w:customStyle="1" w:styleId="3140">
    <w:name w:val="Нет списка314"/>
    <w:next w:val="a3"/>
    <w:uiPriority w:val="99"/>
    <w:semiHidden/>
    <w:unhideWhenUsed/>
    <w:rsid w:val="007913DF"/>
  </w:style>
  <w:style w:type="numbering" w:customStyle="1" w:styleId="144">
    <w:name w:val="Больш. марк.14"/>
    <w:rsid w:val="007913DF"/>
  </w:style>
  <w:style w:type="numbering" w:customStyle="1" w:styleId="145">
    <w:name w:val="Пункт14"/>
    <w:rsid w:val="007913DF"/>
  </w:style>
  <w:style w:type="table" w:customStyle="1" w:styleId="TableNormal34">
    <w:name w:val="Table Normal3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44">
    <w:name w:val="Больш. марк.24"/>
    <w:rsid w:val="007913DF"/>
  </w:style>
  <w:style w:type="numbering" w:customStyle="1" w:styleId="245">
    <w:name w:val="Пункт24"/>
    <w:rsid w:val="007913DF"/>
  </w:style>
  <w:style w:type="numbering" w:customStyle="1" w:styleId="641">
    <w:name w:val="Нет списка64"/>
    <w:next w:val="a3"/>
    <w:uiPriority w:val="99"/>
    <w:semiHidden/>
    <w:unhideWhenUsed/>
    <w:rsid w:val="007913DF"/>
  </w:style>
  <w:style w:type="numbering" w:customStyle="1" w:styleId="343">
    <w:name w:val="Больш. марк.34"/>
    <w:rsid w:val="007913DF"/>
  </w:style>
  <w:style w:type="numbering" w:customStyle="1" w:styleId="344">
    <w:name w:val="Пункт34"/>
    <w:rsid w:val="007913DF"/>
  </w:style>
  <w:style w:type="numbering" w:customStyle="1" w:styleId="740">
    <w:name w:val="Нет списка74"/>
    <w:next w:val="a3"/>
    <w:uiPriority w:val="99"/>
    <w:semiHidden/>
    <w:unhideWhenUsed/>
    <w:rsid w:val="007913DF"/>
  </w:style>
  <w:style w:type="numbering" w:customStyle="1" w:styleId="1340">
    <w:name w:val="Нет списка134"/>
    <w:next w:val="a3"/>
    <w:uiPriority w:val="99"/>
    <w:semiHidden/>
    <w:unhideWhenUsed/>
    <w:rsid w:val="007913DF"/>
  </w:style>
  <w:style w:type="numbering" w:customStyle="1" w:styleId="1134">
    <w:name w:val="Нет списка1134"/>
    <w:next w:val="a3"/>
    <w:uiPriority w:val="99"/>
    <w:semiHidden/>
    <w:unhideWhenUsed/>
    <w:rsid w:val="007913DF"/>
  </w:style>
  <w:style w:type="numbering" w:customStyle="1" w:styleId="2240">
    <w:name w:val="Нет списка224"/>
    <w:next w:val="a3"/>
    <w:uiPriority w:val="99"/>
    <w:semiHidden/>
    <w:unhideWhenUsed/>
    <w:rsid w:val="007913DF"/>
  </w:style>
  <w:style w:type="numbering" w:customStyle="1" w:styleId="3240">
    <w:name w:val="Нет списка324"/>
    <w:next w:val="a3"/>
    <w:uiPriority w:val="99"/>
    <w:semiHidden/>
    <w:unhideWhenUsed/>
    <w:rsid w:val="007913DF"/>
  </w:style>
  <w:style w:type="numbering" w:customStyle="1" w:styleId="443">
    <w:name w:val="Больш. марк.44"/>
    <w:rsid w:val="007913DF"/>
  </w:style>
  <w:style w:type="numbering" w:customStyle="1" w:styleId="444">
    <w:name w:val="Пункт44"/>
    <w:rsid w:val="007913DF"/>
  </w:style>
  <w:style w:type="numbering" w:customStyle="1" w:styleId="831">
    <w:name w:val="Нет списка83"/>
    <w:next w:val="a3"/>
    <w:uiPriority w:val="99"/>
    <w:semiHidden/>
    <w:unhideWhenUsed/>
    <w:rsid w:val="007913DF"/>
  </w:style>
  <w:style w:type="numbering" w:customStyle="1" w:styleId="1430">
    <w:name w:val="Нет списка143"/>
    <w:next w:val="a3"/>
    <w:uiPriority w:val="99"/>
    <w:semiHidden/>
    <w:unhideWhenUsed/>
    <w:rsid w:val="007913DF"/>
  </w:style>
  <w:style w:type="numbering" w:customStyle="1" w:styleId="1143">
    <w:name w:val="Нет списка1143"/>
    <w:next w:val="a3"/>
    <w:uiPriority w:val="99"/>
    <w:semiHidden/>
    <w:unhideWhenUsed/>
    <w:rsid w:val="007913DF"/>
  </w:style>
  <w:style w:type="numbering" w:customStyle="1" w:styleId="2330">
    <w:name w:val="Нет списка233"/>
    <w:next w:val="a3"/>
    <w:uiPriority w:val="99"/>
    <w:semiHidden/>
    <w:unhideWhenUsed/>
    <w:rsid w:val="007913DF"/>
  </w:style>
  <w:style w:type="numbering" w:customStyle="1" w:styleId="3330">
    <w:name w:val="Нет списка333"/>
    <w:next w:val="a3"/>
    <w:uiPriority w:val="99"/>
    <w:semiHidden/>
    <w:unhideWhenUsed/>
    <w:rsid w:val="007913DF"/>
  </w:style>
  <w:style w:type="numbering" w:customStyle="1" w:styleId="532">
    <w:name w:val="Больш. марк.53"/>
    <w:rsid w:val="007913DF"/>
  </w:style>
  <w:style w:type="numbering" w:customStyle="1" w:styleId="533">
    <w:name w:val="Пункт53"/>
    <w:rsid w:val="007913DF"/>
  </w:style>
  <w:style w:type="numbering" w:customStyle="1" w:styleId="11123">
    <w:name w:val="Нет списка11123"/>
    <w:next w:val="a3"/>
    <w:uiPriority w:val="99"/>
    <w:semiHidden/>
    <w:unhideWhenUsed/>
    <w:rsid w:val="007913DF"/>
  </w:style>
  <w:style w:type="numbering" w:customStyle="1" w:styleId="1111113">
    <w:name w:val="Нет списка1111113"/>
    <w:next w:val="a3"/>
    <w:uiPriority w:val="99"/>
    <w:semiHidden/>
    <w:unhideWhenUsed/>
    <w:rsid w:val="007913DF"/>
  </w:style>
  <w:style w:type="numbering" w:customStyle="1" w:styleId="4130">
    <w:name w:val="Нет списка413"/>
    <w:next w:val="a3"/>
    <w:uiPriority w:val="99"/>
    <w:semiHidden/>
    <w:unhideWhenUsed/>
    <w:rsid w:val="007913DF"/>
  </w:style>
  <w:style w:type="numbering" w:customStyle="1" w:styleId="1213">
    <w:name w:val="Нет списка1213"/>
    <w:next w:val="a3"/>
    <w:uiPriority w:val="99"/>
    <w:semiHidden/>
    <w:unhideWhenUsed/>
    <w:rsid w:val="007913DF"/>
  </w:style>
  <w:style w:type="numbering" w:customStyle="1" w:styleId="11213">
    <w:name w:val="Нет списка11213"/>
    <w:next w:val="a3"/>
    <w:uiPriority w:val="99"/>
    <w:semiHidden/>
    <w:unhideWhenUsed/>
    <w:rsid w:val="007913DF"/>
  </w:style>
  <w:style w:type="numbering" w:customStyle="1" w:styleId="11111113">
    <w:name w:val="Нет списка11111113"/>
    <w:next w:val="a3"/>
    <w:uiPriority w:val="99"/>
    <w:semiHidden/>
    <w:unhideWhenUsed/>
    <w:rsid w:val="007913DF"/>
  </w:style>
  <w:style w:type="numbering" w:customStyle="1" w:styleId="21130">
    <w:name w:val="Нет списка2113"/>
    <w:next w:val="a3"/>
    <w:uiPriority w:val="99"/>
    <w:semiHidden/>
    <w:unhideWhenUsed/>
    <w:rsid w:val="007913DF"/>
  </w:style>
  <w:style w:type="numbering" w:customStyle="1" w:styleId="31130">
    <w:name w:val="Нет списка3113"/>
    <w:next w:val="a3"/>
    <w:uiPriority w:val="99"/>
    <w:semiHidden/>
    <w:unhideWhenUsed/>
    <w:rsid w:val="007913DF"/>
  </w:style>
  <w:style w:type="numbering" w:customStyle="1" w:styleId="1135">
    <w:name w:val="Больш. марк.113"/>
    <w:rsid w:val="007913DF"/>
  </w:style>
  <w:style w:type="numbering" w:customStyle="1" w:styleId="1136">
    <w:name w:val="Пункт113"/>
    <w:rsid w:val="007913DF"/>
  </w:style>
  <w:style w:type="numbering" w:customStyle="1" w:styleId="5130">
    <w:name w:val="Нет списка513"/>
    <w:next w:val="a3"/>
    <w:uiPriority w:val="99"/>
    <w:semiHidden/>
    <w:unhideWhenUsed/>
    <w:rsid w:val="007913DF"/>
  </w:style>
  <w:style w:type="numbering" w:customStyle="1" w:styleId="2132">
    <w:name w:val="Больш. марк.213"/>
    <w:rsid w:val="007913DF"/>
  </w:style>
  <w:style w:type="numbering" w:customStyle="1" w:styleId="2133">
    <w:name w:val="Пункт213"/>
    <w:rsid w:val="007913DF"/>
  </w:style>
  <w:style w:type="numbering" w:customStyle="1" w:styleId="613">
    <w:name w:val="Нет списка613"/>
    <w:next w:val="a3"/>
    <w:uiPriority w:val="99"/>
    <w:semiHidden/>
    <w:unhideWhenUsed/>
    <w:rsid w:val="007913DF"/>
  </w:style>
  <w:style w:type="numbering" w:customStyle="1" w:styleId="3131">
    <w:name w:val="Больш. марк.313"/>
    <w:rsid w:val="007913DF"/>
  </w:style>
  <w:style w:type="numbering" w:customStyle="1" w:styleId="3132">
    <w:name w:val="Пункт313"/>
    <w:rsid w:val="007913DF"/>
  </w:style>
  <w:style w:type="numbering" w:customStyle="1" w:styleId="713">
    <w:name w:val="Нет списка713"/>
    <w:next w:val="a3"/>
    <w:uiPriority w:val="99"/>
    <w:semiHidden/>
    <w:unhideWhenUsed/>
    <w:rsid w:val="007913DF"/>
  </w:style>
  <w:style w:type="numbering" w:customStyle="1" w:styleId="1313">
    <w:name w:val="Нет списка1313"/>
    <w:next w:val="a3"/>
    <w:uiPriority w:val="99"/>
    <w:semiHidden/>
    <w:unhideWhenUsed/>
    <w:rsid w:val="007913DF"/>
  </w:style>
  <w:style w:type="numbering" w:customStyle="1" w:styleId="11313">
    <w:name w:val="Нет списка11313"/>
    <w:next w:val="a3"/>
    <w:uiPriority w:val="99"/>
    <w:semiHidden/>
    <w:unhideWhenUsed/>
    <w:rsid w:val="007913DF"/>
  </w:style>
  <w:style w:type="numbering" w:customStyle="1" w:styleId="2213">
    <w:name w:val="Нет списка2213"/>
    <w:next w:val="a3"/>
    <w:uiPriority w:val="99"/>
    <w:semiHidden/>
    <w:unhideWhenUsed/>
    <w:rsid w:val="007913DF"/>
  </w:style>
  <w:style w:type="numbering" w:customStyle="1" w:styleId="3213">
    <w:name w:val="Нет списка3213"/>
    <w:next w:val="a3"/>
    <w:uiPriority w:val="99"/>
    <w:semiHidden/>
    <w:unhideWhenUsed/>
    <w:rsid w:val="007913DF"/>
  </w:style>
  <w:style w:type="numbering" w:customStyle="1" w:styleId="4131">
    <w:name w:val="Больш. марк.413"/>
    <w:rsid w:val="007913DF"/>
  </w:style>
  <w:style w:type="numbering" w:customStyle="1" w:styleId="4132">
    <w:name w:val="Пункт413"/>
    <w:rsid w:val="007913DF"/>
  </w:style>
  <w:style w:type="table" w:customStyle="1" w:styleId="TableNormal122">
    <w:name w:val="Table Normal12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table" w:customStyle="1" w:styleId="TableNormal322">
    <w:name w:val="Table Normal322"/>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214">
    <w:name w:val="Больш. марк.221"/>
    <w:rsid w:val="007913DF"/>
  </w:style>
  <w:style w:type="numbering" w:customStyle="1" w:styleId="2215">
    <w:name w:val="Пункт221"/>
    <w:rsid w:val="007913DF"/>
  </w:style>
  <w:style w:type="numbering" w:customStyle="1" w:styleId="3214">
    <w:name w:val="Больш. марк.321"/>
    <w:rsid w:val="007913DF"/>
  </w:style>
  <w:style w:type="numbering" w:customStyle="1" w:styleId="3215">
    <w:name w:val="Пункт321"/>
    <w:rsid w:val="007913DF"/>
  </w:style>
  <w:style w:type="numbering" w:customStyle="1" w:styleId="4211">
    <w:name w:val="Больш. марк.421"/>
    <w:rsid w:val="007913DF"/>
  </w:style>
  <w:style w:type="numbering" w:customStyle="1" w:styleId="4212">
    <w:name w:val="Пункт421"/>
    <w:rsid w:val="007913DF"/>
  </w:style>
  <w:style w:type="numbering" w:customStyle="1" w:styleId="2313">
    <w:name w:val="Больш. марк.231"/>
    <w:rsid w:val="007913DF"/>
  </w:style>
  <w:style w:type="numbering" w:customStyle="1" w:styleId="2314">
    <w:name w:val="Пункт231"/>
    <w:rsid w:val="007913DF"/>
  </w:style>
  <w:style w:type="numbering" w:customStyle="1" w:styleId="3312">
    <w:name w:val="Больш. марк.331"/>
    <w:rsid w:val="007913DF"/>
  </w:style>
  <w:style w:type="numbering" w:customStyle="1" w:styleId="3313">
    <w:name w:val="Пункт331"/>
    <w:rsid w:val="007913DF"/>
  </w:style>
  <w:style w:type="numbering" w:customStyle="1" w:styleId="4311">
    <w:name w:val="Больш. марк.431"/>
    <w:rsid w:val="007913DF"/>
  </w:style>
  <w:style w:type="numbering" w:customStyle="1" w:styleId="4312">
    <w:name w:val="Пункт431"/>
    <w:rsid w:val="007913DF"/>
  </w:style>
  <w:style w:type="numbering" w:customStyle="1" w:styleId="241">
    <w:name w:val="Больш. марк.241"/>
    <w:rsid w:val="007913DF"/>
    <w:pPr>
      <w:numPr>
        <w:numId w:val="10"/>
      </w:numPr>
    </w:pPr>
  </w:style>
  <w:style w:type="numbering" w:customStyle="1" w:styleId="2410">
    <w:name w:val="Пункт241"/>
    <w:rsid w:val="007913DF"/>
    <w:pPr>
      <w:numPr>
        <w:numId w:val="11"/>
      </w:numPr>
    </w:pPr>
  </w:style>
  <w:style w:type="numbering" w:customStyle="1" w:styleId="341">
    <w:name w:val="Больш. марк.341"/>
    <w:rsid w:val="007913DF"/>
    <w:pPr>
      <w:numPr>
        <w:numId w:val="12"/>
      </w:numPr>
    </w:pPr>
  </w:style>
  <w:style w:type="numbering" w:customStyle="1" w:styleId="3410">
    <w:name w:val="Пункт341"/>
    <w:rsid w:val="007913DF"/>
    <w:pPr>
      <w:numPr>
        <w:numId w:val="13"/>
      </w:numPr>
    </w:pPr>
  </w:style>
  <w:style w:type="numbering" w:customStyle="1" w:styleId="441">
    <w:name w:val="Больш. марк.441"/>
    <w:rsid w:val="007913DF"/>
    <w:pPr>
      <w:numPr>
        <w:numId w:val="8"/>
      </w:numPr>
    </w:pPr>
  </w:style>
  <w:style w:type="numbering" w:customStyle="1" w:styleId="4410">
    <w:name w:val="Пункт441"/>
    <w:rsid w:val="007913DF"/>
    <w:pPr>
      <w:numPr>
        <w:numId w:val="9"/>
      </w:numPr>
    </w:pPr>
  </w:style>
  <w:style w:type="table" w:customStyle="1" w:styleId="361">
    <w:name w:val="Сетка таблицы36"/>
    <w:basedOn w:val="a2"/>
    <w:next w:val="affd"/>
    <w:uiPriority w:val="39"/>
    <w:rsid w:val="007913D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Нет списка111111111"/>
    <w:next w:val="a3"/>
    <w:uiPriority w:val="99"/>
    <w:semiHidden/>
    <w:unhideWhenUsed/>
    <w:rsid w:val="007913DF"/>
  </w:style>
  <w:style w:type="character" w:customStyle="1" w:styleId="1ff">
    <w:name w:val="Неразрешенное упоминание1"/>
    <w:uiPriority w:val="99"/>
    <w:semiHidden/>
    <w:unhideWhenUsed/>
    <w:rsid w:val="007913DF"/>
    <w:rPr>
      <w:color w:val="808080"/>
      <w:shd w:val="clear" w:color="auto" w:fill="E6E6E6"/>
    </w:rPr>
  </w:style>
  <w:style w:type="paragraph" w:customStyle="1" w:styleId="3d">
    <w:name w:val="Стиль3"/>
    <w:basedOn w:val="2c"/>
    <w:link w:val="3e"/>
    <w:qFormat/>
    <w:rsid w:val="007913DF"/>
    <w:pPr>
      <w:spacing w:after="200" w:line="276" w:lineRule="auto"/>
      <w:jc w:val="both"/>
    </w:pPr>
  </w:style>
  <w:style w:type="character" w:customStyle="1" w:styleId="2d">
    <w:name w:val="Стиль2 Знак"/>
    <w:link w:val="2c"/>
    <w:rsid w:val="007913DF"/>
    <w:rPr>
      <w:rFonts w:ascii="Arial" w:eastAsia="Times New Roman" w:hAnsi="Arial" w:cs="Arial"/>
      <w:smallCaps/>
      <w:color w:val="000000"/>
      <w:sz w:val="24"/>
      <w:szCs w:val="26"/>
    </w:rPr>
  </w:style>
  <w:style w:type="character" w:customStyle="1" w:styleId="3e">
    <w:name w:val="Стиль3 Знак"/>
    <w:link w:val="3d"/>
    <w:rsid w:val="007913DF"/>
    <w:rPr>
      <w:rFonts w:ascii="Arial" w:eastAsia="Times New Roman" w:hAnsi="Arial" w:cs="Arial"/>
      <w:smallCaps/>
      <w:color w:val="000000"/>
      <w:sz w:val="24"/>
      <w:szCs w:val="26"/>
    </w:rPr>
  </w:style>
  <w:style w:type="numbering" w:customStyle="1" w:styleId="118">
    <w:name w:val="Нет списка118"/>
    <w:next w:val="a3"/>
    <w:uiPriority w:val="99"/>
    <w:semiHidden/>
    <w:unhideWhenUsed/>
    <w:rsid w:val="007913DF"/>
  </w:style>
  <w:style w:type="numbering" w:customStyle="1" w:styleId="273">
    <w:name w:val="Нет списка27"/>
    <w:next w:val="a3"/>
    <w:uiPriority w:val="99"/>
    <w:semiHidden/>
    <w:unhideWhenUsed/>
    <w:rsid w:val="007913DF"/>
  </w:style>
  <w:style w:type="numbering" w:customStyle="1" w:styleId="370">
    <w:name w:val="Нет списка37"/>
    <w:next w:val="a3"/>
    <w:uiPriority w:val="99"/>
    <w:semiHidden/>
    <w:unhideWhenUsed/>
    <w:rsid w:val="007913DF"/>
  </w:style>
  <w:style w:type="table" w:customStyle="1" w:styleId="TableNormal15">
    <w:name w:val="Table Normal15"/>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95">
    <w:name w:val="Больш. марк.9"/>
    <w:rsid w:val="007913DF"/>
  </w:style>
  <w:style w:type="numbering" w:customStyle="1" w:styleId="96">
    <w:name w:val="Пункт9"/>
    <w:rsid w:val="007913DF"/>
  </w:style>
  <w:style w:type="numbering" w:customStyle="1" w:styleId="1116">
    <w:name w:val="Нет списка1116"/>
    <w:next w:val="a3"/>
    <w:uiPriority w:val="99"/>
    <w:semiHidden/>
    <w:unhideWhenUsed/>
    <w:rsid w:val="007913DF"/>
  </w:style>
  <w:style w:type="numbering" w:customStyle="1" w:styleId="11115">
    <w:name w:val="Нет списка11115"/>
    <w:next w:val="a3"/>
    <w:uiPriority w:val="99"/>
    <w:semiHidden/>
    <w:unhideWhenUsed/>
    <w:rsid w:val="007913DF"/>
  </w:style>
  <w:style w:type="numbering" w:customStyle="1" w:styleId="451">
    <w:name w:val="Нет списка45"/>
    <w:next w:val="a3"/>
    <w:uiPriority w:val="99"/>
    <w:semiHidden/>
    <w:unhideWhenUsed/>
    <w:rsid w:val="007913DF"/>
  </w:style>
  <w:style w:type="numbering" w:customStyle="1" w:styleId="1250">
    <w:name w:val="Нет списка125"/>
    <w:next w:val="a3"/>
    <w:uiPriority w:val="99"/>
    <w:semiHidden/>
    <w:unhideWhenUsed/>
    <w:rsid w:val="007913DF"/>
  </w:style>
  <w:style w:type="numbering" w:customStyle="1" w:styleId="11250">
    <w:name w:val="Нет списка1125"/>
    <w:next w:val="a3"/>
    <w:uiPriority w:val="99"/>
    <w:semiHidden/>
    <w:unhideWhenUsed/>
    <w:rsid w:val="007913DF"/>
  </w:style>
  <w:style w:type="numbering" w:customStyle="1" w:styleId="111115">
    <w:name w:val="Нет списка111115"/>
    <w:next w:val="a3"/>
    <w:uiPriority w:val="99"/>
    <w:semiHidden/>
    <w:unhideWhenUsed/>
    <w:rsid w:val="007913DF"/>
  </w:style>
  <w:style w:type="numbering" w:customStyle="1" w:styleId="2150">
    <w:name w:val="Нет списка215"/>
    <w:next w:val="a3"/>
    <w:uiPriority w:val="99"/>
    <w:semiHidden/>
    <w:unhideWhenUsed/>
    <w:rsid w:val="007913DF"/>
  </w:style>
  <w:style w:type="numbering" w:customStyle="1" w:styleId="3150">
    <w:name w:val="Нет списка315"/>
    <w:next w:val="a3"/>
    <w:uiPriority w:val="99"/>
    <w:semiHidden/>
    <w:unhideWhenUsed/>
    <w:rsid w:val="007913DF"/>
  </w:style>
  <w:style w:type="numbering" w:customStyle="1" w:styleId="154">
    <w:name w:val="Больш. марк.15"/>
    <w:rsid w:val="007913DF"/>
  </w:style>
  <w:style w:type="numbering" w:customStyle="1" w:styleId="155">
    <w:name w:val="Пункт15"/>
    <w:rsid w:val="007913DF"/>
  </w:style>
  <w:style w:type="numbering" w:customStyle="1" w:styleId="550">
    <w:name w:val="Нет списка55"/>
    <w:next w:val="a3"/>
    <w:uiPriority w:val="99"/>
    <w:semiHidden/>
    <w:unhideWhenUsed/>
    <w:rsid w:val="007913DF"/>
  </w:style>
  <w:style w:type="table" w:customStyle="1" w:styleId="TableNormal35">
    <w:name w:val="Table Normal35"/>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53">
    <w:name w:val="Больш. марк.25"/>
    <w:rsid w:val="007913DF"/>
  </w:style>
  <w:style w:type="numbering" w:customStyle="1" w:styleId="254">
    <w:name w:val="Пункт25"/>
    <w:rsid w:val="007913DF"/>
  </w:style>
  <w:style w:type="numbering" w:customStyle="1" w:styleId="650">
    <w:name w:val="Нет списка65"/>
    <w:next w:val="a3"/>
    <w:uiPriority w:val="99"/>
    <w:semiHidden/>
    <w:unhideWhenUsed/>
    <w:rsid w:val="007913DF"/>
  </w:style>
  <w:style w:type="numbering" w:customStyle="1" w:styleId="352">
    <w:name w:val="Больш. марк.35"/>
    <w:rsid w:val="007913DF"/>
  </w:style>
  <w:style w:type="numbering" w:customStyle="1" w:styleId="353">
    <w:name w:val="Пункт35"/>
    <w:rsid w:val="007913DF"/>
  </w:style>
  <w:style w:type="numbering" w:customStyle="1" w:styleId="750">
    <w:name w:val="Нет списка75"/>
    <w:next w:val="a3"/>
    <w:uiPriority w:val="99"/>
    <w:semiHidden/>
    <w:unhideWhenUsed/>
    <w:rsid w:val="007913DF"/>
  </w:style>
  <w:style w:type="numbering" w:customStyle="1" w:styleId="1350">
    <w:name w:val="Нет списка135"/>
    <w:next w:val="a3"/>
    <w:uiPriority w:val="99"/>
    <w:semiHidden/>
    <w:unhideWhenUsed/>
    <w:rsid w:val="007913DF"/>
  </w:style>
  <w:style w:type="numbering" w:customStyle="1" w:styleId="11350">
    <w:name w:val="Нет списка1135"/>
    <w:next w:val="a3"/>
    <w:uiPriority w:val="99"/>
    <w:semiHidden/>
    <w:unhideWhenUsed/>
    <w:rsid w:val="007913DF"/>
  </w:style>
  <w:style w:type="numbering" w:customStyle="1" w:styleId="2250">
    <w:name w:val="Нет списка225"/>
    <w:next w:val="a3"/>
    <w:uiPriority w:val="99"/>
    <w:semiHidden/>
    <w:unhideWhenUsed/>
    <w:rsid w:val="007913DF"/>
  </w:style>
  <w:style w:type="numbering" w:customStyle="1" w:styleId="325">
    <w:name w:val="Нет списка325"/>
    <w:next w:val="a3"/>
    <w:uiPriority w:val="99"/>
    <w:semiHidden/>
    <w:unhideWhenUsed/>
    <w:rsid w:val="007913DF"/>
  </w:style>
  <w:style w:type="numbering" w:customStyle="1" w:styleId="452">
    <w:name w:val="Больш. марк.45"/>
    <w:rsid w:val="007913DF"/>
  </w:style>
  <w:style w:type="numbering" w:customStyle="1" w:styleId="453">
    <w:name w:val="Пункт45"/>
    <w:rsid w:val="007913DF"/>
  </w:style>
  <w:style w:type="numbering" w:customStyle="1" w:styleId="841">
    <w:name w:val="Нет списка84"/>
    <w:next w:val="a3"/>
    <w:uiPriority w:val="99"/>
    <w:semiHidden/>
    <w:unhideWhenUsed/>
    <w:rsid w:val="007913DF"/>
  </w:style>
  <w:style w:type="numbering" w:customStyle="1" w:styleId="1440">
    <w:name w:val="Нет списка144"/>
    <w:next w:val="a3"/>
    <w:uiPriority w:val="99"/>
    <w:semiHidden/>
    <w:unhideWhenUsed/>
    <w:rsid w:val="007913DF"/>
  </w:style>
  <w:style w:type="numbering" w:customStyle="1" w:styleId="1144">
    <w:name w:val="Нет списка1144"/>
    <w:next w:val="a3"/>
    <w:uiPriority w:val="99"/>
    <w:semiHidden/>
    <w:unhideWhenUsed/>
    <w:rsid w:val="007913DF"/>
  </w:style>
  <w:style w:type="numbering" w:customStyle="1" w:styleId="2340">
    <w:name w:val="Нет списка234"/>
    <w:next w:val="a3"/>
    <w:uiPriority w:val="99"/>
    <w:semiHidden/>
    <w:unhideWhenUsed/>
    <w:rsid w:val="007913DF"/>
  </w:style>
  <w:style w:type="numbering" w:customStyle="1" w:styleId="334">
    <w:name w:val="Нет списка334"/>
    <w:next w:val="a3"/>
    <w:uiPriority w:val="99"/>
    <w:semiHidden/>
    <w:unhideWhenUsed/>
    <w:rsid w:val="007913DF"/>
  </w:style>
  <w:style w:type="numbering" w:customStyle="1" w:styleId="542">
    <w:name w:val="Больш. марк.54"/>
    <w:rsid w:val="007913DF"/>
  </w:style>
  <w:style w:type="numbering" w:customStyle="1" w:styleId="543">
    <w:name w:val="Пункт54"/>
    <w:rsid w:val="007913DF"/>
  </w:style>
  <w:style w:type="numbering" w:customStyle="1" w:styleId="11124">
    <w:name w:val="Нет списка11124"/>
    <w:next w:val="a3"/>
    <w:uiPriority w:val="99"/>
    <w:semiHidden/>
    <w:unhideWhenUsed/>
    <w:rsid w:val="007913DF"/>
  </w:style>
  <w:style w:type="numbering" w:customStyle="1" w:styleId="1111114">
    <w:name w:val="Нет списка1111114"/>
    <w:next w:val="a3"/>
    <w:uiPriority w:val="99"/>
    <w:semiHidden/>
    <w:unhideWhenUsed/>
    <w:rsid w:val="007913DF"/>
  </w:style>
  <w:style w:type="numbering" w:customStyle="1" w:styleId="414">
    <w:name w:val="Нет списка414"/>
    <w:next w:val="a3"/>
    <w:uiPriority w:val="99"/>
    <w:semiHidden/>
    <w:unhideWhenUsed/>
    <w:rsid w:val="007913DF"/>
  </w:style>
  <w:style w:type="numbering" w:customStyle="1" w:styleId="1214">
    <w:name w:val="Нет списка1214"/>
    <w:next w:val="a3"/>
    <w:uiPriority w:val="99"/>
    <w:semiHidden/>
    <w:unhideWhenUsed/>
    <w:rsid w:val="007913DF"/>
  </w:style>
  <w:style w:type="numbering" w:customStyle="1" w:styleId="11214">
    <w:name w:val="Нет списка11214"/>
    <w:next w:val="a3"/>
    <w:uiPriority w:val="99"/>
    <w:semiHidden/>
    <w:unhideWhenUsed/>
    <w:rsid w:val="007913DF"/>
  </w:style>
  <w:style w:type="numbering" w:customStyle="1" w:styleId="11111114">
    <w:name w:val="Нет списка11111114"/>
    <w:next w:val="a3"/>
    <w:uiPriority w:val="99"/>
    <w:semiHidden/>
    <w:unhideWhenUsed/>
    <w:rsid w:val="007913DF"/>
  </w:style>
  <w:style w:type="numbering" w:customStyle="1" w:styleId="2114">
    <w:name w:val="Нет списка2114"/>
    <w:next w:val="a3"/>
    <w:uiPriority w:val="99"/>
    <w:semiHidden/>
    <w:unhideWhenUsed/>
    <w:rsid w:val="007913DF"/>
  </w:style>
  <w:style w:type="numbering" w:customStyle="1" w:styleId="3114">
    <w:name w:val="Нет списка3114"/>
    <w:next w:val="a3"/>
    <w:uiPriority w:val="99"/>
    <w:semiHidden/>
    <w:unhideWhenUsed/>
    <w:rsid w:val="007913DF"/>
  </w:style>
  <w:style w:type="numbering" w:customStyle="1" w:styleId="1145">
    <w:name w:val="Больш. марк.114"/>
    <w:rsid w:val="007913DF"/>
  </w:style>
  <w:style w:type="numbering" w:customStyle="1" w:styleId="1146">
    <w:name w:val="Пункт114"/>
    <w:rsid w:val="007913DF"/>
  </w:style>
  <w:style w:type="numbering" w:customStyle="1" w:styleId="514">
    <w:name w:val="Нет списка514"/>
    <w:next w:val="a3"/>
    <w:uiPriority w:val="99"/>
    <w:semiHidden/>
    <w:unhideWhenUsed/>
    <w:rsid w:val="007913DF"/>
  </w:style>
  <w:style w:type="numbering" w:customStyle="1" w:styleId="2141">
    <w:name w:val="Больш. марк.214"/>
    <w:rsid w:val="007913DF"/>
  </w:style>
  <w:style w:type="numbering" w:customStyle="1" w:styleId="2142">
    <w:name w:val="Пункт214"/>
    <w:rsid w:val="007913DF"/>
  </w:style>
  <w:style w:type="numbering" w:customStyle="1" w:styleId="614">
    <w:name w:val="Нет списка614"/>
    <w:next w:val="a3"/>
    <w:uiPriority w:val="99"/>
    <w:semiHidden/>
    <w:unhideWhenUsed/>
    <w:rsid w:val="007913DF"/>
  </w:style>
  <w:style w:type="numbering" w:customStyle="1" w:styleId="3141">
    <w:name w:val="Больш. марк.314"/>
    <w:rsid w:val="007913DF"/>
  </w:style>
  <w:style w:type="numbering" w:customStyle="1" w:styleId="3142">
    <w:name w:val="Пункт314"/>
    <w:rsid w:val="007913DF"/>
  </w:style>
  <w:style w:type="numbering" w:customStyle="1" w:styleId="714">
    <w:name w:val="Нет списка714"/>
    <w:next w:val="a3"/>
    <w:uiPriority w:val="99"/>
    <w:semiHidden/>
    <w:unhideWhenUsed/>
    <w:rsid w:val="007913DF"/>
  </w:style>
  <w:style w:type="numbering" w:customStyle="1" w:styleId="1314">
    <w:name w:val="Нет списка1314"/>
    <w:next w:val="a3"/>
    <w:uiPriority w:val="99"/>
    <w:semiHidden/>
    <w:unhideWhenUsed/>
    <w:rsid w:val="007913DF"/>
  </w:style>
  <w:style w:type="numbering" w:customStyle="1" w:styleId="11314">
    <w:name w:val="Нет списка11314"/>
    <w:next w:val="a3"/>
    <w:uiPriority w:val="99"/>
    <w:semiHidden/>
    <w:unhideWhenUsed/>
    <w:rsid w:val="007913DF"/>
  </w:style>
  <w:style w:type="numbering" w:customStyle="1" w:styleId="22140">
    <w:name w:val="Нет списка2214"/>
    <w:next w:val="a3"/>
    <w:uiPriority w:val="99"/>
    <w:semiHidden/>
    <w:unhideWhenUsed/>
    <w:rsid w:val="007913DF"/>
  </w:style>
  <w:style w:type="numbering" w:customStyle="1" w:styleId="32140">
    <w:name w:val="Нет списка3214"/>
    <w:next w:val="a3"/>
    <w:uiPriority w:val="99"/>
    <w:semiHidden/>
    <w:unhideWhenUsed/>
    <w:rsid w:val="007913DF"/>
  </w:style>
  <w:style w:type="numbering" w:customStyle="1" w:styleId="4140">
    <w:name w:val="Больш. марк.414"/>
    <w:rsid w:val="007913DF"/>
  </w:style>
  <w:style w:type="numbering" w:customStyle="1" w:styleId="4141">
    <w:name w:val="Пункт414"/>
    <w:rsid w:val="007913DF"/>
  </w:style>
  <w:style w:type="numbering" w:customStyle="1" w:styleId="912">
    <w:name w:val="Нет списка91"/>
    <w:next w:val="a3"/>
    <w:uiPriority w:val="99"/>
    <w:semiHidden/>
    <w:unhideWhenUsed/>
    <w:rsid w:val="007913DF"/>
  </w:style>
  <w:style w:type="numbering" w:customStyle="1" w:styleId="1512">
    <w:name w:val="Нет списка151"/>
    <w:next w:val="a3"/>
    <w:uiPriority w:val="99"/>
    <w:semiHidden/>
    <w:unhideWhenUsed/>
    <w:rsid w:val="007913DF"/>
  </w:style>
  <w:style w:type="numbering" w:customStyle="1" w:styleId="2413">
    <w:name w:val="Нет списка241"/>
    <w:next w:val="a3"/>
    <w:uiPriority w:val="99"/>
    <w:semiHidden/>
    <w:unhideWhenUsed/>
    <w:rsid w:val="007913DF"/>
  </w:style>
  <w:style w:type="numbering" w:customStyle="1" w:styleId="3411">
    <w:name w:val="Нет списка341"/>
    <w:next w:val="a3"/>
    <w:uiPriority w:val="99"/>
    <w:semiHidden/>
    <w:unhideWhenUsed/>
    <w:rsid w:val="007913DF"/>
  </w:style>
  <w:style w:type="table" w:customStyle="1" w:styleId="TableNormal123">
    <w:name w:val="Table Normal12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151">
    <w:name w:val="Нет списка1151"/>
    <w:next w:val="a3"/>
    <w:uiPriority w:val="99"/>
    <w:semiHidden/>
    <w:unhideWhenUsed/>
    <w:rsid w:val="007913DF"/>
  </w:style>
  <w:style w:type="numbering" w:customStyle="1" w:styleId="11131">
    <w:name w:val="Нет списка11131"/>
    <w:next w:val="a3"/>
    <w:uiPriority w:val="99"/>
    <w:semiHidden/>
    <w:unhideWhenUsed/>
    <w:rsid w:val="007913DF"/>
  </w:style>
  <w:style w:type="numbering" w:customStyle="1" w:styleId="4213">
    <w:name w:val="Нет списка421"/>
    <w:next w:val="a3"/>
    <w:uiPriority w:val="99"/>
    <w:semiHidden/>
    <w:unhideWhenUsed/>
    <w:rsid w:val="007913DF"/>
  </w:style>
  <w:style w:type="numbering" w:customStyle="1" w:styleId="12211">
    <w:name w:val="Нет списка1221"/>
    <w:next w:val="a3"/>
    <w:uiPriority w:val="99"/>
    <w:semiHidden/>
    <w:unhideWhenUsed/>
    <w:rsid w:val="007913DF"/>
  </w:style>
  <w:style w:type="numbering" w:customStyle="1" w:styleId="11221">
    <w:name w:val="Нет списка11221"/>
    <w:next w:val="a3"/>
    <w:uiPriority w:val="99"/>
    <w:semiHidden/>
    <w:unhideWhenUsed/>
    <w:rsid w:val="007913DF"/>
  </w:style>
  <w:style w:type="numbering" w:customStyle="1" w:styleId="111121">
    <w:name w:val="Нет списка111121"/>
    <w:next w:val="a3"/>
    <w:uiPriority w:val="99"/>
    <w:semiHidden/>
    <w:unhideWhenUsed/>
    <w:rsid w:val="007913DF"/>
  </w:style>
  <w:style w:type="numbering" w:customStyle="1" w:styleId="21211">
    <w:name w:val="Нет списка2121"/>
    <w:next w:val="a3"/>
    <w:uiPriority w:val="99"/>
    <w:semiHidden/>
    <w:unhideWhenUsed/>
    <w:rsid w:val="007913DF"/>
  </w:style>
  <w:style w:type="numbering" w:customStyle="1" w:styleId="31210">
    <w:name w:val="Нет списка3121"/>
    <w:next w:val="a3"/>
    <w:uiPriority w:val="99"/>
    <w:semiHidden/>
    <w:unhideWhenUsed/>
    <w:rsid w:val="007913DF"/>
  </w:style>
  <w:style w:type="numbering" w:customStyle="1" w:styleId="5211">
    <w:name w:val="Нет списка521"/>
    <w:next w:val="a3"/>
    <w:uiPriority w:val="99"/>
    <w:semiHidden/>
    <w:unhideWhenUsed/>
    <w:rsid w:val="007913DF"/>
  </w:style>
  <w:style w:type="table" w:customStyle="1" w:styleId="TableNormal323">
    <w:name w:val="Table Normal323"/>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211">
    <w:name w:val="Нет списка621"/>
    <w:next w:val="a3"/>
    <w:uiPriority w:val="99"/>
    <w:semiHidden/>
    <w:unhideWhenUsed/>
    <w:rsid w:val="007913DF"/>
  </w:style>
  <w:style w:type="numbering" w:customStyle="1" w:styleId="7211">
    <w:name w:val="Нет списка721"/>
    <w:next w:val="a3"/>
    <w:uiPriority w:val="99"/>
    <w:semiHidden/>
    <w:unhideWhenUsed/>
    <w:rsid w:val="007913DF"/>
  </w:style>
  <w:style w:type="numbering" w:customStyle="1" w:styleId="13210">
    <w:name w:val="Нет списка1321"/>
    <w:next w:val="a3"/>
    <w:uiPriority w:val="99"/>
    <w:semiHidden/>
    <w:unhideWhenUsed/>
    <w:rsid w:val="007913DF"/>
  </w:style>
  <w:style w:type="numbering" w:customStyle="1" w:styleId="11321">
    <w:name w:val="Нет списка11321"/>
    <w:next w:val="a3"/>
    <w:uiPriority w:val="99"/>
    <w:semiHidden/>
    <w:unhideWhenUsed/>
    <w:rsid w:val="007913DF"/>
  </w:style>
  <w:style w:type="numbering" w:customStyle="1" w:styleId="22210">
    <w:name w:val="Нет списка2221"/>
    <w:next w:val="a3"/>
    <w:uiPriority w:val="99"/>
    <w:semiHidden/>
    <w:unhideWhenUsed/>
    <w:rsid w:val="007913DF"/>
  </w:style>
  <w:style w:type="numbering" w:customStyle="1" w:styleId="3221">
    <w:name w:val="Нет списка3221"/>
    <w:next w:val="a3"/>
    <w:uiPriority w:val="99"/>
    <w:semiHidden/>
    <w:unhideWhenUsed/>
    <w:rsid w:val="007913DF"/>
  </w:style>
  <w:style w:type="numbering" w:customStyle="1" w:styleId="8111">
    <w:name w:val="Нет списка811"/>
    <w:next w:val="a3"/>
    <w:uiPriority w:val="99"/>
    <w:semiHidden/>
    <w:unhideWhenUsed/>
    <w:rsid w:val="007913DF"/>
  </w:style>
  <w:style w:type="numbering" w:customStyle="1" w:styleId="14110">
    <w:name w:val="Нет списка1411"/>
    <w:next w:val="a3"/>
    <w:uiPriority w:val="99"/>
    <w:semiHidden/>
    <w:unhideWhenUsed/>
    <w:rsid w:val="007913DF"/>
  </w:style>
  <w:style w:type="numbering" w:customStyle="1" w:styleId="11411">
    <w:name w:val="Нет списка11411"/>
    <w:next w:val="a3"/>
    <w:uiPriority w:val="99"/>
    <w:semiHidden/>
    <w:unhideWhenUsed/>
    <w:rsid w:val="007913DF"/>
  </w:style>
  <w:style w:type="numbering" w:customStyle="1" w:styleId="23110">
    <w:name w:val="Нет списка2311"/>
    <w:next w:val="a3"/>
    <w:uiPriority w:val="99"/>
    <w:semiHidden/>
    <w:unhideWhenUsed/>
    <w:rsid w:val="007913DF"/>
  </w:style>
  <w:style w:type="numbering" w:customStyle="1" w:styleId="33110">
    <w:name w:val="Нет списка3311"/>
    <w:next w:val="a3"/>
    <w:uiPriority w:val="99"/>
    <w:semiHidden/>
    <w:unhideWhenUsed/>
    <w:rsid w:val="007913DF"/>
  </w:style>
  <w:style w:type="numbering" w:customStyle="1" w:styleId="5112">
    <w:name w:val="Больш. марк.511"/>
    <w:rsid w:val="007913DF"/>
  </w:style>
  <w:style w:type="numbering" w:customStyle="1" w:styleId="5113">
    <w:name w:val="Пункт511"/>
    <w:rsid w:val="007913DF"/>
  </w:style>
  <w:style w:type="numbering" w:customStyle="1" w:styleId="111211">
    <w:name w:val="Нет списка111211"/>
    <w:next w:val="a3"/>
    <w:uiPriority w:val="99"/>
    <w:semiHidden/>
    <w:unhideWhenUsed/>
    <w:rsid w:val="007913DF"/>
  </w:style>
  <w:style w:type="numbering" w:customStyle="1" w:styleId="1111121">
    <w:name w:val="Нет списка1111121"/>
    <w:next w:val="a3"/>
    <w:uiPriority w:val="99"/>
    <w:semiHidden/>
    <w:unhideWhenUsed/>
    <w:rsid w:val="007913DF"/>
  </w:style>
  <w:style w:type="numbering" w:customStyle="1" w:styleId="41110">
    <w:name w:val="Нет списка4111"/>
    <w:next w:val="a3"/>
    <w:uiPriority w:val="99"/>
    <w:semiHidden/>
    <w:unhideWhenUsed/>
    <w:rsid w:val="007913DF"/>
  </w:style>
  <w:style w:type="numbering" w:customStyle="1" w:styleId="121110">
    <w:name w:val="Нет списка12111"/>
    <w:next w:val="a3"/>
    <w:uiPriority w:val="99"/>
    <w:semiHidden/>
    <w:unhideWhenUsed/>
    <w:rsid w:val="007913DF"/>
  </w:style>
  <w:style w:type="numbering" w:customStyle="1" w:styleId="112111">
    <w:name w:val="Нет списка112111"/>
    <w:next w:val="a3"/>
    <w:uiPriority w:val="99"/>
    <w:semiHidden/>
    <w:unhideWhenUsed/>
    <w:rsid w:val="007913DF"/>
  </w:style>
  <w:style w:type="numbering" w:customStyle="1" w:styleId="111111112">
    <w:name w:val="Нет списка111111112"/>
    <w:next w:val="a3"/>
    <w:uiPriority w:val="99"/>
    <w:semiHidden/>
    <w:unhideWhenUsed/>
    <w:rsid w:val="007913DF"/>
  </w:style>
  <w:style w:type="numbering" w:customStyle="1" w:styleId="211110">
    <w:name w:val="Нет списка21111"/>
    <w:next w:val="a3"/>
    <w:uiPriority w:val="99"/>
    <w:semiHidden/>
    <w:unhideWhenUsed/>
    <w:rsid w:val="007913DF"/>
  </w:style>
  <w:style w:type="numbering" w:customStyle="1" w:styleId="311110">
    <w:name w:val="Нет списка31111"/>
    <w:next w:val="a3"/>
    <w:uiPriority w:val="99"/>
    <w:semiHidden/>
    <w:unhideWhenUsed/>
    <w:rsid w:val="007913DF"/>
  </w:style>
  <w:style w:type="numbering" w:customStyle="1" w:styleId="11116">
    <w:name w:val="Больш. марк.1111"/>
    <w:rsid w:val="007913DF"/>
  </w:style>
  <w:style w:type="numbering" w:customStyle="1" w:styleId="11117">
    <w:name w:val="Пункт1111"/>
    <w:rsid w:val="007913DF"/>
  </w:style>
  <w:style w:type="numbering" w:customStyle="1" w:styleId="51110">
    <w:name w:val="Нет списка5111"/>
    <w:next w:val="a3"/>
    <w:uiPriority w:val="99"/>
    <w:semiHidden/>
    <w:unhideWhenUsed/>
    <w:rsid w:val="007913DF"/>
  </w:style>
  <w:style w:type="numbering" w:customStyle="1" w:styleId="61110">
    <w:name w:val="Нет списка6111"/>
    <w:next w:val="a3"/>
    <w:uiPriority w:val="99"/>
    <w:semiHidden/>
    <w:unhideWhenUsed/>
    <w:rsid w:val="007913DF"/>
  </w:style>
  <w:style w:type="numbering" w:customStyle="1" w:styleId="71110">
    <w:name w:val="Нет списка7111"/>
    <w:next w:val="a3"/>
    <w:uiPriority w:val="99"/>
    <w:semiHidden/>
    <w:unhideWhenUsed/>
    <w:rsid w:val="007913DF"/>
  </w:style>
  <w:style w:type="numbering" w:customStyle="1" w:styleId="131110">
    <w:name w:val="Нет списка13111"/>
    <w:next w:val="a3"/>
    <w:uiPriority w:val="99"/>
    <w:semiHidden/>
    <w:unhideWhenUsed/>
    <w:rsid w:val="007913DF"/>
  </w:style>
  <w:style w:type="numbering" w:customStyle="1" w:styleId="113111">
    <w:name w:val="Нет списка113111"/>
    <w:next w:val="a3"/>
    <w:uiPriority w:val="99"/>
    <w:semiHidden/>
    <w:unhideWhenUsed/>
    <w:rsid w:val="007913DF"/>
  </w:style>
  <w:style w:type="numbering" w:customStyle="1" w:styleId="221110">
    <w:name w:val="Нет списка22111"/>
    <w:next w:val="a3"/>
    <w:uiPriority w:val="99"/>
    <w:semiHidden/>
    <w:unhideWhenUsed/>
    <w:rsid w:val="007913DF"/>
  </w:style>
  <w:style w:type="numbering" w:customStyle="1" w:styleId="32111">
    <w:name w:val="Нет списка32111"/>
    <w:next w:val="a3"/>
    <w:uiPriority w:val="99"/>
    <w:semiHidden/>
    <w:unhideWhenUsed/>
    <w:rsid w:val="007913DF"/>
  </w:style>
  <w:style w:type="numbering" w:customStyle="1" w:styleId="615">
    <w:name w:val="Больш. марк.61"/>
    <w:rsid w:val="007913DF"/>
  </w:style>
  <w:style w:type="numbering" w:customStyle="1" w:styleId="616">
    <w:name w:val="Пункт61"/>
    <w:rsid w:val="007913DF"/>
  </w:style>
  <w:style w:type="numbering" w:customStyle="1" w:styleId="1215">
    <w:name w:val="Больш. марк.121"/>
    <w:rsid w:val="007913DF"/>
  </w:style>
  <w:style w:type="numbering" w:customStyle="1" w:styleId="1216">
    <w:name w:val="Пункт121"/>
    <w:rsid w:val="007913DF"/>
  </w:style>
  <w:style w:type="numbering" w:customStyle="1" w:styleId="2222">
    <w:name w:val="Больш. марк.222"/>
    <w:rsid w:val="007913DF"/>
  </w:style>
  <w:style w:type="numbering" w:customStyle="1" w:styleId="2223">
    <w:name w:val="Пункт222"/>
    <w:rsid w:val="007913DF"/>
  </w:style>
  <w:style w:type="numbering" w:customStyle="1" w:styleId="3220">
    <w:name w:val="Больш. марк.322"/>
    <w:rsid w:val="007913DF"/>
  </w:style>
  <w:style w:type="numbering" w:customStyle="1" w:styleId="3222">
    <w:name w:val="Пункт322"/>
    <w:rsid w:val="007913DF"/>
  </w:style>
  <w:style w:type="numbering" w:customStyle="1" w:styleId="4220">
    <w:name w:val="Больш. марк.422"/>
    <w:rsid w:val="007913DF"/>
  </w:style>
  <w:style w:type="numbering" w:customStyle="1" w:styleId="4221">
    <w:name w:val="Пункт422"/>
    <w:rsid w:val="007913DF"/>
  </w:style>
  <w:style w:type="numbering" w:customStyle="1" w:styleId="1111111111">
    <w:name w:val="Нет списка1111111111"/>
    <w:next w:val="a3"/>
    <w:uiPriority w:val="99"/>
    <w:semiHidden/>
    <w:unhideWhenUsed/>
    <w:rsid w:val="007913DF"/>
  </w:style>
  <w:style w:type="numbering" w:customStyle="1" w:styleId="21112">
    <w:name w:val="Больш. марк.2111"/>
    <w:rsid w:val="007913DF"/>
  </w:style>
  <w:style w:type="numbering" w:customStyle="1" w:styleId="21113">
    <w:name w:val="Пункт2111"/>
    <w:rsid w:val="007913DF"/>
  </w:style>
  <w:style w:type="numbering" w:customStyle="1" w:styleId="31112">
    <w:name w:val="Больш. марк.3111"/>
    <w:rsid w:val="007913DF"/>
  </w:style>
  <w:style w:type="numbering" w:customStyle="1" w:styleId="31113">
    <w:name w:val="Пункт3111"/>
    <w:rsid w:val="007913DF"/>
  </w:style>
  <w:style w:type="numbering" w:customStyle="1" w:styleId="41111">
    <w:name w:val="Больш. марк.4111"/>
    <w:rsid w:val="007913DF"/>
  </w:style>
  <w:style w:type="numbering" w:customStyle="1" w:styleId="41112">
    <w:name w:val="Пункт4111"/>
    <w:rsid w:val="007913DF"/>
  </w:style>
  <w:style w:type="numbering" w:customStyle="1" w:styleId="1012">
    <w:name w:val="Нет списка101"/>
    <w:next w:val="a3"/>
    <w:uiPriority w:val="99"/>
    <w:semiHidden/>
    <w:unhideWhenUsed/>
    <w:rsid w:val="007913DF"/>
  </w:style>
  <w:style w:type="numbering" w:customStyle="1" w:styleId="1612">
    <w:name w:val="Нет списка161"/>
    <w:next w:val="a3"/>
    <w:uiPriority w:val="99"/>
    <w:semiHidden/>
    <w:unhideWhenUsed/>
    <w:rsid w:val="007913DF"/>
  </w:style>
  <w:style w:type="numbering" w:customStyle="1" w:styleId="1161">
    <w:name w:val="Нет списка1161"/>
    <w:next w:val="a3"/>
    <w:uiPriority w:val="99"/>
    <w:semiHidden/>
    <w:unhideWhenUsed/>
    <w:rsid w:val="007913DF"/>
  </w:style>
  <w:style w:type="numbering" w:customStyle="1" w:styleId="2512">
    <w:name w:val="Нет списка251"/>
    <w:next w:val="a3"/>
    <w:uiPriority w:val="99"/>
    <w:semiHidden/>
    <w:unhideWhenUsed/>
    <w:rsid w:val="007913DF"/>
  </w:style>
  <w:style w:type="numbering" w:customStyle="1" w:styleId="3510">
    <w:name w:val="Нет списка351"/>
    <w:next w:val="a3"/>
    <w:uiPriority w:val="99"/>
    <w:semiHidden/>
    <w:unhideWhenUsed/>
    <w:rsid w:val="007913DF"/>
  </w:style>
  <w:style w:type="numbering" w:customStyle="1" w:styleId="715">
    <w:name w:val="Больш. марк.71"/>
    <w:rsid w:val="007913DF"/>
  </w:style>
  <w:style w:type="numbering" w:customStyle="1" w:styleId="716">
    <w:name w:val="Пункт71"/>
    <w:rsid w:val="007913DF"/>
  </w:style>
  <w:style w:type="numbering" w:customStyle="1" w:styleId="11141">
    <w:name w:val="Нет списка11141"/>
    <w:next w:val="a3"/>
    <w:uiPriority w:val="99"/>
    <w:semiHidden/>
    <w:unhideWhenUsed/>
    <w:rsid w:val="007913DF"/>
  </w:style>
  <w:style w:type="numbering" w:customStyle="1" w:styleId="111131">
    <w:name w:val="Нет списка111131"/>
    <w:next w:val="a3"/>
    <w:uiPriority w:val="99"/>
    <w:semiHidden/>
    <w:unhideWhenUsed/>
    <w:rsid w:val="007913DF"/>
  </w:style>
  <w:style w:type="numbering" w:customStyle="1" w:styleId="4313">
    <w:name w:val="Нет списка431"/>
    <w:next w:val="a3"/>
    <w:uiPriority w:val="99"/>
    <w:semiHidden/>
    <w:unhideWhenUsed/>
    <w:rsid w:val="007913DF"/>
  </w:style>
  <w:style w:type="numbering" w:customStyle="1" w:styleId="12310">
    <w:name w:val="Нет списка1231"/>
    <w:next w:val="a3"/>
    <w:uiPriority w:val="99"/>
    <w:semiHidden/>
    <w:unhideWhenUsed/>
    <w:rsid w:val="007913DF"/>
  </w:style>
  <w:style w:type="numbering" w:customStyle="1" w:styleId="11231">
    <w:name w:val="Нет списка11231"/>
    <w:next w:val="a3"/>
    <w:uiPriority w:val="99"/>
    <w:semiHidden/>
    <w:unhideWhenUsed/>
    <w:rsid w:val="007913DF"/>
  </w:style>
  <w:style w:type="numbering" w:customStyle="1" w:styleId="1111131">
    <w:name w:val="Нет списка1111131"/>
    <w:next w:val="a3"/>
    <w:uiPriority w:val="99"/>
    <w:semiHidden/>
    <w:unhideWhenUsed/>
    <w:rsid w:val="007913DF"/>
  </w:style>
  <w:style w:type="numbering" w:customStyle="1" w:styleId="21310">
    <w:name w:val="Нет списка2131"/>
    <w:next w:val="a3"/>
    <w:uiPriority w:val="99"/>
    <w:semiHidden/>
    <w:unhideWhenUsed/>
    <w:rsid w:val="007913DF"/>
  </w:style>
  <w:style w:type="numbering" w:customStyle="1" w:styleId="31310">
    <w:name w:val="Нет списка3131"/>
    <w:next w:val="a3"/>
    <w:uiPriority w:val="99"/>
    <w:semiHidden/>
    <w:unhideWhenUsed/>
    <w:rsid w:val="007913DF"/>
  </w:style>
  <w:style w:type="numbering" w:customStyle="1" w:styleId="1315">
    <w:name w:val="Больш. марк.131"/>
    <w:rsid w:val="007913DF"/>
  </w:style>
  <w:style w:type="numbering" w:customStyle="1" w:styleId="1316">
    <w:name w:val="Пункт131"/>
    <w:rsid w:val="007913DF"/>
  </w:style>
  <w:style w:type="numbering" w:customStyle="1" w:styleId="5310">
    <w:name w:val="Нет списка531"/>
    <w:next w:val="a3"/>
    <w:uiPriority w:val="99"/>
    <w:semiHidden/>
    <w:unhideWhenUsed/>
    <w:rsid w:val="007913DF"/>
  </w:style>
  <w:style w:type="numbering" w:customStyle="1" w:styleId="2322">
    <w:name w:val="Больш. марк.232"/>
    <w:rsid w:val="007913DF"/>
  </w:style>
  <w:style w:type="numbering" w:customStyle="1" w:styleId="2323">
    <w:name w:val="Пункт232"/>
    <w:rsid w:val="007913DF"/>
  </w:style>
  <w:style w:type="numbering" w:customStyle="1" w:styleId="6310">
    <w:name w:val="Нет списка631"/>
    <w:next w:val="a3"/>
    <w:uiPriority w:val="99"/>
    <w:semiHidden/>
    <w:unhideWhenUsed/>
    <w:rsid w:val="007913DF"/>
  </w:style>
  <w:style w:type="numbering" w:customStyle="1" w:styleId="3321">
    <w:name w:val="Больш. марк.332"/>
    <w:rsid w:val="007913DF"/>
  </w:style>
  <w:style w:type="numbering" w:customStyle="1" w:styleId="3322">
    <w:name w:val="Пункт332"/>
    <w:rsid w:val="007913DF"/>
  </w:style>
  <w:style w:type="numbering" w:customStyle="1" w:styleId="7310">
    <w:name w:val="Нет списка731"/>
    <w:next w:val="a3"/>
    <w:uiPriority w:val="99"/>
    <w:semiHidden/>
    <w:unhideWhenUsed/>
    <w:rsid w:val="007913DF"/>
  </w:style>
  <w:style w:type="numbering" w:customStyle="1" w:styleId="1331">
    <w:name w:val="Нет списка1331"/>
    <w:next w:val="a3"/>
    <w:uiPriority w:val="99"/>
    <w:semiHidden/>
    <w:unhideWhenUsed/>
    <w:rsid w:val="007913DF"/>
  </w:style>
  <w:style w:type="numbering" w:customStyle="1" w:styleId="11331">
    <w:name w:val="Нет списка11331"/>
    <w:next w:val="a3"/>
    <w:uiPriority w:val="99"/>
    <w:semiHidden/>
    <w:unhideWhenUsed/>
    <w:rsid w:val="007913DF"/>
  </w:style>
  <w:style w:type="numbering" w:customStyle="1" w:styleId="2231">
    <w:name w:val="Нет списка2231"/>
    <w:next w:val="a3"/>
    <w:uiPriority w:val="99"/>
    <w:semiHidden/>
    <w:unhideWhenUsed/>
    <w:rsid w:val="007913DF"/>
  </w:style>
  <w:style w:type="numbering" w:customStyle="1" w:styleId="3231">
    <w:name w:val="Нет списка3231"/>
    <w:next w:val="a3"/>
    <w:uiPriority w:val="99"/>
    <w:semiHidden/>
    <w:unhideWhenUsed/>
    <w:rsid w:val="007913DF"/>
  </w:style>
  <w:style w:type="numbering" w:customStyle="1" w:styleId="4320">
    <w:name w:val="Больш. марк.432"/>
    <w:rsid w:val="007913DF"/>
  </w:style>
  <w:style w:type="numbering" w:customStyle="1" w:styleId="4321">
    <w:name w:val="Пункт432"/>
    <w:rsid w:val="007913DF"/>
  </w:style>
  <w:style w:type="numbering" w:customStyle="1" w:styleId="8210">
    <w:name w:val="Нет списка821"/>
    <w:next w:val="a3"/>
    <w:uiPriority w:val="99"/>
    <w:semiHidden/>
    <w:unhideWhenUsed/>
    <w:rsid w:val="007913DF"/>
  </w:style>
  <w:style w:type="numbering" w:customStyle="1" w:styleId="14210">
    <w:name w:val="Нет списка1421"/>
    <w:next w:val="a3"/>
    <w:uiPriority w:val="99"/>
    <w:semiHidden/>
    <w:unhideWhenUsed/>
    <w:rsid w:val="007913DF"/>
  </w:style>
  <w:style w:type="numbering" w:customStyle="1" w:styleId="11421">
    <w:name w:val="Нет списка11421"/>
    <w:next w:val="a3"/>
    <w:uiPriority w:val="99"/>
    <w:semiHidden/>
    <w:unhideWhenUsed/>
    <w:rsid w:val="007913DF"/>
  </w:style>
  <w:style w:type="numbering" w:customStyle="1" w:styleId="23210">
    <w:name w:val="Нет списка2321"/>
    <w:next w:val="a3"/>
    <w:uiPriority w:val="99"/>
    <w:semiHidden/>
    <w:unhideWhenUsed/>
    <w:rsid w:val="007913DF"/>
  </w:style>
  <w:style w:type="numbering" w:customStyle="1" w:styleId="33210">
    <w:name w:val="Нет списка3321"/>
    <w:next w:val="a3"/>
    <w:uiPriority w:val="99"/>
    <w:semiHidden/>
    <w:unhideWhenUsed/>
    <w:rsid w:val="007913DF"/>
  </w:style>
  <w:style w:type="numbering" w:customStyle="1" w:styleId="5212">
    <w:name w:val="Больш. марк.521"/>
    <w:rsid w:val="007913DF"/>
  </w:style>
  <w:style w:type="numbering" w:customStyle="1" w:styleId="5213">
    <w:name w:val="Пункт521"/>
    <w:rsid w:val="007913DF"/>
  </w:style>
  <w:style w:type="numbering" w:customStyle="1" w:styleId="111221">
    <w:name w:val="Нет списка111221"/>
    <w:next w:val="a3"/>
    <w:uiPriority w:val="99"/>
    <w:semiHidden/>
    <w:unhideWhenUsed/>
    <w:rsid w:val="007913DF"/>
  </w:style>
  <w:style w:type="numbering" w:customStyle="1" w:styleId="11111121">
    <w:name w:val="Нет списка11111121"/>
    <w:next w:val="a3"/>
    <w:uiPriority w:val="99"/>
    <w:semiHidden/>
    <w:unhideWhenUsed/>
    <w:rsid w:val="007913DF"/>
  </w:style>
  <w:style w:type="numbering" w:customStyle="1" w:styleId="41210">
    <w:name w:val="Нет списка4121"/>
    <w:next w:val="a3"/>
    <w:uiPriority w:val="99"/>
    <w:semiHidden/>
    <w:unhideWhenUsed/>
    <w:rsid w:val="007913DF"/>
  </w:style>
  <w:style w:type="numbering" w:customStyle="1" w:styleId="12121">
    <w:name w:val="Нет списка12121"/>
    <w:next w:val="a3"/>
    <w:uiPriority w:val="99"/>
    <w:semiHidden/>
    <w:unhideWhenUsed/>
    <w:rsid w:val="007913DF"/>
  </w:style>
  <w:style w:type="numbering" w:customStyle="1" w:styleId="112121">
    <w:name w:val="Нет списка112121"/>
    <w:next w:val="a3"/>
    <w:uiPriority w:val="99"/>
    <w:semiHidden/>
    <w:unhideWhenUsed/>
    <w:rsid w:val="007913DF"/>
  </w:style>
  <w:style w:type="numbering" w:customStyle="1" w:styleId="111111121">
    <w:name w:val="Нет списка111111121"/>
    <w:next w:val="a3"/>
    <w:uiPriority w:val="99"/>
    <w:semiHidden/>
    <w:unhideWhenUsed/>
    <w:rsid w:val="007913DF"/>
  </w:style>
  <w:style w:type="numbering" w:customStyle="1" w:styleId="21121">
    <w:name w:val="Нет списка21121"/>
    <w:next w:val="a3"/>
    <w:uiPriority w:val="99"/>
    <w:semiHidden/>
    <w:unhideWhenUsed/>
    <w:rsid w:val="007913DF"/>
  </w:style>
  <w:style w:type="numbering" w:customStyle="1" w:styleId="31121">
    <w:name w:val="Нет списка31121"/>
    <w:next w:val="a3"/>
    <w:uiPriority w:val="99"/>
    <w:semiHidden/>
    <w:unhideWhenUsed/>
    <w:rsid w:val="007913DF"/>
  </w:style>
  <w:style w:type="numbering" w:customStyle="1" w:styleId="11215">
    <w:name w:val="Больш. марк.1121"/>
    <w:rsid w:val="007913DF"/>
  </w:style>
  <w:style w:type="numbering" w:customStyle="1" w:styleId="11216">
    <w:name w:val="Пункт1121"/>
    <w:rsid w:val="007913DF"/>
  </w:style>
  <w:style w:type="numbering" w:customStyle="1" w:styleId="5121">
    <w:name w:val="Нет списка5121"/>
    <w:next w:val="a3"/>
    <w:uiPriority w:val="99"/>
    <w:semiHidden/>
    <w:unhideWhenUsed/>
    <w:rsid w:val="007913DF"/>
  </w:style>
  <w:style w:type="numbering" w:customStyle="1" w:styleId="21212">
    <w:name w:val="Больш. марк.2121"/>
    <w:rsid w:val="007913DF"/>
  </w:style>
  <w:style w:type="numbering" w:customStyle="1" w:styleId="21213">
    <w:name w:val="Пункт2121"/>
    <w:rsid w:val="007913DF"/>
  </w:style>
  <w:style w:type="numbering" w:customStyle="1" w:styleId="6121">
    <w:name w:val="Нет списка6121"/>
    <w:next w:val="a3"/>
    <w:uiPriority w:val="99"/>
    <w:semiHidden/>
    <w:unhideWhenUsed/>
    <w:rsid w:val="007913DF"/>
  </w:style>
  <w:style w:type="numbering" w:customStyle="1" w:styleId="31211">
    <w:name w:val="Больш. марк.3121"/>
    <w:rsid w:val="007913DF"/>
  </w:style>
  <w:style w:type="numbering" w:customStyle="1" w:styleId="31212">
    <w:name w:val="Пункт3121"/>
    <w:rsid w:val="007913DF"/>
  </w:style>
  <w:style w:type="numbering" w:customStyle="1" w:styleId="7121">
    <w:name w:val="Нет списка7121"/>
    <w:next w:val="a3"/>
    <w:uiPriority w:val="99"/>
    <w:semiHidden/>
    <w:unhideWhenUsed/>
    <w:rsid w:val="007913DF"/>
  </w:style>
  <w:style w:type="numbering" w:customStyle="1" w:styleId="13121">
    <w:name w:val="Нет списка13121"/>
    <w:next w:val="a3"/>
    <w:uiPriority w:val="99"/>
    <w:semiHidden/>
    <w:unhideWhenUsed/>
    <w:rsid w:val="007913DF"/>
  </w:style>
  <w:style w:type="numbering" w:customStyle="1" w:styleId="113121">
    <w:name w:val="Нет списка113121"/>
    <w:next w:val="a3"/>
    <w:uiPriority w:val="99"/>
    <w:semiHidden/>
    <w:unhideWhenUsed/>
    <w:rsid w:val="007913DF"/>
  </w:style>
  <w:style w:type="numbering" w:customStyle="1" w:styleId="22121">
    <w:name w:val="Нет списка22121"/>
    <w:next w:val="a3"/>
    <w:uiPriority w:val="99"/>
    <w:semiHidden/>
    <w:unhideWhenUsed/>
    <w:rsid w:val="007913DF"/>
  </w:style>
  <w:style w:type="numbering" w:customStyle="1" w:styleId="32121">
    <w:name w:val="Нет списка32121"/>
    <w:next w:val="a3"/>
    <w:uiPriority w:val="99"/>
    <w:semiHidden/>
    <w:unhideWhenUsed/>
    <w:rsid w:val="007913DF"/>
  </w:style>
  <w:style w:type="numbering" w:customStyle="1" w:styleId="41211">
    <w:name w:val="Больш. марк.4121"/>
    <w:rsid w:val="007913DF"/>
  </w:style>
  <w:style w:type="numbering" w:customStyle="1" w:styleId="41212">
    <w:name w:val="Пункт4121"/>
    <w:rsid w:val="007913DF"/>
  </w:style>
  <w:style w:type="numbering" w:customStyle="1" w:styleId="1712">
    <w:name w:val="Нет списка171"/>
    <w:next w:val="a3"/>
    <w:uiPriority w:val="99"/>
    <w:semiHidden/>
    <w:unhideWhenUsed/>
    <w:rsid w:val="007913DF"/>
  </w:style>
  <w:style w:type="numbering" w:customStyle="1" w:styleId="1812">
    <w:name w:val="Нет списка181"/>
    <w:next w:val="a3"/>
    <w:uiPriority w:val="99"/>
    <w:semiHidden/>
    <w:unhideWhenUsed/>
    <w:rsid w:val="007913DF"/>
  </w:style>
  <w:style w:type="numbering" w:customStyle="1" w:styleId="1171">
    <w:name w:val="Нет списка1171"/>
    <w:next w:val="a3"/>
    <w:uiPriority w:val="99"/>
    <w:semiHidden/>
    <w:unhideWhenUsed/>
    <w:rsid w:val="007913DF"/>
  </w:style>
  <w:style w:type="numbering" w:customStyle="1" w:styleId="2612">
    <w:name w:val="Нет списка261"/>
    <w:next w:val="a3"/>
    <w:uiPriority w:val="99"/>
    <w:semiHidden/>
    <w:unhideWhenUsed/>
    <w:rsid w:val="007913DF"/>
  </w:style>
  <w:style w:type="numbering" w:customStyle="1" w:styleId="3610">
    <w:name w:val="Нет списка361"/>
    <w:next w:val="a3"/>
    <w:uiPriority w:val="99"/>
    <w:semiHidden/>
    <w:unhideWhenUsed/>
    <w:rsid w:val="007913DF"/>
  </w:style>
  <w:style w:type="numbering" w:customStyle="1" w:styleId="813">
    <w:name w:val="Больш. марк.81"/>
    <w:rsid w:val="007913DF"/>
  </w:style>
  <w:style w:type="numbering" w:customStyle="1" w:styleId="814">
    <w:name w:val="Пункт81"/>
    <w:rsid w:val="007913DF"/>
  </w:style>
  <w:style w:type="numbering" w:customStyle="1" w:styleId="11151">
    <w:name w:val="Нет списка11151"/>
    <w:next w:val="a3"/>
    <w:uiPriority w:val="99"/>
    <w:semiHidden/>
    <w:unhideWhenUsed/>
    <w:rsid w:val="007913DF"/>
  </w:style>
  <w:style w:type="numbering" w:customStyle="1" w:styleId="111141">
    <w:name w:val="Нет списка111141"/>
    <w:next w:val="a3"/>
    <w:uiPriority w:val="99"/>
    <w:semiHidden/>
    <w:unhideWhenUsed/>
    <w:rsid w:val="007913DF"/>
  </w:style>
  <w:style w:type="numbering" w:customStyle="1" w:styleId="4411">
    <w:name w:val="Нет списка441"/>
    <w:next w:val="a3"/>
    <w:uiPriority w:val="99"/>
    <w:semiHidden/>
    <w:unhideWhenUsed/>
    <w:rsid w:val="007913DF"/>
  </w:style>
  <w:style w:type="numbering" w:customStyle="1" w:styleId="1241">
    <w:name w:val="Нет списка1241"/>
    <w:next w:val="a3"/>
    <w:uiPriority w:val="99"/>
    <w:semiHidden/>
    <w:unhideWhenUsed/>
    <w:rsid w:val="007913DF"/>
  </w:style>
  <w:style w:type="numbering" w:customStyle="1" w:styleId="11241">
    <w:name w:val="Нет списка11241"/>
    <w:next w:val="a3"/>
    <w:uiPriority w:val="99"/>
    <w:semiHidden/>
    <w:unhideWhenUsed/>
    <w:rsid w:val="007913DF"/>
  </w:style>
  <w:style w:type="numbering" w:customStyle="1" w:styleId="1111141">
    <w:name w:val="Нет списка1111141"/>
    <w:next w:val="a3"/>
    <w:uiPriority w:val="99"/>
    <w:semiHidden/>
    <w:unhideWhenUsed/>
    <w:rsid w:val="007913DF"/>
  </w:style>
  <w:style w:type="numbering" w:customStyle="1" w:styleId="21410">
    <w:name w:val="Нет списка2141"/>
    <w:next w:val="a3"/>
    <w:uiPriority w:val="99"/>
    <w:semiHidden/>
    <w:unhideWhenUsed/>
    <w:rsid w:val="007913DF"/>
  </w:style>
  <w:style w:type="numbering" w:customStyle="1" w:styleId="31410">
    <w:name w:val="Нет списка3141"/>
    <w:next w:val="a3"/>
    <w:uiPriority w:val="99"/>
    <w:semiHidden/>
    <w:unhideWhenUsed/>
    <w:rsid w:val="007913DF"/>
  </w:style>
  <w:style w:type="numbering" w:customStyle="1" w:styleId="1413">
    <w:name w:val="Больш. марк.141"/>
    <w:rsid w:val="007913DF"/>
  </w:style>
  <w:style w:type="numbering" w:customStyle="1" w:styleId="1414">
    <w:name w:val="Пункт141"/>
    <w:rsid w:val="007913DF"/>
  </w:style>
  <w:style w:type="numbering" w:customStyle="1" w:styleId="5410">
    <w:name w:val="Нет списка541"/>
    <w:next w:val="a3"/>
    <w:uiPriority w:val="99"/>
    <w:semiHidden/>
    <w:unhideWhenUsed/>
    <w:rsid w:val="007913DF"/>
  </w:style>
  <w:style w:type="numbering" w:customStyle="1" w:styleId="2422">
    <w:name w:val="Больш. марк.242"/>
    <w:rsid w:val="007913DF"/>
  </w:style>
  <w:style w:type="numbering" w:customStyle="1" w:styleId="2423">
    <w:name w:val="Пункт242"/>
    <w:rsid w:val="007913DF"/>
  </w:style>
  <w:style w:type="numbering" w:customStyle="1" w:styleId="6410">
    <w:name w:val="Нет списка641"/>
    <w:next w:val="a3"/>
    <w:uiPriority w:val="99"/>
    <w:semiHidden/>
    <w:unhideWhenUsed/>
    <w:rsid w:val="007913DF"/>
  </w:style>
  <w:style w:type="numbering" w:customStyle="1" w:styleId="3420">
    <w:name w:val="Больш. марк.342"/>
    <w:rsid w:val="007913DF"/>
  </w:style>
  <w:style w:type="numbering" w:customStyle="1" w:styleId="3421">
    <w:name w:val="Пункт342"/>
    <w:rsid w:val="007913DF"/>
  </w:style>
  <w:style w:type="numbering" w:customStyle="1" w:styleId="741">
    <w:name w:val="Нет списка741"/>
    <w:next w:val="a3"/>
    <w:uiPriority w:val="99"/>
    <w:semiHidden/>
    <w:unhideWhenUsed/>
    <w:rsid w:val="007913DF"/>
  </w:style>
  <w:style w:type="numbering" w:customStyle="1" w:styleId="1341">
    <w:name w:val="Нет списка1341"/>
    <w:next w:val="a3"/>
    <w:uiPriority w:val="99"/>
    <w:semiHidden/>
    <w:unhideWhenUsed/>
    <w:rsid w:val="007913DF"/>
  </w:style>
  <w:style w:type="numbering" w:customStyle="1" w:styleId="11341">
    <w:name w:val="Нет списка11341"/>
    <w:next w:val="a3"/>
    <w:uiPriority w:val="99"/>
    <w:semiHidden/>
    <w:unhideWhenUsed/>
    <w:rsid w:val="007913DF"/>
  </w:style>
  <w:style w:type="numbering" w:customStyle="1" w:styleId="2241">
    <w:name w:val="Нет списка2241"/>
    <w:next w:val="a3"/>
    <w:uiPriority w:val="99"/>
    <w:semiHidden/>
    <w:unhideWhenUsed/>
    <w:rsid w:val="007913DF"/>
  </w:style>
  <w:style w:type="numbering" w:customStyle="1" w:styleId="3241">
    <w:name w:val="Нет списка3241"/>
    <w:next w:val="a3"/>
    <w:uiPriority w:val="99"/>
    <w:semiHidden/>
    <w:unhideWhenUsed/>
    <w:rsid w:val="007913DF"/>
  </w:style>
  <w:style w:type="numbering" w:customStyle="1" w:styleId="4420">
    <w:name w:val="Больш. марк.442"/>
    <w:rsid w:val="007913DF"/>
  </w:style>
  <w:style w:type="numbering" w:customStyle="1" w:styleId="4421">
    <w:name w:val="Пункт442"/>
    <w:rsid w:val="007913DF"/>
  </w:style>
  <w:style w:type="numbering" w:customStyle="1" w:styleId="8310">
    <w:name w:val="Нет списка831"/>
    <w:next w:val="a3"/>
    <w:uiPriority w:val="99"/>
    <w:semiHidden/>
    <w:unhideWhenUsed/>
    <w:rsid w:val="007913DF"/>
  </w:style>
  <w:style w:type="numbering" w:customStyle="1" w:styleId="1431">
    <w:name w:val="Нет списка1431"/>
    <w:next w:val="a3"/>
    <w:uiPriority w:val="99"/>
    <w:semiHidden/>
    <w:unhideWhenUsed/>
    <w:rsid w:val="007913DF"/>
  </w:style>
  <w:style w:type="numbering" w:customStyle="1" w:styleId="11431">
    <w:name w:val="Нет списка11431"/>
    <w:next w:val="a3"/>
    <w:uiPriority w:val="99"/>
    <w:semiHidden/>
    <w:unhideWhenUsed/>
    <w:rsid w:val="007913DF"/>
  </w:style>
  <w:style w:type="numbering" w:customStyle="1" w:styleId="2331">
    <w:name w:val="Нет списка2331"/>
    <w:next w:val="a3"/>
    <w:uiPriority w:val="99"/>
    <w:semiHidden/>
    <w:unhideWhenUsed/>
    <w:rsid w:val="007913DF"/>
  </w:style>
  <w:style w:type="numbering" w:customStyle="1" w:styleId="3331">
    <w:name w:val="Нет списка3331"/>
    <w:next w:val="a3"/>
    <w:uiPriority w:val="99"/>
    <w:semiHidden/>
    <w:unhideWhenUsed/>
    <w:rsid w:val="007913DF"/>
  </w:style>
  <w:style w:type="numbering" w:customStyle="1" w:styleId="5311">
    <w:name w:val="Больш. марк.531"/>
    <w:rsid w:val="007913DF"/>
  </w:style>
  <w:style w:type="numbering" w:customStyle="1" w:styleId="5312">
    <w:name w:val="Пункт531"/>
    <w:rsid w:val="007913DF"/>
  </w:style>
  <w:style w:type="numbering" w:customStyle="1" w:styleId="111231">
    <w:name w:val="Нет списка111231"/>
    <w:next w:val="a3"/>
    <w:uiPriority w:val="99"/>
    <w:semiHidden/>
    <w:unhideWhenUsed/>
    <w:rsid w:val="007913DF"/>
  </w:style>
  <w:style w:type="numbering" w:customStyle="1" w:styleId="11111131">
    <w:name w:val="Нет списка11111131"/>
    <w:next w:val="a3"/>
    <w:uiPriority w:val="99"/>
    <w:semiHidden/>
    <w:unhideWhenUsed/>
    <w:rsid w:val="007913DF"/>
  </w:style>
  <w:style w:type="numbering" w:customStyle="1" w:styleId="41310">
    <w:name w:val="Нет списка4131"/>
    <w:next w:val="a3"/>
    <w:uiPriority w:val="99"/>
    <w:semiHidden/>
    <w:unhideWhenUsed/>
    <w:rsid w:val="007913DF"/>
  </w:style>
  <w:style w:type="numbering" w:customStyle="1" w:styleId="12131">
    <w:name w:val="Нет списка12131"/>
    <w:next w:val="a3"/>
    <w:uiPriority w:val="99"/>
    <w:semiHidden/>
    <w:unhideWhenUsed/>
    <w:rsid w:val="007913DF"/>
  </w:style>
  <w:style w:type="numbering" w:customStyle="1" w:styleId="112131">
    <w:name w:val="Нет списка112131"/>
    <w:next w:val="a3"/>
    <w:uiPriority w:val="99"/>
    <w:semiHidden/>
    <w:unhideWhenUsed/>
    <w:rsid w:val="007913DF"/>
  </w:style>
  <w:style w:type="numbering" w:customStyle="1" w:styleId="111111131">
    <w:name w:val="Нет списка111111131"/>
    <w:next w:val="a3"/>
    <w:uiPriority w:val="99"/>
    <w:semiHidden/>
    <w:unhideWhenUsed/>
    <w:rsid w:val="007913DF"/>
  </w:style>
  <w:style w:type="numbering" w:customStyle="1" w:styleId="21131">
    <w:name w:val="Нет списка21131"/>
    <w:next w:val="a3"/>
    <w:uiPriority w:val="99"/>
    <w:semiHidden/>
    <w:unhideWhenUsed/>
    <w:rsid w:val="007913DF"/>
  </w:style>
  <w:style w:type="numbering" w:customStyle="1" w:styleId="31131">
    <w:name w:val="Нет списка31131"/>
    <w:next w:val="a3"/>
    <w:uiPriority w:val="99"/>
    <w:semiHidden/>
    <w:unhideWhenUsed/>
    <w:rsid w:val="007913DF"/>
  </w:style>
  <w:style w:type="numbering" w:customStyle="1" w:styleId="11310">
    <w:name w:val="Больш. марк.1131"/>
    <w:rsid w:val="007913DF"/>
  </w:style>
  <w:style w:type="numbering" w:customStyle="1" w:styleId="11315">
    <w:name w:val="Пункт1131"/>
    <w:rsid w:val="007913DF"/>
  </w:style>
  <w:style w:type="numbering" w:customStyle="1" w:styleId="5131">
    <w:name w:val="Нет списка5131"/>
    <w:next w:val="a3"/>
    <w:uiPriority w:val="99"/>
    <w:semiHidden/>
    <w:unhideWhenUsed/>
    <w:rsid w:val="007913DF"/>
  </w:style>
  <w:style w:type="numbering" w:customStyle="1" w:styleId="21311">
    <w:name w:val="Больш. марк.2131"/>
    <w:rsid w:val="007913DF"/>
  </w:style>
  <w:style w:type="numbering" w:customStyle="1" w:styleId="21312">
    <w:name w:val="Пункт2131"/>
    <w:rsid w:val="007913DF"/>
  </w:style>
  <w:style w:type="numbering" w:customStyle="1" w:styleId="6131">
    <w:name w:val="Нет списка6131"/>
    <w:next w:val="a3"/>
    <w:uiPriority w:val="99"/>
    <w:semiHidden/>
    <w:unhideWhenUsed/>
    <w:rsid w:val="007913DF"/>
  </w:style>
  <w:style w:type="numbering" w:customStyle="1" w:styleId="31311">
    <w:name w:val="Больш. марк.3131"/>
    <w:rsid w:val="007913DF"/>
  </w:style>
  <w:style w:type="numbering" w:customStyle="1" w:styleId="31312">
    <w:name w:val="Пункт3131"/>
    <w:rsid w:val="007913DF"/>
  </w:style>
  <w:style w:type="numbering" w:customStyle="1" w:styleId="7131">
    <w:name w:val="Нет списка7131"/>
    <w:next w:val="a3"/>
    <w:uiPriority w:val="99"/>
    <w:semiHidden/>
    <w:unhideWhenUsed/>
    <w:rsid w:val="007913DF"/>
  </w:style>
  <w:style w:type="numbering" w:customStyle="1" w:styleId="13131">
    <w:name w:val="Нет списка13131"/>
    <w:next w:val="a3"/>
    <w:uiPriority w:val="99"/>
    <w:semiHidden/>
    <w:unhideWhenUsed/>
    <w:rsid w:val="007913DF"/>
  </w:style>
  <w:style w:type="numbering" w:customStyle="1" w:styleId="113131">
    <w:name w:val="Нет списка113131"/>
    <w:next w:val="a3"/>
    <w:uiPriority w:val="99"/>
    <w:semiHidden/>
    <w:unhideWhenUsed/>
    <w:rsid w:val="007913DF"/>
  </w:style>
  <w:style w:type="numbering" w:customStyle="1" w:styleId="22131">
    <w:name w:val="Нет списка22131"/>
    <w:next w:val="a3"/>
    <w:uiPriority w:val="99"/>
    <w:semiHidden/>
    <w:unhideWhenUsed/>
    <w:rsid w:val="007913DF"/>
  </w:style>
  <w:style w:type="numbering" w:customStyle="1" w:styleId="32131">
    <w:name w:val="Нет списка32131"/>
    <w:next w:val="a3"/>
    <w:uiPriority w:val="99"/>
    <w:semiHidden/>
    <w:unhideWhenUsed/>
    <w:rsid w:val="007913DF"/>
  </w:style>
  <w:style w:type="numbering" w:customStyle="1" w:styleId="41311">
    <w:name w:val="Больш. марк.4131"/>
    <w:rsid w:val="007913DF"/>
  </w:style>
  <w:style w:type="numbering" w:customStyle="1" w:styleId="41312">
    <w:name w:val="Пункт4131"/>
    <w:rsid w:val="007913DF"/>
  </w:style>
  <w:style w:type="numbering" w:customStyle="1" w:styleId="22112">
    <w:name w:val="Больш. марк.2211"/>
    <w:rsid w:val="007913DF"/>
  </w:style>
  <w:style w:type="numbering" w:customStyle="1" w:styleId="22113">
    <w:name w:val="Пункт2211"/>
    <w:rsid w:val="007913DF"/>
  </w:style>
  <w:style w:type="numbering" w:customStyle="1" w:styleId="32112">
    <w:name w:val="Больш. марк.3211"/>
    <w:rsid w:val="007913DF"/>
  </w:style>
  <w:style w:type="numbering" w:customStyle="1" w:styleId="32113">
    <w:name w:val="Пункт3211"/>
    <w:rsid w:val="007913DF"/>
  </w:style>
  <w:style w:type="numbering" w:customStyle="1" w:styleId="42110">
    <w:name w:val="Больш. марк.4211"/>
    <w:rsid w:val="007913DF"/>
  </w:style>
  <w:style w:type="numbering" w:customStyle="1" w:styleId="42111">
    <w:name w:val="Пункт4211"/>
    <w:rsid w:val="007913DF"/>
  </w:style>
  <w:style w:type="numbering" w:customStyle="1" w:styleId="23111">
    <w:name w:val="Больш. марк.2311"/>
    <w:rsid w:val="007913DF"/>
  </w:style>
  <w:style w:type="numbering" w:customStyle="1" w:styleId="23112">
    <w:name w:val="Пункт2311"/>
    <w:rsid w:val="007913DF"/>
  </w:style>
  <w:style w:type="numbering" w:customStyle="1" w:styleId="33111">
    <w:name w:val="Больш. марк.3311"/>
    <w:rsid w:val="007913DF"/>
  </w:style>
  <w:style w:type="numbering" w:customStyle="1" w:styleId="33112">
    <w:name w:val="Пункт3311"/>
    <w:rsid w:val="007913DF"/>
  </w:style>
  <w:style w:type="numbering" w:customStyle="1" w:styleId="43110">
    <w:name w:val="Больш. марк.4311"/>
    <w:rsid w:val="007913DF"/>
  </w:style>
  <w:style w:type="numbering" w:customStyle="1" w:styleId="43111">
    <w:name w:val="Пункт4311"/>
    <w:rsid w:val="007913DF"/>
  </w:style>
  <w:style w:type="numbering" w:customStyle="1" w:styleId="24111">
    <w:name w:val="Больш. марк.2411"/>
    <w:rsid w:val="007913DF"/>
  </w:style>
  <w:style w:type="numbering" w:customStyle="1" w:styleId="24112">
    <w:name w:val="Пункт2411"/>
    <w:rsid w:val="007913DF"/>
  </w:style>
  <w:style w:type="numbering" w:customStyle="1" w:styleId="34110">
    <w:name w:val="Больш. марк.3411"/>
    <w:rsid w:val="007913DF"/>
  </w:style>
  <w:style w:type="numbering" w:customStyle="1" w:styleId="34111">
    <w:name w:val="Пункт3411"/>
    <w:rsid w:val="007913DF"/>
  </w:style>
  <w:style w:type="numbering" w:customStyle="1" w:styleId="44110">
    <w:name w:val="Больш. марк.4411"/>
    <w:rsid w:val="007913DF"/>
  </w:style>
  <w:style w:type="numbering" w:customStyle="1" w:styleId="44111">
    <w:name w:val="Пункт4411"/>
    <w:rsid w:val="007913DF"/>
  </w:style>
  <w:style w:type="numbering" w:customStyle="1" w:styleId="11111111111">
    <w:name w:val="Нет списка11111111111"/>
    <w:next w:val="a3"/>
    <w:uiPriority w:val="99"/>
    <w:semiHidden/>
    <w:unhideWhenUsed/>
    <w:rsid w:val="007913DF"/>
  </w:style>
  <w:style w:type="numbering" w:customStyle="1" w:styleId="1912">
    <w:name w:val="Нет списка191"/>
    <w:next w:val="a3"/>
    <w:uiPriority w:val="99"/>
    <w:semiHidden/>
    <w:unhideWhenUsed/>
    <w:rsid w:val="007913DF"/>
  </w:style>
  <w:style w:type="numbering" w:customStyle="1" w:styleId="283">
    <w:name w:val="Нет списка28"/>
    <w:next w:val="a3"/>
    <w:uiPriority w:val="99"/>
    <w:semiHidden/>
    <w:unhideWhenUsed/>
    <w:rsid w:val="007913DF"/>
  </w:style>
  <w:style w:type="numbering" w:customStyle="1" w:styleId="119">
    <w:name w:val="Нет списка119"/>
    <w:next w:val="a3"/>
    <w:uiPriority w:val="99"/>
    <w:semiHidden/>
    <w:unhideWhenUsed/>
    <w:rsid w:val="007913DF"/>
  </w:style>
  <w:style w:type="numbering" w:customStyle="1" w:styleId="11100">
    <w:name w:val="Нет списка1110"/>
    <w:next w:val="a3"/>
    <w:uiPriority w:val="99"/>
    <w:semiHidden/>
    <w:unhideWhenUsed/>
    <w:rsid w:val="007913DF"/>
  </w:style>
  <w:style w:type="numbering" w:customStyle="1" w:styleId="293">
    <w:name w:val="Нет списка29"/>
    <w:next w:val="a3"/>
    <w:uiPriority w:val="99"/>
    <w:semiHidden/>
    <w:unhideWhenUsed/>
    <w:rsid w:val="007913DF"/>
  </w:style>
  <w:style w:type="numbering" w:customStyle="1" w:styleId="380">
    <w:name w:val="Нет списка38"/>
    <w:next w:val="a3"/>
    <w:uiPriority w:val="99"/>
    <w:semiHidden/>
    <w:unhideWhenUsed/>
    <w:rsid w:val="007913DF"/>
  </w:style>
  <w:style w:type="table" w:customStyle="1" w:styleId="TableNormal16">
    <w:name w:val="Table Normal16"/>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06">
    <w:name w:val="Больш. марк.10"/>
    <w:rsid w:val="007913DF"/>
  </w:style>
  <w:style w:type="numbering" w:customStyle="1" w:styleId="107">
    <w:name w:val="Пункт10"/>
    <w:rsid w:val="007913DF"/>
  </w:style>
  <w:style w:type="numbering" w:customStyle="1" w:styleId="1117">
    <w:name w:val="Нет списка1117"/>
    <w:next w:val="a3"/>
    <w:uiPriority w:val="99"/>
    <w:semiHidden/>
    <w:unhideWhenUsed/>
    <w:rsid w:val="007913DF"/>
  </w:style>
  <w:style w:type="numbering" w:customStyle="1" w:styleId="111160">
    <w:name w:val="Нет списка11116"/>
    <w:next w:val="a3"/>
    <w:uiPriority w:val="99"/>
    <w:semiHidden/>
    <w:unhideWhenUsed/>
    <w:rsid w:val="007913DF"/>
  </w:style>
  <w:style w:type="numbering" w:customStyle="1" w:styleId="460">
    <w:name w:val="Нет списка46"/>
    <w:next w:val="a3"/>
    <w:uiPriority w:val="99"/>
    <w:semiHidden/>
    <w:unhideWhenUsed/>
    <w:rsid w:val="007913DF"/>
  </w:style>
  <w:style w:type="numbering" w:customStyle="1" w:styleId="1260">
    <w:name w:val="Нет списка126"/>
    <w:next w:val="a3"/>
    <w:uiPriority w:val="99"/>
    <w:semiHidden/>
    <w:unhideWhenUsed/>
    <w:rsid w:val="007913DF"/>
  </w:style>
  <w:style w:type="numbering" w:customStyle="1" w:styleId="1126">
    <w:name w:val="Нет списка1126"/>
    <w:next w:val="a3"/>
    <w:uiPriority w:val="99"/>
    <w:semiHidden/>
    <w:unhideWhenUsed/>
    <w:rsid w:val="007913DF"/>
  </w:style>
  <w:style w:type="numbering" w:customStyle="1" w:styleId="111116">
    <w:name w:val="Нет списка111116"/>
    <w:next w:val="a3"/>
    <w:uiPriority w:val="99"/>
    <w:semiHidden/>
    <w:unhideWhenUsed/>
    <w:rsid w:val="007913DF"/>
  </w:style>
  <w:style w:type="numbering" w:customStyle="1" w:styleId="2160">
    <w:name w:val="Нет списка216"/>
    <w:next w:val="a3"/>
    <w:uiPriority w:val="99"/>
    <w:semiHidden/>
    <w:unhideWhenUsed/>
    <w:rsid w:val="007913DF"/>
  </w:style>
  <w:style w:type="numbering" w:customStyle="1" w:styleId="3160">
    <w:name w:val="Нет списка316"/>
    <w:next w:val="a3"/>
    <w:uiPriority w:val="99"/>
    <w:semiHidden/>
    <w:unhideWhenUsed/>
    <w:rsid w:val="007913DF"/>
  </w:style>
  <w:style w:type="numbering" w:customStyle="1" w:styleId="164">
    <w:name w:val="Больш. марк.16"/>
    <w:rsid w:val="007913DF"/>
  </w:style>
  <w:style w:type="numbering" w:customStyle="1" w:styleId="165">
    <w:name w:val="Пункт16"/>
    <w:rsid w:val="007913DF"/>
  </w:style>
  <w:style w:type="numbering" w:customStyle="1" w:styleId="560">
    <w:name w:val="Нет списка56"/>
    <w:next w:val="a3"/>
    <w:uiPriority w:val="99"/>
    <w:semiHidden/>
    <w:unhideWhenUsed/>
    <w:rsid w:val="007913DF"/>
  </w:style>
  <w:style w:type="table" w:customStyle="1" w:styleId="TableNormal36">
    <w:name w:val="Table Normal36"/>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263">
    <w:name w:val="Больш. марк.26"/>
    <w:rsid w:val="007913DF"/>
  </w:style>
  <w:style w:type="numbering" w:customStyle="1" w:styleId="264">
    <w:name w:val="Пункт26"/>
    <w:rsid w:val="007913DF"/>
  </w:style>
  <w:style w:type="numbering" w:customStyle="1" w:styleId="660">
    <w:name w:val="Нет списка66"/>
    <w:next w:val="a3"/>
    <w:uiPriority w:val="99"/>
    <w:semiHidden/>
    <w:unhideWhenUsed/>
    <w:rsid w:val="007913DF"/>
  </w:style>
  <w:style w:type="numbering" w:customStyle="1" w:styleId="362">
    <w:name w:val="Больш. марк.36"/>
    <w:rsid w:val="007913DF"/>
  </w:style>
  <w:style w:type="numbering" w:customStyle="1" w:styleId="363">
    <w:name w:val="Пункт36"/>
    <w:rsid w:val="007913DF"/>
  </w:style>
  <w:style w:type="numbering" w:customStyle="1" w:styleId="760">
    <w:name w:val="Нет списка76"/>
    <w:next w:val="a3"/>
    <w:uiPriority w:val="99"/>
    <w:semiHidden/>
    <w:unhideWhenUsed/>
    <w:rsid w:val="007913DF"/>
  </w:style>
  <w:style w:type="numbering" w:customStyle="1" w:styleId="136">
    <w:name w:val="Нет списка136"/>
    <w:next w:val="a3"/>
    <w:uiPriority w:val="99"/>
    <w:semiHidden/>
    <w:unhideWhenUsed/>
    <w:rsid w:val="007913DF"/>
  </w:style>
  <w:style w:type="numbering" w:customStyle="1" w:styleId="11360">
    <w:name w:val="Нет списка1136"/>
    <w:next w:val="a3"/>
    <w:uiPriority w:val="99"/>
    <w:semiHidden/>
    <w:unhideWhenUsed/>
    <w:rsid w:val="007913DF"/>
  </w:style>
  <w:style w:type="numbering" w:customStyle="1" w:styleId="226">
    <w:name w:val="Нет списка226"/>
    <w:next w:val="a3"/>
    <w:uiPriority w:val="99"/>
    <w:semiHidden/>
    <w:unhideWhenUsed/>
    <w:rsid w:val="007913DF"/>
  </w:style>
  <w:style w:type="numbering" w:customStyle="1" w:styleId="326">
    <w:name w:val="Нет списка326"/>
    <w:next w:val="a3"/>
    <w:uiPriority w:val="99"/>
    <w:semiHidden/>
    <w:unhideWhenUsed/>
    <w:rsid w:val="007913DF"/>
  </w:style>
  <w:style w:type="numbering" w:customStyle="1" w:styleId="461">
    <w:name w:val="Больш. марк.46"/>
    <w:rsid w:val="007913DF"/>
  </w:style>
  <w:style w:type="numbering" w:customStyle="1" w:styleId="462">
    <w:name w:val="Пункт46"/>
    <w:rsid w:val="007913DF"/>
  </w:style>
  <w:style w:type="numbering" w:customStyle="1" w:styleId="850">
    <w:name w:val="Нет списка85"/>
    <w:next w:val="a3"/>
    <w:uiPriority w:val="99"/>
    <w:semiHidden/>
    <w:unhideWhenUsed/>
    <w:rsid w:val="007913DF"/>
  </w:style>
  <w:style w:type="numbering" w:customStyle="1" w:styleId="1450">
    <w:name w:val="Нет списка145"/>
    <w:next w:val="a3"/>
    <w:uiPriority w:val="99"/>
    <w:semiHidden/>
    <w:unhideWhenUsed/>
    <w:rsid w:val="007913DF"/>
  </w:style>
  <w:style w:type="numbering" w:customStyle="1" w:styleId="11450">
    <w:name w:val="Нет списка1145"/>
    <w:next w:val="a3"/>
    <w:uiPriority w:val="99"/>
    <w:semiHidden/>
    <w:unhideWhenUsed/>
    <w:rsid w:val="007913DF"/>
  </w:style>
  <w:style w:type="numbering" w:customStyle="1" w:styleId="2350">
    <w:name w:val="Нет списка235"/>
    <w:next w:val="a3"/>
    <w:uiPriority w:val="99"/>
    <w:semiHidden/>
    <w:unhideWhenUsed/>
    <w:rsid w:val="007913DF"/>
  </w:style>
  <w:style w:type="numbering" w:customStyle="1" w:styleId="335">
    <w:name w:val="Нет списка335"/>
    <w:next w:val="a3"/>
    <w:uiPriority w:val="99"/>
    <w:semiHidden/>
    <w:unhideWhenUsed/>
    <w:rsid w:val="007913DF"/>
  </w:style>
  <w:style w:type="numbering" w:customStyle="1" w:styleId="551">
    <w:name w:val="Больш. марк.55"/>
    <w:rsid w:val="007913DF"/>
  </w:style>
  <w:style w:type="numbering" w:customStyle="1" w:styleId="552">
    <w:name w:val="Пункт55"/>
    <w:rsid w:val="007913DF"/>
  </w:style>
  <w:style w:type="numbering" w:customStyle="1" w:styleId="11125">
    <w:name w:val="Нет списка11125"/>
    <w:next w:val="a3"/>
    <w:uiPriority w:val="99"/>
    <w:semiHidden/>
    <w:unhideWhenUsed/>
    <w:rsid w:val="007913DF"/>
  </w:style>
  <w:style w:type="numbering" w:customStyle="1" w:styleId="1111115">
    <w:name w:val="Нет списка1111115"/>
    <w:next w:val="a3"/>
    <w:uiPriority w:val="99"/>
    <w:semiHidden/>
    <w:unhideWhenUsed/>
    <w:rsid w:val="007913DF"/>
  </w:style>
  <w:style w:type="numbering" w:customStyle="1" w:styleId="415">
    <w:name w:val="Нет списка415"/>
    <w:next w:val="a3"/>
    <w:uiPriority w:val="99"/>
    <w:semiHidden/>
    <w:unhideWhenUsed/>
    <w:rsid w:val="007913DF"/>
  </w:style>
  <w:style w:type="numbering" w:customStyle="1" w:styleId="12150">
    <w:name w:val="Нет списка1215"/>
    <w:next w:val="a3"/>
    <w:uiPriority w:val="99"/>
    <w:semiHidden/>
    <w:unhideWhenUsed/>
    <w:rsid w:val="007913DF"/>
  </w:style>
  <w:style w:type="numbering" w:customStyle="1" w:styleId="112150">
    <w:name w:val="Нет списка11215"/>
    <w:next w:val="a3"/>
    <w:uiPriority w:val="99"/>
    <w:semiHidden/>
    <w:unhideWhenUsed/>
    <w:rsid w:val="007913DF"/>
  </w:style>
  <w:style w:type="numbering" w:customStyle="1" w:styleId="11111115">
    <w:name w:val="Нет списка11111115"/>
    <w:next w:val="a3"/>
    <w:uiPriority w:val="99"/>
    <w:semiHidden/>
    <w:unhideWhenUsed/>
    <w:rsid w:val="007913DF"/>
  </w:style>
  <w:style w:type="numbering" w:customStyle="1" w:styleId="2115">
    <w:name w:val="Нет списка2115"/>
    <w:next w:val="a3"/>
    <w:uiPriority w:val="99"/>
    <w:semiHidden/>
    <w:unhideWhenUsed/>
    <w:rsid w:val="007913DF"/>
  </w:style>
  <w:style w:type="numbering" w:customStyle="1" w:styleId="3115">
    <w:name w:val="Нет списка3115"/>
    <w:next w:val="a3"/>
    <w:uiPriority w:val="99"/>
    <w:semiHidden/>
    <w:unhideWhenUsed/>
    <w:rsid w:val="007913DF"/>
  </w:style>
  <w:style w:type="numbering" w:customStyle="1" w:styleId="1152">
    <w:name w:val="Больш. марк.115"/>
    <w:rsid w:val="007913DF"/>
  </w:style>
  <w:style w:type="numbering" w:customStyle="1" w:styleId="1153">
    <w:name w:val="Пункт115"/>
    <w:rsid w:val="007913DF"/>
  </w:style>
  <w:style w:type="numbering" w:customStyle="1" w:styleId="515">
    <w:name w:val="Нет списка515"/>
    <w:next w:val="a3"/>
    <w:uiPriority w:val="99"/>
    <w:semiHidden/>
    <w:unhideWhenUsed/>
    <w:rsid w:val="007913DF"/>
  </w:style>
  <w:style w:type="numbering" w:customStyle="1" w:styleId="2151">
    <w:name w:val="Больш. марк.215"/>
    <w:rsid w:val="007913DF"/>
  </w:style>
  <w:style w:type="numbering" w:customStyle="1" w:styleId="2152">
    <w:name w:val="Пункт215"/>
    <w:rsid w:val="007913DF"/>
  </w:style>
  <w:style w:type="numbering" w:customStyle="1" w:styleId="6150">
    <w:name w:val="Нет списка615"/>
    <w:next w:val="a3"/>
    <w:uiPriority w:val="99"/>
    <w:semiHidden/>
    <w:unhideWhenUsed/>
    <w:rsid w:val="007913DF"/>
  </w:style>
  <w:style w:type="numbering" w:customStyle="1" w:styleId="3151">
    <w:name w:val="Больш. марк.315"/>
    <w:rsid w:val="007913DF"/>
  </w:style>
  <w:style w:type="numbering" w:customStyle="1" w:styleId="3152">
    <w:name w:val="Пункт315"/>
    <w:rsid w:val="007913DF"/>
  </w:style>
  <w:style w:type="numbering" w:customStyle="1" w:styleId="7150">
    <w:name w:val="Нет списка715"/>
    <w:next w:val="a3"/>
    <w:uiPriority w:val="99"/>
    <w:semiHidden/>
    <w:unhideWhenUsed/>
    <w:rsid w:val="007913DF"/>
  </w:style>
  <w:style w:type="numbering" w:customStyle="1" w:styleId="13150">
    <w:name w:val="Нет списка1315"/>
    <w:next w:val="a3"/>
    <w:uiPriority w:val="99"/>
    <w:semiHidden/>
    <w:unhideWhenUsed/>
    <w:rsid w:val="007913DF"/>
  </w:style>
  <w:style w:type="numbering" w:customStyle="1" w:styleId="113150">
    <w:name w:val="Нет списка11315"/>
    <w:next w:val="a3"/>
    <w:uiPriority w:val="99"/>
    <w:semiHidden/>
    <w:unhideWhenUsed/>
    <w:rsid w:val="007913DF"/>
  </w:style>
  <w:style w:type="numbering" w:customStyle="1" w:styleId="22150">
    <w:name w:val="Нет списка2215"/>
    <w:next w:val="a3"/>
    <w:uiPriority w:val="99"/>
    <w:semiHidden/>
    <w:unhideWhenUsed/>
    <w:rsid w:val="007913DF"/>
  </w:style>
  <w:style w:type="numbering" w:customStyle="1" w:styleId="32150">
    <w:name w:val="Нет списка3215"/>
    <w:next w:val="a3"/>
    <w:uiPriority w:val="99"/>
    <w:semiHidden/>
    <w:unhideWhenUsed/>
    <w:rsid w:val="007913DF"/>
  </w:style>
  <w:style w:type="numbering" w:customStyle="1" w:styleId="4150">
    <w:name w:val="Больш. марк.415"/>
    <w:rsid w:val="007913DF"/>
  </w:style>
  <w:style w:type="numbering" w:customStyle="1" w:styleId="4151">
    <w:name w:val="Пункт415"/>
    <w:rsid w:val="007913DF"/>
  </w:style>
  <w:style w:type="numbering" w:customStyle="1" w:styleId="922">
    <w:name w:val="Нет списка92"/>
    <w:next w:val="a3"/>
    <w:uiPriority w:val="99"/>
    <w:semiHidden/>
    <w:unhideWhenUsed/>
    <w:rsid w:val="007913DF"/>
  </w:style>
  <w:style w:type="numbering" w:customStyle="1" w:styleId="1520">
    <w:name w:val="Нет списка152"/>
    <w:next w:val="a3"/>
    <w:uiPriority w:val="99"/>
    <w:semiHidden/>
    <w:unhideWhenUsed/>
    <w:rsid w:val="007913DF"/>
  </w:style>
  <w:style w:type="numbering" w:customStyle="1" w:styleId="2424">
    <w:name w:val="Нет списка242"/>
    <w:next w:val="a3"/>
    <w:uiPriority w:val="99"/>
    <w:semiHidden/>
    <w:unhideWhenUsed/>
    <w:rsid w:val="007913DF"/>
  </w:style>
  <w:style w:type="numbering" w:customStyle="1" w:styleId="3422">
    <w:name w:val="Нет списка342"/>
    <w:next w:val="a3"/>
    <w:uiPriority w:val="99"/>
    <w:semiHidden/>
    <w:unhideWhenUsed/>
    <w:rsid w:val="007913DF"/>
  </w:style>
  <w:style w:type="table" w:customStyle="1" w:styleId="TableNormal124">
    <w:name w:val="Table Normal12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11520">
    <w:name w:val="Нет списка1152"/>
    <w:next w:val="a3"/>
    <w:uiPriority w:val="99"/>
    <w:semiHidden/>
    <w:unhideWhenUsed/>
    <w:rsid w:val="007913DF"/>
  </w:style>
  <w:style w:type="numbering" w:customStyle="1" w:styleId="11132">
    <w:name w:val="Нет списка11132"/>
    <w:next w:val="a3"/>
    <w:uiPriority w:val="99"/>
    <w:semiHidden/>
    <w:unhideWhenUsed/>
    <w:rsid w:val="007913DF"/>
  </w:style>
  <w:style w:type="numbering" w:customStyle="1" w:styleId="4222">
    <w:name w:val="Нет списка422"/>
    <w:next w:val="a3"/>
    <w:uiPriority w:val="99"/>
    <w:semiHidden/>
    <w:unhideWhenUsed/>
    <w:rsid w:val="007913DF"/>
  </w:style>
  <w:style w:type="numbering" w:customStyle="1" w:styleId="1222">
    <w:name w:val="Нет списка1222"/>
    <w:next w:val="a3"/>
    <w:uiPriority w:val="99"/>
    <w:semiHidden/>
    <w:unhideWhenUsed/>
    <w:rsid w:val="007913DF"/>
  </w:style>
  <w:style w:type="numbering" w:customStyle="1" w:styleId="11222">
    <w:name w:val="Нет списка11222"/>
    <w:next w:val="a3"/>
    <w:uiPriority w:val="99"/>
    <w:semiHidden/>
    <w:unhideWhenUsed/>
    <w:rsid w:val="007913DF"/>
  </w:style>
  <w:style w:type="numbering" w:customStyle="1" w:styleId="111122">
    <w:name w:val="Нет списка111122"/>
    <w:next w:val="a3"/>
    <w:uiPriority w:val="99"/>
    <w:semiHidden/>
    <w:unhideWhenUsed/>
    <w:rsid w:val="007913DF"/>
  </w:style>
  <w:style w:type="numbering" w:customStyle="1" w:styleId="21220">
    <w:name w:val="Нет списка2122"/>
    <w:next w:val="a3"/>
    <w:uiPriority w:val="99"/>
    <w:semiHidden/>
    <w:unhideWhenUsed/>
    <w:rsid w:val="007913DF"/>
  </w:style>
  <w:style w:type="numbering" w:customStyle="1" w:styleId="31220">
    <w:name w:val="Нет списка3122"/>
    <w:next w:val="a3"/>
    <w:uiPriority w:val="99"/>
    <w:semiHidden/>
    <w:unhideWhenUsed/>
    <w:rsid w:val="007913DF"/>
  </w:style>
  <w:style w:type="numbering" w:customStyle="1" w:styleId="5220">
    <w:name w:val="Нет списка522"/>
    <w:next w:val="a3"/>
    <w:uiPriority w:val="99"/>
    <w:semiHidden/>
    <w:unhideWhenUsed/>
    <w:rsid w:val="007913DF"/>
  </w:style>
  <w:style w:type="table" w:customStyle="1" w:styleId="TableNormal324">
    <w:name w:val="Table Normal324"/>
    <w:rsid w:val="007913DF"/>
    <w:pPr>
      <w:pBdr>
        <w:top w:val="nil"/>
        <w:left w:val="nil"/>
        <w:bottom w:val="nil"/>
        <w:right w:val="nil"/>
        <w:between w:val="nil"/>
        <w:bar w:val="nil"/>
      </w:pBdr>
    </w:pPr>
    <w:rPr>
      <w:rFonts w:ascii="Times New Roman" w:eastAsia="Arial Unicode MS" w:hAnsi="Times New Roman"/>
      <w:bdr w:val="nil"/>
    </w:rPr>
    <w:tblPr>
      <w:tblInd w:w="0" w:type="dxa"/>
      <w:tblCellMar>
        <w:top w:w="0" w:type="dxa"/>
        <w:left w:w="0" w:type="dxa"/>
        <w:bottom w:w="0" w:type="dxa"/>
        <w:right w:w="0" w:type="dxa"/>
      </w:tblCellMar>
    </w:tblPr>
  </w:style>
  <w:style w:type="numbering" w:customStyle="1" w:styleId="622">
    <w:name w:val="Нет списка622"/>
    <w:next w:val="a3"/>
    <w:uiPriority w:val="99"/>
    <w:semiHidden/>
    <w:unhideWhenUsed/>
    <w:rsid w:val="007913DF"/>
  </w:style>
  <w:style w:type="numbering" w:customStyle="1" w:styleId="722">
    <w:name w:val="Нет списка722"/>
    <w:next w:val="a3"/>
    <w:uiPriority w:val="99"/>
    <w:semiHidden/>
    <w:unhideWhenUsed/>
    <w:rsid w:val="007913DF"/>
  </w:style>
  <w:style w:type="numbering" w:customStyle="1" w:styleId="1322">
    <w:name w:val="Нет списка1322"/>
    <w:next w:val="a3"/>
    <w:uiPriority w:val="99"/>
    <w:semiHidden/>
    <w:unhideWhenUsed/>
    <w:rsid w:val="007913DF"/>
  </w:style>
  <w:style w:type="numbering" w:customStyle="1" w:styleId="11322">
    <w:name w:val="Нет списка11322"/>
    <w:next w:val="a3"/>
    <w:uiPriority w:val="99"/>
    <w:semiHidden/>
    <w:unhideWhenUsed/>
    <w:rsid w:val="007913DF"/>
  </w:style>
  <w:style w:type="numbering" w:customStyle="1" w:styleId="22220">
    <w:name w:val="Нет списка2222"/>
    <w:next w:val="a3"/>
    <w:uiPriority w:val="99"/>
    <w:semiHidden/>
    <w:unhideWhenUsed/>
    <w:rsid w:val="007913DF"/>
  </w:style>
  <w:style w:type="numbering" w:customStyle="1" w:styleId="32220">
    <w:name w:val="Нет списка3222"/>
    <w:next w:val="a3"/>
    <w:uiPriority w:val="99"/>
    <w:semiHidden/>
    <w:unhideWhenUsed/>
    <w:rsid w:val="007913DF"/>
  </w:style>
  <w:style w:type="numbering" w:customStyle="1" w:styleId="8120">
    <w:name w:val="Нет списка812"/>
    <w:next w:val="a3"/>
    <w:uiPriority w:val="99"/>
    <w:semiHidden/>
    <w:unhideWhenUsed/>
    <w:rsid w:val="007913DF"/>
  </w:style>
  <w:style w:type="numbering" w:customStyle="1" w:styleId="14120">
    <w:name w:val="Нет списка1412"/>
    <w:next w:val="a3"/>
    <w:uiPriority w:val="99"/>
    <w:semiHidden/>
    <w:unhideWhenUsed/>
    <w:rsid w:val="007913DF"/>
  </w:style>
  <w:style w:type="numbering" w:customStyle="1" w:styleId="11412">
    <w:name w:val="Нет списка11412"/>
    <w:next w:val="a3"/>
    <w:uiPriority w:val="99"/>
    <w:semiHidden/>
    <w:unhideWhenUsed/>
    <w:rsid w:val="007913DF"/>
  </w:style>
  <w:style w:type="numbering" w:customStyle="1" w:styleId="23120">
    <w:name w:val="Нет списка2312"/>
    <w:next w:val="a3"/>
    <w:uiPriority w:val="99"/>
    <w:semiHidden/>
    <w:unhideWhenUsed/>
    <w:rsid w:val="007913DF"/>
  </w:style>
  <w:style w:type="numbering" w:customStyle="1" w:styleId="33120">
    <w:name w:val="Нет списка3312"/>
    <w:next w:val="a3"/>
    <w:uiPriority w:val="99"/>
    <w:semiHidden/>
    <w:unhideWhenUsed/>
    <w:rsid w:val="007913DF"/>
  </w:style>
  <w:style w:type="numbering" w:customStyle="1" w:styleId="5122">
    <w:name w:val="Больш. марк.512"/>
    <w:rsid w:val="007913DF"/>
  </w:style>
  <w:style w:type="numbering" w:customStyle="1" w:styleId="5123">
    <w:name w:val="Пункт512"/>
    <w:rsid w:val="007913DF"/>
  </w:style>
  <w:style w:type="numbering" w:customStyle="1" w:styleId="111212">
    <w:name w:val="Нет списка111212"/>
    <w:next w:val="a3"/>
    <w:uiPriority w:val="99"/>
    <w:semiHidden/>
    <w:unhideWhenUsed/>
    <w:rsid w:val="007913DF"/>
  </w:style>
  <w:style w:type="numbering" w:customStyle="1" w:styleId="1111122">
    <w:name w:val="Нет списка1111122"/>
    <w:next w:val="a3"/>
    <w:uiPriority w:val="99"/>
    <w:semiHidden/>
    <w:unhideWhenUsed/>
    <w:rsid w:val="007913DF"/>
  </w:style>
  <w:style w:type="numbering" w:customStyle="1" w:styleId="41120">
    <w:name w:val="Нет списка4112"/>
    <w:next w:val="a3"/>
    <w:uiPriority w:val="99"/>
    <w:semiHidden/>
    <w:unhideWhenUsed/>
    <w:rsid w:val="007913DF"/>
  </w:style>
  <w:style w:type="numbering" w:customStyle="1" w:styleId="12112">
    <w:name w:val="Нет списка12112"/>
    <w:next w:val="a3"/>
    <w:uiPriority w:val="99"/>
    <w:semiHidden/>
    <w:unhideWhenUsed/>
    <w:rsid w:val="007913DF"/>
  </w:style>
  <w:style w:type="numbering" w:customStyle="1" w:styleId="112112">
    <w:name w:val="Нет списка112112"/>
    <w:next w:val="a3"/>
    <w:uiPriority w:val="99"/>
    <w:semiHidden/>
    <w:unhideWhenUsed/>
    <w:rsid w:val="007913DF"/>
  </w:style>
  <w:style w:type="numbering" w:customStyle="1" w:styleId="111111113">
    <w:name w:val="Нет списка111111113"/>
    <w:next w:val="a3"/>
    <w:uiPriority w:val="99"/>
    <w:semiHidden/>
    <w:unhideWhenUsed/>
    <w:rsid w:val="007913DF"/>
  </w:style>
  <w:style w:type="numbering" w:customStyle="1" w:styleId="211120">
    <w:name w:val="Нет списка21112"/>
    <w:next w:val="a3"/>
    <w:uiPriority w:val="99"/>
    <w:semiHidden/>
    <w:unhideWhenUsed/>
    <w:rsid w:val="007913DF"/>
  </w:style>
  <w:style w:type="numbering" w:customStyle="1" w:styleId="311120">
    <w:name w:val="Нет списка31112"/>
    <w:next w:val="a3"/>
    <w:uiPriority w:val="99"/>
    <w:semiHidden/>
    <w:unhideWhenUsed/>
    <w:rsid w:val="007913DF"/>
  </w:style>
  <w:style w:type="numbering" w:customStyle="1" w:styleId="11126">
    <w:name w:val="Больш. марк.1112"/>
    <w:rsid w:val="007913DF"/>
  </w:style>
  <w:style w:type="numbering" w:customStyle="1" w:styleId="11127">
    <w:name w:val="Пункт1112"/>
    <w:rsid w:val="007913DF"/>
  </w:style>
  <w:style w:type="numbering" w:customStyle="1" w:styleId="51120">
    <w:name w:val="Нет списка5112"/>
    <w:next w:val="a3"/>
    <w:uiPriority w:val="99"/>
    <w:semiHidden/>
    <w:unhideWhenUsed/>
    <w:rsid w:val="007913DF"/>
  </w:style>
  <w:style w:type="numbering" w:customStyle="1" w:styleId="6112">
    <w:name w:val="Нет списка6112"/>
    <w:next w:val="a3"/>
    <w:uiPriority w:val="99"/>
    <w:semiHidden/>
    <w:unhideWhenUsed/>
    <w:rsid w:val="007913DF"/>
  </w:style>
  <w:style w:type="numbering" w:customStyle="1" w:styleId="7112">
    <w:name w:val="Нет списка7112"/>
    <w:next w:val="a3"/>
    <w:uiPriority w:val="99"/>
    <w:semiHidden/>
    <w:unhideWhenUsed/>
    <w:rsid w:val="007913DF"/>
  </w:style>
  <w:style w:type="numbering" w:customStyle="1" w:styleId="13112">
    <w:name w:val="Нет списка13112"/>
    <w:next w:val="a3"/>
    <w:uiPriority w:val="99"/>
    <w:semiHidden/>
    <w:unhideWhenUsed/>
    <w:rsid w:val="007913DF"/>
  </w:style>
  <w:style w:type="numbering" w:customStyle="1" w:styleId="113112">
    <w:name w:val="Нет списка113112"/>
    <w:next w:val="a3"/>
    <w:uiPriority w:val="99"/>
    <w:semiHidden/>
    <w:unhideWhenUsed/>
    <w:rsid w:val="007913DF"/>
  </w:style>
  <w:style w:type="numbering" w:customStyle="1" w:styleId="221120">
    <w:name w:val="Нет списка22112"/>
    <w:next w:val="a3"/>
    <w:uiPriority w:val="99"/>
    <w:semiHidden/>
    <w:unhideWhenUsed/>
    <w:rsid w:val="007913DF"/>
  </w:style>
  <w:style w:type="numbering" w:customStyle="1" w:styleId="321120">
    <w:name w:val="Нет списка32112"/>
    <w:next w:val="a3"/>
    <w:uiPriority w:val="99"/>
    <w:semiHidden/>
    <w:unhideWhenUsed/>
    <w:rsid w:val="007913DF"/>
  </w:style>
  <w:style w:type="numbering" w:customStyle="1" w:styleId="623">
    <w:name w:val="Больш. марк.62"/>
    <w:rsid w:val="007913DF"/>
  </w:style>
  <w:style w:type="numbering" w:customStyle="1" w:styleId="624">
    <w:name w:val="Пункт62"/>
    <w:rsid w:val="007913DF"/>
  </w:style>
  <w:style w:type="numbering" w:customStyle="1" w:styleId="1223">
    <w:name w:val="Больш. марк.122"/>
    <w:rsid w:val="007913DF"/>
  </w:style>
  <w:style w:type="numbering" w:customStyle="1" w:styleId="1224">
    <w:name w:val="Пункт122"/>
    <w:rsid w:val="007913DF"/>
  </w:style>
  <w:style w:type="numbering" w:customStyle="1" w:styleId="2232">
    <w:name w:val="Больш. марк.223"/>
    <w:rsid w:val="007913DF"/>
  </w:style>
  <w:style w:type="numbering" w:customStyle="1" w:styleId="2233">
    <w:name w:val="Пункт223"/>
    <w:rsid w:val="007913DF"/>
  </w:style>
  <w:style w:type="numbering" w:customStyle="1" w:styleId="3232">
    <w:name w:val="Больш. марк.323"/>
    <w:rsid w:val="007913DF"/>
  </w:style>
  <w:style w:type="numbering" w:customStyle="1" w:styleId="3233">
    <w:name w:val="Пункт323"/>
    <w:rsid w:val="007913DF"/>
  </w:style>
  <w:style w:type="numbering" w:customStyle="1" w:styleId="4230">
    <w:name w:val="Больш. марк.423"/>
    <w:rsid w:val="007913DF"/>
  </w:style>
  <w:style w:type="numbering" w:customStyle="1" w:styleId="4231">
    <w:name w:val="Пункт423"/>
    <w:rsid w:val="007913DF"/>
  </w:style>
  <w:style w:type="numbering" w:customStyle="1" w:styleId="1111111112">
    <w:name w:val="Нет списка1111111112"/>
    <w:next w:val="a3"/>
    <w:uiPriority w:val="99"/>
    <w:semiHidden/>
    <w:unhideWhenUsed/>
    <w:rsid w:val="007913DF"/>
  </w:style>
  <w:style w:type="numbering" w:customStyle="1" w:styleId="21122">
    <w:name w:val="Больш. марк.2112"/>
    <w:rsid w:val="007913DF"/>
  </w:style>
  <w:style w:type="numbering" w:customStyle="1" w:styleId="21123">
    <w:name w:val="Пункт2112"/>
    <w:rsid w:val="007913DF"/>
  </w:style>
  <w:style w:type="numbering" w:customStyle="1" w:styleId="31122">
    <w:name w:val="Больш. марк.3112"/>
    <w:rsid w:val="007913DF"/>
  </w:style>
  <w:style w:type="numbering" w:customStyle="1" w:styleId="31123">
    <w:name w:val="Пункт3112"/>
    <w:rsid w:val="007913DF"/>
  </w:style>
  <w:style w:type="numbering" w:customStyle="1" w:styleId="41121">
    <w:name w:val="Больш. марк.4112"/>
    <w:rsid w:val="007913DF"/>
  </w:style>
  <w:style w:type="numbering" w:customStyle="1" w:styleId="41122">
    <w:name w:val="Пункт4112"/>
    <w:rsid w:val="007913DF"/>
  </w:style>
  <w:style w:type="numbering" w:customStyle="1" w:styleId="1022">
    <w:name w:val="Нет списка102"/>
    <w:next w:val="a3"/>
    <w:uiPriority w:val="99"/>
    <w:semiHidden/>
    <w:unhideWhenUsed/>
    <w:rsid w:val="007913DF"/>
  </w:style>
  <w:style w:type="numbering" w:customStyle="1" w:styleId="1620">
    <w:name w:val="Нет списка162"/>
    <w:next w:val="a3"/>
    <w:uiPriority w:val="99"/>
    <w:semiHidden/>
    <w:unhideWhenUsed/>
    <w:rsid w:val="007913DF"/>
  </w:style>
  <w:style w:type="numbering" w:customStyle="1" w:styleId="1162">
    <w:name w:val="Нет списка1162"/>
    <w:next w:val="a3"/>
    <w:uiPriority w:val="99"/>
    <w:semiHidden/>
    <w:unhideWhenUsed/>
    <w:rsid w:val="007913DF"/>
  </w:style>
  <w:style w:type="numbering" w:customStyle="1" w:styleId="2520">
    <w:name w:val="Нет списка252"/>
    <w:next w:val="a3"/>
    <w:uiPriority w:val="99"/>
    <w:semiHidden/>
    <w:unhideWhenUsed/>
    <w:rsid w:val="007913DF"/>
  </w:style>
  <w:style w:type="numbering" w:customStyle="1" w:styleId="3520">
    <w:name w:val="Нет списка352"/>
    <w:next w:val="a3"/>
    <w:uiPriority w:val="99"/>
    <w:semiHidden/>
    <w:unhideWhenUsed/>
    <w:rsid w:val="007913DF"/>
  </w:style>
  <w:style w:type="numbering" w:customStyle="1" w:styleId="723">
    <w:name w:val="Больш. марк.72"/>
    <w:rsid w:val="007913DF"/>
  </w:style>
  <w:style w:type="numbering" w:customStyle="1" w:styleId="724">
    <w:name w:val="Пункт72"/>
    <w:rsid w:val="007913DF"/>
  </w:style>
  <w:style w:type="numbering" w:customStyle="1" w:styleId="11142">
    <w:name w:val="Нет списка11142"/>
    <w:next w:val="a3"/>
    <w:uiPriority w:val="99"/>
    <w:semiHidden/>
    <w:unhideWhenUsed/>
    <w:rsid w:val="007913DF"/>
  </w:style>
  <w:style w:type="numbering" w:customStyle="1" w:styleId="111132">
    <w:name w:val="Нет списка111132"/>
    <w:next w:val="a3"/>
    <w:uiPriority w:val="99"/>
    <w:semiHidden/>
    <w:unhideWhenUsed/>
    <w:rsid w:val="007913DF"/>
  </w:style>
  <w:style w:type="numbering" w:customStyle="1" w:styleId="4322">
    <w:name w:val="Нет списка432"/>
    <w:next w:val="a3"/>
    <w:uiPriority w:val="99"/>
    <w:semiHidden/>
    <w:unhideWhenUsed/>
    <w:rsid w:val="007913DF"/>
  </w:style>
  <w:style w:type="numbering" w:customStyle="1" w:styleId="1232">
    <w:name w:val="Нет списка1232"/>
    <w:next w:val="a3"/>
    <w:uiPriority w:val="99"/>
    <w:semiHidden/>
    <w:unhideWhenUsed/>
    <w:rsid w:val="007913DF"/>
  </w:style>
  <w:style w:type="numbering" w:customStyle="1" w:styleId="11232">
    <w:name w:val="Нет списка11232"/>
    <w:next w:val="a3"/>
    <w:uiPriority w:val="99"/>
    <w:semiHidden/>
    <w:unhideWhenUsed/>
    <w:rsid w:val="007913DF"/>
  </w:style>
  <w:style w:type="numbering" w:customStyle="1" w:styleId="1111132">
    <w:name w:val="Нет списка1111132"/>
    <w:next w:val="a3"/>
    <w:uiPriority w:val="99"/>
    <w:semiHidden/>
    <w:unhideWhenUsed/>
    <w:rsid w:val="007913DF"/>
  </w:style>
  <w:style w:type="numbering" w:customStyle="1" w:styleId="21320">
    <w:name w:val="Нет списка2132"/>
    <w:next w:val="a3"/>
    <w:uiPriority w:val="99"/>
    <w:semiHidden/>
    <w:unhideWhenUsed/>
    <w:rsid w:val="007913DF"/>
  </w:style>
  <w:style w:type="numbering" w:customStyle="1" w:styleId="31320">
    <w:name w:val="Нет списка3132"/>
    <w:next w:val="a3"/>
    <w:uiPriority w:val="99"/>
    <w:semiHidden/>
    <w:unhideWhenUsed/>
    <w:rsid w:val="007913DF"/>
  </w:style>
  <w:style w:type="numbering" w:customStyle="1" w:styleId="1323">
    <w:name w:val="Больш. марк.132"/>
    <w:rsid w:val="007913DF"/>
  </w:style>
  <w:style w:type="numbering" w:customStyle="1" w:styleId="1324">
    <w:name w:val="Пункт132"/>
    <w:rsid w:val="007913DF"/>
  </w:style>
  <w:style w:type="numbering" w:customStyle="1" w:styleId="5320">
    <w:name w:val="Нет списка532"/>
    <w:next w:val="a3"/>
    <w:uiPriority w:val="99"/>
    <w:semiHidden/>
    <w:unhideWhenUsed/>
    <w:rsid w:val="007913DF"/>
  </w:style>
  <w:style w:type="numbering" w:customStyle="1" w:styleId="2332">
    <w:name w:val="Больш. марк.233"/>
    <w:rsid w:val="007913DF"/>
  </w:style>
  <w:style w:type="numbering" w:customStyle="1" w:styleId="2333">
    <w:name w:val="Пункт233"/>
    <w:rsid w:val="007913DF"/>
  </w:style>
  <w:style w:type="numbering" w:customStyle="1" w:styleId="632">
    <w:name w:val="Нет списка632"/>
    <w:next w:val="a3"/>
    <w:uiPriority w:val="99"/>
    <w:semiHidden/>
    <w:unhideWhenUsed/>
    <w:rsid w:val="007913DF"/>
  </w:style>
  <w:style w:type="numbering" w:customStyle="1" w:styleId="3332">
    <w:name w:val="Больш. марк.333"/>
    <w:rsid w:val="007913DF"/>
  </w:style>
  <w:style w:type="numbering" w:customStyle="1" w:styleId="3333">
    <w:name w:val="Пункт333"/>
    <w:rsid w:val="007913DF"/>
  </w:style>
  <w:style w:type="numbering" w:customStyle="1" w:styleId="732">
    <w:name w:val="Нет списка732"/>
    <w:next w:val="a3"/>
    <w:uiPriority w:val="99"/>
    <w:semiHidden/>
    <w:unhideWhenUsed/>
    <w:rsid w:val="007913DF"/>
  </w:style>
  <w:style w:type="numbering" w:customStyle="1" w:styleId="1332">
    <w:name w:val="Нет списка1332"/>
    <w:next w:val="a3"/>
    <w:uiPriority w:val="99"/>
    <w:semiHidden/>
    <w:unhideWhenUsed/>
    <w:rsid w:val="007913DF"/>
  </w:style>
  <w:style w:type="numbering" w:customStyle="1" w:styleId="11332">
    <w:name w:val="Нет списка11332"/>
    <w:next w:val="a3"/>
    <w:uiPriority w:val="99"/>
    <w:semiHidden/>
    <w:unhideWhenUsed/>
    <w:rsid w:val="007913DF"/>
  </w:style>
  <w:style w:type="numbering" w:customStyle="1" w:styleId="22320">
    <w:name w:val="Нет списка2232"/>
    <w:next w:val="a3"/>
    <w:uiPriority w:val="99"/>
    <w:semiHidden/>
    <w:unhideWhenUsed/>
    <w:rsid w:val="007913DF"/>
  </w:style>
  <w:style w:type="numbering" w:customStyle="1" w:styleId="32320">
    <w:name w:val="Нет списка3232"/>
    <w:next w:val="a3"/>
    <w:uiPriority w:val="99"/>
    <w:semiHidden/>
    <w:unhideWhenUsed/>
    <w:rsid w:val="007913DF"/>
  </w:style>
  <w:style w:type="numbering" w:customStyle="1" w:styleId="4330">
    <w:name w:val="Больш. марк.433"/>
    <w:rsid w:val="007913DF"/>
  </w:style>
  <w:style w:type="numbering" w:customStyle="1" w:styleId="4331">
    <w:name w:val="Пункт433"/>
    <w:rsid w:val="007913DF"/>
  </w:style>
  <w:style w:type="numbering" w:customStyle="1" w:styleId="8220">
    <w:name w:val="Нет списка822"/>
    <w:next w:val="a3"/>
    <w:uiPriority w:val="99"/>
    <w:semiHidden/>
    <w:unhideWhenUsed/>
    <w:rsid w:val="007913DF"/>
  </w:style>
  <w:style w:type="numbering" w:customStyle="1" w:styleId="1422">
    <w:name w:val="Нет списка1422"/>
    <w:next w:val="a3"/>
    <w:uiPriority w:val="99"/>
    <w:semiHidden/>
    <w:unhideWhenUsed/>
    <w:rsid w:val="007913DF"/>
  </w:style>
  <w:style w:type="numbering" w:customStyle="1" w:styleId="11422">
    <w:name w:val="Нет списка11422"/>
    <w:next w:val="a3"/>
    <w:uiPriority w:val="99"/>
    <w:semiHidden/>
    <w:unhideWhenUsed/>
    <w:rsid w:val="007913DF"/>
  </w:style>
  <w:style w:type="numbering" w:customStyle="1" w:styleId="23220">
    <w:name w:val="Нет списка2322"/>
    <w:next w:val="a3"/>
    <w:uiPriority w:val="99"/>
    <w:semiHidden/>
    <w:unhideWhenUsed/>
    <w:rsid w:val="007913DF"/>
  </w:style>
  <w:style w:type="numbering" w:customStyle="1" w:styleId="33220">
    <w:name w:val="Нет списка3322"/>
    <w:next w:val="a3"/>
    <w:uiPriority w:val="99"/>
    <w:semiHidden/>
    <w:unhideWhenUsed/>
    <w:rsid w:val="007913DF"/>
  </w:style>
  <w:style w:type="numbering" w:customStyle="1" w:styleId="5221">
    <w:name w:val="Больш. марк.522"/>
    <w:rsid w:val="007913DF"/>
  </w:style>
  <w:style w:type="numbering" w:customStyle="1" w:styleId="5222">
    <w:name w:val="Пункт522"/>
    <w:rsid w:val="007913DF"/>
  </w:style>
  <w:style w:type="numbering" w:customStyle="1" w:styleId="111222">
    <w:name w:val="Нет списка111222"/>
    <w:next w:val="a3"/>
    <w:uiPriority w:val="99"/>
    <w:semiHidden/>
    <w:unhideWhenUsed/>
    <w:rsid w:val="007913DF"/>
  </w:style>
  <w:style w:type="numbering" w:customStyle="1" w:styleId="11111122">
    <w:name w:val="Нет списка11111122"/>
    <w:next w:val="a3"/>
    <w:uiPriority w:val="99"/>
    <w:semiHidden/>
    <w:unhideWhenUsed/>
    <w:rsid w:val="007913DF"/>
  </w:style>
  <w:style w:type="numbering" w:customStyle="1" w:styleId="41220">
    <w:name w:val="Нет списка4122"/>
    <w:next w:val="a3"/>
    <w:uiPriority w:val="99"/>
    <w:semiHidden/>
    <w:unhideWhenUsed/>
    <w:rsid w:val="007913DF"/>
  </w:style>
  <w:style w:type="numbering" w:customStyle="1" w:styleId="12122">
    <w:name w:val="Нет списка12122"/>
    <w:next w:val="a3"/>
    <w:uiPriority w:val="99"/>
    <w:semiHidden/>
    <w:unhideWhenUsed/>
    <w:rsid w:val="007913DF"/>
  </w:style>
  <w:style w:type="numbering" w:customStyle="1" w:styleId="112122">
    <w:name w:val="Нет списка112122"/>
    <w:next w:val="a3"/>
    <w:uiPriority w:val="99"/>
    <w:semiHidden/>
    <w:unhideWhenUsed/>
    <w:rsid w:val="007913DF"/>
  </w:style>
  <w:style w:type="numbering" w:customStyle="1" w:styleId="111111122">
    <w:name w:val="Нет списка111111122"/>
    <w:next w:val="a3"/>
    <w:uiPriority w:val="99"/>
    <w:semiHidden/>
    <w:unhideWhenUsed/>
    <w:rsid w:val="007913DF"/>
  </w:style>
  <w:style w:type="numbering" w:customStyle="1" w:styleId="211220">
    <w:name w:val="Нет списка21122"/>
    <w:next w:val="a3"/>
    <w:uiPriority w:val="99"/>
    <w:semiHidden/>
    <w:unhideWhenUsed/>
    <w:rsid w:val="007913DF"/>
  </w:style>
  <w:style w:type="numbering" w:customStyle="1" w:styleId="311220">
    <w:name w:val="Нет списка31122"/>
    <w:next w:val="a3"/>
    <w:uiPriority w:val="99"/>
    <w:semiHidden/>
    <w:unhideWhenUsed/>
    <w:rsid w:val="007913DF"/>
  </w:style>
  <w:style w:type="numbering" w:customStyle="1" w:styleId="11220">
    <w:name w:val="Больш. марк.1122"/>
    <w:rsid w:val="007913DF"/>
  </w:style>
  <w:style w:type="numbering" w:customStyle="1" w:styleId="11223">
    <w:name w:val="Пункт1122"/>
    <w:rsid w:val="007913DF"/>
  </w:style>
  <w:style w:type="numbering" w:customStyle="1" w:styleId="51220">
    <w:name w:val="Нет списка5122"/>
    <w:next w:val="a3"/>
    <w:uiPriority w:val="99"/>
    <w:semiHidden/>
    <w:unhideWhenUsed/>
    <w:rsid w:val="007913DF"/>
  </w:style>
  <w:style w:type="numbering" w:customStyle="1" w:styleId="21221">
    <w:name w:val="Больш. марк.2122"/>
    <w:rsid w:val="007913DF"/>
  </w:style>
  <w:style w:type="numbering" w:customStyle="1" w:styleId="21222">
    <w:name w:val="Пункт2122"/>
    <w:rsid w:val="007913DF"/>
  </w:style>
  <w:style w:type="numbering" w:customStyle="1" w:styleId="6122">
    <w:name w:val="Нет списка6122"/>
    <w:next w:val="a3"/>
    <w:uiPriority w:val="99"/>
    <w:semiHidden/>
    <w:unhideWhenUsed/>
    <w:rsid w:val="007913DF"/>
  </w:style>
  <w:style w:type="numbering" w:customStyle="1" w:styleId="31221">
    <w:name w:val="Больш. марк.3122"/>
    <w:rsid w:val="007913DF"/>
  </w:style>
  <w:style w:type="numbering" w:customStyle="1" w:styleId="31222">
    <w:name w:val="Пункт3122"/>
    <w:rsid w:val="007913DF"/>
  </w:style>
  <w:style w:type="numbering" w:customStyle="1" w:styleId="7122">
    <w:name w:val="Нет списка7122"/>
    <w:next w:val="a3"/>
    <w:uiPriority w:val="99"/>
    <w:semiHidden/>
    <w:unhideWhenUsed/>
    <w:rsid w:val="007913DF"/>
  </w:style>
  <w:style w:type="numbering" w:customStyle="1" w:styleId="13122">
    <w:name w:val="Нет списка13122"/>
    <w:next w:val="a3"/>
    <w:uiPriority w:val="99"/>
    <w:semiHidden/>
    <w:unhideWhenUsed/>
    <w:rsid w:val="007913DF"/>
  </w:style>
  <w:style w:type="numbering" w:customStyle="1" w:styleId="113122">
    <w:name w:val="Нет списка113122"/>
    <w:next w:val="a3"/>
    <w:uiPriority w:val="99"/>
    <w:semiHidden/>
    <w:unhideWhenUsed/>
    <w:rsid w:val="007913DF"/>
  </w:style>
  <w:style w:type="numbering" w:customStyle="1" w:styleId="22122">
    <w:name w:val="Нет списка22122"/>
    <w:next w:val="a3"/>
    <w:uiPriority w:val="99"/>
    <w:semiHidden/>
    <w:unhideWhenUsed/>
    <w:rsid w:val="007913DF"/>
  </w:style>
  <w:style w:type="numbering" w:customStyle="1" w:styleId="32122">
    <w:name w:val="Нет списка32122"/>
    <w:next w:val="a3"/>
    <w:uiPriority w:val="99"/>
    <w:semiHidden/>
    <w:unhideWhenUsed/>
    <w:rsid w:val="007913DF"/>
  </w:style>
  <w:style w:type="numbering" w:customStyle="1" w:styleId="41221">
    <w:name w:val="Больш. марк.4122"/>
    <w:rsid w:val="007913DF"/>
  </w:style>
  <w:style w:type="numbering" w:customStyle="1" w:styleId="41222">
    <w:name w:val="Пункт4122"/>
    <w:rsid w:val="007913DF"/>
  </w:style>
  <w:style w:type="numbering" w:customStyle="1" w:styleId="1720">
    <w:name w:val="Нет списка172"/>
    <w:next w:val="a3"/>
    <w:uiPriority w:val="99"/>
    <w:semiHidden/>
    <w:unhideWhenUsed/>
    <w:rsid w:val="007913DF"/>
  </w:style>
  <w:style w:type="numbering" w:customStyle="1" w:styleId="1822">
    <w:name w:val="Нет списка182"/>
    <w:next w:val="a3"/>
    <w:uiPriority w:val="99"/>
    <w:semiHidden/>
    <w:unhideWhenUsed/>
    <w:rsid w:val="007913DF"/>
  </w:style>
  <w:style w:type="numbering" w:customStyle="1" w:styleId="1172">
    <w:name w:val="Нет списка1172"/>
    <w:next w:val="a3"/>
    <w:uiPriority w:val="99"/>
    <w:semiHidden/>
    <w:unhideWhenUsed/>
    <w:rsid w:val="007913DF"/>
  </w:style>
  <w:style w:type="numbering" w:customStyle="1" w:styleId="2620">
    <w:name w:val="Нет списка262"/>
    <w:next w:val="a3"/>
    <w:uiPriority w:val="99"/>
    <w:semiHidden/>
    <w:unhideWhenUsed/>
    <w:rsid w:val="007913DF"/>
  </w:style>
  <w:style w:type="numbering" w:customStyle="1" w:styleId="3620">
    <w:name w:val="Нет списка362"/>
    <w:next w:val="a3"/>
    <w:uiPriority w:val="99"/>
    <w:semiHidden/>
    <w:unhideWhenUsed/>
    <w:rsid w:val="007913DF"/>
  </w:style>
  <w:style w:type="numbering" w:customStyle="1" w:styleId="823">
    <w:name w:val="Больш. марк.82"/>
    <w:rsid w:val="007913DF"/>
  </w:style>
  <w:style w:type="numbering" w:customStyle="1" w:styleId="824">
    <w:name w:val="Пункт82"/>
    <w:rsid w:val="007913DF"/>
  </w:style>
  <w:style w:type="numbering" w:customStyle="1" w:styleId="11152">
    <w:name w:val="Нет списка11152"/>
    <w:next w:val="a3"/>
    <w:uiPriority w:val="99"/>
    <w:semiHidden/>
    <w:unhideWhenUsed/>
    <w:rsid w:val="007913DF"/>
  </w:style>
  <w:style w:type="numbering" w:customStyle="1" w:styleId="111142">
    <w:name w:val="Нет списка111142"/>
    <w:next w:val="a3"/>
    <w:uiPriority w:val="99"/>
    <w:semiHidden/>
    <w:unhideWhenUsed/>
    <w:rsid w:val="007913DF"/>
  </w:style>
  <w:style w:type="numbering" w:customStyle="1" w:styleId="4422">
    <w:name w:val="Нет списка442"/>
    <w:next w:val="a3"/>
    <w:uiPriority w:val="99"/>
    <w:semiHidden/>
    <w:unhideWhenUsed/>
    <w:rsid w:val="007913DF"/>
  </w:style>
  <w:style w:type="numbering" w:customStyle="1" w:styleId="1242">
    <w:name w:val="Нет списка1242"/>
    <w:next w:val="a3"/>
    <w:uiPriority w:val="99"/>
    <w:semiHidden/>
    <w:unhideWhenUsed/>
    <w:rsid w:val="007913DF"/>
  </w:style>
  <w:style w:type="numbering" w:customStyle="1" w:styleId="11242">
    <w:name w:val="Нет списка11242"/>
    <w:next w:val="a3"/>
    <w:uiPriority w:val="99"/>
    <w:semiHidden/>
    <w:unhideWhenUsed/>
    <w:rsid w:val="007913DF"/>
  </w:style>
  <w:style w:type="numbering" w:customStyle="1" w:styleId="1111142">
    <w:name w:val="Нет списка1111142"/>
    <w:next w:val="a3"/>
    <w:uiPriority w:val="99"/>
    <w:semiHidden/>
    <w:unhideWhenUsed/>
    <w:rsid w:val="007913DF"/>
  </w:style>
  <w:style w:type="numbering" w:customStyle="1" w:styleId="21420">
    <w:name w:val="Нет списка2142"/>
    <w:next w:val="a3"/>
    <w:uiPriority w:val="99"/>
    <w:semiHidden/>
    <w:unhideWhenUsed/>
    <w:rsid w:val="007913DF"/>
  </w:style>
  <w:style w:type="numbering" w:customStyle="1" w:styleId="31420">
    <w:name w:val="Нет списка3142"/>
    <w:next w:val="a3"/>
    <w:uiPriority w:val="99"/>
    <w:semiHidden/>
    <w:unhideWhenUsed/>
    <w:rsid w:val="007913DF"/>
  </w:style>
  <w:style w:type="numbering" w:customStyle="1" w:styleId="1423">
    <w:name w:val="Больш. марк.142"/>
    <w:rsid w:val="007913DF"/>
  </w:style>
  <w:style w:type="numbering" w:customStyle="1" w:styleId="1424">
    <w:name w:val="Пункт142"/>
    <w:rsid w:val="007913DF"/>
  </w:style>
  <w:style w:type="numbering" w:customStyle="1" w:styleId="5420">
    <w:name w:val="Нет списка542"/>
    <w:next w:val="a3"/>
    <w:uiPriority w:val="99"/>
    <w:semiHidden/>
    <w:unhideWhenUsed/>
    <w:rsid w:val="007913DF"/>
  </w:style>
  <w:style w:type="numbering" w:customStyle="1" w:styleId="2430">
    <w:name w:val="Больш. марк.243"/>
    <w:rsid w:val="007913DF"/>
  </w:style>
  <w:style w:type="numbering" w:customStyle="1" w:styleId="2431">
    <w:name w:val="Пункт243"/>
    <w:rsid w:val="007913DF"/>
  </w:style>
  <w:style w:type="numbering" w:customStyle="1" w:styleId="642">
    <w:name w:val="Нет списка642"/>
    <w:next w:val="a3"/>
    <w:uiPriority w:val="99"/>
    <w:semiHidden/>
    <w:unhideWhenUsed/>
    <w:rsid w:val="007913DF"/>
  </w:style>
  <w:style w:type="numbering" w:customStyle="1" w:styleId="3430">
    <w:name w:val="Больш. марк.343"/>
    <w:rsid w:val="007913DF"/>
  </w:style>
  <w:style w:type="numbering" w:customStyle="1" w:styleId="3431">
    <w:name w:val="Пункт343"/>
    <w:rsid w:val="007913DF"/>
  </w:style>
  <w:style w:type="numbering" w:customStyle="1" w:styleId="742">
    <w:name w:val="Нет списка742"/>
    <w:next w:val="a3"/>
    <w:uiPriority w:val="99"/>
    <w:semiHidden/>
    <w:unhideWhenUsed/>
    <w:rsid w:val="007913DF"/>
  </w:style>
  <w:style w:type="numbering" w:customStyle="1" w:styleId="1342">
    <w:name w:val="Нет списка1342"/>
    <w:next w:val="a3"/>
    <w:uiPriority w:val="99"/>
    <w:semiHidden/>
    <w:unhideWhenUsed/>
    <w:rsid w:val="007913DF"/>
  </w:style>
  <w:style w:type="numbering" w:customStyle="1" w:styleId="11342">
    <w:name w:val="Нет списка11342"/>
    <w:next w:val="a3"/>
    <w:uiPriority w:val="99"/>
    <w:semiHidden/>
    <w:unhideWhenUsed/>
    <w:rsid w:val="007913DF"/>
  </w:style>
  <w:style w:type="numbering" w:customStyle="1" w:styleId="2242">
    <w:name w:val="Нет списка2242"/>
    <w:next w:val="a3"/>
    <w:uiPriority w:val="99"/>
    <w:semiHidden/>
    <w:unhideWhenUsed/>
    <w:rsid w:val="007913DF"/>
  </w:style>
  <w:style w:type="numbering" w:customStyle="1" w:styleId="3242">
    <w:name w:val="Нет списка3242"/>
    <w:next w:val="a3"/>
    <w:uiPriority w:val="99"/>
    <w:semiHidden/>
    <w:unhideWhenUsed/>
    <w:rsid w:val="007913DF"/>
  </w:style>
  <w:style w:type="numbering" w:customStyle="1" w:styleId="4430">
    <w:name w:val="Больш. марк.443"/>
    <w:rsid w:val="007913DF"/>
  </w:style>
  <w:style w:type="numbering" w:customStyle="1" w:styleId="4431">
    <w:name w:val="Пункт443"/>
    <w:rsid w:val="007913DF"/>
  </w:style>
  <w:style w:type="numbering" w:customStyle="1" w:styleId="832">
    <w:name w:val="Нет списка832"/>
    <w:next w:val="a3"/>
    <w:uiPriority w:val="99"/>
    <w:semiHidden/>
    <w:unhideWhenUsed/>
    <w:rsid w:val="007913DF"/>
  </w:style>
  <w:style w:type="numbering" w:customStyle="1" w:styleId="1432">
    <w:name w:val="Нет списка1432"/>
    <w:next w:val="a3"/>
    <w:uiPriority w:val="99"/>
    <w:semiHidden/>
    <w:unhideWhenUsed/>
    <w:rsid w:val="007913DF"/>
  </w:style>
  <w:style w:type="numbering" w:customStyle="1" w:styleId="11432">
    <w:name w:val="Нет списка11432"/>
    <w:next w:val="a3"/>
    <w:uiPriority w:val="99"/>
    <w:semiHidden/>
    <w:unhideWhenUsed/>
    <w:rsid w:val="007913DF"/>
  </w:style>
  <w:style w:type="numbering" w:customStyle="1" w:styleId="23320">
    <w:name w:val="Нет списка2332"/>
    <w:next w:val="a3"/>
    <w:uiPriority w:val="99"/>
    <w:semiHidden/>
    <w:unhideWhenUsed/>
    <w:rsid w:val="007913DF"/>
  </w:style>
  <w:style w:type="numbering" w:customStyle="1" w:styleId="33320">
    <w:name w:val="Нет списка3332"/>
    <w:next w:val="a3"/>
    <w:uiPriority w:val="99"/>
    <w:semiHidden/>
    <w:unhideWhenUsed/>
    <w:rsid w:val="007913DF"/>
  </w:style>
  <w:style w:type="numbering" w:customStyle="1" w:styleId="5321">
    <w:name w:val="Больш. марк.532"/>
    <w:rsid w:val="007913DF"/>
  </w:style>
  <w:style w:type="numbering" w:customStyle="1" w:styleId="5322">
    <w:name w:val="Пункт532"/>
    <w:rsid w:val="007913DF"/>
  </w:style>
  <w:style w:type="numbering" w:customStyle="1" w:styleId="111232">
    <w:name w:val="Нет списка111232"/>
    <w:next w:val="a3"/>
    <w:uiPriority w:val="99"/>
    <w:semiHidden/>
    <w:unhideWhenUsed/>
    <w:rsid w:val="007913DF"/>
  </w:style>
  <w:style w:type="numbering" w:customStyle="1" w:styleId="11111132">
    <w:name w:val="Нет списка11111132"/>
    <w:next w:val="a3"/>
    <w:uiPriority w:val="99"/>
    <w:semiHidden/>
    <w:unhideWhenUsed/>
    <w:rsid w:val="007913DF"/>
  </w:style>
  <w:style w:type="numbering" w:customStyle="1" w:styleId="41320">
    <w:name w:val="Нет списка4132"/>
    <w:next w:val="a3"/>
    <w:uiPriority w:val="99"/>
    <w:semiHidden/>
    <w:unhideWhenUsed/>
    <w:rsid w:val="007913DF"/>
  </w:style>
  <w:style w:type="numbering" w:customStyle="1" w:styleId="12132">
    <w:name w:val="Нет списка12132"/>
    <w:next w:val="a3"/>
    <w:uiPriority w:val="99"/>
    <w:semiHidden/>
    <w:unhideWhenUsed/>
    <w:rsid w:val="007913DF"/>
  </w:style>
  <w:style w:type="numbering" w:customStyle="1" w:styleId="112132">
    <w:name w:val="Нет списка112132"/>
    <w:next w:val="a3"/>
    <w:uiPriority w:val="99"/>
    <w:semiHidden/>
    <w:unhideWhenUsed/>
    <w:rsid w:val="007913DF"/>
  </w:style>
  <w:style w:type="numbering" w:customStyle="1" w:styleId="111111132">
    <w:name w:val="Нет списка111111132"/>
    <w:next w:val="a3"/>
    <w:uiPriority w:val="99"/>
    <w:semiHidden/>
    <w:unhideWhenUsed/>
    <w:rsid w:val="007913DF"/>
  </w:style>
  <w:style w:type="numbering" w:customStyle="1" w:styleId="21132">
    <w:name w:val="Нет списка21132"/>
    <w:next w:val="a3"/>
    <w:uiPriority w:val="99"/>
    <w:semiHidden/>
    <w:unhideWhenUsed/>
    <w:rsid w:val="007913DF"/>
  </w:style>
  <w:style w:type="numbering" w:customStyle="1" w:styleId="31132">
    <w:name w:val="Нет списка31132"/>
    <w:next w:val="a3"/>
    <w:uiPriority w:val="99"/>
    <w:semiHidden/>
    <w:unhideWhenUsed/>
    <w:rsid w:val="007913DF"/>
  </w:style>
  <w:style w:type="numbering" w:customStyle="1" w:styleId="11323">
    <w:name w:val="Больш. марк.1132"/>
    <w:rsid w:val="007913DF"/>
  </w:style>
  <w:style w:type="numbering" w:customStyle="1" w:styleId="11324">
    <w:name w:val="Пункт1132"/>
    <w:rsid w:val="007913DF"/>
  </w:style>
  <w:style w:type="numbering" w:customStyle="1" w:styleId="5132">
    <w:name w:val="Нет списка5132"/>
    <w:next w:val="a3"/>
    <w:uiPriority w:val="99"/>
    <w:semiHidden/>
    <w:unhideWhenUsed/>
    <w:rsid w:val="007913DF"/>
  </w:style>
  <w:style w:type="numbering" w:customStyle="1" w:styleId="21321">
    <w:name w:val="Больш. марк.2132"/>
    <w:rsid w:val="007913DF"/>
  </w:style>
  <w:style w:type="numbering" w:customStyle="1" w:styleId="21322">
    <w:name w:val="Пункт2132"/>
    <w:rsid w:val="007913DF"/>
  </w:style>
  <w:style w:type="numbering" w:customStyle="1" w:styleId="6132">
    <w:name w:val="Нет списка6132"/>
    <w:next w:val="a3"/>
    <w:uiPriority w:val="99"/>
    <w:semiHidden/>
    <w:unhideWhenUsed/>
    <w:rsid w:val="007913DF"/>
  </w:style>
  <w:style w:type="numbering" w:customStyle="1" w:styleId="31321">
    <w:name w:val="Больш. марк.3132"/>
    <w:rsid w:val="007913DF"/>
  </w:style>
  <w:style w:type="numbering" w:customStyle="1" w:styleId="31322">
    <w:name w:val="Пункт3132"/>
    <w:rsid w:val="007913DF"/>
  </w:style>
  <w:style w:type="numbering" w:customStyle="1" w:styleId="7132">
    <w:name w:val="Нет списка7132"/>
    <w:next w:val="a3"/>
    <w:uiPriority w:val="99"/>
    <w:semiHidden/>
    <w:unhideWhenUsed/>
    <w:rsid w:val="007913DF"/>
  </w:style>
  <w:style w:type="numbering" w:customStyle="1" w:styleId="13132">
    <w:name w:val="Нет списка13132"/>
    <w:next w:val="a3"/>
    <w:uiPriority w:val="99"/>
    <w:semiHidden/>
    <w:unhideWhenUsed/>
    <w:rsid w:val="007913DF"/>
  </w:style>
  <w:style w:type="numbering" w:customStyle="1" w:styleId="113132">
    <w:name w:val="Нет списка113132"/>
    <w:next w:val="a3"/>
    <w:uiPriority w:val="99"/>
    <w:semiHidden/>
    <w:unhideWhenUsed/>
    <w:rsid w:val="007913DF"/>
  </w:style>
  <w:style w:type="numbering" w:customStyle="1" w:styleId="22132">
    <w:name w:val="Нет списка22132"/>
    <w:next w:val="a3"/>
    <w:uiPriority w:val="99"/>
    <w:semiHidden/>
    <w:unhideWhenUsed/>
    <w:rsid w:val="007913DF"/>
  </w:style>
  <w:style w:type="numbering" w:customStyle="1" w:styleId="32132">
    <w:name w:val="Нет списка32132"/>
    <w:next w:val="a3"/>
    <w:uiPriority w:val="99"/>
    <w:semiHidden/>
    <w:unhideWhenUsed/>
    <w:rsid w:val="007913DF"/>
  </w:style>
  <w:style w:type="numbering" w:customStyle="1" w:styleId="41321">
    <w:name w:val="Больш. марк.4132"/>
    <w:rsid w:val="007913DF"/>
  </w:style>
  <w:style w:type="numbering" w:customStyle="1" w:styleId="41322">
    <w:name w:val="Пункт4132"/>
    <w:rsid w:val="007913DF"/>
  </w:style>
  <w:style w:type="numbering" w:customStyle="1" w:styleId="22120">
    <w:name w:val="Больш. марк.2212"/>
    <w:rsid w:val="007913DF"/>
  </w:style>
  <w:style w:type="numbering" w:customStyle="1" w:styleId="22123">
    <w:name w:val="Пункт2212"/>
    <w:rsid w:val="007913DF"/>
  </w:style>
  <w:style w:type="numbering" w:customStyle="1" w:styleId="32120">
    <w:name w:val="Больш. марк.3212"/>
    <w:rsid w:val="007913DF"/>
  </w:style>
  <w:style w:type="numbering" w:customStyle="1" w:styleId="32123">
    <w:name w:val="Пункт3212"/>
    <w:rsid w:val="007913DF"/>
  </w:style>
  <w:style w:type="numbering" w:customStyle="1" w:styleId="42120">
    <w:name w:val="Больш. марк.4212"/>
    <w:rsid w:val="007913DF"/>
  </w:style>
  <w:style w:type="numbering" w:customStyle="1" w:styleId="42121">
    <w:name w:val="Пункт4212"/>
    <w:rsid w:val="007913DF"/>
  </w:style>
  <w:style w:type="numbering" w:customStyle="1" w:styleId="23121">
    <w:name w:val="Больш. марк.2312"/>
    <w:rsid w:val="007913DF"/>
  </w:style>
  <w:style w:type="numbering" w:customStyle="1" w:styleId="23122">
    <w:name w:val="Пункт2312"/>
    <w:rsid w:val="007913DF"/>
  </w:style>
  <w:style w:type="numbering" w:customStyle="1" w:styleId="33121">
    <w:name w:val="Больш. марк.3312"/>
    <w:rsid w:val="007913DF"/>
  </w:style>
  <w:style w:type="numbering" w:customStyle="1" w:styleId="33122">
    <w:name w:val="Пункт3312"/>
    <w:rsid w:val="007913DF"/>
  </w:style>
  <w:style w:type="numbering" w:customStyle="1" w:styleId="43120">
    <w:name w:val="Больш. марк.4312"/>
    <w:rsid w:val="007913DF"/>
  </w:style>
  <w:style w:type="numbering" w:customStyle="1" w:styleId="43121">
    <w:name w:val="Пункт4312"/>
    <w:rsid w:val="007913DF"/>
  </w:style>
  <w:style w:type="numbering" w:customStyle="1" w:styleId="24120">
    <w:name w:val="Больш. марк.2412"/>
    <w:rsid w:val="007913DF"/>
    <w:pPr>
      <w:numPr>
        <w:numId w:val="4"/>
      </w:numPr>
    </w:pPr>
  </w:style>
  <w:style w:type="numbering" w:customStyle="1" w:styleId="2412">
    <w:name w:val="Пункт2412"/>
    <w:rsid w:val="00FE20FC"/>
    <w:pPr>
      <w:numPr>
        <w:numId w:val="5"/>
      </w:numPr>
    </w:pPr>
  </w:style>
  <w:style w:type="numbering" w:customStyle="1" w:styleId="3412">
    <w:name w:val="Больш. марк.3412"/>
    <w:rsid w:val="007913DF"/>
    <w:pPr>
      <w:numPr>
        <w:numId w:val="6"/>
      </w:numPr>
    </w:pPr>
  </w:style>
  <w:style w:type="numbering" w:customStyle="1" w:styleId="34120">
    <w:name w:val="Пункт3412"/>
    <w:rsid w:val="007913DF"/>
    <w:pPr>
      <w:numPr>
        <w:numId w:val="7"/>
      </w:numPr>
    </w:pPr>
  </w:style>
  <w:style w:type="numbering" w:customStyle="1" w:styleId="44120">
    <w:name w:val="Больш. марк.4412"/>
    <w:rsid w:val="00FE20FC"/>
    <w:pPr>
      <w:numPr>
        <w:numId w:val="50"/>
      </w:numPr>
    </w:pPr>
  </w:style>
  <w:style w:type="numbering" w:customStyle="1" w:styleId="4412">
    <w:name w:val="Пункт4412"/>
    <w:rsid w:val="00170555"/>
    <w:pPr>
      <w:numPr>
        <w:numId w:val="3"/>
      </w:numPr>
    </w:pPr>
  </w:style>
  <w:style w:type="numbering" w:customStyle="1" w:styleId="11111111112">
    <w:name w:val="Нет списка11111111112"/>
    <w:next w:val="a3"/>
    <w:uiPriority w:val="99"/>
    <w:semiHidden/>
    <w:unhideWhenUsed/>
    <w:rsid w:val="007913DF"/>
  </w:style>
  <w:style w:type="numbering" w:customStyle="1" w:styleId="1920">
    <w:name w:val="Нет списка192"/>
    <w:next w:val="a3"/>
    <w:uiPriority w:val="99"/>
    <w:semiHidden/>
    <w:unhideWhenUsed/>
    <w:rsid w:val="007913DF"/>
  </w:style>
  <w:style w:type="numbering" w:customStyle="1" w:styleId="303">
    <w:name w:val="Нет списка30"/>
    <w:next w:val="a3"/>
    <w:uiPriority w:val="99"/>
    <w:semiHidden/>
    <w:unhideWhenUsed/>
    <w:rsid w:val="007913DF"/>
  </w:style>
  <w:style w:type="table" w:customStyle="1" w:styleId="371">
    <w:name w:val="Сетка таблицы37"/>
    <w:basedOn w:val="a2"/>
    <w:next w:val="affd"/>
    <w:rsid w:val="007913D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4z0">
    <w:name w:val="WW8Num4z0"/>
    <w:rsid w:val="007913DF"/>
    <w:rPr>
      <w:rFonts w:cs="Times New Roman"/>
    </w:rPr>
  </w:style>
  <w:style w:type="character" w:customStyle="1" w:styleId="afffff0">
    <w:name w:val="Абзац списка Знак"/>
    <w:aliases w:val="it_List1 Знак,Ненумерованный список Знак,List Paragraph Знак"/>
    <w:uiPriority w:val="34"/>
    <w:rsid w:val="007913DF"/>
    <w:rPr>
      <w:rFonts w:ascii="Times New Roman" w:hAnsi="Times New Roman"/>
      <w:sz w:val="28"/>
      <w:szCs w:val="22"/>
      <w:lang w:eastAsia="en-US"/>
    </w:rPr>
  </w:style>
  <w:style w:type="paragraph" w:customStyle="1" w:styleId="4">
    <w:name w:val="Стиль4"/>
    <w:basedOn w:val="6"/>
    <w:link w:val="4a"/>
    <w:qFormat/>
    <w:rsid w:val="007913DF"/>
    <w:pPr>
      <w:keepNext w:val="0"/>
      <w:keepLines w:val="0"/>
      <w:numPr>
        <w:numId w:val="14"/>
      </w:numPr>
      <w:spacing w:before="0"/>
      <w:contextualSpacing/>
      <w:jc w:val="center"/>
    </w:pPr>
    <w:rPr>
      <w:rFonts w:ascii="Times New Roman" w:hAnsi="Times New Roman"/>
      <w:b/>
      <w:i w:val="0"/>
      <w:iCs w:val="0"/>
      <w:sz w:val="28"/>
      <w:szCs w:val="28"/>
      <w:lang w:eastAsia="en-US"/>
    </w:rPr>
  </w:style>
  <w:style w:type="character" w:customStyle="1" w:styleId="4a">
    <w:name w:val="Стиль4 Знак"/>
    <w:link w:val="4"/>
    <w:rsid w:val="007913DF"/>
    <w:rPr>
      <w:rFonts w:ascii="Times New Roman" w:eastAsia="Times New Roman" w:hAnsi="Times New Roman"/>
      <w:b/>
      <w:color w:val="243F60"/>
      <w:sz w:val="28"/>
      <w:szCs w:val="28"/>
      <w:lang w:eastAsia="en-US"/>
    </w:rPr>
  </w:style>
  <w:style w:type="paragraph" w:customStyle="1" w:styleId="formattext">
    <w:name w:val="formattext"/>
    <w:basedOn w:val="a0"/>
    <w:rsid w:val="00052DA3"/>
    <w:pPr>
      <w:spacing w:before="100" w:beforeAutospacing="1" w:after="100" w:afterAutospacing="1"/>
    </w:pPr>
    <w:rPr>
      <w:szCs w:val="24"/>
    </w:rPr>
  </w:style>
  <w:style w:type="paragraph" w:styleId="afffff1">
    <w:name w:val="annotation subject"/>
    <w:basedOn w:val="afff9"/>
    <w:next w:val="afff9"/>
    <w:link w:val="afffff2"/>
    <w:semiHidden/>
    <w:unhideWhenUsed/>
    <w:rsid w:val="008356EE"/>
    <w:rPr>
      <w:rFonts w:ascii="Times New Roman" w:eastAsia="Times New Roman" w:hAnsi="Times New Roman"/>
      <w:b/>
      <w:bCs/>
      <w:sz w:val="20"/>
      <w:szCs w:val="20"/>
    </w:rPr>
  </w:style>
  <w:style w:type="character" w:customStyle="1" w:styleId="afffff2">
    <w:name w:val="Тема примечания Знак"/>
    <w:basedOn w:val="afff8"/>
    <w:link w:val="afffff1"/>
    <w:semiHidden/>
    <w:rsid w:val="008356EE"/>
    <w:rPr>
      <w:rFonts w:ascii="Times New Roman" w:eastAsia="Times New Roman" w:hAnsi="Times New Roman"/>
      <w:b/>
      <w:bCs/>
      <w:sz w:val="24"/>
      <w:szCs w:val="24"/>
    </w:rPr>
  </w:style>
  <w:style w:type="paragraph" w:styleId="afffff3">
    <w:name w:val="Title"/>
    <w:basedOn w:val="a0"/>
    <w:next w:val="a0"/>
    <w:link w:val="2f7"/>
    <w:qFormat/>
    <w:rsid w:val="003975A4"/>
    <w:pPr>
      <w:pBdr>
        <w:bottom w:val="single" w:sz="8" w:space="4" w:color="4F81BD"/>
      </w:pBdr>
      <w:spacing w:after="300"/>
      <w:contextualSpacing/>
    </w:pPr>
    <w:rPr>
      <w:rFonts w:ascii="Cambria" w:eastAsia="Calibri" w:hAnsi="Cambria"/>
      <w:color w:val="17365D"/>
      <w:spacing w:val="5"/>
      <w:kern w:val="28"/>
      <w:sz w:val="52"/>
      <w:szCs w:val="52"/>
    </w:rPr>
  </w:style>
  <w:style w:type="character" w:customStyle="1" w:styleId="2f7">
    <w:name w:val="Заголовок Знак2"/>
    <w:basedOn w:val="a1"/>
    <w:link w:val="afffff3"/>
    <w:uiPriority w:val="10"/>
    <w:rsid w:val="003975A4"/>
    <w:rPr>
      <w:rFonts w:asciiTheme="majorHAnsi" w:eastAsiaTheme="majorEastAsia" w:hAnsiTheme="majorHAnsi" w:cstheme="majorBidi"/>
      <w:color w:val="323E4F" w:themeColor="text2" w:themeShade="BF"/>
      <w:spacing w:val="5"/>
      <w:kern w:val="28"/>
      <w:sz w:val="52"/>
      <w:szCs w:val="52"/>
    </w:rPr>
  </w:style>
  <w:style w:type="character" w:customStyle="1" w:styleId="NoSpacingChar">
    <w:name w:val="No Spacing Char"/>
    <w:link w:val="18"/>
    <w:locked/>
    <w:rsid w:val="003975A4"/>
    <w:rPr>
      <w:rFonts w:eastAsia="Times New Roman"/>
      <w:sz w:val="22"/>
      <w:szCs w:val="22"/>
      <w:lang w:eastAsia="en-US"/>
    </w:rPr>
  </w:style>
  <w:style w:type="paragraph" w:customStyle="1" w:styleId="218">
    <w:name w:val="Цитата 21"/>
    <w:basedOn w:val="a0"/>
    <w:next w:val="a0"/>
    <w:link w:val="QuoteChar"/>
    <w:rsid w:val="003975A4"/>
    <w:rPr>
      <w:rFonts w:ascii="Calibri" w:hAnsi="Calibri"/>
      <w:i/>
      <w:iCs/>
      <w:color w:val="000000"/>
      <w:sz w:val="20"/>
    </w:rPr>
  </w:style>
  <w:style w:type="character" w:customStyle="1" w:styleId="QuoteChar">
    <w:name w:val="Quote Char"/>
    <w:link w:val="218"/>
    <w:locked/>
    <w:rsid w:val="003975A4"/>
    <w:rPr>
      <w:rFonts w:eastAsia="Times New Roman"/>
      <w:i/>
      <w:iCs/>
      <w:color w:val="000000"/>
    </w:rPr>
  </w:style>
  <w:style w:type="paragraph" w:customStyle="1" w:styleId="1ff0">
    <w:name w:val="Выделенная цитата1"/>
    <w:basedOn w:val="a0"/>
    <w:next w:val="a0"/>
    <w:link w:val="IntenseQuoteChar"/>
    <w:rsid w:val="003975A4"/>
    <w:pPr>
      <w:pBdr>
        <w:bottom w:val="single" w:sz="4" w:space="4" w:color="4F81BD"/>
      </w:pBdr>
      <w:spacing w:before="200" w:after="280"/>
      <w:ind w:left="936" w:right="936"/>
    </w:pPr>
    <w:rPr>
      <w:rFonts w:ascii="Calibri" w:hAnsi="Calibri"/>
      <w:b/>
      <w:bCs/>
      <w:i/>
      <w:iCs/>
      <w:color w:val="4F81BD"/>
      <w:sz w:val="20"/>
    </w:rPr>
  </w:style>
  <w:style w:type="character" w:customStyle="1" w:styleId="IntenseQuoteChar">
    <w:name w:val="Intense Quote Char"/>
    <w:link w:val="1ff0"/>
    <w:locked/>
    <w:rsid w:val="003975A4"/>
    <w:rPr>
      <w:rFonts w:eastAsia="Times New Roman"/>
      <w:b/>
      <w:bCs/>
      <w:i/>
      <w:iCs/>
      <w:color w:val="4F81BD"/>
    </w:rPr>
  </w:style>
  <w:style w:type="character" w:customStyle="1" w:styleId="1ff1">
    <w:name w:val="Слабое выделение1"/>
    <w:rsid w:val="003975A4"/>
    <w:rPr>
      <w:i/>
      <w:color w:val="808080"/>
    </w:rPr>
  </w:style>
  <w:style w:type="character" w:customStyle="1" w:styleId="1ff2">
    <w:name w:val="Сильное выделение1"/>
    <w:rsid w:val="003975A4"/>
    <w:rPr>
      <w:b/>
      <w:i/>
      <w:color w:val="4F81BD"/>
    </w:rPr>
  </w:style>
  <w:style w:type="character" w:customStyle="1" w:styleId="1ff3">
    <w:name w:val="Слабая ссылка1"/>
    <w:rsid w:val="003975A4"/>
    <w:rPr>
      <w:smallCaps/>
      <w:color w:val="C0504D"/>
      <w:u w:val="single"/>
    </w:rPr>
  </w:style>
  <w:style w:type="character" w:customStyle="1" w:styleId="1ff4">
    <w:name w:val="Сильная ссылка1"/>
    <w:rsid w:val="003975A4"/>
    <w:rPr>
      <w:b/>
      <w:smallCaps/>
      <w:color w:val="C0504D"/>
      <w:spacing w:val="5"/>
      <w:u w:val="single"/>
    </w:rPr>
  </w:style>
  <w:style w:type="character" w:customStyle="1" w:styleId="1ff5">
    <w:name w:val="Название книги1"/>
    <w:rsid w:val="003975A4"/>
    <w:rPr>
      <w:b/>
      <w:smallCaps/>
      <w:spacing w:val="5"/>
    </w:rPr>
  </w:style>
  <w:style w:type="paragraph" w:customStyle="1" w:styleId="1ff6">
    <w:name w:val="Заголовок оглавления1"/>
    <w:basedOn w:val="1"/>
    <w:next w:val="a0"/>
    <w:rsid w:val="003975A4"/>
    <w:pPr>
      <w:outlineLvl w:val="9"/>
    </w:pPr>
    <w:rPr>
      <w:rFonts w:eastAsia="Calibri"/>
    </w:rPr>
  </w:style>
  <w:style w:type="paragraph" w:customStyle="1" w:styleId="78">
    <w:name w:val="Знак Знак7"/>
    <w:basedOn w:val="a0"/>
    <w:next w:val="2"/>
    <w:autoRedefine/>
    <w:rsid w:val="003975A4"/>
    <w:pPr>
      <w:spacing w:after="160" w:line="240" w:lineRule="exact"/>
    </w:pPr>
    <w:rPr>
      <w:rFonts w:eastAsia="Calibri"/>
      <w:color w:val="000000"/>
      <w:sz w:val="22"/>
      <w:szCs w:val="22"/>
      <w:lang w:val="en-US" w:eastAsia="en-US"/>
    </w:rPr>
  </w:style>
  <w:style w:type="paragraph" w:customStyle="1" w:styleId="4b">
    <w:name w:val="Абзац списка4"/>
    <w:basedOn w:val="a0"/>
    <w:rsid w:val="003975A4"/>
    <w:pPr>
      <w:ind w:left="708"/>
    </w:pPr>
    <w:rPr>
      <w:szCs w:val="24"/>
    </w:rPr>
  </w:style>
  <w:style w:type="paragraph" w:customStyle="1" w:styleId="2f8">
    <w:name w:val="Знак Знак2"/>
    <w:basedOn w:val="a0"/>
    <w:next w:val="2"/>
    <w:autoRedefine/>
    <w:rsid w:val="003975A4"/>
    <w:pPr>
      <w:spacing w:after="160" w:line="240" w:lineRule="exact"/>
    </w:pPr>
    <w:rPr>
      <w:rFonts w:eastAsia="Calibri"/>
      <w:color w:val="000000"/>
      <w:sz w:val="22"/>
      <w:szCs w:val="22"/>
      <w:lang w:val="en-US" w:eastAsia="en-US"/>
    </w:rPr>
  </w:style>
  <w:style w:type="character" w:customStyle="1" w:styleId="im-mess-stack--tools">
    <w:name w:val="im-mess-stack--tools"/>
    <w:rsid w:val="003975A4"/>
    <w:rPr>
      <w:rFonts w:cs="Times New Roman"/>
    </w:rPr>
  </w:style>
  <w:style w:type="character" w:customStyle="1" w:styleId="imtypingname">
    <w:name w:val="_im_typing_name"/>
    <w:rsid w:val="003975A4"/>
    <w:rPr>
      <w:rFonts w:cs="Times New Roman"/>
    </w:rPr>
  </w:style>
  <w:style w:type="paragraph" w:customStyle="1" w:styleId="pj">
    <w:name w:val="pj"/>
    <w:basedOn w:val="a0"/>
    <w:rsid w:val="003975A4"/>
    <w:pPr>
      <w:spacing w:before="100" w:beforeAutospacing="1" w:after="100" w:afterAutospacing="1"/>
    </w:pPr>
    <w:rPr>
      <w:rFonts w:eastAsia="Calibri"/>
      <w:szCs w:val="24"/>
    </w:rPr>
  </w:style>
  <w:style w:type="character" w:customStyle="1" w:styleId="2f9">
    <w:name w:val="Основной текст (2) + Полужирный"/>
    <w:rsid w:val="003975A4"/>
    <w:rPr>
      <w:rFonts w:ascii="Arial Narrow" w:hAnsi="Arial Narrow"/>
      <w:b/>
      <w:color w:val="000000"/>
      <w:spacing w:val="0"/>
      <w:w w:val="100"/>
      <w:position w:val="0"/>
      <w:sz w:val="20"/>
      <w:u w:val="none"/>
      <w:shd w:val="clear" w:color="auto" w:fill="FFFFFF"/>
      <w:lang w:val="ru-RU" w:eastAsia="ru-RU"/>
    </w:rPr>
  </w:style>
  <w:style w:type="character" w:customStyle="1" w:styleId="4c">
    <w:name w:val="Основной текст (4)_"/>
    <w:link w:val="4d"/>
    <w:locked/>
    <w:rsid w:val="003975A4"/>
    <w:rPr>
      <w:rFonts w:ascii="Arial Narrow" w:hAnsi="Arial Narrow"/>
      <w:b/>
      <w:shd w:val="clear" w:color="auto" w:fill="FFFFFF"/>
    </w:rPr>
  </w:style>
  <w:style w:type="paragraph" w:customStyle="1" w:styleId="4d">
    <w:name w:val="Основной текст (4)"/>
    <w:basedOn w:val="a0"/>
    <w:link w:val="4c"/>
    <w:rsid w:val="003975A4"/>
    <w:pPr>
      <w:widowControl w:val="0"/>
      <w:shd w:val="clear" w:color="auto" w:fill="FFFFFF"/>
      <w:spacing w:before="480" w:after="240" w:line="240" w:lineRule="atLeast"/>
    </w:pPr>
    <w:rPr>
      <w:rFonts w:ascii="Arial Narrow" w:eastAsia="Calibri" w:hAnsi="Arial Narrow"/>
      <w:b/>
      <w:sz w:val="20"/>
      <w:shd w:val="clear" w:color="auto" w:fill="FFFFFF"/>
    </w:rPr>
  </w:style>
  <w:style w:type="paragraph" w:customStyle="1" w:styleId="db9fe9049761426654245bb2dd862eecmsonormal">
    <w:name w:val="db9fe9049761426654245bb2dd862eecmsonormal"/>
    <w:basedOn w:val="a0"/>
    <w:rsid w:val="00CF7A77"/>
    <w:pPr>
      <w:spacing w:before="100" w:beforeAutospacing="1" w:after="100" w:afterAutospacing="1"/>
      <w:ind w:firstLine="0"/>
      <w:jc w:val="left"/>
    </w:pPr>
    <w:rPr>
      <w:szCs w:val="24"/>
    </w:rPr>
  </w:style>
  <w:style w:type="paragraph" w:customStyle="1" w:styleId="3f">
    <w:name w:val="3"/>
    <w:basedOn w:val="a0"/>
    <w:rsid w:val="003461AE"/>
    <w:pPr>
      <w:spacing w:before="240" w:line="288" w:lineRule="auto"/>
      <w:ind w:left="1588" w:firstLine="0"/>
      <w:jc w:val="left"/>
    </w:pPr>
    <w:rPr>
      <w:rFonts w:ascii="Arial" w:hAnsi="Arial"/>
      <w:b/>
      <w:caps/>
      <w:sz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876699">
      <w:bodyDiv w:val="1"/>
      <w:marLeft w:val="0"/>
      <w:marRight w:val="0"/>
      <w:marTop w:val="0"/>
      <w:marBottom w:val="0"/>
      <w:divBdr>
        <w:top w:val="none" w:sz="0" w:space="0" w:color="auto"/>
        <w:left w:val="none" w:sz="0" w:space="0" w:color="auto"/>
        <w:bottom w:val="none" w:sz="0" w:space="0" w:color="auto"/>
        <w:right w:val="none" w:sz="0" w:space="0" w:color="auto"/>
      </w:divBdr>
    </w:div>
    <w:div w:id="35274974">
      <w:bodyDiv w:val="1"/>
      <w:marLeft w:val="0"/>
      <w:marRight w:val="0"/>
      <w:marTop w:val="0"/>
      <w:marBottom w:val="0"/>
      <w:divBdr>
        <w:top w:val="none" w:sz="0" w:space="0" w:color="auto"/>
        <w:left w:val="none" w:sz="0" w:space="0" w:color="auto"/>
        <w:bottom w:val="none" w:sz="0" w:space="0" w:color="auto"/>
        <w:right w:val="none" w:sz="0" w:space="0" w:color="auto"/>
      </w:divBdr>
    </w:div>
    <w:div w:id="40253441">
      <w:bodyDiv w:val="1"/>
      <w:marLeft w:val="0"/>
      <w:marRight w:val="0"/>
      <w:marTop w:val="0"/>
      <w:marBottom w:val="0"/>
      <w:divBdr>
        <w:top w:val="none" w:sz="0" w:space="0" w:color="auto"/>
        <w:left w:val="none" w:sz="0" w:space="0" w:color="auto"/>
        <w:bottom w:val="none" w:sz="0" w:space="0" w:color="auto"/>
        <w:right w:val="none" w:sz="0" w:space="0" w:color="auto"/>
      </w:divBdr>
    </w:div>
    <w:div w:id="55277009">
      <w:bodyDiv w:val="1"/>
      <w:marLeft w:val="0"/>
      <w:marRight w:val="0"/>
      <w:marTop w:val="0"/>
      <w:marBottom w:val="0"/>
      <w:divBdr>
        <w:top w:val="none" w:sz="0" w:space="0" w:color="auto"/>
        <w:left w:val="none" w:sz="0" w:space="0" w:color="auto"/>
        <w:bottom w:val="none" w:sz="0" w:space="0" w:color="auto"/>
        <w:right w:val="none" w:sz="0" w:space="0" w:color="auto"/>
      </w:divBdr>
    </w:div>
    <w:div w:id="99419000">
      <w:bodyDiv w:val="1"/>
      <w:marLeft w:val="0"/>
      <w:marRight w:val="0"/>
      <w:marTop w:val="0"/>
      <w:marBottom w:val="0"/>
      <w:divBdr>
        <w:top w:val="none" w:sz="0" w:space="0" w:color="auto"/>
        <w:left w:val="none" w:sz="0" w:space="0" w:color="auto"/>
        <w:bottom w:val="none" w:sz="0" w:space="0" w:color="auto"/>
        <w:right w:val="none" w:sz="0" w:space="0" w:color="auto"/>
      </w:divBdr>
    </w:div>
    <w:div w:id="103354881">
      <w:bodyDiv w:val="1"/>
      <w:marLeft w:val="0"/>
      <w:marRight w:val="0"/>
      <w:marTop w:val="0"/>
      <w:marBottom w:val="0"/>
      <w:divBdr>
        <w:top w:val="none" w:sz="0" w:space="0" w:color="auto"/>
        <w:left w:val="none" w:sz="0" w:space="0" w:color="auto"/>
        <w:bottom w:val="none" w:sz="0" w:space="0" w:color="auto"/>
        <w:right w:val="none" w:sz="0" w:space="0" w:color="auto"/>
      </w:divBdr>
    </w:div>
    <w:div w:id="107166627">
      <w:bodyDiv w:val="1"/>
      <w:marLeft w:val="0"/>
      <w:marRight w:val="0"/>
      <w:marTop w:val="0"/>
      <w:marBottom w:val="0"/>
      <w:divBdr>
        <w:top w:val="none" w:sz="0" w:space="0" w:color="auto"/>
        <w:left w:val="none" w:sz="0" w:space="0" w:color="auto"/>
        <w:bottom w:val="none" w:sz="0" w:space="0" w:color="auto"/>
        <w:right w:val="none" w:sz="0" w:space="0" w:color="auto"/>
      </w:divBdr>
    </w:div>
    <w:div w:id="120074241">
      <w:bodyDiv w:val="1"/>
      <w:marLeft w:val="0"/>
      <w:marRight w:val="0"/>
      <w:marTop w:val="0"/>
      <w:marBottom w:val="0"/>
      <w:divBdr>
        <w:top w:val="none" w:sz="0" w:space="0" w:color="auto"/>
        <w:left w:val="none" w:sz="0" w:space="0" w:color="auto"/>
        <w:bottom w:val="none" w:sz="0" w:space="0" w:color="auto"/>
        <w:right w:val="none" w:sz="0" w:space="0" w:color="auto"/>
      </w:divBdr>
    </w:div>
    <w:div w:id="132715555">
      <w:bodyDiv w:val="1"/>
      <w:marLeft w:val="0"/>
      <w:marRight w:val="0"/>
      <w:marTop w:val="0"/>
      <w:marBottom w:val="0"/>
      <w:divBdr>
        <w:top w:val="none" w:sz="0" w:space="0" w:color="auto"/>
        <w:left w:val="none" w:sz="0" w:space="0" w:color="auto"/>
        <w:bottom w:val="none" w:sz="0" w:space="0" w:color="auto"/>
        <w:right w:val="none" w:sz="0" w:space="0" w:color="auto"/>
      </w:divBdr>
    </w:div>
    <w:div w:id="137572903">
      <w:bodyDiv w:val="1"/>
      <w:marLeft w:val="0"/>
      <w:marRight w:val="0"/>
      <w:marTop w:val="0"/>
      <w:marBottom w:val="0"/>
      <w:divBdr>
        <w:top w:val="none" w:sz="0" w:space="0" w:color="auto"/>
        <w:left w:val="none" w:sz="0" w:space="0" w:color="auto"/>
        <w:bottom w:val="none" w:sz="0" w:space="0" w:color="auto"/>
        <w:right w:val="none" w:sz="0" w:space="0" w:color="auto"/>
      </w:divBdr>
    </w:div>
    <w:div w:id="139465830">
      <w:bodyDiv w:val="1"/>
      <w:marLeft w:val="0"/>
      <w:marRight w:val="0"/>
      <w:marTop w:val="0"/>
      <w:marBottom w:val="0"/>
      <w:divBdr>
        <w:top w:val="none" w:sz="0" w:space="0" w:color="auto"/>
        <w:left w:val="none" w:sz="0" w:space="0" w:color="auto"/>
        <w:bottom w:val="none" w:sz="0" w:space="0" w:color="auto"/>
        <w:right w:val="none" w:sz="0" w:space="0" w:color="auto"/>
      </w:divBdr>
    </w:div>
    <w:div w:id="144786791">
      <w:bodyDiv w:val="1"/>
      <w:marLeft w:val="0"/>
      <w:marRight w:val="0"/>
      <w:marTop w:val="0"/>
      <w:marBottom w:val="0"/>
      <w:divBdr>
        <w:top w:val="none" w:sz="0" w:space="0" w:color="auto"/>
        <w:left w:val="none" w:sz="0" w:space="0" w:color="auto"/>
        <w:bottom w:val="none" w:sz="0" w:space="0" w:color="auto"/>
        <w:right w:val="none" w:sz="0" w:space="0" w:color="auto"/>
      </w:divBdr>
    </w:div>
    <w:div w:id="197396515">
      <w:bodyDiv w:val="1"/>
      <w:marLeft w:val="0"/>
      <w:marRight w:val="0"/>
      <w:marTop w:val="0"/>
      <w:marBottom w:val="0"/>
      <w:divBdr>
        <w:top w:val="none" w:sz="0" w:space="0" w:color="auto"/>
        <w:left w:val="none" w:sz="0" w:space="0" w:color="auto"/>
        <w:bottom w:val="none" w:sz="0" w:space="0" w:color="auto"/>
        <w:right w:val="none" w:sz="0" w:space="0" w:color="auto"/>
      </w:divBdr>
    </w:div>
    <w:div w:id="235669322">
      <w:bodyDiv w:val="1"/>
      <w:marLeft w:val="0"/>
      <w:marRight w:val="0"/>
      <w:marTop w:val="0"/>
      <w:marBottom w:val="0"/>
      <w:divBdr>
        <w:top w:val="none" w:sz="0" w:space="0" w:color="auto"/>
        <w:left w:val="none" w:sz="0" w:space="0" w:color="auto"/>
        <w:bottom w:val="none" w:sz="0" w:space="0" w:color="auto"/>
        <w:right w:val="none" w:sz="0" w:space="0" w:color="auto"/>
      </w:divBdr>
      <w:divsChild>
        <w:div w:id="1558708308">
          <w:marLeft w:val="0"/>
          <w:marRight w:val="0"/>
          <w:marTop w:val="0"/>
          <w:marBottom w:val="0"/>
          <w:divBdr>
            <w:top w:val="none" w:sz="0" w:space="0" w:color="auto"/>
            <w:left w:val="none" w:sz="0" w:space="0" w:color="auto"/>
            <w:bottom w:val="none" w:sz="0" w:space="0" w:color="auto"/>
            <w:right w:val="none" w:sz="0" w:space="0" w:color="auto"/>
          </w:divBdr>
        </w:div>
      </w:divsChild>
    </w:div>
    <w:div w:id="242225993">
      <w:bodyDiv w:val="1"/>
      <w:marLeft w:val="0"/>
      <w:marRight w:val="0"/>
      <w:marTop w:val="0"/>
      <w:marBottom w:val="0"/>
      <w:divBdr>
        <w:top w:val="none" w:sz="0" w:space="0" w:color="auto"/>
        <w:left w:val="none" w:sz="0" w:space="0" w:color="auto"/>
        <w:bottom w:val="none" w:sz="0" w:space="0" w:color="auto"/>
        <w:right w:val="none" w:sz="0" w:space="0" w:color="auto"/>
      </w:divBdr>
    </w:div>
    <w:div w:id="249774653">
      <w:bodyDiv w:val="1"/>
      <w:marLeft w:val="0"/>
      <w:marRight w:val="0"/>
      <w:marTop w:val="0"/>
      <w:marBottom w:val="0"/>
      <w:divBdr>
        <w:top w:val="none" w:sz="0" w:space="0" w:color="auto"/>
        <w:left w:val="none" w:sz="0" w:space="0" w:color="auto"/>
        <w:bottom w:val="none" w:sz="0" w:space="0" w:color="auto"/>
        <w:right w:val="none" w:sz="0" w:space="0" w:color="auto"/>
      </w:divBdr>
    </w:div>
    <w:div w:id="267201497">
      <w:bodyDiv w:val="1"/>
      <w:marLeft w:val="0"/>
      <w:marRight w:val="0"/>
      <w:marTop w:val="0"/>
      <w:marBottom w:val="0"/>
      <w:divBdr>
        <w:top w:val="none" w:sz="0" w:space="0" w:color="auto"/>
        <w:left w:val="none" w:sz="0" w:space="0" w:color="auto"/>
        <w:bottom w:val="none" w:sz="0" w:space="0" w:color="auto"/>
        <w:right w:val="none" w:sz="0" w:space="0" w:color="auto"/>
      </w:divBdr>
    </w:div>
    <w:div w:id="319039467">
      <w:bodyDiv w:val="1"/>
      <w:marLeft w:val="0"/>
      <w:marRight w:val="0"/>
      <w:marTop w:val="0"/>
      <w:marBottom w:val="0"/>
      <w:divBdr>
        <w:top w:val="none" w:sz="0" w:space="0" w:color="auto"/>
        <w:left w:val="none" w:sz="0" w:space="0" w:color="auto"/>
        <w:bottom w:val="none" w:sz="0" w:space="0" w:color="auto"/>
        <w:right w:val="none" w:sz="0" w:space="0" w:color="auto"/>
      </w:divBdr>
      <w:divsChild>
        <w:div w:id="876897227">
          <w:marLeft w:val="0"/>
          <w:marRight w:val="0"/>
          <w:marTop w:val="0"/>
          <w:marBottom w:val="0"/>
          <w:divBdr>
            <w:top w:val="none" w:sz="0" w:space="0" w:color="auto"/>
            <w:left w:val="none" w:sz="0" w:space="0" w:color="auto"/>
            <w:bottom w:val="none" w:sz="0" w:space="0" w:color="auto"/>
            <w:right w:val="none" w:sz="0" w:space="0" w:color="auto"/>
          </w:divBdr>
        </w:div>
      </w:divsChild>
    </w:div>
    <w:div w:id="328825245">
      <w:bodyDiv w:val="1"/>
      <w:marLeft w:val="0"/>
      <w:marRight w:val="0"/>
      <w:marTop w:val="0"/>
      <w:marBottom w:val="0"/>
      <w:divBdr>
        <w:top w:val="none" w:sz="0" w:space="0" w:color="auto"/>
        <w:left w:val="none" w:sz="0" w:space="0" w:color="auto"/>
        <w:bottom w:val="none" w:sz="0" w:space="0" w:color="auto"/>
        <w:right w:val="none" w:sz="0" w:space="0" w:color="auto"/>
      </w:divBdr>
      <w:divsChild>
        <w:div w:id="1272199069">
          <w:marLeft w:val="0"/>
          <w:marRight w:val="0"/>
          <w:marTop w:val="0"/>
          <w:marBottom w:val="0"/>
          <w:divBdr>
            <w:top w:val="none" w:sz="0" w:space="0" w:color="auto"/>
            <w:left w:val="none" w:sz="0" w:space="0" w:color="auto"/>
            <w:bottom w:val="none" w:sz="0" w:space="0" w:color="auto"/>
            <w:right w:val="none" w:sz="0" w:space="0" w:color="auto"/>
          </w:divBdr>
          <w:divsChild>
            <w:div w:id="969677000">
              <w:marLeft w:val="0"/>
              <w:marRight w:val="0"/>
              <w:marTop w:val="0"/>
              <w:marBottom w:val="0"/>
              <w:divBdr>
                <w:top w:val="none" w:sz="0" w:space="0" w:color="auto"/>
                <w:left w:val="none" w:sz="0" w:space="0" w:color="auto"/>
                <w:bottom w:val="none" w:sz="0" w:space="0" w:color="auto"/>
                <w:right w:val="none" w:sz="0" w:space="0" w:color="auto"/>
              </w:divBdr>
            </w:div>
            <w:div w:id="1706758685">
              <w:marLeft w:val="0"/>
              <w:marRight w:val="0"/>
              <w:marTop w:val="0"/>
              <w:marBottom w:val="0"/>
              <w:divBdr>
                <w:top w:val="none" w:sz="0" w:space="0" w:color="auto"/>
                <w:left w:val="none" w:sz="0" w:space="0" w:color="auto"/>
                <w:bottom w:val="none" w:sz="0" w:space="0" w:color="auto"/>
                <w:right w:val="none" w:sz="0" w:space="0" w:color="auto"/>
              </w:divBdr>
            </w:div>
            <w:div w:id="1822037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868758">
      <w:bodyDiv w:val="1"/>
      <w:marLeft w:val="0"/>
      <w:marRight w:val="0"/>
      <w:marTop w:val="0"/>
      <w:marBottom w:val="0"/>
      <w:divBdr>
        <w:top w:val="none" w:sz="0" w:space="0" w:color="auto"/>
        <w:left w:val="none" w:sz="0" w:space="0" w:color="auto"/>
        <w:bottom w:val="none" w:sz="0" w:space="0" w:color="auto"/>
        <w:right w:val="none" w:sz="0" w:space="0" w:color="auto"/>
      </w:divBdr>
    </w:div>
    <w:div w:id="419523719">
      <w:bodyDiv w:val="1"/>
      <w:marLeft w:val="0"/>
      <w:marRight w:val="0"/>
      <w:marTop w:val="0"/>
      <w:marBottom w:val="0"/>
      <w:divBdr>
        <w:top w:val="none" w:sz="0" w:space="0" w:color="auto"/>
        <w:left w:val="none" w:sz="0" w:space="0" w:color="auto"/>
        <w:bottom w:val="none" w:sz="0" w:space="0" w:color="auto"/>
        <w:right w:val="none" w:sz="0" w:space="0" w:color="auto"/>
      </w:divBdr>
    </w:div>
    <w:div w:id="442457285">
      <w:bodyDiv w:val="1"/>
      <w:marLeft w:val="0"/>
      <w:marRight w:val="0"/>
      <w:marTop w:val="0"/>
      <w:marBottom w:val="0"/>
      <w:divBdr>
        <w:top w:val="none" w:sz="0" w:space="0" w:color="auto"/>
        <w:left w:val="none" w:sz="0" w:space="0" w:color="auto"/>
        <w:bottom w:val="none" w:sz="0" w:space="0" w:color="auto"/>
        <w:right w:val="none" w:sz="0" w:space="0" w:color="auto"/>
      </w:divBdr>
    </w:div>
    <w:div w:id="443841107">
      <w:bodyDiv w:val="1"/>
      <w:marLeft w:val="0"/>
      <w:marRight w:val="0"/>
      <w:marTop w:val="0"/>
      <w:marBottom w:val="0"/>
      <w:divBdr>
        <w:top w:val="none" w:sz="0" w:space="0" w:color="auto"/>
        <w:left w:val="none" w:sz="0" w:space="0" w:color="auto"/>
        <w:bottom w:val="none" w:sz="0" w:space="0" w:color="auto"/>
        <w:right w:val="none" w:sz="0" w:space="0" w:color="auto"/>
      </w:divBdr>
    </w:div>
    <w:div w:id="470751152">
      <w:bodyDiv w:val="1"/>
      <w:marLeft w:val="0"/>
      <w:marRight w:val="0"/>
      <w:marTop w:val="0"/>
      <w:marBottom w:val="0"/>
      <w:divBdr>
        <w:top w:val="none" w:sz="0" w:space="0" w:color="auto"/>
        <w:left w:val="none" w:sz="0" w:space="0" w:color="auto"/>
        <w:bottom w:val="none" w:sz="0" w:space="0" w:color="auto"/>
        <w:right w:val="none" w:sz="0" w:space="0" w:color="auto"/>
      </w:divBdr>
    </w:div>
    <w:div w:id="499395766">
      <w:bodyDiv w:val="1"/>
      <w:marLeft w:val="0"/>
      <w:marRight w:val="0"/>
      <w:marTop w:val="0"/>
      <w:marBottom w:val="0"/>
      <w:divBdr>
        <w:top w:val="none" w:sz="0" w:space="0" w:color="auto"/>
        <w:left w:val="none" w:sz="0" w:space="0" w:color="auto"/>
        <w:bottom w:val="none" w:sz="0" w:space="0" w:color="auto"/>
        <w:right w:val="none" w:sz="0" w:space="0" w:color="auto"/>
      </w:divBdr>
    </w:div>
    <w:div w:id="502013573">
      <w:bodyDiv w:val="1"/>
      <w:marLeft w:val="0"/>
      <w:marRight w:val="0"/>
      <w:marTop w:val="0"/>
      <w:marBottom w:val="0"/>
      <w:divBdr>
        <w:top w:val="none" w:sz="0" w:space="0" w:color="auto"/>
        <w:left w:val="none" w:sz="0" w:space="0" w:color="auto"/>
        <w:bottom w:val="none" w:sz="0" w:space="0" w:color="auto"/>
        <w:right w:val="none" w:sz="0" w:space="0" w:color="auto"/>
      </w:divBdr>
      <w:divsChild>
        <w:div w:id="1505898529">
          <w:marLeft w:val="0"/>
          <w:marRight w:val="0"/>
          <w:marTop w:val="0"/>
          <w:marBottom w:val="0"/>
          <w:divBdr>
            <w:top w:val="none" w:sz="0" w:space="0" w:color="auto"/>
            <w:left w:val="none" w:sz="0" w:space="0" w:color="auto"/>
            <w:bottom w:val="none" w:sz="0" w:space="0" w:color="auto"/>
            <w:right w:val="none" w:sz="0" w:space="0" w:color="auto"/>
          </w:divBdr>
        </w:div>
        <w:div w:id="1809198354">
          <w:marLeft w:val="0"/>
          <w:marRight w:val="0"/>
          <w:marTop w:val="0"/>
          <w:marBottom w:val="0"/>
          <w:divBdr>
            <w:top w:val="none" w:sz="0" w:space="0" w:color="auto"/>
            <w:left w:val="none" w:sz="0" w:space="0" w:color="auto"/>
            <w:bottom w:val="none" w:sz="0" w:space="0" w:color="auto"/>
            <w:right w:val="none" w:sz="0" w:space="0" w:color="auto"/>
          </w:divBdr>
        </w:div>
      </w:divsChild>
    </w:div>
    <w:div w:id="522325399">
      <w:bodyDiv w:val="1"/>
      <w:marLeft w:val="0"/>
      <w:marRight w:val="0"/>
      <w:marTop w:val="0"/>
      <w:marBottom w:val="0"/>
      <w:divBdr>
        <w:top w:val="none" w:sz="0" w:space="0" w:color="auto"/>
        <w:left w:val="none" w:sz="0" w:space="0" w:color="auto"/>
        <w:bottom w:val="none" w:sz="0" w:space="0" w:color="auto"/>
        <w:right w:val="none" w:sz="0" w:space="0" w:color="auto"/>
      </w:divBdr>
    </w:div>
    <w:div w:id="522937178">
      <w:bodyDiv w:val="1"/>
      <w:marLeft w:val="0"/>
      <w:marRight w:val="0"/>
      <w:marTop w:val="0"/>
      <w:marBottom w:val="0"/>
      <w:divBdr>
        <w:top w:val="none" w:sz="0" w:space="0" w:color="auto"/>
        <w:left w:val="none" w:sz="0" w:space="0" w:color="auto"/>
        <w:bottom w:val="none" w:sz="0" w:space="0" w:color="auto"/>
        <w:right w:val="none" w:sz="0" w:space="0" w:color="auto"/>
      </w:divBdr>
      <w:divsChild>
        <w:div w:id="631204852">
          <w:marLeft w:val="0"/>
          <w:marRight w:val="0"/>
          <w:marTop w:val="120"/>
          <w:marBottom w:val="0"/>
          <w:divBdr>
            <w:top w:val="none" w:sz="0" w:space="0" w:color="auto"/>
            <w:left w:val="none" w:sz="0" w:space="0" w:color="auto"/>
            <w:bottom w:val="none" w:sz="0" w:space="0" w:color="auto"/>
            <w:right w:val="none" w:sz="0" w:space="0" w:color="auto"/>
          </w:divBdr>
        </w:div>
        <w:div w:id="1540968109">
          <w:marLeft w:val="0"/>
          <w:marRight w:val="0"/>
          <w:marTop w:val="120"/>
          <w:marBottom w:val="0"/>
          <w:divBdr>
            <w:top w:val="none" w:sz="0" w:space="0" w:color="auto"/>
            <w:left w:val="none" w:sz="0" w:space="0" w:color="auto"/>
            <w:bottom w:val="none" w:sz="0" w:space="0" w:color="auto"/>
            <w:right w:val="none" w:sz="0" w:space="0" w:color="auto"/>
          </w:divBdr>
        </w:div>
        <w:div w:id="1633944217">
          <w:marLeft w:val="0"/>
          <w:marRight w:val="0"/>
          <w:marTop w:val="120"/>
          <w:marBottom w:val="0"/>
          <w:divBdr>
            <w:top w:val="none" w:sz="0" w:space="0" w:color="auto"/>
            <w:left w:val="none" w:sz="0" w:space="0" w:color="auto"/>
            <w:bottom w:val="none" w:sz="0" w:space="0" w:color="auto"/>
            <w:right w:val="none" w:sz="0" w:space="0" w:color="auto"/>
          </w:divBdr>
        </w:div>
      </w:divsChild>
    </w:div>
    <w:div w:id="538277479">
      <w:bodyDiv w:val="1"/>
      <w:marLeft w:val="0"/>
      <w:marRight w:val="0"/>
      <w:marTop w:val="0"/>
      <w:marBottom w:val="0"/>
      <w:divBdr>
        <w:top w:val="none" w:sz="0" w:space="0" w:color="auto"/>
        <w:left w:val="none" w:sz="0" w:space="0" w:color="auto"/>
        <w:bottom w:val="none" w:sz="0" w:space="0" w:color="auto"/>
        <w:right w:val="none" w:sz="0" w:space="0" w:color="auto"/>
      </w:divBdr>
    </w:div>
    <w:div w:id="538858872">
      <w:bodyDiv w:val="1"/>
      <w:marLeft w:val="0"/>
      <w:marRight w:val="0"/>
      <w:marTop w:val="0"/>
      <w:marBottom w:val="0"/>
      <w:divBdr>
        <w:top w:val="none" w:sz="0" w:space="0" w:color="auto"/>
        <w:left w:val="none" w:sz="0" w:space="0" w:color="auto"/>
        <w:bottom w:val="none" w:sz="0" w:space="0" w:color="auto"/>
        <w:right w:val="none" w:sz="0" w:space="0" w:color="auto"/>
      </w:divBdr>
    </w:div>
    <w:div w:id="544219184">
      <w:bodyDiv w:val="1"/>
      <w:marLeft w:val="0"/>
      <w:marRight w:val="0"/>
      <w:marTop w:val="0"/>
      <w:marBottom w:val="0"/>
      <w:divBdr>
        <w:top w:val="none" w:sz="0" w:space="0" w:color="auto"/>
        <w:left w:val="none" w:sz="0" w:space="0" w:color="auto"/>
        <w:bottom w:val="none" w:sz="0" w:space="0" w:color="auto"/>
        <w:right w:val="none" w:sz="0" w:space="0" w:color="auto"/>
      </w:divBdr>
    </w:div>
    <w:div w:id="570234661">
      <w:bodyDiv w:val="1"/>
      <w:marLeft w:val="0"/>
      <w:marRight w:val="0"/>
      <w:marTop w:val="0"/>
      <w:marBottom w:val="0"/>
      <w:divBdr>
        <w:top w:val="none" w:sz="0" w:space="0" w:color="auto"/>
        <w:left w:val="none" w:sz="0" w:space="0" w:color="auto"/>
        <w:bottom w:val="none" w:sz="0" w:space="0" w:color="auto"/>
        <w:right w:val="none" w:sz="0" w:space="0" w:color="auto"/>
      </w:divBdr>
    </w:div>
    <w:div w:id="573247508">
      <w:bodyDiv w:val="1"/>
      <w:marLeft w:val="0"/>
      <w:marRight w:val="0"/>
      <w:marTop w:val="0"/>
      <w:marBottom w:val="0"/>
      <w:divBdr>
        <w:top w:val="none" w:sz="0" w:space="0" w:color="auto"/>
        <w:left w:val="none" w:sz="0" w:space="0" w:color="auto"/>
        <w:bottom w:val="none" w:sz="0" w:space="0" w:color="auto"/>
        <w:right w:val="none" w:sz="0" w:space="0" w:color="auto"/>
      </w:divBdr>
      <w:divsChild>
        <w:div w:id="112138700">
          <w:marLeft w:val="0"/>
          <w:marRight w:val="0"/>
          <w:marTop w:val="0"/>
          <w:marBottom w:val="0"/>
          <w:divBdr>
            <w:top w:val="none" w:sz="0" w:space="0" w:color="auto"/>
            <w:left w:val="none" w:sz="0" w:space="0" w:color="auto"/>
            <w:bottom w:val="none" w:sz="0" w:space="0" w:color="auto"/>
            <w:right w:val="none" w:sz="0" w:space="0" w:color="auto"/>
          </w:divBdr>
        </w:div>
        <w:div w:id="669407252">
          <w:marLeft w:val="0"/>
          <w:marRight w:val="0"/>
          <w:marTop w:val="0"/>
          <w:marBottom w:val="0"/>
          <w:divBdr>
            <w:top w:val="none" w:sz="0" w:space="0" w:color="auto"/>
            <w:left w:val="none" w:sz="0" w:space="0" w:color="auto"/>
            <w:bottom w:val="none" w:sz="0" w:space="0" w:color="auto"/>
            <w:right w:val="none" w:sz="0" w:space="0" w:color="auto"/>
          </w:divBdr>
        </w:div>
        <w:div w:id="1090616612">
          <w:marLeft w:val="0"/>
          <w:marRight w:val="0"/>
          <w:marTop w:val="0"/>
          <w:marBottom w:val="0"/>
          <w:divBdr>
            <w:top w:val="none" w:sz="0" w:space="0" w:color="auto"/>
            <w:left w:val="none" w:sz="0" w:space="0" w:color="auto"/>
            <w:bottom w:val="none" w:sz="0" w:space="0" w:color="auto"/>
            <w:right w:val="none" w:sz="0" w:space="0" w:color="auto"/>
          </w:divBdr>
        </w:div>
      </w:divsChild>
    </w:div>
    <w:div w:id="589588385">
      <w:bodyDiv w:val="1"/>
      <w:marLeft w:val="0"/>
      <w:marRight w:val="0"/>
      <w:marTop w:val="0"/>
      <w:marBottom w:val="0"/>
      <w:divBdr>
        <w:top w:val="none" w:sz="0" w:space="0" w:color="auto"/>
        <w:left w:val="none" w:sz="0" w:space="0" w:color="auto"/>
        <w:bottom w:val="none" w:sz="0" w:space="0" w:color="auto"/>
        <w:right w:val="none" w:sz="0" w:space="0" w:color="auto"/>
      </w:divBdr>
    </w:div>
    <w:div w:id="604073170">
      <w:bodyDiv w:val="1"/>
      <w:marLeft w:val="0"/>
      <w:marRight w:val="0"/>
      <w:marTop w:val="0"/>
      <w:marBottom w:val="0"/>
      <w:divBdr>
        <w:top w:val="none" w:sz="0" w:space="0" w:color="auto"/>
        <w:left w:val="none" w:sz="0" w:space="0" w:color="auto"/>
        <w:bottom w:val="none" w:sz="0" w:space="0" w:color="auto"/>
        <w:right w:val="none" w:sz="0" w:space="0" w:color="auto"/>
      </w:divBdr>
    </w:div>
    <w:div w:id="616717054">
      <w:bodyDiv w:val="1"/>
      <w:marLeft w:val="0"/>
      <w:marRight w:val="0"/>
      <w:marTop w:val="0"/>
      <w:marBottom w:val="0"/>
      <w:divBdr>
        <w:top w:val="none" w:sz="0" w:space="0" w:color="auto"/>
        <w:left w:val="none" w:sz="0" w:space="0" w:color="auto"/>
        <w:bottom w:val="none" w:sz="0" w:space="0" w:color="auto"/>
        <w:right w:val="none" w:sz="0" w:space="0" w:color="auto"/>
      </w:divBdr>
    </w:div>
    <w:div w:id="620917057">
      <w:bodyDiv w:val="1"/>
      <w:marLeft w:val="0"/>
      <w:marRight w:val="0"/>
      <w:marTop w:val="0"/>
      <w:marBottom w:val="0"/>
      <w:divBdr>
        <w:top w:val="none" w:sz="0" w:space="0" w:color="auto"/>
        <w:left w:val="none" w:sz="0" w:space="0" w:color="auto"/>
        <w:bottom w:val="none" w:sz="0" w:space="0" w:color="auto"/>
        <w:right w:val="none" w:sz="0" w:space="0" w:color="auto"/>
      </w:divBdr>
      <w:divsChild>
        <w:div w:id="112333373">
          <w:marLeft w:val="0"/>
          <w:marRight w:val="0"/>
          <w:marTop w:val="120"/>
          <w:marBottom w:val="0"/>
          <w:divBdr>
            <w:top w:val="none" w:sz="0" w:space="0" w:color="auto"/>
            <w:left w:val="none" w:sz="0" w:space="0" w:color="auto"/>
            <w:bottom w:val="none" w:sz="0" w:space="0" w:color="auto"/>
            <w:right w:val="none" w:sz="0" w:space="0" w:color="auto"/>
          </w:divBdr>
        </w:div>
        <w:div w:id="280186655">
          <w:marLeft w:val="0"/>
          <w:marRight w:val="0"/>
          <w:marTop w:val="120"/>
          <w:marBottom w:val="0"/>
          <w:divBdr>
            <w:top w:val="none" w:sz="0" w:space="0" w:color="auto"/>
            <w:left w:val="none" w:sz="0" w:space="0" w:color="auto"/>
            <w:bottom w:val="none" w:sz="0" w:space="0" w:color="auto"/>
            <w:right w:val="none" w:sz="0" w:space="0" w:color="auto"/>
          </w:divBdr>
        </w:div>
        <w:div w:id="463811577">
          <w:marLeft w:val="0"/>
          <w:marRight w:val="0"/>
          <w:marTop w:val="120"/>
          <w:marBottom w:val="0"/>
          <w:divBdr>
            <w:top w:val="none" w:sz="0" w:space="0" w:color="auto"/>
            <w:left w:val="none" w:sz="0" w:space="0" w:color="auto"/>
            <w:bottom w:val="none" w:sz="0" w:space="0" w:color="auto"/>
            <w:right w:val="none" w:sz="0" w:space="0" w:color="auto"/>
          </w:divBdr>
        </w:div>
        <w:div w:id="517475653">
          <w:marLeft w:val="0"/>
          <w:marRight w:val="0"/>
          <w:marTop w:val="120"/>
          <w:marBottom w:val="0"/>
          <w:divBdr>
            <w:top w:val="none" w:sz="0" w:space="0" w:color="auto"/>
            <w:left w:val="none" w:sz="0" w:space="0" w:color="auto"/>
            <w:bottom w:val="none" w:sz="0" w:space="0" w:color="auto"/>
            <w:right w:val="none" w:sz="0" w:space="0" w:color="auto"/>
          </w:divBdr>
        </w:div>
        <w:div w:id="970675418">
          <w:marLeft w:val="0"/>
          <w:marRight w:val="0"/>
          <w:marTop w:val="120"/>
          <w:marBottom w:val="0"/>
          <w:divBdr>
            <w:top w:val="none" w:sz="0" w:space="0" w:color="auto"/>
            <w:left w:val="none" w:sz="0" w:space="0" w:color="auto"/>
            <w:bottom w:val="none" w:sz="0" w:space="0" w:color="auto"/>
            <w:right w:val="none" w:sz="0" w:space="0" w:color="auto"/>
          </w:divBdr>
        </w:div>
        <w:div w:id="1290666875">
          <w:marLeft w:val="0"/>
          <w:marRight w:val="0"/>
          <w:marTop w:val="120"/>
          <w:marBottom w:val="0"/>
          <w:divBdr>
            <w:top w:val="none" w:sz="0" w:space="0" w:color="auto"/>
            <w:left w:val="none" w:sz="0" w:space="0" w:color="auto"/>
            <w:bottom w:val="none" w:sz="0" w:space="0" w:color="auto"/>
            <w:right w:val="none" w:sz="0" w:space="0" w:color="auto"/>
          </w:divBdr>
        </w:div>
        <w:div w:id="1650480405">
          <w:marLeft w:val="0"/>
          <w:marRight w:val="0"/>
          <w:marTop w:val="120"/>
          <w:marBottom w:val="0"/>
          <w:divBdr>
            <w:top w:val="none" w:sz="0" w:space="0" w:color="auto"/>
            <w:left w:val="none" w:sz="0" w:space="0" w:color="auto"/>
            <w:bottom w:val="none" w:sz="0" w:space="0" w:color="auto"/>
            <w:right w:val="none" w:sz="0" w:space="0" w:color="auto"/>
          </w:divBdr>
        </w:div>
        <w:div w:id="1672020946">
          <w:marLeft w:val="0"/>
          <w:marRight w:val="0"/>
          <w:marTop w:val="120"/>
          <w:marBottom w:val="0"/>
          <w:divBdr>
            <w:top w:val="none" w:sz="0" w:space="0" w:color="auto"/>
            <w:left w:val="none" w:sz="0" w:space="0" w:color="auto"/>
            <w:bottom w:val="none" w:sz="0" w:space="0" w:color="auto"/>
            <w:right w:val="none" w:sz="0" w:space="0" w:color="auto"/>
          </w:divBdr>
        </w:div>
        <w:div w:id="1855653654">
          <w:marLeft w:val="0"/>
          <w:marRight w:val="0"/>
          <w:marTop w:val="120"/>
          <w:marBottom w:val="0"/>
          <w:divBdr>
            <w:top w:val="none" w:sz="0" w:space="0" w:color="auto"/>
            <w:left w:val="none" w:sz="0" w:space="0" w:color="auto"/>
            <w:bottom w:val="none" w:sz="0" w:space="0" w:color="auto"/>
            <w:right w:val="none" w:sz="0" w:space="0" w:color="auto"/>
          </w:divBdr>
        </w:div>
        <w:div w:id="1877113234">
          <w:marLeft w:val="0"/>
          <w:marRight w:val="0"/>
          <w:marTop w:val="120"/>
          <w:marBottom w:val="0"/>
          <w:divBdr>
            <w:top w:val="none" w:sz="0" w:space="0" w:color="auto"/>
            <w:left w:val="none" w:sz="0" w:space="0" w:color="auto"/>
            <w:bottom w:val="none" w:sz="0" w:space="0" w:color="auto"/>
            <w:right w:val="none" w:sz="0" w:space="0" w:color="auto"/>
          </w:divBdr>
        </w:div>
      </w:divsChild>
    </w:div>
    <w:div w:id="646007608">
      <w:bodyDiv w:val="1"/>
      <w:marLeft w:val="0"/>
      <w:marRight w:val="0"/>
      <w:marTop w:val="0"/>
      <w:marBottom w:val="0"/>
      <w:divBdr>
        <w:top w:val="none" w:sz="0" w:space="0" w:color="auto"/>
        <w:left w:val="none" w:sz="0" w:space="0" w:color="auto"/>
        <w:bottom w:val="none" w:sz="0" w:space="0" w:color="auto"/>
        <w:right w:val="none" w:sz="0" w:space="0" w:color="auto"/>
      </w:divBdr>
    </w:div>
    <w:div w:id="660545683">
      <w:bodyDiv w:val="1"/>
      <w:marLeft w:val="0"/>
      <w:marRight w:val="0"/>
      <w:marTop w:val="0"/>
      <w:marBottom w:val="0"/>
      <w:divBdr>
        <w:top w:val="none" w:sz="0" w:space="0" w:color="auto"/>
        <w:left w:val="none" w:sz="0" w:space="0" w:color="auto"/>
        <w:bottom w:val="none" w:sz="0" w:space="0" w:color="auto"/>
        <w:right w:val="none" w:sz="0" w:space="0" w:color="auto"/>
      </w:divBdr>
    </w:div>
    <w:div w:id="661471540">
      <w:bodyDiv w:val="1"/>
      <w:marLeft w:val="0"/>
      <w:marRight w:val="0"/>
      <w:marTop w:val="0"/>
      <w:marBottom w:val="0"/>
      <w:divBdr>
        <w:top w:val="none" w:sz="0" w:space="0" w:color="auto"/>
        <w:left w:val="none" w:sz="0" w:space="0" w:color="auto"/>
        <w:bottom w:val="none" w:sz="0" w:space="0" w:color="auto"/>
        <w:right w:val="none" w:sz="0" w:space="0" w:color="auto"/>
      </w:divBdr>
    </w:div>
    <w:div w:id="666906464">
      <w:bodyDiv w:val="1"/>
      <w:marLeft w:val="0"/>
      <w:marRight w:val="0"/>
      <w:marTop w:val="0"/>
      <w:marBottom w:val="0"/>
      <w:divBdr>
        <w:top w:val="none" w:sz="0" w:space="0" w:color="auto"/>
        <w:left w:val="none" w:sz="0" w:space="0" w:color="auto"/>
        <w:bottom w:val="none" w:sz="0" w:space="0" w:color="auto"/>
        <w:right w:val="none" w:sz="0" w:space="0" w:color="auto"/>
      </w:divBdr>
    </w:div>
    <w:div w:id="680206376">
      <w:bodyDiv w:val="1"/>
      <w:marLeft w:val="0"/>
      <w:marRight w:val="0"/>
      <w:marTop w:val="0"/>
      <w:marBottom w:val="0"/>
      <w:divBdr>
        <w:top w:val="none" w:sz="0" w:space="0" w:color="auto"/>
        <w:left w:val="none" w:sz="0" w:space="0" w:color="auto"/>
        <w:bottom w:val="none" w:sz="0" w:space="0" w:color="auto"/>
        <w:right w:val="none" w:sz="0" w:space="0" w:color="auto"/>
      </w:divBdr>
    </w:div>
    <w:div w:id="697852701">
      <w:bodyDiv w:val="1"/>
      <w:marLeft w:val="0"/>
      <w:marRight w:val="0"/>
      <w:marTop w:val="0"/>
      <w:marBottom w:val="0"/>
      <w:divBdr>
        <w:top w:val="none" w:sz="0" w:space="0" w:color="auto"/>
        <w:left w:val="none" w:sz="0" w:space="0" w:color="auto"/>
        <w:bottom w:val="none" w:sz="0" w:space="0" w:color="auto"/>
        <w:right w:val="none" w:sz="0" w:space="0" w:color="auto"/>
      </w:divBdr>
    </w:div>
    <w:div w:id="702175842">
      <w:bodyDiv w:val="1"/>
      <w:marLeft w:val="0"/>
      <w:marRight w:val="0"/>
      <w:marTop w:val="0"/>
      <w:marBottom w:val="0"/>
      <w:divBdr>
        <w:top w:val="none" w:sz="0" w:space="0" w:color="auto"/>
        <w:left w:val="none" w:sz="0" w:space="0" w:color="auto"/>
        <w:bottom w:val="none" w:sz="0" w:space="0" w:color="auto"/>
        <w:right w:val="none" w:sz="0" w:space="0" w:color="auto"/>
      </w:divBdr>
    </w:div>
    <w:div w:id="711423409">
      <w:bodyDiv w:val="1"/>
      <w:marLeft w:val="0"/>
      <w:marRight w:val="0"/>
      <w:marTop w:val="0"/>
      <w:marBottom w:val="0"/>
      <w:divBdr>
        <w:top w:val="none" w:sz="0" w:space="0" w:color="auto"/>
        <w:left w:val="none" w:sz="0" w:space="0" w:color="auto"/>
        <w:bottom w:val="none" w:sz="0" w:space="0" w:color="auto"/>
        <w:right w:val="none" w:sz="0" w:space="0" w:color="auto"/>
      </w:divBdr>
      <w:divsChild>
        <w:div w:id="1537504572">
          <w:marLeft w:val="0"/>
          <w:marRight w:val="0"/>
          <w:marTop w:val="0"/>
          <w:marBottom w:val="0"/>
          <w:divBdr>
            <w:top w:val="none" w:sz="0" w:space="0" w:color="auto"/>
            <w:left w:val="none" w:sz="0" w:space="0" w:color="auto"/>
            <w:bottom w:val="none" w:sz="0" w:space="0" w:color="auto"/>
            <w:right w:val="none" w:sz="0" w:space="0" w:color="auto"/>
          </w:divBdr>
          <w:divsChild>
            <w:div w:id="1410469464">
              <w:marLeft w:val="0"/>
              <w:marRight w:val="0"/>
              <w:marTop w:val="0"/>
              <w:marBottom w:val="0"/>
              <w:divBdr>
                <w:top w:val="none" w:sz="0" w:space="0" w:color="auto"/>
                <w:left w:val="none" w:sz="0" w:space="0" w:color="auto"/>
                <w:bottom w:val="none" w:sz="0" w:space="0" w:color="auto"/>
                <w:right w:val="none" w:sz="0" w:space="0" w:color="auto"/>
              </w:divBdr>
              <w:divsChild>
                <w:div w:id="700133071">
                  <w:marLeft w:val="0"/>
                  <w:marRight w:val="0"/>
                  <w:marTop w:val="0"/>
                  <w:marBottom w:val="0"/>
                  <w:divBdr>
                    <w:top w:val="none" w:sz="0" w:space="0" w:color="auto"/>
                    <w:left w:val="none" w:sz="0" w:space="0" w:color="auto"/>
                    <w:bottom w:val="none" w:sz="0" w:space="0" w:color="auto"/>
                    <w:right w:val="none" w:sz="0" w:space="0" w:color="auto"/>
                  </w:divBdr>
                  <w:divsChild>
                    <w:div w:id="41879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4203157">
      <w:bodyDiv w:val="1"/>
      <w:marLeft w:val="0"/>
      <w:marRight w:val="0"/>
      <w:marTop w:val="0"/>
      <w:marBottom w:val="0"/>
      <w:divBdr>
        <w:top w:val="none" w:sz="0" w:space="0" w:color="auto"/>
        <w:left w:val="none" w:sz="0" w:space="0" w:color="auto"/>
        <w:bottom w:val="none" w:sz="0" w:space="0" w:color="auto"/>
        <w:right w:val="none" w:sz="0" w:space="0" w:color="auto"/>
      </w:divBdr>
    </w:div>
    <w:div w:id="740103678">
      <w:bodyDiv w:val="1"/>
      <w:marLeft w:val="0"/>
      <w:marRight w:val="0"/>
      <w:marTop w:val="0"/>
      <w:marBottom w:val="0"/>
      <w:divBdr>
        <w:top w:val="none" w:sz="0" w:space="0" w:color="auto"/>
        <w:left w:val="none" w:sz="0" w:space="0" w:color="auto"/>
        <w:bottom w:val="none" w:sz="0" w:space="0" w:color="auto"/>
        <w:right w:val="none" w:sz="0" w:space="0" w:color="auto"/>
      </w:divBdr>
    </w:div>
    <w:div w:id="750204353">
      <w:bodyDiv w:val="1"/>
      <w:marLeft w:val="0"/>
      <w:marRight w:val="0"/>
      <w:marTop w:val="0"/>
      <w:marBottom w:val="0"/>
      <w:divBdr>
        <w:top w:val="none" w:sz="0" w:space="0" w:color="auto"/>
        <w:left w:val="none" w:sz="0" w:space="0" w:color="auto"/>
        <w:bottom w:val="none" w:sz="0" w:space="0" w:color="auto"/>
        <w:right w:val="none" w:sz="0" w:space="0" w:color="auto"/>
      </w:divBdr>
    </w:div>
    <w:div w:id="752165021">
      <w:bodyDiv w:val="1"/>
      <w:marLeft w:val="0"/>
      <w:marRight w:val="0"/>
      <w:marTop w:val="0"/>
      <w:marBottom w:val="0"/>
      <w:divBdr>
        <w:top w:val="none" w:sz="0" w:space="0" w:color="auto"/>
        <w:left w:val="none" w:sz="0" w:space="0" w:color="auto"/>
        <w:bottom w:val="none" w:sz="0" w:space="0" w:color="auto"/>
        <w:right w:val="none" w:sz="0" w:space="0" w:color="auto"/>
      </w:divBdr>
    </w:div>
    <w:div w:id="795373482">
      <w:bodyDiv w:val="1"/>
      <w:marLeft w:val="0"/>
      <w:marRight w:val="0"/>
      <w:marTop w:val="0"/>
      <w:marBottom w:val="0"/>
      <w:divBdr>
        <w:top w:val="none" w:sz="0" w:space="0" w:color="auto"/>
        <w:left w:val="none" w:sz="0" w:space="0" w:color="auto"/>
        <w:bottom w:val="none" w:sz="0" w:space="0" w:color="auto"/>
        <w:right w:val="none" w:sz="0" w:space="0" w:color="auto"/>
      </w:divBdr>
    </w:div>
    <w:div w:id="800272689">
      <w:bodyDiv w:val="1"/>
      <w:marLeft w:val="0"/>
      <w:marRight w:val="0"/>
      <w:marTop w:val="0"/>
      <w:marBottom w:val="0"/>
      <w:divBdr>
        <w:top w:val="none" w:sz="0" w:space="0" w:color="auto"/>
        <w:left w:val="none" w:sz="0" w:space="0" w:color="auto"/>
        <w:bottom w:val="none" w:sz="0" w:space="0" w:color="auto"/>
        <w:right w:val="none" w:sz="0" w:space="0" w:color="auto"/>
      </w:divBdr>
    </w:div>
    <w:div w:id="869949021">
      <w:bodyDiv w:val="1"/>
      <w:marLeft w:val="0"/>
      <w:marRight w:val="0"/>
      <w:marTop w:val="0"/>
      <w:marBottom w:val="0"/>
      <w:divBdr>
        <w:top w:val="none" w:sz="0" w:space="0" w:color="auto"/>
        <w:left w:val="none" w:sz="0" w:space="0" w:color="auto"/>
        <w:bottom w:val="none" w:sz="0" w:space="0" w:color="auto"/>
        <w:right w:val="none" w:sz="0" w:space="0" w:color="auto"/>
      </w:divBdr>
    </w:div>
    <w:div w:id="873274443">
      <w:bodyDiv w:val="1"/>
      <w:marLeft w:val="0"/>
      <w:marRight w:val="0"/>
      <w:marTop w:val="0"/>
      <w:marBottom w:val="0"/>
      <w:divBdr>
        <w:top w:val="none" w:sz="0" w:space="0" w:color="auto"/>
        <w:left w:val="none" w:sz="0" w:space="0" w:color="auto"/>
        <w:bottom w:val="none" w:sz="0" w:space="0" w:color="auto"/>
        <w:right w:val="none" w:sz="0" w:space="0" w:color="auto"/>
      </w:divBdr>
    </w:div>
    <w:div w:id="900942306">
      <w:bodyDiv w:val="1"/>
      <w:marLeft w:val="0"/>
      <w:marRight w:val="0"/>
      <w:marTop w:val="0"/>
      <w:marBottom w:val="0"/>
      <w:divBdr>
        <w:top w:val="none" w:sz="0" w:space="0" w:color="auto"/>
        <w:left w:val="none" w:sz="0" w:space="0" w:color="auto"/>
        <w:bottom w:val="none" w:sz="0" w:space="0" w:color="auto"/>
        <w:right w:val="none" w:sz="0" w:space="0" w:color="auto"/>
      </w:divBdr>
    </w:div>
    <w:div w:id="913274586">
      <w:bodyDiv w:val="1"/>
      <w:marLeft w:val="0"/>
      <w:marRight w:val="0"/>
      <w:marTop w:val="0"/>
      <w:marBottom w:val="0"/>
      <w:divBdr>
        <w:top w:val="none" w:sz="0" w:space="0" w:color="auto"/>
        <w:left w:val="none" w:sz="0" w:space="0" w:color="auto"/>
        <w:bottom w:val="none" w:sz="0" w:space="0" w:color="auto"/>
        <w:right w:val="none" w:sz="0" w:space="0" w:color="auto"/>
      </w:divBdr>
    </w:div>
    <w:div w:id="917397318">
      <w:bodyDiv w:val="1"/>
      <w:marLeft w:val="0"/>
      <w:marRight w:val="0"/>
      <w:marTop w:val="0"/>
      <w:marBottom w:val="0"/>
      <w:divBdr>
        <w:top w:val="none" w:sz="0" w:space="0" w:color="auto"/>
        <w:left w:val="none" w:sz="0" w:space="0" w:color="auto"/>
        <w:bottom w:val="none" w:sz="0" w:space="0" w:color="auto"/>
        <w:right w:val="none" w:sz="0" w:space="0" w:color="auto"/>
      </w:divBdr>
    </w:div>
    <w:div w:id="971711942">
      <w:bodyDiv w:val="1"/>
      <w:marLeft w:val="0"/>
      <w:marRight w:val="0"/>
      <w:marTop w:val="0"/>
      <w:marBottom w:val="0"/>
      <w:divBdr>
        <w:top w:val="none" w:sz="0" w:space="0" w:color="auto"/>
        <w:left w:val="none" w:sz="0" w:space="0" w:color="auto"/>
        <w:bottom w:val="none" w:sz="0" w:space="0" w:color="auto"/>
        <w:right w:val="none" w:sz="0" w:space="0" w:color="auto"/>
      </w:divBdr>
    </w:div>
    <w:div w:id="972834011">
      <w:bodyDiv w:val="1"/>
      <w:marLeft w:val="0"/>
      <w:marRight w:val="0"/>
      <w:marTop w:val="0"/>
      <w:marBottom w:val="0"/>
      <w:divBdr>
        <w:top w:val="none" w:sz="0" w:space="0" w:color="auto"/>
        <w:left w:val="none" w:sz="0" w:space="0" w:color="auto"/>
        <w:bottom w:val="none" w:sz="0" w:space="0" w:color="auto"/>
        <w:right w:val="none" w:sz="0" w:space="0" w:color="auto"/>
      </w:divBdr>
    </w:div>
    <w:div w:id="978342007">
      <w:bodyDiv w:val="1"/>
      <w:marLeft w:val="0"/>
      <w:marRight w:val="0"/>
      <w:marTop w:val="0"/>
      <w:marBottom w:val="0"/>
      <w:divBdr>
        <w:top w:val="none" w:sz="0" w:space="0" w:color="auto"/>
        <w:left w:val="none" w:sz="0" w:space="0" w:color="auto"/>
        <w:bottom w:val="none" w:sz="0" w:space="0" w:color="auto"/>
        <w:right w:val="none" w:sz="0" w:space="0" w:color="auto"/>
      </w:divBdr>
    </w:div>
    <w:div w:id="1028483758">
      <w:bodyDiv w:val="1"/>
      <w:marLeft w:val="0"/>
      <w:marRight w:val="0"/>
      <w:marTop w:val="0"/>
      <w:marBottom w:val="0"/>
      <w:divBdr>
        <w:top w:val="none" w:sz="0" w:space="0" w:color="auto"/>
        <w:left w:val="none" w:sz="0" w:space="0" w:color="auto"/>
        <w:bottom w:val="none" w:sz="0" w:space="0" w:color="auto"/>
        <w:right w:val="none" w:sz="0" w:space="0" w:color="auto"/>
      </w:divBdr>
    </w:div>
    <w:div w:id="1045526669">
      <w:bodyDiv w:val="1"/>
      <w:marLeft w:val="0"/>
      <w:marRight w:val="0"/>
      <w:marTop w:val="0"/>
      <w:marBottom w:val="0"/>
      <w:divBdr>
        <w:top w:val="none" w:sz="0" w:space="0" w:color="auto"/>
        <w:left w:val="none" w:sz="0" w:space="0" w:color="auto"/>
        <w:bottom w:val="none" w:sz="0" w:space="0" w:color="auto"/>
        <w:right w:val="none" w:sz="0" w:space="0" w:color="auto"/>
      </w:divBdr>
    </w:div>
    <w:div w:id="1065681438">
      <w:bodyDiv w:val="1"/>
      <w:marLeft w:val="0"/>
      <w:marRight w:val="0"/>
      <w:marTop w:val="0"/>
      <w:marBottom w:val="0"/>
      <w:divBdr>
        <w:top w:val="none" w:sz="0" w:space="0" w:color="auto"/>
        <w:left w:val="none" w:sz="0" w:space="0" w:color="auto"/>
        <w:bottom w:val="none" w:sz="0" w:space="0" w:color="auto"/>
        <w:right w:val="none" w:sz="0" w:space="0" w:color="auto"/>
      </w:divBdr>
    </w:div>
    <w:div w:id="1072196809">
      <w:bodyDiv w:val="1"/>
      <w:marLeft w:val="0"/>
      <w:marRight w:val="0"/>
      <w:marTop w:val="0"/>
      <w:marBottom w:val="0"/>
      <w:divBdr>
        <w:top w:val="none" w:sz="0" w:space="0" w:color="auto"/>
        <w:left w:val="none" w:sz="0" w:space="0" w:color="auto"/>
        <w:bottom w:val="none" w:sz="0" w:space="0" w:color="auto"/>
        <w:right w:val="none" w:sz="0" w:space="0" w:color="auto"/>
      </w:divBdr>
    </w:div>
    <w:div w:id="1086347490">
      <w:bodyDiv w:val="1"/>
      <w:marLeft w:val="0"/>
      <w:marRight w:val="0"/>
      <w:marTop w:val="0"/>
      <w:marBottom w:val="0"/>
      <w:divBdr>
        <w:top w:val="none" w:sz="0" w:space="0" w:color="auto"/>
        <w:left w:val="none" w:sz="0" w:space="0" w:color="auto"/>
        <w:bottom w:val="none" w:sz="0" w:space="0" w:color="auto"/>
        <w:right w:val="none" w:sz="0" w:space="0" w:color="auto"/>
      </w:divBdr>
    </w:div>
    <w:div w:id="1115518380">
      <w:bodyDiv w:val="1"/>
      <w:marLeft w:val="0"/>
      <w:marRight w:val="0"/>
      <w:marTop w:val="0"/>
      <w:marBottom w:val="0"/>
      <w:divBdr>
        <w:top w:val="none" w:sz="0" w:space="0" w:color="auto"/>
        <w:left w:val="none" w:sz="0" w:space="0" w:color="auto"/>
        <w:bottom w:val="none" w:sz="0" w:space="0" w:color="auto"/>
        <w:right w:val="none" w:sz="0" w:space="0" w:color="auto"/>
      </w:divBdr>
    </w:div>
    <w:div w:id="1126779657">
      <w:bodyDiv w:val="1"/>
      <w:marLeft w:val="0"/>
      <w:marRight w:val="0"/>
      <w:marTop w:val="0"/>
      <w:marBottom w:val="0"/>
      <w:divBdr>
        <w:top w:val="none" w:sz="0" w:space="0" w:color="auto"/>
        <w:left w:val="none" w:sz="0" w:space="0" w:color="auto"/>
        <w:bottom w:val="none" w:sz="0" w:space="0" w:color="auto"/>
        <w:right w:val="none" w:sz="0" w:space="0" w:color="auto"/>
      </w:divBdr>
    </w:div>
    <w:div w:id="1134175432">
      <w:bodyDiv w:val="1"/>
      <w:marLeft w:val="0"/>
      <w:marRight w:val="0"/>
      <w:marTop w:val="0"/>
      <w:marBottom w:val="0"/>
      <w:divBdr>
        <w:top w:val="none" w:sz="0" w:space="0" w:color="auto"/>
        <w:left w:val="none" w:sz="0" w:space="0" w:color="auto"/>
        <w:bottom w:val="none" w:sz="0" w:space="0" w:color="auto"/>
        <w:right w:val="none" w:sz="0" w:space="0" w:color="auto"/>
      </w:divBdr>
    </w:div>
    <w:div w:id="1139803126">
      <w:bodyDiv w:val="1"/>
      <w:marLeft w:val="0"/>
      <w:marRight w:val="0"/>
      <w:marTop w:val="0"/>
      <w:marBottom w:val="0"/>
      <w:divBdr>
        <w:top w:val="none" w:sz="0" w:space="0" w:color="auto"/>
        <w:left w:val="none" w:sz="0" w:space="0" w:color="auto"/>
        <w:bottom w:val="none" w:sz="0" w:space="0" w:color="auto"/>
        <w:right w:val="none" w:sz="0" w:space="0" w:color="auto"/>
      </w:divBdr>
    </w:div>
    <w:div w:id="1178420494">
      <w:bodyDiv w:val="1"/>
      <w:marLeft w:val="0"/>
      <w:marRight w:val="0"/>
      <w:marTop w:val="0"/>
      <w:marBottom w:val="0"/>
      <w:divBdr>
        <w:top w:val="none" w:sz="0" w:space="0" w:color="auto"/>
        <w:left w:val="none" w:sz="0" w:space="0" w:color="auto"/>
        <w:bottom w:val="none" w:sz="0" w:space="0" w:color="auto"/>
        <w:right w:val="none" w:sz="0" w:space="0" w:color="auto"/>
      </w:divBdr>
    </w:div>
    <w:div w:id="1251622524">
      <w:bodyDiv w:val="1"/>
      <w:marLeft w:val="0"/>
      <w:marRight w:val="0"/>
      <w:marTop w:val="0"/>
      <w:marBottom w:val="0"/>
      <w:divBdr>
        <w:top w:val="none" w:sz="0" w:space="0" w:color="auto"/>
        <w:left w:val="none" w:sz="0" w:space="0" w:color="auto"/>
        <w:bottom w:val="none" w:sz="0" w:space="0" w:color="auto"/>
        <w:right w:val="none" w:sz="0" w:space="0" w:color="auto"/>
      </w:divBdr>
    </w:div>
    <w:div w:id="1287614890">
      <w:bodyDiv w:val="1"/>
      <w:marLeft w:val="0"/>
      <w:marRight w:val="0"/>
      <w:marTop w:val="0"/>
      <w:marBottom w:val="0"/>
      <w:divBdr>
        <w:top w:val="none" w:sz="0" w:space="0" w:color="auto"/>
        <w:left w:val="none" w:sz="0" w:space="0" w:color="auto"/>
        <w:bottom w:val="none" w:sz="0" w:space="0" w:color="auto"/>
        <w:right w:val="none" w:sz="0" w:space="0" w:color="auto"/>
      </w:divBdr>
      <w:divsChild>
        <w:div w:id="1005668092">
          <w:marLeft w:val="336"/>
          <w:marRight w:val="0"/>
          <w:marTop w:val="120"/>
          <w:marBottom w:val="312"/>
          <w:divBdr>
            <w:top w:val="none" w:sz="0" w:space="0" w:color="auto"/>
            <w:left w:val="none" w:sz="0" w:space="0" w:color="auto"/>
            <w:bottom w:val="none" w:sz="0" w:space="0" w:color="auto"/>
            <w:right w:val="none" w:sz="0" w:space="0" w:color="auto"/>
          </w:divBdr>
          <w:divsChild>
            <w:div w:id="2059235694">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291398838">
      <w:bodyDiv w:val="1"/>
      <w:marLeft w:val="0"/>
      <w:marRight w:val="0"/>
      <w:marTop w:val="0"/>
      <w:marBottom w:val="0"/>
      <w:divBdr>
        <w:top w:val="none" w:sz="0" w:space="0" w:color="auto"/>
        <w:left w:val="none" w:sz="0" w:space="0" w:color="auto"/>
        <w:bottom w:val="none" w:sz="0" w:space="0" w:color="auto"/>
        <w:right w:val="none" w:sz="0" w:space="0" w:color="auto"/>
      </w:divBdr>
    </w:div>
    <w:div w:id="1291672856">
      <w:bodyDiv w:val="1"/>
      <w:marLeft w:val="0"/>
      <w:marRight w:val="0"/>
      <w:marTop w:val="0"/>
      <w:marBottom w:val="0"/>
      <w:divBdr>
        <w:top w:val="none" w:sz="0" w:space="0" w:color="auto"/>
        <w:left w:val="none" w:sz="0" w:space="0" w:color="auto"/>
        <w:bottom w:val="none" w:sz="0" w:space="0" w:color="auto"/>
        <w:right w:val="none" w:sz="0" w:space="0" w:color="auto"/>
      </w:divBdr>
    </w:div>
    <w:div w:id="1308780917">
      <w:bodyDiv w:val="1"/>
      <w:marLeft w:val="0"/>
      <w:marRight w:val="0"/>
      <w:marTop w:val="0"/>
      <w:marBottom w:val="0"/>
      <w:divBdr>
        <w:top w:val="none" w:sz="0" w:space="0" w:color="auto"/>
        <w:left w:val="none" w:sz="0" w:space="0" w:color="auto"/>
        <w:bottom w:val="none" w:sz="0" w:space="0" w:color="auto"/>
        <w:right w:val="none" w:sz="0" w:space="0" w:color="auto"/>
      </w:divBdr>
    </w:div>
    <w:div w:id="1315715136">
      <w:bodyDiv w:val="1"/>
      <w:marLeft w:val="0"/>
      <w:marRight w:val="0"/>
      <w:marTop w:val="0"/>
      <w:marBottom w:val="0"/>
      <w:divBdr>
        <w:top w:val="none" w:sz="0" w:space="0" w:color="auto"/>
        <w:left w:val="none" w:sz="0" w:space="0" w:color="auto"/>
        <w:bottom w:val="none" w:sz="0" w:space="0" w:color="auto"/>
        <w:right w:val="none" w:sz="0" w:space="0" w:color="auto"/>
      </w:divBdr>
    </w:div>
    <w:div w:id="1319456366">
      <w:bodyDiv w:val="1"/>
      <w:marLeft w:val="0"/>
      <w:marRight w:val="0"/>
      <w:marTop w:val="0"/>
      <w:marBottom w:val="0"/>
      <w:divBdr>
        <w:top w:val="none" w:sz="0" w:space="0" w:color="auto"/>
        <w:left w:val="none" w:sz="0" w:space="0" w:color="auto"/>
        <w:bottom w:val="none" w:sz="0" w:space="0" w:color="auto"/>
        <w:right w:val="none" w:sz="0" w:space="0" w:color="auto"/>
      </w:divBdr>
    </w:div>
    <w:div w:id="1334576302">
      <w:bodyDiv w:val="1"/>
      <w:marLeft w:val="0"/>
      <w:marRight w:val="0"/>
      <w:marTop w:val="0"/>
      <w:marBottom w:val="0"/>
      <w:divBdr>
        <w:top w:val="none" w:sz="0" w:space="0" w:color="auto"/>
        <w:left w:val="none" w:sz="0" w:space="0" w:color="auto"/>
        <w:bottom w:val="none" w:sz="0" w:space="0" w:color="auto"/>
        <w:right w:val="none" w:sz="0" w:space="0" w:color="auto"/>
      </w:divBdr>
    </w:div>
    <w:div w:id="1344894739">
      <w:bodyDiv w:val="1"/>
      <w:marLeft w:val="0"/>
      <w:marRight w:val="0"/>
      <w:marTop w:val="0"/>
      <w:marBottom w:val="0"/>
      <w:divBdr>
        <w:top w:val="none" w:sz="0" w:space="0" w:color="auto"/>
        <w:left w:val="none" w:sz="0" w:space="0" w:color="auto"/>
        <w:bottom w:val="none" w:sz="0" w:space="0" w:color="auto"/>
        <w:right w:val="none" w:sz="0" w:space="0" w:color="auto"/>
      </w:divBdr>
      <w:divsChild>
        <w:div w:id="1069381953">
          <w:marLeft w:val="0"/>
          <w:marRight w:val="0"/>
          <w:marTop w:val="0"/>
          <w:marBottom w:val="0"/>
          <w:divBdr>
            <w:top w:val="none" w:sz="0" w:space="0" w:color="auto"/>
            <w:left w:val="none" w:sz="0" w:space="0" w:color="auto"/>
            <w:bottom w:val="none" w:sz="0" w:space="0" w:color="auto"/>
            <w:right w:val="none" w:sz="0" w:space="0" w:color="auto"/>
          </w:divBdr>
        </w:div>
      </w:divsChild>
    </w:div>
    <w:div w:id="1367171401">
      <w:bodyDiv w:val="1"/>
      <w:marLeft w:val="0"/>
      <w:marRight w:val="0"/>
      <w:marTop w:val="0"/>
      <w:marBottom w:val="0"/>
      <w:divBdr>
        <w:top w:val="none" w:sz="0" w:space="0" w:color="auto"/>
        <w:left w:val="none" w:sz="0" w:space="0" w:color="auto"/>
        <w:bottom w:val="none" w:sz="0" w:space="0" w:color="auto"/>
        <w:right w:val="none" w:sz="0" w:space="0" w:color="auto"/>
      </w:divBdr>
    </w:div>
    <w:div w:id="1393307874">
      <w:bodyDiv w:val="1"/>
      <w:marLeft w:val="0"/>
      <w:marRight w:val="0"/>
      <w:marTop w:val="0"/>
      <w:marBottom w:val="0"/>
      <w:divBdr>
        <w:top w:val="none" w:sz="0" w:space="0" w:color="auto"/>
        <w:left w:val="none" w:sz="0" w:space="0" w:color="auto"/>
        <w:bottom w:val="none" w:sz="0" w:space="0" w:color="auto"/>
        <w:right w:val="none" w:sz="0" w:space="0" w:color="auto"/>
      </w:divBdr>
    </w:div>
    <w:div w:id="1398747086">
      <w:bodyDiv w:val="1"/>
      <w:marLeft w:val="0"/>
      <w:marRight w:val="0"/>
      <w:marTop w:val="0"/>
      <w:marBottom w:val="0"/>
      <w:divBdr>
        <w:top w:val="none" w:sz="0" w:space="0" w:color="auto"/>
        <w:left w:val="none" w:sz="0" w:space="0" w:color="auto"/>
        <w:bottom w:val="none" w:sz="0" w:space="0" w:color="auto"/>
        <w:right w:val="none" w:sz="0" w:space="0" w:color="auto"/>
      </w:divBdr>
    </w:div>
    <w:div w:id="1407190042">
      <w:bodyDiv w:val="1"/>
      <w:marLeft w:val="0"/>
      <w:marRight w:val="0"/>
      <w:marTop w:val="0"/>
      <w:marBottom w:val="0"/>
      <w:divBdr>
        <w:top w:val="none" w:sz="0" w:space="0" w:color="auto"/>
        <w:left w:val="none" w:sz="0" w:space="0" w:color="auto"/>
        <w:bottom w:val="none" w:sz="0" w:space="0" w:color="auto"/>
        <w:right w:val="none" w:sz="0" w:space="0" w:color="auto"/>
      </w:divBdr>
    </w:div>
    <w:div w:id="1421291030">
      <w:bodyDiv w:val="1"/>
      <w:marLeft w:val="0"/>
      <w:marRight w:val="0"/>
      <w:marTop w:val="0"/>
      <w:marBottom w:val="0"/>
      <w:divBdr>
        <w:top w:val="none" w:sz="0" w:space="0" w:color="auto"/>
        <w:left w:val="none" w:sz="0" w:space="0" w:color="auto"/>
        <w:bottom w:val="none" w:sz="0" w:space="0" w:color="auto"/>
        <w:right w:val="none" w:sz="0" w:space="0" w:color="auto"/>
      </w:divBdr>
    </w:div>
    <w:div w:id="1425762517">
      <w:bodyDiv w:val="1"/>
      <w:marLeft w:val="0"/>
      <w:marRight w:val="0"/>
      <w:marTop w:val="0"/>
      <w:marBottom w:val="0"/>
      <w:divBdr>
        <w:top w:val="none" w:sz="0" w:space="0" w:color="auto"/>
        <w:left w:val="none" w:sz="0" w:space="0" w:color="auto"/>
        <w:bottom w:val="none" w:sz="0" w:space="0" w:color="auto"/>
        <w:right w:val="none" w:sz="0" w:space="0" w:color="auto"/>
      </w:divBdr>
    </w:div>
    <w:div w:id="1427075776">
      <w:bodyDiv w:val="1"/>
      <w:marLeft w:val="0"/>
      <w:marRight w:val="0"/>
      <w:marTop w:val="0"/>
      <w:marBottom w:val="0"/>
      <w:divBdr>
        <w:top w:val="none" w:sz="0" w:space="0" w:color="auto"/>
        <w:left w:val="none" w:sz="0" w:space="0" w:color="auto"/>
        <w:bottom w:val="none" w:sz="0" w:space="0" w:color="auto"/>
        <w:right w:val="none" w:sz="0" w:space="0" w:color="auto"/>
      </w:divBdr>
    </w:div>
    <w:div w:id="1430735789">
      <w:bodyDiv w:val="1"/>
      <w:marLeft w:val="0"/>
      <w:marRight w:val="0"/>
      <w:marTop w:val="0"/>
      <w:marBottom w:val="0"/>
      <w:divBdr>
        <w:top w:val="none" w:sz="0" w:space="0" w:color="auto"/>
        <w:left w:val="none" w:sz="0" w:space="0" w:color="auto"/>
        <w:bottom w:val="none" w:sz="0" w:space="0" w:color="auto"/>
        <w:right w:val="none" w:sz="0" w:space="0" w:color="auto"/>
      </w:divBdr>
    </w:div>
    <w:div w:id="1436904157">
      <w:bodyDiv w:val="1"/>
      <w:marLeft w:val="0"/>
      <w:marRight w:val="0"/>
      <w:marTop w:val="0"/>
      <w:marBottom w:val="0"/>
      <w:divBdr>
        <w:top w:val="none" w:sz="0" w:space="0" w:color="auto"/>
        <w:left w:val="none" w:sz="0" w:space="0" w:color="auto"/>
        <w:bottom w:val="none" w:sz="0" w:space="0" w:color="auto"/>
        <w:right w:val="none" w:sz="0" w:space="0" w:color="auto"/>
      </w:divBdr>
    </w:div>
    <w:div w:id="1466120678">
      <w:bodyDiv w:val="1"/>
      <w:marLeft w:val="0"/>
      <w:marRight w:val="0"/>
      <w:marTop w:val="0"/>
      <w:marBottom w:val="0"/>
      <w:divBdr>
        <w:top w:val="none" w:sz="0" w:space="0" w:color="auto"/>
        <w:left w:val="none" w:sz="0" w:space="0" w:color="auto"/>
        <w:bottom w:val="none" w:sz="0" w:space="0" w:color="auto"/>
        <w:right w:val="none" w:sz="0" w:space="0" w:color="auto"/>
      </w:divBdr>
    </w:div>
    <w:div w:id="1469472499">
      <w:bodyDiv w:val="1"/>
      <w:marLeft w:val="0"/>
      <w:marRight w:val="0"/>
      <w:marTop w:val="0"/>
      <w:marBottom w:val="0"/>
      <w:divBdr>
        <w:top w:val="none" w:sz="0" w:space="0" w:color="auto"/>
        <w:left w:val="none" w:sz="0" w:space="0" w:color="auto"/>
        <w:bottom w:val="none" w:sz="0" w:space="0" w:color="auto"/>
        <w:right w:val="none" w:sz="0" w:space="0" w:color="auto"/>
      </w:divBdr>
    </w:div>
    <w:div w:id="1472359848">
      <w:bodyDiv w:val="1"/>
      <w:marLeft w:val="0"/>
      <w:marRight w:val="0"/>
      <w:marTop w:val="0"/>
      <w:marBottom w:val="0"/>
      <w:divBdr>
        <w:top w:val="none" w:sz="0" w:space="0" w:color="auto"/>
        <w:left w:val="none" w:sz="0" w:space="0" w:color="auto"/>
        <w:bottom w:val="none" w:sz="0" w:space="0" w:color="auto"/>
        <w:right w:val="none" w:sz="0" w:space="0" w:color="auto"/>
      </w:divBdr>
    </w:div>
    <w:div w:id="1475877581">
      <w:bodyDiv w:val="1"/>
      <w:marLeft w:val="0"/>
      <w:marRight w:val="0"/>
      <w:marTop w:val="0"/>
      <w:marBottom w:val="0"/>
      <w:divBdr>
        <w:top w:val="none" w:sz="0" w:space="0" w:color="auto"/>
        <w:left w:val="none" w:sz="0" w:space="0" w:color="auto"/>
        <w:bottom w:val="none" w:sz="0" w:space="0" w:color="auto"/>
        <w:right w:val="none" w:sz="0" w:space="0" w:color="auto"/>
      </w:divBdr>
    </w:div>
    <w:div w:id="1479414421">
      <w:bodyDiv w:val="1"/>
      <w:marLeft w:val="0"/>
      <w:marRight w:val="0"/>
      <w:marTop w:val="0"/>
      <w:marBottom w:val="0"/>
      <w:divBdr>
        <w:top w:val="none" w:sz="0" w:space="0" w:color="auto"/>
        <w:left w:val="none" w:sz="0" w:space="0" w:color="auto"/>
        <w:bottom w:val="none" w:sz="0" w:space="0" w:color="auto"/>
        <w:right w:val="none" w:sz="0" w:space="0" w:color="auto"/>
      </w:divBdr>
    </w:div>
    <w:div w:id="1487086973">
      <w:bodyDiv w:val="1"/>
      <w:marLeft w:val="0"/>
      <w:marRight w:val="0"/>
      <w:marTop w:val="0"/>
      <w:marBottom w:val="0"/>
      <w:divBdr>
        <w:top w:val="none" w:sz="0" w:space="0" w:color="auto"/>
        <w:left w:val="none" w:sz="0" w:space="0" w:color="auto"/>
        <w:bottom w:val="none" w:sz="0" w:space="0" w:color="auto"/>
        <w:right w:val="none" w:sz="0" w:space="0" w:color="auto"/>
      </w:divBdr>
    </w:div>
    <w:div w:id="1504934627">
      <w:bodyDiv w:val="1"/>
      <w:marLeft w:val="0"/>
      <w:marRight w:val="0"/>
      <w:marTop w:val="0"/>
      <w:marBottom w:val="0"/>
      <w:divBdr>
        <w:top w:val="none" w:sz="0" w:space="0" w:color="auto"/>
        <w:left w:val="none" w:sz="0" w:space="0" w:color="auto"/>
        <w:bottom w:val="none" w:sz="0" w:space="0" w:color="auto"/>
        <w:right w:val="none" w:sz="0" w:space="0" w:color="auto"/>
      </w:divBdr>
    </w:div>
    <w:div w:id="1520511671">
      <w:bodyDiv w:val="1"/>
      <w:marLeft w:val="0"/>
      <w:marRight w:val="0"/>
      <w:marTop w:val="0"/>
      <w:marBottom w:val="0"/>
      <w:divBdr>
        <w:top w:val="none" w:sz="0" w:space="0" w:color="auto"/>
        <w:left w:val="none" w:sz="0" w:space="0" w:color="auto"/>
        <w:bottom w:val="none" w:sz="0" w:space="0" w:color="auto"/>
        <w:right w:val="none" w:sz="0" w:space="0" w:color="auto"/>
      </w:divBdr>
    </w:div>
    <w:div w:id="1530292503">
      <w:bodyDiv w:val="1"/>
      <w:marLeft w:val="0"/>
      <w:marRight w:val="0"/>
      <w:marTop w:val="0"/>
      <w:marBottom w:val="0"/>
      <w:divBdr>
        <w:top w:val="none" w:sz="0" w:space="0" w:color="auto"/>
        <w:left w:val="none" w:sz="0" w:space="0" w:color="auto"/>
        <w:bottom w:val="none" w:sz="0" w:space="0" w:color="auto"/>
        <w:right w:val="none" w:sz="0" w:space="0" w:color="auto"/>
      </w:divBdr>
    </w:div>
    <w:div w:id="1540893779">
      <w:bodyDiv w:val="1"/>
      <w:marLeft w:val="0"/>
      <w:marRight w:val="0"/>
      <w:marTop w:val="0"/>
      <w:marBottom w:val="0"/>
      <w:divBdr>
        <w:top w:val="none" w:sz="0" w:space="0" w:color="auto"/>
        <w:left w:val="none" w:sz="0" w:space="0" w:color="auto"/>
        <w:bottom w:val="none" w:sz="0" w:space="0" w:color="auto"/>
        <w:right w:val="none" w:sz="0" w:space="0" w:color="auto"/>
      </w:divBdr>
    </w:div>
    <w:div w:id="1545097101">
      <w:bodyDiv w:val="1"/>
      <w:marLeft w:val="0"/>
      <w:marRight w:val="0"/>
      <w:marTop w:val="0"/>
      <w:marBottom w:val="0"/>
      <w:divBdr>
        <w:top w:val="none" w:sz="0" w:space="0" w:color="auto"/>
        <w:left w:val="none" w:sz="0" w:space="0" w:color="auto"/>
        <w:bottom w:val="none" w:sz="0" w:space="0" w:color="auto"/>
        <w:right w:val="none" w:sz="0" w:space="0" w:color="auto"/>
      </w:divBdr>
    </w:div>
    <w:div w:id="1546060142">
      <w:bodyDiv w:val="1"/>
      <w:marLeft w:val="0"/>
      <w:marRight w:val="0"/>
      <w:marTop w:val="0"/>
      <w:marBottom w:val="0"/>
      <w:divBdr>
        <w:top w:val="none" w:sz="0" w:space="0" w:color="auto"/>
        <w:left w:val="none" w:sz="0" w:space="0" w:color="auto"/>
        <w:bottom w:val="none" w:sz="0" w:space="0" w:color="auto"/>
        <w:right w:val="none" w:sz="0" w:space="0" w:color="auto"/>
      </w:divBdr>
    </w:div>
    <w:div w:id="1556626372">
      <w:bodyDiv w:val="1"/>
      <w:marLeft w:val="0"/>
      <w:marRight w:val="0"/>
      <w:marTop w:val="0"/>
      <w:marBottom w:val="0"/>
      <w:divBdr>
        <w:top w:val="none" w:sz="0" w:space="0" w:color="auto"/>
        <w:left w:val="none" w:sz="0" w:space="0" w:color="auto"/>
        <w:bottom w:val="none" w:sz="0" w:space="0" w:color="auto"/>
        <w:right w:val="none" w:sz="0" w:space="0" w:color="auto"/>
      </w:divBdr>
      <w:divsChild>
        <w:div w:id="301347205">
          <w:marLeft w:val="0"/>
          <w:marRight w:val="0"/>
          <w:marTop w:val="120"/>
          <w:marBottom w:val="0"/>
          <w:divBdr>
            <w:top w:val="none" w:sz="0" w:space="0" w:color="auto"/>
            <w:left w:val="none" w:sz="0" w:space="0" w:color="auto"/>
            <w:bottom w:val="none" w:sz="0" w:space="0" w:color="auto"/>
            <w:right w:val="none" w:sz="0" w:space="0" w:color="auto"/>
          </w:divBdr>
        </w:div>
      </w:divsChild>
    </w:div>
    <w:div w:id="1558738693">
      <w:bodyDiv w:val="1"/>
      <w:marLeft w:val="0"/>
      <w:marRight w:val="0"/>
      <w:marTop w:val="0"/>
      <w:marBottom w:val="0"/>
      <w:divBdr>
        <w:top w:val="none" w:sz="0" w:space="0" w:color="auto"/>
        <w:left w:val="none" w:sz="0" w:space="0" w:color="auto"/>
        <w:bottom w:val="none" w:sz="0" w:space="0" w:color="auto"/>
        <w:right w:val="none" w:sz="0" w:space="0" w:color="auto"/>
      </w:divBdr>
    </w:div>
    <w:div w:id="1563171107">
      <w:bodyDiv w:val="1"/>
      <w:marLeft w:val="0"/>
      <w:marRight w:val="0"/>
      <w:marTop w:val="0"/>
      <w:marBottom w:val="0"/>
      <w:divBdr>
        <w:top w:val="none" w:sz="0" w:space="0" w:color="auto"/>
        <w:left w:val="none" w:sz="0" w:space="0" w:color="auto"/>
        <w:bottom w:val="none" w:sz="0" w:space="0" w:color="auto"/>
        <w:right w:val="none" w:sz="0" w:space="0" w:color="auto"/>
      </w:divBdr>
    </w:div>
    <w:div w:id="1568952052">
      <w:bodyDiv w:val="1"/>
      <w:marLeft w:val="0"/>
      <w:marRight w:val="0"/>
      <w:marTop w:val="0"/>
      <w:marBottom w:val="0"/>
      <w:divBdr>
        <w:top w:val="none" w:sz="0" w:space="0" w:color="auto"/>
        <w:left w:val="none" w:sz="0" w:space="0" w:color="auto"/>
        <w:bottom w:val="none" w:sz="0" w:space="0" w:color="auto"/>
        <w:right w:val="none" w:sz="0" w:space="0" w:color="auto"/>
      </w:divBdr>
      <w:divsChild>
        <w:div w:id="243033805">
          <w:marLeft w:val="0"/>
          <w:marRight w:val="0"/>
          <w:marTop w:val="120"/>
          <w:marBottom w:val="0"/>
          <w:divBdr>
            <w:top w:val="none" w:sz="0" w:space="0" w:color="auto"/>
            <w:left w:val="none" w:sz="0" w:space="0" w:color="auto"/>
            <w:bottom w:val="none" w:sz="0" w:space="0" w:color="auto"/>
            <w:right w:val="none" w:sz="0" w:space="0" w:color="auto"/>
          </w:divBdr>
        </w:div>
        <w:div w:id="284969558">
          <w:marLeft w:val="0"/>
          <w:marRight w:val="0"/>
          <w:marTop w:val="120"/>
          <w:marBottom w:val="0"/>
          <w:divBdr>
            <w:top w:val="none" w:sz="0" w:space="0" w:color="auto"/>
            <w:left w:val="none" w:sz="0" w:space="0" w:color="auto"/>
            <w:bottom w:val="none" w:sz="0" w:space="0" w:color="auto"/>
            <w:right w:val="none" w:sz="0" w:space="0" w:color="auto"/>
          </w:divBdr>
        </w:div>
        <w:div w:id="553004923">
          <w:marLeft w:val="0"/>
          <w:marRight w:val="0"/>
          <w:marTop w:val="120"/>
          <w:marBottom w:val="0"/>
          <w:divBdr>
            <w:top w:val="none" w:sz="0" w:space="0" w:color="auto"/>
            <w:left w:val="none" w:sz="0" w:space="0" w:color="auto"/>
            <w:bottom w:val="none" w:sz="0" w:space="0" w:color="auto"/>
            <w:right w:val="none" w:sz="0" w:space="0" w:color="auto"/>
          </w:divBdr>
        </w:div>
        <w:div w:id="648947803">
          <w:marLeft w:val="0"/>
          <w:marRight w:val="0"/>
          <w:marTop w:val="120"/>
          <w:marBottom w:val="0"/>
          <w:divBdr>
            <w:top w:val="none" w:sz="0" w:space="0" w:color="auto"/>
            <w:left w:val="none" w:sz="0" w:space="0" w:color="auto"/>
            <w:bottom w:val="none" w:sz="0" w:space="0" w:color="auto"/>
            <w:right w:val="none" w:sz="0" w:space="0" w:color="auto"/>
          </w:divBdr>
        </w:div>
        <w:div w:id="684945508">
          <w:marLeft w:val="0"/>
          <w:marRight w:val="0"/>
          <w:marTop w:val="120"/>
          <w:marBottom w:val="0"/>
          <w:divBdr>
            <w:top w:val="none" w:sz="0" w:space="0" w:color="auto"/>
            <w:left w:val="none" w:sz="0" w:space="0" w:color="auto"/>
            <w:bottom w:val="none" w:sz="0" w:space="0" w:color="auto"/>
            <w:right w:val="none" w:sz="0" w:space="0" w:color="auto"/>
          </w:divBdr>
        </w:div>
        <w:div w:id="739904199">
          <w:marLeft w:val="0"/>
          <w:marRight w:val="0"/>
          <w:marTop w:val="120"/>
          <w:marBottom w:val="0"/>
          <w:divBdr>
            <w:top w:val="none" w:sz="0" w:space="0" w:color="auto"/>
            <w:left w:val="none" w:sz="0" w:space="0" w:color="auto"/>
            <w:bottom w:val="none" w:sz="0" w:space="0" w:color="auto"/>
            <w:right w:val="none" w:sz="0" w:space="0" w:color="auto"/>
          </w:divBdr>
        </w:div>
        <w:div w:id="743261696">
          <w:marLeft w:val="0"/>
          <w:marRight w:val="0"/>
          <w:marTop w:val="120"/>
          <w:marBottom w:val="0"/>
          <w:divBdr>
            <w:top w:val="none" w:sz="0" w:space="0" w:color="auto"/>
            <w:left w:val="none" w:sz="0" w:space="0" w:color="auto"/>
            <w:bottom w:val="none" w:sz="0" w:space="0" w:color="auto"/>
            <w:right w:val="none" w:sz="0" w:space="0" w:color="auto"/>
          </w:divBdr>
        </w:div>
        <w:div w:id="1037703284">
          <w:marLeft w:val="0"/>
          <w:marRight w:val="0"/>
          <w:marTop w:val="120"/>
          <w:marBottom w:val="0"/>
          <w:divBdr>
            <w:top w:val="none" w:sz="0" w:space="0" w:color="auto"/>
            <w:left w:val="none" w:sz="0" w:space="0" w:color="auto"/>
            <w:bottom w:val="none" w:sz="0" w:space="0" w:color="auto"/>
            <w:right w:val="none" w:sz="0" w:space="0" w:color="auto"/>
          </w:divBdr>
        </w:div>
        <w:div w:id="1365209675">
          <w:marLeft w:val="0"/>
          <w:marRight w:val="0"/>
          <w:marTop w:val="120"/>
          <w:marBottom w:val="0"/>
          <w:divBdr>
            <w:top w:val="none" w:sz="0" w:space="0" w:color="auto"/>
            <w:left w:val="none" w:sz="0" w:space="0" w:color="auto"/>
            <w:bottom w:val="none" w:sz="0" w:space="0" w:color="auto"/>
            <w:right w:val="none" w:sz="0" w:space="0" w:color="auto"/>
          </w:divBdr>
        </w:div>
        <w:div w:id="1467892141">
          <w:marLeft w:val="0"/>
          <w:marRight w:val="0"/>
          <w:marTop w:val="120"/>
          <w:marBottom w:val="0"/>
          <w:divBdr>
            <w:top w:val="none" w:sz="0" w:space="0" w:color="auto"/>
            <w:left w:val="none" w:sz="0" w:space="0" w:color="auto"/>
            <w:bottom w:val="none" w:sz="0" w:space="0" w:color="auto"/>
            <w:right w:val="none" w:sz="0" w:space="0" w:color="auto"/>
          </w:divBdr>
        </w:div>
        <w:div w:id="1993943070">
          <w:marLeft w:val="0"/>
          <w:marRight w:val="0"/>
          <w:marTop w:val="120"/>
          <w:marBottom w:val="0"/>
          <w:divBdr>
            <w:top w:val="none" w:sz="0" w:space="0" w:color="auto"/>
            <w:left w:val="none" w:sz="0" w:space="0" w:color="auto"/>
            <w:bottom w:val="none" w:sz="0" w:space="0" w:color="auto"/>
            <w:right w:val="none" w:sz="0" w:space="0" w:color="auto"/>
          </w:divBdr>
        </w:div>
        <w:div w:id="2004503825">
          <w:marLeft w:val="0"/>
          <w:marRight w:val="0"/>
          <w:marTop w:val="120"/>
          <w:marBottom w:val="0"/>
          <w:divBdr>
            <w:top w:val="none" w:sz="0" w:space="0" w:color="auto"/>
            <w:left w:val="none" w:sz="0" w:space="0" w:color="auto"/>
            <w:bottom w:val="none" w:sz="0" w:space="0" w:color="auto"/>
            <w:right w:val="none" w:sz="0" w:space="0" w:color="auto"/>
          </w:divBdr>
        </w:div>
        <w:div w:id="2012102227">
          <w:marLeft w:val="0"/>
          <w:marRight w:val="0"/>
          <w:marTop w:val="120"/>
          <w:marBottom w:val="0"/>
          <w:divBdr>
            <w:top w:val="none" w:sz="0" w:space="0" w:color="auto"/>
            <w:left w:val="none" w:sz="0" w:space="0" w:color="auto"/>
            <w:bottom w:val="none" w:sz="0" w:space="0" w:color="auto"/>
            <w:right w:val="none" w:sz="0" w:space="0" w:color="auto"/>
          </w:divBdr>
        </w:div>
      </w:divsChild>
    </w:div>
    <w:div w:id="1573201154">
      <w:bodyDiv w:val="1"/>
      <w:marLeft w:val="0"/>
      <w:marRight w:val="0"/>
      <w:marTop w:val="0"/>
      <w:marBottom w:val="0"/>
      <w:divBdr>
        <w:top w:val="none" w:sz="0" w:space="0" w:color="auto"/>
        <w:left w:val="none" w:sz="0" w:space="0" w:color="auto"/>
        <w:bottom w:val="none" w:sz="0" w:space="0" w:color="auto"/>
        <w:right w:val="none" w:sz="0" w:space="0" w:color="auto"/>
      </w:divBdr>
    </w:div>
    <w:div w:id="1608006888">
      <w:bodyDiv w:val="1"/>
      <w:marLeft w:val="0"/>
      <w:marRight w:val="0"/>
      <w:marTop w:val="0"/>
      <w:marBottom w:val="0"/>
      <w:divBdr>
        <w:top w:val="none" w:sz="0" w:space="0" w:color="auto"/>
        <w:left w:val="none" w:sz="0" w:space="0" w:color="auto"/>
        <w:bottom w:val="none" w:sz="0" w:space="0" w:color="auto"/>
        <w:right w:val="none" w:sz="0" w:space="0" w:color="auto"/>
      </w:divBdr>
    </w:div>
    <w:div w:id="1632401863">
      <w:bodyDiv w:val="1"/>
      <w:marLeft w:val="0"/>
      <w:marRight w:val="0"/>
      <w:marTop w:val="0"/>
      <w:marBottom w:val="0"/>
      <w:divBdr>
        <w:top w:val="none" w:sz="0" w:space="0" w:color="auto"/>
        <w:left w:val="none" w:sz="0" w:space="0" w:color="auto"/>
        <w:bottom w:val="none" w:sz="0" w:space="0" w:color="auto"/>
        <w:right w:val="none" w:sz="0" w:space="0" w:color="auto"/>
      </w:divBdr>
    </w:div>
    <w:div w:id="1638877763">
      <w:bodyDiv w:val="1"/>
      <w:marLeft w:val="0"/>
      <w:marRight w:val="0"/>
      <w:marTop w:val="0"/>
      <w:marBottom w:val="0"/>
      <w:divBdr>
        <w:top w:val="none" w:sz="0" w:space="0" w:color="auto"/>
        <w:left w:val="none" w:sz="0" w:space="0" w:color="auto"/>
        <w:bottom w:val="none" w:sz="0" w:space="0" w:color="auto"/>
        <w:right w:val="none" w:sz="0" w:space="0" w:color="auto"/>
      </w:divBdr>
      <w:divsChild>
        <w:div w:id="1948003569">
          <w:marLeft w:val="336"/>
          <w:marRight w:val="0"/>
          <w:marTop w:val="120"/>
          <w:marBottom w:val="312"/>
          <w:divBdr>
            <w:top w:val="none" w:sz="0" w:space="0" w:color="auto"/>
            <w:left w:val="none" w:sz="0" w:space="0" w:color="auto"/>
            <w:bottom w:val="none" w:sz="0" w:space="0" w:color="auto"/>
            <w:right w:val="none" w:sz="0" w:space="0" w:color="auto"/>
          </w:divBdr>
          <w:divsChild>
            <w:div w:id="1069427094">
              <w:marLeft w:val="0"/>
              <w:marRight w:val="0"/>
              <w:marTop w:val="0"/>
              <w:marBottom w:val="0"/>
              <w:divBdr>
                <w:top w:val="single" w:sz="8" w:space="3" w:color="C8CCD1"/>
                <w:left w:val="single" w:sz="8" w:space="3" w:color="C8CCD1"/>
                <w:bottom w:val="single" w:sz="8" w:space="3" w:color="C8CCD1"/>
                <w:right w:val="single" w:sz="8" w:space="3" w:color="C8CCD1"/>
              </w:divBdr>
            </w:div>
          </w:divsChild>
        </w:div>
      </w:divsChild>
    </w:div>
    <w:div w:id="1660116984">
      <w:bodyDiv w:val="1"/>
      <w:marLeft w:val="0"/>
      <w:marRight w:val="0"/>
      <w:marTop w:val="0"/>
      <w:marBottom w:val="0"/>
      <w:divBdr>
        <w:top w:val="none" w:sz="0" w:space="0" w:color="auto"/>
        <w:left w:val="none" w:sz="0" w:space="0" w:color="auto"/>
        <w:bottom w:val="none" w:sz="0" w:space="0" w:color="auto"/>
        <w:right w:val="none" w:sz="0" w:space="0" w:color="auto"/>
      </w:divBdr>
    </w:div>
    <w:div w:id="1702895031">
      <w:bodyDiv w:val="1"/>
      <w:marLeft w:val="0"/>
      <w:marRight w:val="0"/>
      <w:marTop w:val="0"/>
      <w:marBottom w:val="0"/>
      <w:divBdr>
        <w:top w:val="none" w:sz="0" w:space="0" w:color="auto"/>
        <w:left w:val="none" w:sz="0" w:space="0" w:color="auto"/>
        <w:bottom w:val="none" w:sz="0" w:space="0" w:color="auto"/>
        <w:right w:val="none" w:sz="0" w:space="0" w:color="auto"/>
      </w:divBdr>
    </w:div>
    <w:div w:id="1747216484">
      <w:bodyDiv w:val="1"/>
      <w:marLeft w:val="0"/>
      <w:marRight w:val="0"/>
      <w:marTop w:val="0"/>
      <w:marBottom w:val="0"/>
      <w:divBdr>
        <w:top w:val="none" w:sz="0" w:space="0" w:color="auto"/>
        <w:left w:val="none" w:sz="0" w:space="0" w:color="auto"/>
        <w:bottom w:val="none" w:sz="0" w:space="0" w:color="auto"/>
        <w:right w:val="none" w:sz="0" w:space="0" w:color="auto"/>
      </w:divBdr>
    </w:div>
    <w:div w:id="1760177339">
      <w:bodyDiv w:val="1"/>
      <w:marLeft w:val="0"/>
      <w:marRight w:val="0"/>
      <w:marTop w:val="0"/>
      <w:marBottom w:val="0"/>
      <w:divBdr>
        <w:top w:val="none" w:sz="0" w:space="0" w:color="auto"/>
        <w:left w:val="none" w:sz="0" w:space="0" w:color="auto"/>
        <w:bottom w:val="none" w:sz="0" w:space="0" w:color="auto"/>
        <w:right w:val="none" w:sz="0" w:space="0" w:color="auto"/>
      </w:divBdr>
    </w:div>
    <w:div w:id="1794396017">
      <w:bodyDiv w:val="1"/>
      <w:marLeft w:val="0"/>
      <w:marRight w:val="0"/>
      <w:marTop w:val="0"/>
      <w:marBottom w:val="0"/>
      <w:divBdr>
        <w:top w:val="none" w:sz="0" w:space="0" w:color="auto"/>
        <w:left w:val="none" w:sz="0" w:space="0" w:color="auto"/>
        <w:bottom w:val="none" w:sz="0" w:space="0" w:color="auto"/>
        <w:right w:val="none" w:sz="0" w:space="0" w:color="auto"/>
      </w:divBdr>
    </w:div>
    <w:div w:id="1794791361">
      <w:bodyDiv w:val="1"/>
      <w:marLeft w:val="0"/>
      <w:marRight w:val="0"/>
      <w:marTop w:val="0"/>
      <w:marBottom w:val="0"/>
      <w:divBdr>
        <w:top w:val="none" w:sz="0" w:space="0" w:color="auto"/>
        <w:left w:val="none" w:sz="0" w:space="0" w:color="auto"/>
        <w:bottom w:val="none" w:sz="0" w:space="0" w:color="auto"/>
        <w:right w:val="none" w:sz="0" w:space="0" w:color="auto"/>
      </w:divBdr>
    </w:div>
    <w:div w:id="1810315896">
      <w:bodyDiv w:val="1"/>
      <w:marLeft w:val="0"/>
      <w:marRight w:val="0"/>
      <w:marTop w:val="0"/>
      <w:marBottom w:val="0"/>
      <w:divBdr>
        <w:top w:val="none" w:sz="0" w:space="0" w:color="auto"/>
        <w:left w:val="none" w:sz="0" w:space="0" w:color="auto"/>
        <w:bottom w:val="none" w:sz="0" w:space="0" w:color="auto"/>
        <w:right w:val="none" w:sz="0" w:space="0" w:color="auto"/>
      </w:divBdr>
    </w:div>
    <w:div w:id="1816558315">
      <w:bodyDiv w:val="1"/>
      <w:marLeft w:val="0"/>
      <w:marRight w:val="0"/>
      <w:marTop w:val="0"/>
      <w:marBottom w:val="0"/>
      <w:divBdr>
        <w:top w:val="none" w:sz="0" w:space="0" w:color="auto"/>
        <w:left w:val="none" w:sz="0" w:space="0" w:color="auto"/>
        <w:bottom w:val="none" w:sz="0" w:space="0" w:color="auto"/>
        <w:right w:val="none" w:sz="0" w:space="0" w:color="auto"/>
      </w:divBdr>
    </w:div>
    <w:div w:id="1822699584">
      <w:bodyDiv w:val="1"/>
      <w:marLeft w:val="0"/>
      <w:marRight w:val="0"/>
      <w:marTop w:val="0"/>
      <w:marBottom w:val="0"/>
      <w:divBdr>
        <w:top w:val="none" w:sz="0" w:space="0" w:color="auto"/>
        <w:left w:val="none" w:sz="0" w:space="0" w:color="auto"/>
        <w:bottom w:val="none" w:sz="0" w:space="0" w:color="auto"/>
        <w:right w:val="none" w:sz="0" w:space="0" w:color="auto"/>
      </w:divBdr>
      <w:divsChild>
        <w:div w:id="437137087">
          <w:marLeft w:val="0"/>
          <w:marRight w:val="0"/>
          <w:marTop w:val="120"/>
          <w:marBottom w:val="0"/>
          <w:divBdr>
            <w:top w:val="none" w:sz="0" w:space="0" w:color="auto"/>
            <w:left w:val="none" w:sz="0" w:space="0" w:color="auto"/>
            <w:bottom w:val="none" w:sz="0" w:space="0" w:color="auto"/>
            <w:right w:val="none" w:sz="0" w:space="0" w:color="auto"/>
          </w:divBdr>
        </w:div>
        <w:div w:id="1846432578">
          <w:marLeft w:val="0"/>
          <w:marRight w:val="0"/>
          <w:marTop w:val="120"/>
          <w:marBottom w:val="0"/>
          <w:divBdr>
            <w:top w:val="none" w:sz="0" w:space="0" w:color="auto"/>
            <w:left w:val="none" w:sz="0" w:space="0" w:color="auto"/>
            <w:bottom w:val="none" w:sz="0" w:space="0" w:color="auto"/>
            <w:right w:val="none" w:sz="0" w:space="0" w:color="auto"/>
          </w:divBdr>
        </w:div>
      </w:divsChild>
    </w:div>
    <w:div w:id="1832981199">
      <w:bodyDiv w:val="1"/>
      <w:marLeft w:val="0"/>
      <w:marRight w:val="0"/>
      <w:marTop w:val="0"/>
      <w:marBottom w:val="0"/>
      <w:divBdr>
        <w:top w:val="none" w:sz="0" w:space="0" w:color="auto"/>
        <w:left w:val="none" w:sz="0" w:space="0" w:color="auto"/>
        <w:bottom w:val="none" w:sz="0" w:space="0" w:color="auto"/>
        <w:right w:val="none" w:sz="0" w:space="0" w:color="auto"/>
      </w:divBdr>
    </w:div>
    <w:div w:id="1857425856">
      <w:bodyDiv w:val="1"/>
      <w:marLeft w:val="0"/>
      <w:marRight w:val="0"/>
      <w:marTop w:val="0"/>
      <w:marBottom w:val="0"/>
      <w:divBdr>
        <w:top w:val="none" w:sz="0" w:space="0" w:color="auto"/>
        <w:left w:val="none" w:sz="0" w:space="0" w:color="auto"/>
        <w:bottom w:val="none" w:sz="0" w:space="0" w:color="auto"/>
        <w:right w:val="none" w:sz="0" w:space="0" w:color="auto"/>
      </w:divBdr>
      <w:divsChild>
        <w:div w:id="461458527">
          <w:marLeft w:val="0"/>
          <w:marRight w:val="0"/>
          <w:marTop w:val="0"/>
          <w:marBottom w:val="0"/>
          <w:divBdr>
            <w:top w:val="none" w:sz="0" w:space="0" w:color="auto"/>
            <w:left w:val="none" w:sz="0" w:space="0" w:color="auto"/>
            <w:bottom w:val="none" w:sz="0" w:space="0" w:color="auto"/>
            <w:right w:val="none" w:sz="0" w:space="0" w:color="auto"/>
          </w:divBdr>
        </w:div>
      </w:divsChild>
    </w:div>
    <w:div w:id="1866358334">
      <w:bodyDiv w:val="1"/>
      <w:marLeft w:val="0"/>
      <w:marRight w:val="0"/>
      <w:marTop w:val="0"/>
      <w:marBottom w:val="0"/>
      <w:divBdr>
        <w:top w:val="none" w:sz="0" w:space="0" w:color="auto"/>
        <w:left w:val="none" w:sz="0" w:space="0" w:color="auto"/>
        <w:bottom w:val="none" w:sz="0" w:space="0" w:color="auto"/>
        <w:right w:val="none" w:sz="0" w:space="0" w:color="auto"/>
      </w:divBdr>
    </w:div>
    <w:div w:id="1870869423">
      <w:bodyDiv w:val="1"/>
      <w:marLeft w:val="0"/>
      <w:marRight w:val="0"/>
      <w:marTop w:val="0"/>
      <w:marBottom w:val="0"/>
      <w:divBdr>
        <w:top w:val="none" w:sz="0" w:space="0" w:color="auto"/>
        <w:left w:val="none" w:sz="0" w:space="0" w:color="auto"/>
        <w:bottom w:val="none" w:sz="0" w:space="0" w:color="auto"/>
        <w:right w:val="none" w:sz="0" w:space="0" w:color="auto"/>
      </w:divBdr>
    </w:div>
    <w:div w:id="1920404701">
      <w:bodyDiv w:val="1"/>
      <w:marLeft w:val="0"/>
      <w:marRight w:val="0"/>
      <w:marTop w:val="0"/>
      <w:marBottom w:val="0"/>
      <w:divBdr>
        <w:top w:val="none" w:sz="0" w:space="0" w:color="auto"/>
        <w:left w:val="none" w:sz="0" w:space="0" w:color="auto"/>
        <w:bottom w:val="none" w:sz="0" w:space="0" w:color="auto"/>
        <w:right w:val="none" w:sz="0" w:space="0" w:color="auto"/>
      </w:divBdr>
    </w:div>
    <w:div w:id="1935625654">
      <w:bodyDiv w:val="1"/>
      <w:marLeft w:val="0"/>
      <w:marRight w:val="0"/>
      <w:marTop w:val="0"/>
      <w:marBottom w:val="0"/>
      <w:divBdr>
        <w:top w:val="none" w:sz="0" w:space="0" w:color="auto"/>
        <w:left w:val="none" w:sz="0" w:space="0" w:color="auto"/>
        <w:bottom w:val="none" w:sz="0" w:space="0" w:color="auto"/>
        <w:right w:val="none" w:sz="0" w:space="0" w:color="auto"/>
      </w:divBdr>
    </w:div>
    <w:div w:id="1936207091">
      <w:bodyDiv w:val="1"/>
      <w:marLeft w:val="0"/>
      <w:marRight w:val="0"/>
      <w:marTop w:val="0"/>
      <w:marBottom w:val="0"/>
      <w:divBdr>
        <w:top w:val="none" w:sz="0" w:space="0" w:color="auto"/>
        <w:left w:val="none" w:sz="0" w:space="0" w:color="auto"/>
        <w:bottom w:val="none" w:sz="0" w:space="0" w:color="auto"/>
        <w:right w:val="none" w:sz="0" w:space="0" w:color="auto"/>
      </w:divBdr>
    </w:div>
    <w:div w:id="1973977036">
      <w:bodyDiv w:val="1"/>
      <w:marLeft w:val="0"/>
      <w:marRight w:val="0"/>
      <w:marTop w:val="0"/>
      <w:marBottom w:val="0"/>
      <w:divBdr>
        <w:top w:val="none" w:sz="0" w:space="0" w:color="auto"/>
        <w:left w:val="none" w:sz="0" w:space="0" w:color="auto"/>
        <w:bottom w:val="none" w:sz="0" w:space="0" w:color="auto"/>
        <w:right w:val="none" w:sz="0" w:space="0" w:color="auto"/>
      </w:divBdr>
    </w:div>
    <w:div w:id="1989090631">
      <w:bodyDiv w:val="1"/>
      <w:marLeft w:val="0"/>
      <w:marRight w:val="0"/>
      <w:marTop w:val="0"/>
      <w:marBottom w:val="0"/>
      <w:divBdr>
        <w:top w:val="none" w:sz="0" w:space="0" w:color="auto"/>
        <w:left w:val="none" w:sz="0" w:space="0" w:color="auto"/>
        <w:bottom w:val="none" w:sz="0" w:space="0" w:color="auto"/>
        <w:right w:val="none" w:sz="0" w:space="0" w:color="auto"/>
      </w:divBdr>
    </w:div>
    <w:div w:id="2002466272">
      <w:bodyDiv w:val="1"/>
      <w:marLeft w:val="0"/>
      <w:marRight w:val="0"/>
      <w:marTop w:val="0"/>
      <w:marBottom w:val="0"/>
      <w:divBdr>
        <w:top w:val="none" w:sz="0" w:space="0" w:color="auto"/>
        <w:left w:val="none" w:sz="0" w:space="0" w:color="auto"/>
        <w:bottom w:val="none" w:sz="0" w:space="0" w:color="auto"/>
        <w:right w:val="none" w:sz="0" w:space="0" w:color="auto"/>
      </w:divBdr>
    </w:div>
    <w:div w:id="2022856207">
      <w:bodyDiv w:val="1"/>
      <w:marLeft w:val="0"/>
      <w:marRight w:val="0"/>
      <w:marTop w:val="0"/>
      <w:marBottom w:val="0"/>
      <w:divBdr>
        <w:top w:val="none" w:sz="0" w:space="0" w:color="auto"/>
        <w:left w:val="none" w:sz="0" w:space="0" w:color="auto"/>
        <w:bottom w:val="none" w:sz="0" w:space="0" w:color="auto"/>
        <w:right w:val="none" w:sz="0" w:space="0" w:color="auto"/>
      </w:divBdr>
    </w:div>
    <w:div w:id="2038045024">
      <w:bodyDiv w:val="1"/>
      <w:marLeft w:val="0"/>
      <w:marRight w:val="0"/>
      <w:marTop w:val="0"/>
      <w:marBottom w:val="0"/>
      <w:divBdr>
        <w:top w:val="none" w:sz="0" w:space="0" w:color="auto"/>
        <w:left w:val="none" w:sz="0" w:space="0" w:color="auto"/>
        <w:bottom w:val="none" w:sz="0" w:space="0" w:color="auto"/>
        <w:right w:val="none" w:sz="0" w:space="0" w:color="auto"/>
      </w:divBdr>
    </w:div>
    <w:div w:id="2053726138">
      <w:bodyDiv w:val="1"/>
      <w:marLeft w:val="0"/>
      <w:marRight w:val="0"/>
      <w:marTop w:val="0"/>
      <w:marBottom w:val="0"/>
      <w:divBdr>
        <w:top w:val="none" w:sz="0" w:space="0" w:color="auto"/>
        <w:left w:val="none" w:sz="0" w:space="0" w:color="auto"/>
        <w:bottom w:val="none" w:sz="0" w:space="0" w:color="auto"/>
        <w:right w:val="none" w:sz="0" w:space="0" w:color="auto"/>
      </w:divBdr>
    </w:div>
    <w:div w:id="2069448651">
      <w:bodyDiv w:val="1"/>
      <w:marLeft w:val="0"/>
      <w:marRight w:val="0"/>
      <w:marTop w:val="0"/>
      <w:marBottom w:val="0"/>
      <w:divBdr>
        <w:top w:val="none" w:sz="0" w:space="0" w:color="auto"/>
        <w:left w:val="none" w:sz="0" w:space="0" w:color="auto"/>
        <w:bottom w:val="none" w:sz="0" w:space="0" w:color="auto"/>
        <w:right w:val="none" w:sz="0" w:space="0" w:color="auto"/>
      </w:divBdr>
    </w:div>
    <w:div w:id="2075276218">
      <w:bodyDiv w:val="1"/>
      <w:marLeft w:val="0"/>
      <w:marRight w:val="0"/>
      <w:marTop w:val="0"/>
      <w:marBottom w:val="0"/>
      <w:divBdr>
        <w:top w:val="none" w:sz="0" w:space="0" w:color="auto"/>
        <w:left w:val="none" w:sz="0" w:space="0" w:color="auto"/>
        <w:bottom w:val="none" w:sz="0" w:space="0" w:color="auto"/>
        <w:right w:val="none" w:sz="0" w:space="0" w:color="auto"/>
      </w:divBdr>
    </w:div>
    <w:div w:id="2086146607">
      <w:bodyDiv w:val="1"/>
      <w:marLeft w:val="0"/>
      <w:marRight w:val="0"/>
      <w:marTop w:val="0"/>
      <w:marBottom w:val="0"/>
      <w:divBdr>
        <w:top w:val="none" w:sz="0" w:space="0" w:color="auto"/>
        <w:left w:val="none" w:sz="0" w:space="0" w:color="auto"/>
        <w:bottom w:val="none" w:sz="0" w:space="0" w:color="auto"/>
        <w:right w:val="none" w:sz="0" w:space="0" w:color="auto"/>
      </w:divBdr>
    </w:div>
    <w:div w:id="2087913898">
      <w:bodyDiv w:val="1"/>
      <w:marLeft w:val="0"/>
      <w:marRight w:val="0"/>
      <w:marTop w:val="0"/>
      <w:marBottom w:val="0"/>
      <w:divBdr>
        <w:top w:val="none" w:sz="0" w:space="0" w:color="auto"/>
        <w:left w:val="none" w:sz="0" w:space="0" w:color="auto"/>
        <w:bottom w:val="none" w:sz="0" w:space="0" w:color="auto"/>
        <w:right w:val="none" w:sz="0" w:space="0" w:color="auto"/>
      </w:divBdr>
    </w:div>
    <w:div w:id="2138185388">
      <w:bodyDiv w:val="1"/>
      <w:marLeft w:val="0"/>
      <w:marRight w:val="0"/>
      <w:marTop w:val="0"/>
      <w:marBottom w:val="0"/>
      <w:divBdr>
        <w:top w:val="none" w:sz="0" w:space="0" w:color="auto"/>
        <w:left w:val="none" w:sz="0" w:space="0" w:color="auto"/>
        <w:bottom w:val="none" w:sz="0" w:space="0" w:color="auto"/>
        <w:right w:val="none" w:sz="0" w:space="0" w:color="auto"/>
      </w:divBdr>
    </w:div>
    <w:div w:id="2142110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hyperlink" Target="http://base.garant.ru/70169264/" TargetMode="External"/><Relationship Id="rId18" Type="http://schemas.openxmlformats.org/officeDocument/2006/relationships/image" Target="media/image2.pn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1.png"/><Relationship Id="rId25" Type="http://schemas.openxmlformats.org/officeDocument/2006/relationships/image" Target="media/image9.jpeg"/><Relationship Id="rId33" Type="http://schemas.openxmlformats.org/officeDocument/2006/relationships/hyperlink" Target="https://maps.nso.ru/CoGIS" TargetMode="Externa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4.tiff"/><Relationship Id="rId29" Type="http://schemas.openxmlformats.org/officeDocument/2006/relationships/hyperlink" Target="https://novosibstat.gks.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7DE8A4E5CA29B48D5FAA7A78F796651BA70863D8C592BD96FC9F4FAAEE771CFA5B00DD3DCDF5808AAFDD533948AFF1F0F17DC6I" TargetMode="External"/><Relationship Id="rId24" Type="http://schemas.openxmlformats.org/officeDocument/2006/relationships/image" Target="media/image8.jpg"/><Relationship Id="rId32" Type="http://schemas.openxmlformats.org/officeDocument/2006/relationships/hyperlink" Target="https://yandex.ru/maps" TargetMode="External"/><Relationship Id="rId5" Type="http://schemas.openxmlformats.org/officeDocument/2006/relationships/webSettings" Target="webSettings.xml"/><Relationship Id="rId15" Type="http://schemas.openxmlformats.org/officeDocument/2006/relationships/hyperlink" Target="http://www.consultant.ru/document/cons_doc_LAW_172948/3d0cac60971a511280cbba229d9b6329c07731f7/" TargetMode="External"/><Relationship Id="rId23" Type="http://schemas.openxmlformats.org/officeDocument/2006/relationships/image" Target="media/image7.png"/><Relationship Id="rId28" Type="http://schemas.openxmlformats.org/officeDocument/2006/relationships/image" Target="media/image10.png"/><Relationship Id="rId10" Type="http://schemas.openxmlformats.org/officeDocument/2006/relationships/chart" Target="charts/chart3.xml"/><Relationship Id="rId19" Type="http://schemas.openxmlformats.org/officeDocument/2006/relationships/image" Target="media/image3.png"/><Relationship Id="rId31" Type="http://schemas.openxmlformats.org/officeDocument/2006/relationships/hyperlink" Target="https://www.google.ru/maps" TargetMode="Externa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header" Target="header2.xml"/><Relationship Id="rId22" Type="http://schemas.openxmlformats.org/officeDocument/2006/relationships/image" Target="media/image6.png"/><Relationship Id="rId27" Type="http://schemas.openxmlformats.org/officeDocument/2006/relationships/footer" Target="footer1.xml"/><Relationship Id="rId30" Type="http://schemas.openxmlformats.org/officeDocument/2006/relationships/hyperlink" Target="http://www.wemakemaps.com" TargetMode="External"/><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8"/>
    </mc:Choice>
    <mc:Fallback>
      <c:style val="28"/>
    </mc:Fallback>
  </mc:AlternateContent>
  <c:chart>
    <c:autoTitleDeleted val="0"/>
    <c:plotArea>
      <c:layout>
        <c:manualLayout>
          <c:layoutTarget val="inner"/>
          <c:xMode val="edge"/>
          <c:yMode val="edge"/>
          <c:x val="0.18977600858529986"/>
          <c:y val="2.2226360218486202E-2"/>
          <c:w val="0.77402115543798389"/>
          <c:h val="0.79174972888868922"/>
        </c:manualLayout>
      </c:layout>
      <c:barChart>
        <c:barDir val="bar"/>
        <c:grouping val="clustered"/>
        <c:varyColors val="0"/>
        <c:ser>
          <c:idx val="0"/>
          <c:order val="0"/>
          <c:tx>
            <c:strRef>
              <c:f>Sheet1!$A$2</c:f>
              <c:strCache>
                <c:ptCount val="1"/>
                <c:pt idx="0">
                  <c:v>2019</c:v>
                </c:pt>
              </c:strCache>
            </c:strRef>
          </c:tx>
          <c:spPr>
            <a:solidFill>
              <a:schemeClr val="accent1">
                <a:lumMod val="40000"/>
                <a:lumOff val="60000"/>
              </a:schemeClr>
            </a:solidFill>
            <a:ln>
              <a:solidFill>
                <a:schemeClr val="accent1">
                  <a:lumMod val="40000"/>
                  <a:lumOff val="60000"/>
                </a:schemeClr>
              </a:solidFill>
            </a:ln>
            <a:scene3d>
              <a:camera prst="orthographicFront"/>
              <a:lightRig rig="soft" dir="t"/>
            </a:scene3d>
            <a:sp3d>
              <a:bevelT w="63500" h="25400"/>
              <a:bevelB/>
            </a:sp3d>
          </c:spPr>
          <c:invertIfNegative val="0"/>
          <c:dLbls>
            <c:dLbl>
              <c:idx val="0"/>
              <c:tx>
                <c:rich>
                  <a:bodyPr/>
                  <a:lstStyle/>
                  <a:p>
                    <a:r>
                      <a:rPr lang="en-US"/>
                      <a:t>104,2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12F-4375-8A06-98375D82F44A}"/>
                </c:ext>
              </c:extLst>
            </c:dLbl>
            <c:dLbl>
              <c:idx val="1"/>
              <c:tx>
                <c:rich>
                  <a:bodyPr/>
                  <a:lstStyle/>
                  <a:p>
                    <a:r>
                      <a:rPr lang="en-US"/>
                      <a:t>56,4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12F-4375-8A06-98375D82F44A}"/>
                </c:ext>
              </c:extLst>
            </c:dLbl>
            <c:dLbl>
              <c:idx val="2"/>
              <c:tx>
                <c:rich>
                  <a:bodyPr/>
                  <a:lstStyle/>
                  <a:p>
                    <a:r>
                      <a:rPr lang="en-US"/>
                      <a:t>29,7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12F-4375-8A06-98375D82F44A}"/>
                </c:ext>
              </c:extLst>
            </c:dLbl>
            <c:dLbl>
              <c:idx val="3"/>
              <c:tx>
                <c:rich>
                  <a:bodyPr/>
                  <a:lstStyle/>
                  <a:p>
                    <a:r>
                      <a:rPr lang="en-US"/>
                      <a:t>17,5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12F-4375-8A06-98375D82F44A}"/>
                </c:ext>
              </c:extLst>
            </c:dLbl>
            <c:spPr>
              <a:noFill/>
              <a:ln>
                <a:noFill/>
              </a:ln>
              <a:effectLst/>
            </c:spPr>
            <c:txPr>
              <a:bodyPr/>
              <a:lstStyle/>
              <a:p>
                <a:pPr>
                  <a:defRPr sz="849"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город Бердск</c:v>
                </c:pt>
                <c:pt idx="1">
                  <c:v>город Искитим</c:v>
                </c:pt>
                <c:pt idx="2">
                  <c:v>город Обь</c:v>
                </c:pt>
                <c:pt idx="3">
                  <c:v>рабочий поселок Кольцово</c:v>
                </c:pt>
              </c:strCache>
            </c:strRef>
          </c:cat>
          <c:val>
            <c:numRef>
              <c:f>Sheet1!$B$2:$E$2</c:f>
              <c:numCache>
                <c:formatCode>\О\с\н\о\в\н\о\й</c:formatCode>
                <c:ptCount val="4"/>
                <c:pt idx="0">
                  <c:v>104.2</c:v>
                </c:pt>
                <c:pt idx="1">
                  <c:v>56.4</c:v>
                </c:pt>
                <c:pt idx="2">
                  <c:v>29.7</c:v>
                </c:pt>
                <c:pt idx="3">
                  <c:v>17.5</c:v>
                </c:pt>
              </c:numCache>
            </c:numRef>
          </c:val>
          <c:extLst>
            <c:ext xmlns:c16="http://schemas.microsoft.com/office/drawing/2014/chart" uri="{C3380CC4-5D6E-409C-BE32-E72D297353CC}">
              <c16:uniqueId val="{00000000-15F2-4177-87BF-CE17128413C8}"/>
            </c:ext>
          </c:extLst>
        </c:ser>
        <c:ser>
          <c:idx val="1"/>
          <c:order val="1"/>
          <c:tx>
            <c:strRef>
              <c:f>Sheet1!$A$3</c:f>
              <c:strCache>
                <c:ptCount val="1"/>
                <c:pt idx="0">
                  <c:v>2020</c:v>
                </c:pt>
              </c:strCache>
            </c:strRef>
          </c:tx>
          <c:spPr>
            <a:solidFill>
              <a:srgbClr val="0070C0"/>
            </a:solidFill>
            <a:ln>
              <a:solidFill>
                <a:srgbClr val="0070C0"/>
              </a:solidFill>
            </a:ln>
            <a:scene3d>
              <a:camera prst="orthographicFront"/>
              <a:lightRig rig="soft" dir="t"/>
            </a:scene3d>
            <a:sp3d>
              <a:bevelT w="63500" h="25400"/>
              <a:bevelB/>
            </a:sp3d>
          </c:spPr>
          <c:invertIfNegative val="0"/>
          <c:dLbls>
            <c:dLbl>
              <c:idx val="0"/>
              <c:tx>
                <c:rich>
                  <a:bodyPr/>
                  <a:lstStyle/>
                  <a:p>
                    <a:r>
                      <a:rPr lang="en-US"/>
                      <a:t>104,3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12F-4375-8A06-98375D82F44A}"/>
                </c:ext>
              </c:extLst>
            </c:dLbl>
            <c:dLbl>
              <c:idx val="1"/>
              <c:tx>
                <c:rich>
                  <a:bodyPr/>
                  <a:lstStyle/>
                  <a:p>
                    <a:pPr>
                      <a:defRPr sz="849" b="1">
                        <a:latin typeface="Times New Roman" panose="02020603050405020304" pitchFamily="18" charset="0"/>
                        <a:cs typeface="Times New Roman" panose="02020603050405020304" pitchFamily="18" charset="0"/>
                      </a:defRPr>
                    </a:pPr>
                    <a:r>
                      <a:rPr lang="en-US"/>
                      <a:t>56,0</a:t>
                    </a:r>
                  </a:p>
                </c:rich>
              </c:tx>
              <c:spP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5F2-4177-87BF-CE17128413C8}"/>
                </c:ext>
              </c:extLst>
            </c:dLbl>
            <c:dLbl>
              <c:idx val="2"/>
              <c:tx>
                <c:rich>
                  <a:bodyPr/>
                  <a:lstStyle/>
                  <a:p>
                    <a:r>
                      <a:rPr lang="en-US"/>
                      <a:t>29,9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12F-4375-8A06-98375D82F44A}"/>
                </c:ext>
              </c:extLst>
            </c:dLbl>
            <c:dLbl>
              <c:idx val="3"/>
              <c:tx>
                <c:rich>
                  <a:bodyPr/>
                  <a:lstStyle/>
                  <a:p>
                    <a:r>
                      <a:rPr lang="en-US"/>
                      <a:t>17,5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12F-4375-8A06-98375D82F44A}"/>
                </c:ext>
              </c:extLst>
            </c:dLbl>
            <c:spPr>
              <a:noFill/>
              <a:ln>
                <a:noFill/>
              </a:ln>
              <a:effectLst/>
            </c:spPr>
            <c:txPr>
              <a:bodyPr/>
              <a:lstStyle/>
              <a:p>
                <a:pPr>
                  <a:defRPr sz="849"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Sheet1!$B$1:$E$1</c:f>
              <c:strCache>
                <c:ptCount val="4"/>
                <c:pt idx="0">
                  <c:v>город Бердск</c:v>
                </c:pt>
                <c:pt idx="1">
                  <c:v>город Искитим</c:v>
                </c:pt>
                <c:pt idx="2">
                  <c:v>город Обь</c:v>
                </c:pt>
                <c:pt idx="3">
                  <c:v>рабочий поселок Кольцово</c:v>
                </c:pt>
              </c:strCache>
            </c:strRef>
          </c:cat>
          <c:val>
            <c:numRef>
              <c:f>Sheet1!$B$3:$E$3</c:f>
              <c:numCache>
                <c:formatCode>\О\с\н\о\в\н\о\й</c:formatCode>
                <c:ptCount val="4"/>
                <c:pt idx="0">
                  <c:v>104.3</c:v>
                </c:pt>
                <c:pt idx="1">
                  <c:v>56</c:v>
                </c:pt>
                <c:pt idx="2">
                  <c:v>29.9</c:v>
                </c:pt>
                <c:pt idx="3">
                  <c:v>17.5</c:v>
                </c:pt>
              </c:numCache>
            </c:numRef>
          </c:val>
          <c:extLst>
            <c:ext xmlns:c16="http://schemas.microsoft.com/office/drawing/2014/chart" uri="{C3380CC4-5D6E-409C-BE32-E72D297353CC}">
              <c16:uniqueId val="{00000002-15F2-4177-87BF-CE17128413C8}"/>
            </c:ext>
          </c:extLst>
        </c:ser>
        <c:dLbls>
          <c:showLegendKey val="0"/>
          <c:showVal val="0"/>
          <c:showCatName val="0"/>
          <c:showSerName val="0"/>
          <c:showPercent val="0"/>
          <c:showBubbleSize val="0"/>
        </c:dLbls>
        <c:gapWidth val="75"/>
        <c:axId val="1809280672"/>
        <c:axId val="1809275232"/>
      </c:barChart>
      <c:catAx>
        <c:axId val="1809280672"/>
        <c:scaling>
          <c:orientation val="minMax"/>
        </c:scaling>
        <c:delete val="0"/>
        <c:axPos val="l"/>
        <c:numFmt formatCode="General" sourceLinked="1"/>
        <c:majorTickMark val="out"/>
        <c:minorTickMark val="none"/>
        <c:tickLblPos val="nextTo"/>
        <c:txPr>
          <a:bodyPr rot="0" vert="horz"/>
          <a:lstStyle/>
          <a:p>
            <a:pPr>
              <a:defRPr b="1">
                <a:latin typeface="Times New Roman" pitchFamily="18" charset="0"/>
                <a:cs typeface="Times New Roman" pitchFamily="18" charset="0"/>
              </a:defRPr>
            </a:pPr>
            <a:endParaRPr lang="ru-RU"/>
          </a:p>
        </c:txPr>
        <c:crossAx val="1809275232"/>
        <c:crosses val="autoZero"/>
        <c:auto val="1"/>
        <c:lblAlgn val="ctr"/>
        <c:lblOffset val="0"/>
        <c:tickLblSkip val="1"/>
        <c:tickMarkSkip val="1"/>
        <c:noMultiLvlLbl val="0"/>
      </c:catAx>
      <c:valAx>
        <c:axId val="1809275232"/>
        <c:scaling>
          <c:orientation val="minMax"/>
          <c:max val="110"/>
          <c:min val="0"/>
        </c:scaling>
        <c:delete val="0"/>
        <c:axPos val="b"/>
        <c:majorGridlines/>
        <c:title>
          <c:tx>
            <c:rich>
              <a:bodyPr/>
              <a:lstStyle/>
              <a:p>
                <a:pPr>
                  <a:defRPr>
                    <a:latin typeface="Times New Roman" pitchFamily="18" charset="0"/>
                    <a:cs typeface="Times New Roman" pitchFamily="18" charset="0"/>
                  </a:defRPr>
                </a:pPr>
                <a:r>
                  <a:rPr lang="ru-RU">
                    <a:latin typeface="Times New Roman" pitchFamily="18" charset="0"/>
                    <a:cs typeface="Times New Roman" pitchFamily="18" charset="0"/>
                  </a:rPr>
                  <a:t>тысяч человек</a:t>
                </a:r>
              </a:p>
            </c:rich>
          </c:tx>
          <c:layout>
            <c:manualLayout>
              <c:xMode val="edge"/>
              <c:yMode val="edge"/>
              <c:x val="0.45523867172257848"/>
              <c:y val="0.90636720108781588"/>
            </c:manualLayout>
          </c:layout>
          <c:overlay val="0"/>
        </c:title>
        <c:numFmt formatCode="0" sourceLinked="0"/>
        <c:majorTickMark val="out"/>
        <c:minorTickMark val="none"/>
        <c:tickLblPos val="nextTo"/>
        <c:txPr>
          <a:bodyPr rot="0" vert="horz"/>
          <a:lstStyle/>
          <a:p>
            <a:pPr>
              <a:defRPr sz="849" b="1">
                <a:latin typeface="Times New Roman" pitchFamily="18" charset="0"/>
                <a:cs typeface="Times New Roman" pitchFamily="18" charset="0"/>
              </a:defRPr>
            </a:pPr>
            <a:endParaRPr lang="ru-RU"/>
          </a:p>
        </c:txPr>
        <c:crossAx val="1809280672"/>
        <c:crosses val="autoZero"/>
        <c:crossBetween val="between"/>
        <c:majorUnit val="5"/>
        <c:minorUnit val="5"/>
      </c:valAx>
    </c:plotArea>
    <c:legend>
      <c:legendPos val="r"/>
      <c:layout>
        <c:manualLayout>
          <c:xMode val="edge"/>
          <c:yMode val="edge"/>
          <c:x val="0.68621236133122032"/>
          <c:y val="5.2434456928838954E-2"/>
          <c:w val="0.22662440570522979"/>
          <c:h val="8.2397003745318345E-2"/>
        </c:manualLayout>
      </c:layout>
      <c:overlay val="0"/>
      <c:spPr>
        <a:ln>
          <a:solidFill>
            <a:schemeClr val="accent5">
              <a:lumMod val="50000"/>
            </a:schemeClr>
          </a:solidFill>
        </a:ln>
      </c:spPr>
      <c:txPr>
        <a:bodyPr/>
        <a:lstStyle/>
        <a:p>
          <a:pPr>
            <a:defRPr b="1">
              <a:latin typeface="Times New Roman" pitchFamily="18" charset="0"/>
              <a:cs typeface="Times New Roman" pitchFamily="18" charset="0"/>
            </a:defRPr>
          </a:pPr>
          <a:endParaRPr lang="ru-RU"/>
        </a:p>
      </c:txPr>
    </c:legend>
    <c:plotVisOnly val="1"/>
    <c:dispBlanksAs val="gap"/>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2"/>
    </mc:Choice>
    <mc:Fallback>
      <c:style val="32"/>
    </mc:Fallback>
  </mc:AlternateContent>
  <c:chart>
    <c:autoTitleDeleted val="0"/>
    <c:plotArea>
      <c:layout>
        <c:manualLayout>
          <c:layoutTarget val="inner"/>
          <c:xMode val="edge"/>
          <c:yMode val="edge"/>
          <c:x val="0.18977600858529986"/>
          <c:y val="2.2226360218486202E-2"/>
          <c:w val="0.77402115543798389"/>
          <c:h val="0.79174972888868922"/>
        </c:manualLayout>
      </c:layout>
      <c:barChart>
        <c:barDir val="bar"/>
        <c:grouping val="clustered"/>
        <c:varyColors val="0"/>
        <c:ser>
          <c:idx val="0"/>
          <c:order val="0"/>
          <c:spPr>
            <a:solidFill>
              <a:srgbClr val="0070C0"/>
            </a:solidFill>
            <a:ln>
              <a:solidFill>
                <a:srgbClr val="0070C0"/>
              </a:solidFill>
            </a:ln>
            <a:scene3d>
              <a:camera prst="orthographicFront"/>
              <a:lightRig rig="threePt" dir="t"/>
            </a:scene3d>
            <a:sp3d>
              <a:bevelT w="63500" h="25400"/>
              <a:bevelB/>
            </a:sp3d>
          </c:spPr>
          <c:invertIfNegative val="0"/>
          <c:dLbls>
            <c:dLbl>
              <c:idx val="0"/>
              <c:tx>
                <c:rich>
                  <a:bodyPr/>
                  <a:lstStyle/>
                  <a:p>
                    <a:r>
                      <a:rPr lang="en-US" sz="850"/>
                      <a:t>28,7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F57-4101-AFDB-D200280FB419}"/>
                </c:ext>
              </c:extLst>
            </c:dLbl>
            <c:dLbl>
              <c:idx val="1"/>
              <c:tx>
                <c:rich>
                  <a:bodyPr/>
                  <a:lstStyle/>
                  <a:p>
                    <a:r>
                      <a:rPr lang="en-US" sz="850"/>
                      <a:t>15,5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F57-4101-AFDB-D200280FB419}"/>
                </c:ext>
              </c:extLst>
            </c:dLbl>
            <c:dLbl>
              <c:idx val="2"/>
              <c:tx>
                <c:rich>
                  <a:bodyPr/>
                  <a:lstStyle/>
                  <a:p>
                    <a:r>
                      <a:rPr lang="en-US" sz="850"/>
                      <a:t>26,8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F57-4101-AFDB-D200280FB419}"/>
                </c:ext>
              </c:extLst>
            </c:dLbl>
            <c:dLbl>
              <c:idx val="3"/>
              <c:tx>
                <c:rich>
                  <a:bodyPr/>
                  <a:lstStyle/>
                  <a:p>
                    <a:r>
                      <a:rPr lang="en-US" sz="850"/>
                      <a:t>9,0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F57-4101-AFDB-D200280FB419}"/>
                </c:ext>
              </c:extLst>
            </c:dLbl>
            <c:dLbl>
              <c:idx val="4"/>
              <c:tx>
                <c:rich>
                  <a:bodyPr/>
                  <a:lstStyle/>
                  <a:p>
                    <a:r>
                      <a:rPr lang="en-US" sz="850"/>
                      <a:t>43,5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F57-4101-AFDB-D200280FB419}"/>
                </c:ext>
              </c:extLst>
            </c:dLbl>
            <c:dLbl>
              <c:idx val="5"/>
              <c:tx>
                <c:rich>
                  <a:bodyPr/>
                  <a:lstStyle/>
                  <a:p>
                    <a:r>
                      <a:rPr lang="en-US" sz="850"/>
                      <a:t>13,8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F57-4101-AFDB-D200280FB419}"/>
                </c:ext>
              </c:extLst>
            </c:dLbl>
            <c:dLbl>
              <c:idx val="6"/>
              <c:tx>
                <c:rich>
                  <a:bodyPr/>
                  <a:lstStyle/>
                  <a:p>
                    <a:r>
                      <a:rPr lang="en-US" sz="850"/>
                      <a:t>23,4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F57-4101-AFDB-D200280FB419}"/>
                </c:ext>
              </c:extLst>
            </c:dLbl>
            <c:dLbl>
              <c:idx val="7"/>
              <c:tx>
                <c:rich>
                  <a:bodyPr/>
                  <a:lstStyle/>
                  <a:p>
                    <a:r>
                      <a:rPr lang="en-US" sz="850"/>
                      <a:t>20,8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F57-4101-AFDB-D200280FB419}"/>
                </c:ext>
              </c:extLst>
            </c:dLbl>
            <c:dLbl>
              <c:idx val="8"/>
              <c:tx>
                <c:rich>
                  <a:bodyPr/>
                  <a:lstStyle/>
                  <a:p>
                    <a:r>
                      <a:rPr lang="en-US" sz="850"/>
                      <a:t>19,1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4F57-4101-AFDB-D200280FB419}"/>
                </c:ext>
              </c:extLst>
            </c:dLbl>
            <c:dLbl>
              <c:idx val="9"/>
              <c:tx>
                <c:rich>
                  <a:bodyPr/>
                  <a:lstStyle/>
                  <a:p>
                    <a:r>
                      <a:rPr lang="en-US" sz="850"/>
                      <a:t>11,0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F57-4101-AFDB-D200280FB419}"/>
                </c:ext>
              </c:extLst>
            </c:dLbl>
            <c:numFmt formatCode="\О\с\н\о\в\н\о\й" sourceLinked="0"/>
            <c:spPr>
              <a:noFill/>
              <a:ln>
                <a:noFill/>
              </a:ln>
              <a:effectLst/>
            </c:spPr>
            <c:txPr>
              <a:bodyPr/>
              <a:lstStyle/>
              <a:p>
                <a:pPr>
                  <a:defRPr sz="68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Sheet1!$B$1:$K$1</c:f>
              <c:strCache>
                <c:ptCount val="10"/>
                <c:pt idx="0">
                  <c:v>Барабинск</c:v>
                </c:pt>
                <c:pt idx="1">
                  <c:v>Болотное</c:v>
                </c:pt>
                <c:pt idx="2">
                  <c:v>Карасук</c:v>
                </c:pt>
                <c:pt idx="3">
                  <c:v>Каргат</c:v>
                </c:pt>
                <c:pt idx="4">
                  <c:v>Куйбышев</c:v>
                </c:pt>
                <c:pt idx="5">
                  <c:v>Купино</c:v>
                </c:pt>
                <c:pt idx="6">
                  <c:v>Татарск</c:v>
                </c:pt>
                <c:pt idx="7">
                  <c:v>Тогучин</c:v>
                </c:pt>
                <c:pt idx="8">
                  <c:v>Черепаново</c:v>
                </c:pt>
                <c:pt idx="9">
                  <c:v>Чулым</c:v>
                </c:pt>
              </c:strCache>
            </c:strRef>
          </c:cat>
          <c:val>
            <c:numRef>
              <c:f>Sheet1!$B$2:$K$2</c:f>
              <c:numCache>
                <c:formatCode>General</c:formatCode>
                <c:ptCount val="10"/>
                <c:pt idx="0">
                  <c:v>28.7</c:v>
                </c:pt>
                <c:pt idx="1">
                  <c:v>15.5</c:v>
                </c:pt>
                <c:pt idx="2">
                  <c:v>26.8</c:v>
                </c:pt>
                <c:pt idx="3">
                  <c:v>9</c:v>
                </c:pt>
                <c:pt idx="4">
                  <c:v>43.5</c:v>
                </c:pt>
                <c:pt idx="5">
                  <c:v>13.8</c:v>
                </c:pt>
                <c:pt idx="6">
                  <c:v>23.4</c:v>
                </c:pt>
                <c:pt idx="7">
                  <c:v>20.8</c:v>
                </c:pt>
                <c:pt idx="8">
                  <c:v>19.100000000000001</c:v>
                </c:pt>
                <c:pt idx="9">
                  <c:v>11</c:v>
                </c:pt>
              </c:numCache>
            </c:numRef>
          </c:val>
          <c:extLst>
            <c:ext xmlns:c16="http://schemas.microsoft.com/office/drawing/2014/chart" uri="{C3380CC4-5D6E-409C-BE32-E72D297353CC}">
              <c16:uniqueId val="{0000000A-4F57-4101-AFDB-D200280FB419}"/>
            </c:ext>
          </c:extLst>
        </c:ser>
        <c:dLbls>
          <c:showLegendKey val="0"/>
          <c:showVal val="0"/>
          <c:showCatName val="0"/>
          <c:showSerName val="0"/>
          <c:showPercent val="0"/>
          <c:showBubbleSize val="0"/>
        </c:dLbls>
        <c:gapWidth val="75"/>
        <c:axId val="1809269792"/>
        <c:axId val="1809270336"/>
      </c:barChart>
      <c:catAx>
        <c:axId val="1809269792"/>
        <c:scaling>
          <c:orientation val="minMax"/>
        </c:scaling>
        <c:delete val="0"/>
        <c:axPos val="l"/>
        <c:numFmt formatCode="General" sourceLinked="1"/>
        <c:majorTickMark val="out"/>
        <c:minorTickMark val="none"/>
        <c:tickLblPos val="nextTo"/>
        <c:txPr>
          <a:bodyPr rot="0" vert="horz"/>
          <a:lstStyle/>
          <a:p>
            <a:pPr>
              <a:defRPr b="1">
                <a:latin typeface="Times New Roman" panose="02020603050405020304" pitchFamily="18" charset="0"/>
                <a:cs typeface="Times New Roman" panose="02020603050405020304" pitchFamily="18" charset="0"/>
              </a:defRPr>
            </a:pPr>
            <a:endParaRPr lang="ru-RU"/>
          </a:p>
        </c:txPr>
        <c:crossAx val="1809270336"/>
        <c:crosses val="autoZero"/>
        <c:auto val="1"/>
        <c:lblAlgn val="ctr"/>
        <c:lblOffset val="0"/>
        <c:tickLblSkip val="1"/>
        <c:tickMarkSkip val="1"/>
        <c:noMultiLvlLbl val="0"/>
      </c:catAx>
      <c:valAx>
        <c:axId val="1809270336"/>
        <c:scaling>
          <c:orientation val="minMax"/>
          <c:max val="50"/>
          <c:min val="0"/>
        </c:scaling>
        <c:delete val="0"/>
        <c:axPos val="b"/>
        <c:majorGridlines/>
        <c:title>
          <c:tx>
            <c:rich>
              <a:bodyPr/>
              <a:lstStyle/>
              <a:p>
                <a:pPr>
                  <a:defRPr>
                    <a:latin typeface="Times New Roman" panose="02020603050405020304" pitchFamily="18" charset="0"/>
                    <a:cs typeface="Times New Roman" panose="02020603050405020304" pitchFamily="18" charset="0"/>
                  </a:defRPr>
                </a:pPr>
                <a:r>
                  <a:rPr lang="ru-RU">
                    <a:latin typeface="Times New Roman" panose="02020603050405020304" pitchFamily="18" charset="0"/>
                    <a:cs typeface="Times New Roman" panose="02020603050405020304" pitchFamily="18" charset="0"/>
                  </a:rPr>
                  <a:t>тысяч человек</a:t>
                </a:r>
              </a:p>
            </c:rich>
          </c:tx>
          <c:layout>
            <c:manualLayout>
              <c:xMode val="edge"/>
              <c:yMode val="edge"/>
              <c:x val="0.49749972485967842"/>
              <c:y val="0.90636723226498095"/>
            </c:manualLayout>
          </c:layout>
          <c:overlay val="0"/>
        </c:title>
        <c:numFmt formatCode="General" sourceLinked="1"/>
        <c:majorTickMark val="out"/>
        <c:minorTickMark val="none"/>
        <c:tickLblPos val="nextTo"/>
        <c:txPr>
          <a:bodyPr rot="0" vert="horz"/>
          <a:lstStyle/>
          <a:p>
            <a:pPr>
              <a:defRPr sz="680" b="1">
                <a:latin typeface="Times New Roman" panose="02020603050405020304" pitchFamily="18" charset="0"/>
                <a:cs typeface="Times New Roman" panose="02020603050405020304" pitchFamily="18" charset="0"/>
              </a:defRPr>
            </a:pPr>
            <a:endParaRPr lang="ru-RU"/>
          </a:p>
        </c:txPr>
        <c:crossAx val="1809269792"/>
        <c:crosses val="autoZero"/>
        <c:crossBetween val="between"/>
        <c:majorUnit val="5"/>
        <c:minorUnit val="5"/>
      </c:valAx>
    </c:plotArea>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2"/>
    </mc:Choice>
    <mc:Fallback>
      <c:style val="32"/>
    </mc:Fallback>
  </mc:AlternateContent>
  <c:chart>
    <c:autoTitleDeleted val="0"/>
    <c:plotArea>
      <c:layout>
        <c:manualLayout>
          <c:layoutTarget val="inner"/>
          <c:xMode val="edge"/>
          <c:yMode val="edge"/>
          <c:x val="0.26077399473731605"/>
          <c:y val="2.2226360218486202E-2"/>
          <c:w val="0.71698966472901182"/>
          <c:h val="0.82110097623935618"/>
        </c:manualLayout>
      </c:layout>
      <c:barChart>
        <c:barDir val="bar"/>
        <c:grouping val="clustered"/>
        <c:varyColors val="0"/>
        <c:ser>
          <c:idx val="0"/>
          <c:order val="0"/>
          <c:spPr>
            <a:solidFill>
              <a:srgbClr val="0070C0"/>
            </a:solidFill>
            <a:ln>
              <a:solidFill>
                <a:srgbClr val="0070C0"/>
              </a:solidFill>
            </a:ln>
            <a:scene3d>
              <a:camera prst="orthographicFront"/>
              <a:lightRig rig="threePt" dir="t">
                <a:rot lat="0" lon="0" rev="0"/>
              </a:lightRig>
            </a:scene3d>
            <a:sp3d>
              <a:bevelT w="63500" h="25400"/>
              <a:bevelB/>
            </a:sp3d>
          </c:spPr>
          <c:invertIfNegative val="0"/>
          <c:dLbls>
            <c:dLbl>
              <c:idx val="0"/>
              <c:tx>
                <c:rich>
                  <a:bodyPr/>
                  <a:lstStyle/>
                  <a:p>
                    <a:r>
                      <a:rPr lang="en-US"/>
                      <a:t>17,8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E25-40E9-BDE2-8E2F2F9D5E72}"/>
                </c:ext>
              </c:extLst>
            </c:dLbl>
            <c:dLbl>
              <c:idx val="1"/>
              <c:tx>
                <c:rich>
                  <a:bodyPr/>
                  <a:lstStyle/>
                  <a:p>
                    <a:r>
                      <a:rPr lang="en-US"/>
                      <a:t>12,3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E25-40E9-BDE2-8E2F2F9D5E72}"/>
                </c:ext>
              </c:extLst>
            </c:dLbl>
            <c:dLbl>
              <c:idx val="2"/>
              <c:tx>
                <c:rich>
                  <a:bodyPr/>
                  <a:lstStyle/>
                  <a:p>
                    <a:r>
                      <a:rPr lang="en-US"/>
                      <a:t>17,3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E25-40E9-BDE2-8E2F2F9D5E72}"/>
                </c:ext>
              </c:extLst>
            </c:dLbl>
            <c:dLbl>
              <c:idx val="3"/>
              <c:tx>
                <c:rich>
                  <a:bodyPr/>
                  <a:lstStyle/>
                  <a:p>
                    <a:r>
                      <a:rPr lang="en-US"/>
                      <a:t>5,2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E25-40E9-BDE2-8E2F2F9D5E72}"/>
                </c:ext>
              </c:extLst>
            </c:dLbl>
            <c:dLbl>
              <c:idx val="4"/>
              <c:tx>
                <c:rich>
                  <a:bodyPr/>
                  <a:lstStyle/>
                  <a:p>
                    <a:r>
                      <a:rPr lang="en-US"/>
                      <a:t>9,1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E25-40E9-BDE2-8E2F2F9D5E72}"/>
                </c:ext>
              </c:extLst>
            </c:dLbl>
            <c:dLbl>
              <c:idx val="5"/>
              <c:tx>
                <c:rich>
                  <a:bodyPr/>
                  <a:lstStyle/>
                  <a:p>
                    <a:r>
                      <a:rPr lang="en-US"/>
                      <a:t>13,1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E25-40E9-BDE2-8E2F2F9D5E72}"/>
                </c:ext>
              </c:extLst>
            </c:dLbl>
            <c:dLbl>
              <c:idx val="6"/>
              <c:tx>
                <c:rich>
                  <a:bodyPr/>
                  <a:lstStyle/>
                  <a:p>
                    <a:r>
                      <a:rPr lang="en-US"/>
                      <a:t>9,5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E25-40E9-BDE2-8E2F2F9D5E72}"/>
                </c:ext>
              </c:extLst>
            </c:dLbl>
            <c:dLbl>
              <c:idx val="7"/>
              <c:tx>
                <c:rich>
                  <a:bodyPr/>
                  <a:lstStyle/>
                  <a:p>
                    <a:r>
                      <a:rPr lang="en-US"/>
                      <a:t>4,8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E25-40E9-BDE2-8E2F2F9D5E72}"/>
                </c:ext>
              </c:extLst>
            </c:dLbl>
            <c:dLbl>
              <c:idx val="8"/>
              <c:tx>
                <c:rich>
                  <a:bodyPr/>
                  <a:lstStyle/>
                  <a:p>
                    <a:r>
                      <a:rPr lang="en-US"/>
                      <a:t>26,5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E25-40E9-BDE2-8E2F2F9D5E72}"/>
                </c:ext>
              </c:extLst>
            </c:dLbl>
            <c:dLbl>
              <c:idx val="9"/>
              <c:tx>
                <c:rich>
                  <a:bodyPr/>
                  <a:lstStyle/>
                  <a:p>
                    <a:r>
                      <a:rPr lang="en-US"/>
                      <a:t>9,9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E25-40E9-BDE2-8E2F2F9D5E72}"/>
                </c:ext>
              </c:extLst>
            </c:dLbl>
            <c:dLbl>
              <c:idx val="10"/>
              <c:tx>
                <c:rich>
                  <a:bodyPr/>
                  <a:lstStyle/>
                  <a:p>
                    <a:r>
                      <a:rPr lang="en-US"/>
                      <a:t>15,4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E25-40E9-BDE2-8E2F2F9D5E72}"/>
                </c:ext>
              </c:extLst>
            </c:dLbl>
            <c:dLbl>
              <c:idx val="11"/>
              <c:tx>
                <c:rich>
                  <a:bodyPr/>
                  <a:lstStyle/>
                  <a:p>
                    <a:r>
                      <a:rPr lang="en-US"/>
                      <a:t>8,9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E25-40E9-BDE2-8E2F2F9D5E72}"/>
                </c:ext>
              </c:extLst>
            </c:dLbl>
            <c:dLbl>
              <c:idx val="12"/>
              <c:tx>
                <c:rich>
                  <a:bodyPr/>
                  <a:lstStyle/>
                  <a:p>
                    <a:r>
                      <a:rPr lang="en-US"/>
                      <a:t>8,1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E25-40E9-BDE2-8E2F2F9D5E72}"/>
                </c:ext>
              </c:extLst>
            </c:dLbl>
            <c:dLbl>
              <c:idx val="13"/>
              <c:tx>
                <c:rich>
                  <a:bodyPr/>
                  <a:lstStyle/>
                  <a:p>
                    <a:r>
                      <a:rPr lang="en-US"/>
                      <a:t>3,7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2E25-40E9-BDE2-8E2F2F9D5E72}"/>
                </c:ext>
              </c:extLst>
            </c:dLbl>
            <c:dLbl>
              <c:idx val="14"/>
              <c:tx>
                <c:rich>
                  <a:bodyPr/>
                  <a:lstStyle/>
                  <a:p>
                    <a:r>
                      <a:rPr lang="en-US"/>
                      <a:t>4,2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2E25-40E9-BDE2-8E2F2F9D5E72}"/>
                </c:ext>
              </c:extLst>
            </c:dLbl>
            <c:dLbl>
              <c:idx val="15"/>
              <c:tx>
                <c:rich>
                  <a:bodyPr/>
                  <a:lstStyle/>
                  <a:p>
                    <a:r>
                      <a:rPr lang="en-US"/>
                      <a:t>5,4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2E25-40E9-BDE2-8E2F2F9D5E72}"/>
                </c:ext>
              </c:extLst>
            </c:dLbl>
            <c:numFmt formatCode="\О\с\н\о\в\н\о\й" sourceLinked="0"/>
            <c:spPr>
              <a:noFill/>
              <a:ln>
                <a:noFill/>
              </a:ln>
              <a:effectLst/>
            </c:spPr>
            <c:txPr>
              <a:bodyPr/>
              <a:lstStyle/>
              <a:p>
                <a:pPr>
                  <a:defRPr sz="852"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Sheet1!$B$1:$Q$1</c:f>
              <c:strCache>
                <c:ptCount val="16"/>
                <c:pt idx="0">
                  <c:v>Линево</c:v>
                </c:pt>
                <c:pt idx="1">
                  <c:v>Колывань</c:v>
                </c:pt>
                <c:pt idx="2">
                  <c:v>Коченево</c:v>
                </c:pt>
                <c:pt idx="3">
                  <c:v>Чик</c:v>
                </c:pt>
                <c:pt idx="4">
                  <c:v>Краснозерское</c:v>
                </c:pt>
                <c:pt idx="5">
                  <c:v>Маслянино</c:v>
                </c:pt>
                <c:pt idx="6">
                  <c:v>Мошково</c:v>
                </c:pt>
                <c:pt idx="7">
                  <c:v>Станционно-Ояшинский</c:v>
                </c:pt>
                <c:pt idx="8">
                  <c:v>Краснообск</c:v>
                </c:pt>
                <c:pt idx="9">
                  <c:v>Ордынское</c:v>
                </c:pt>
                <c:pt idx="10">
                  <c:v>Сузун</c:v>
                </c:pt>
                <c:pt idx="11">
                  <c:v>Горный</c:v>
                </c:pt>
                <c:pt idx="12">
                  <c:v>Чаны</c:v>
                </c:pt>
                <c:pt idx="13">
                  <c:v>Дорогино</c:v>
                </c:pt>
                <c:pt idx="14">
                  <c:v>Посевная</c:v>
                </c:pt>
                <c:pt idx="15">
                  <c:v>Чистоозерное</c:v>
                </c:pt>
              </c:strCache>
            </c:strRef>
          </c:cat>
          <c:val>
            <c:numRef>
              <c:f>Sheet1!$B$2:$Q$2</c:f>
              <c:numCache>
                <c:formatCode>General</c:formatCode>
                <c:ptCount val="16"/>
                <c:pt idx="0">
                  <c:v>17.8</c:v>
                </c:pt>
                <c:pt idx="1">
                  <c:v>12.3</c:v>
                </c:pt>
                <c:pt idx="2">
                  <c:v>17.3</c:v>
                </c:pt>
                <c:pt idx="3">
                  <c:v>5.2</c:v>
                </c:pt>
                <c:pt idx="4">
                  <c:v>9.1</c:v>
                </c:pt>
                <c:pt idx="5">
                  <c:v>13.1</c:v>
                </c:pt>
                <c:pt idx="6">
                  <c:v>9.5</c:v>
                </c:pt>
                <c:pt idx="7">
                  <c:v>4.8</c:v>
                </c:pt>
                <c:pt idx="8">
                  <c:v>26.5</c:v>
                </c:pt>
                <c:pt idx="9">
                  <c:v>9.9</c:v>
                </c:pt>
                <c:pt idx="10">
                  <c:v>15.4</c:v>
                </c:pt>
                <c:pt idx="11">
                  <c:v>8.9</c:v>
                </c:pt>
                <c:pt idx="12">
                  <c:v>8.1</c:v>
                </c:pt>
                <c:pt idx="13">
                  <c:v>3.7</c:v>
                </c:pt>
                <c:pt idx="14">
                  <c:v>4.2</c:v>
                </c:pt>
                <c:pt idx="15">
                  <c:v>5.4</c:v>
                </c:pt>
              </c:numCache>
            </c:numRef>
          </c:val>
          <c:extLst>
            <c:ext xmlns:c16="http://schemas.microsoft.com/office/drawing/2014/chart" uri="{C3380CC4-5D6E-409C-BE32-E72D297353CC}">
              <c16:uniqueId val="{00000010-2E25-40E9-BDE2-8E2F2F9D5E72}"/>
            </c:ext>
          </c:extLst>
        </c:ser>
        <c:dLbls>
          <c:showLegendKey val="0"/>
          <c:showVal val="0"/>
          <c:showCatName val="0"/>
          <c:showSerName val="0"/>
          <c:showPercent val="0"/>
          <c:showBubbleSize val="0"/>
        </c:dLbls>
        <c:gapWidth val="75"/>
        <c:axId val="1809276864"/>
        <c:axId val="1809277408"/>
      </c:barChart>
      <c:catAx>
        <c:axId val="1809276864"/>
        <c:scaling>
          <c:orientation val="minMax"/>
        </c:scaling>
        <c:delete val="0"/>
        <c:axPos val="l"/>
        <c:numFmt formatCode="General" sourceLinked="1"/>
        <c:majorTickMark val="out"/>
        <c:minorTickMark val="none"/>
        <c:tickLblPos val="nextTo"/>
        <c:txPr>
          <a:bodyPr rot="0" vert="horz"/>
          <a:lstStyle/>
          <a:p>
            <a:pPr>
              <a:defRPr sz="947" b="1">
                <a:latin typeface="Times New Roman" panose="02020603050405020304" pitchFamily="18" charset="0"/>
                <a:cs typeface="Times New Roman" panose="02020603050405020304" pitchFamily="18" charset="0"/>
              </a:defRPr>
            </a:pPr>
            <a:endParaRPr lang="ru-RU"/>
          </a:p>
        </c:txPr>
        <c:crossAx val="1809277408"/>
        <c:crosses val="autoZero"/>
        <c:auto val="1"/>
        <c:lblAlgn val="ctr"/>
        <c:lblOffset val="0"/>
        <c:tickLblSkip val="1"/>
        <c:tickMarkSkip val="1"/>
        <c:noMultiLvlLbl val="0"/>
      </c:catAx>
      <c:valAx>
        <c:axId val="1809277408"/>
        <c:scaling>
          <c:orientation val="minMax"/>
          <c:max val="30"/>
          <c:min val="0"/>
        </c:scaling>
        <c:delete val="0"/>
        <c:axPos val="b"/>
        <c:majorGridlines/>
        <c:title>
          <c:tx>
            <c:rich>
              <a:bodyPr/>
              <a:lstStyle/>
              <a:p>
                <a:pPr>
                  <a:defRPr>
                    <a:latin typeface="Times New Roman" panose="02020603050405020304" pitchFamily="18" charset="0"/>
                    <a:cs typeface="Times New Roman" panose="02020603050405020304" pitchFamily="18" charset="0"/>
                  </a:defRPr>
                </a:pPr>
                <a:r>
                  <a:rPr lang="ru-RU">
                    <a:latin typeface="Times New Roman" panose="02020603050405020304" pitchFamily="18" charset="0"/>
                    <a:cs typeface="Times New Roman" panose="02020603050405020304" pitchFamily="18" charset="0"/>
                  </a:rPr>
                  <a:t>тысяч человек</a:t>
                </a:r>
              </a:p>
            </c:rich>
          </c:tx>
          <c:layout>
            <c:manualLayout>
              <c:xMode val="edge"/>
              <c:yMode val="edge"/>
              <c:x val="0.48482142559371949"/>
              <c:y val="0.9237392084094227"/>
            </c:manualLayout>
          </c:layout>
          <c:overlay val="0"/>
        </c:title>
        <c:numFmt formatCode="General" sourceLinked="1"/>
        <c:majorTickMark val="out"/>
        <c:minorTickMark val="none"/>
        <c:tickLblPos val="nextTo"/>
        <c:txPr>
          <a:bodyPr rot="0" vert="horz"/>
          <a:lstStyle/>
          <a:p>
            <a:pPr>
              <a:defRPr sz="852" b="1">
                <a:latin typeface="Times New Roman" panose="02020603050405020304" pitchFamily="18" charset="0"/>
                <a:cs typeface="Times New Roman" panose="02020603050405020304" pitchFamily="18" charset="0"/>
              </a:defRPr>
            </a:pPr>
            <a:endParaRPr lang="ru-RU"/>
          </a:p>
        </c:txPr>
        <c:crossAx val="1809276864"/>
        <c:crosses val="autoZero"/>
        <c:crossBetween val="between"/>
        <c:majorUnit val="5"/>
        <c:minorUnit val="5"/>
      </c:valAx>
    </c:plotArea>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627B0E-5E1D-4F04-ACD4-C85C1B32A9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743</TotalTime>
  <Pages>50</Pages>
  <Words>35995</Words>
  <Characters>205174</Characters>
  <Application>Microsoft Office Word</Application>
  <DocSecurity>0</DocSecurity>
  <Lines>1709</Lines>
  <Paragraphs>481</Paragraphs>
  <ScaleCrop>false</ScaleCrop>
  <HeadingPairs>
    <vt:vector size="2" baseType="variant">
      <vt:variant>
        <vt:lpstr>Название</vt:lpstr>
      </vt:variant>
      <vt:variant>
        <vt:i4>1</vt:i4>
      </vt:variant>
    </vt:vector>
  </HeadingPairs>
  <TitlesOfParts>
    <vt:vector size="1" baseType="lpstr">
      <vt:lpstr/>
    </vt:vector>
  </TitlesOfParts>
  <Company>PHILka.RU</Company>
  <LinksUpToDate>false</LinksUpToDate>
  <CharactersWithSpaces>240688</CharactersWithSpaces>
  <SharedDoc>false</SharedDoc>
  <HLinks>
    <vt:vector size="120" baseType="variant">
      <vt:variant>
        <vt:i4>5832799</vt:i4>
      </vt:variant>
      <vt:variant>
        <vt:i4>69</vt:i4>
      </vt:variant>
      <vt:variant>
        <vt:i4>0</vt:i4>
      </vt:variant>
      <vt:variant>
        <vt:i4>5</vt:i4>
      </vt:variant>
      <vt:variant>
        <vt:lpwstr>https://maps.nso.ru/CoGIS</vt:lpwstr>
      </vt:variant>
      <vt:variant>
        <vt:lpwstr/>
      </vt:variant>
      <vt:variant>
        <vt:i4>2293876</vt:i4>
      </vt:variant>
      <vt:variant>
        <vt:i4>66</vt:i4>
      </vt:variant>
      <vt:variant>
        <vt:i4>0</vt:i4>
      </vt:variant>
      <vt:variant>
        <vt:i4>5</vt:i4>
      </vt:variant>
      <vt:variant>
        <vt:lpwstr>https://yandex.ru/maps</vt:lpwstr>
      </vt:variant>
      <vt:variant>
        <vt:lpwstr/>
      </vt:variant>
      <vt:variant>
        <vt:i4>6946914</vt:i4>
      </vt:variant>
      <vt:variant>
        <vt:i4>63</vt:i4>
      </vt:variant>
      <vt:variant>
        <vt:i4>0</vt:i4>
      </vt:variant>
      <vt:variant>
        <vt:i4>5</vt:i4>
      </vt:variant>
      <vt:variant>
        <vt:lpwstr>https://www.google.ru/maps</vt:lpwstr>
      </vt:variant>
      <vt:variant>
        <vt:lpwstr/>
      </vt:variant>
      <vt:variant>
        <vt:i4>2687021</vt:i4>
      </vt:variant>
      <vt:variant>
        <vt:i4>60</vt:i4>
      </vt:variant>
      <vt:variant>
        <vt:i4>0</vt:i4>
      </vt:variant>
      <vt:variant>
        <vt:i4>5</vt:i4>
      </vt:variant>
      <vt:variant>
        <vt:lpwstr>http://www.wemakemaps.com/</vt:lpwstr>
      </vt:variant>
      <vt:variant>
        <vt:lpwstr/>
      </vt:variant>
      <vt:variant>
        <vt:i4>7602223</vt:i4>
      </vt:variant>
      <vt:variant>
        <vt:i4>57</vt:i4>
      </vt:variant>
      <vt:variant>
        <vt:i4>0</vt:i4>
      </vt:variant>
      <vt:variant>
        <vt:i4>5</vt:i4>
      </vt:variant>
      <vt:variant>
        <vt:lpwstr>https://novosibstat.gks.ru/</vt:lpwstr>
      </vt:variant>
      <vt:variant>
        <vt:lpwstr/>
      </vt:variant>
      <vt:variant>
        <vt:i4>1507358</vt:i4>
      </vt:variant>
      <vt:variant>
        <vt:i4>54</vt:i4>
      </vt:variant>
      <vt:variant>
        <vt:i4>0</vt:i4>
      </vt:variant>
      <vt:variant>
        <vt:i4>5</vt:i4>
      </vt:variant>
      <vt:variant>
        <vt:lpwstr>http://www.waste.ru/</vt:lpwstr>
      </vt:variant>
      <vt:variant>
        <vt:lpwstr/>
      </vt:variant>
      <vt:variant>
        <vt:i4>1507422</vt:i4>
      </vt:variant>
      <vt:variant>
        <vt:i4>51</vt:i4>
      </vt:variant>
      <vt:variant>
        <vt:i4>0</vt:i4>
      </vt:variant>
      <vt:variant>
        <vt:i4>5</vt:i4>
      </vt:variant>
      <vt:variant>
        <vt:lpwstr>http://www.tarif.nso.ru/</vt:lpwstr>
      </vt:variant>
      <vt:variant>
        <vt:lpwstr/>
      </vt:variant>
      <vt:variant>
        <vt:i4>4325465</vt:i4>
      </vt:variant>
      <vt:variant>
        <vt:i4>48</vt:i4>
      </vt:variant>
      <vt:variant>
        <vt:i4>0</vt:i4>
      </vt:variant>
      <vt:variant>
        <vt:i4>5</vt:i4>
      </vt:variant>
      <vt:variant>
        <vt:lpwstr>consultantplus://offline/ref=7DE8A4E5CA29B48D5FAA7A78F796651BA70863D8C592BD96FC9F4FAAEE771CFA5B00DD3DCDF5808AAFDD533948AFF1F0F17DC6I</vt:lpwstr>
      </vt:variant>
      <vt:variant>
        <vt:lpwstr/>
      </vt:variant>
      <vt:variant>
        <vt:i4>7077961</vt:i4>
      </vt:variant>
      <vt:variant>
        <vt:i4>45</vt:i4>
      </vt:variant>
      <vt:variant>
        <vt:i4>0</vt:i4>
      </vt:variant>
      <vt:variant>
        <vt:i4>5</vt:i4>
      </vt:variant>
      <vt:variant>
        <vt:lpwstr>http://www.consultant.ru/document/cons_doc_LAW_172948/3d0cac60971a511280cbba229d9b6329c07731f7/</vt:lpwstr>
      </vt:variant>
      <vt:variant>
        <vt:lpwstr>dst100629</vt:lpwstr>
      </vt:variant>
      <vt:variant>
        <vt:i4>3997732</vt:i4>
      </vt:variant>
      <vt:variant>
        <vt:i4>42</vt:i4>
      </vt:variant>
      <vt:variant>
        <vt:i4>0</vt:i4>
      </vt:variant>
      <vt:variant>
        <vt:i4>5</vt:i4>
      </vt:variant>
      <vt:variant>
        <vt:lpwstr>http://base.garant.ru/70169264/</vt:lpwstr>
      </vt:variant>
      <vt:variant>
        <vt:lpwstr/>
      </vt:variant>
      <vt:variant>
        <vt:i4>7667767</vt:i4>
      </vt:variant>
      <vt:variant>
        <vt:i4>39</vt:i4>
      </vt:variant>
      <vt:variant>
        <vt:i4>0</vt:i4>
      </vt:variant>
      <vt:variant>
        <vt:i4>5</vt:i4>
      </vt:variant>
      <vt:variant>
        <vt:lpwstr>consultantplus://offline/ref=7DE8A4E5CA29B48D5FAA7A78F796651BA70863D8C593BA99FD914FAAEE771CFA5B00DD3DDFF5D886A8D84D3D4DBAA7A1B48AF6F71CB239FAFC7F0F5270CCI</vt:lpwstr>
      </vt:variant>
      <vt:variant>
        <vt:lpwstr/>
      </vt:variant>
      <vt:variant>
        <vt:i4>7667767</vt:i4>
      </vt:variant>
      <vt:variant>
        <vt:i4>36</vt:i4>
      </vt:variant>
      <vt:variant>
        <vt:i4>0</vt:i4>
      </vt:variant>
      <vt:variant>
        <vt:i4>5</vt:i4>
      </vt:variant>
      <vt:variant>
        <vt:lpwstr>consultantplus://offline/ref=7DE8A4E5CA29B48D5FAA7A78F796651BA70863D8C593BA99FD914FAAEE771CFA5B00DD3DDFF5D886A8D84D3D4DBAA7A1B48AF6F71CB239FAFC7F0F5270CCI</vt:lpwstr>
      </vt:variant>
      <vt:variant>
        <vt:lpwstr/>
      </vt:variant>
      <vt:variant>
        <vt:i4>67</vt:i4>
      </vt:variant>
      <vt:variant>
        <vt:i4>33</vt:i4>
      </vt:variant>
      <vt:variant>
        <vt:i4>0</vt:i4>
      </vt:variant>
      <vt:variant>
        <vt:i4>5</vt:i4>
      </vt:variant>
      <vt:variant>
        <vt:lpwstr/>
      </vt:variant>
      <vt:variant>
        <vt:lpwstr>P131</vt:lpwstr>
      </vt:variant>
      <vt:variant>
        <vt:i4>67</vt:i4>
      </vt:variant>
      <vt:variant>
        <vt:i4>30</vt:i4>
      </vt:variant>
      <vt:variant>
        <vt:i4>0</vt:i4>
      </vt:variant>
      <vt:variant>
        <vt:i4>5</vt:i4>
      </vt:variant>
      <vt:variant>
        <vt:lpwstr/>
      </vt:variant>
      <vt:variant>
        <vt:lpwstr>P131</vt:lpwstr>
      </vt:variant>
      <vt:variant>
        <vt:i4>67</vt:i4>
      </vt:variant>
      <vt:variant>
        <vt:i4>27</vt:i4>
      </vt:variant>
      <vt:variant>
        <vt:i4>0</vt:i4>
      </vt:variant>
      <vt:variant>
        <vt:i4>5</vt:i4>
      </vt:variant>
      <vt:variant>
        <vt:lpwstr/>
      </vt:variant>
      <vt:variant>
        <vt:lpwstr>P131</vt:lpwstr>
      </vt:variant>
      <vt:variant>
        <vt:i4>67</vt:i4>
      </vt:variant>
      <vt:variant>
        <vt:i4>24</vt:i4>
      </vt:variant>
      <vt:variant>
        <vt:i4>0</vt:i4>
      </vt:variant>
      <vt:variant>
        <vt:i4>5</vt:i4>
      </vt:variant>
      <vt:variant>
        <vt:lpwstr/>
      </vt:variant>
      <vt:variant>
        <vt:lpwstr>P131</vt:lpwstr>
      </vt:variant>
      <vt:variant>
        <vt:i4>67</vt:i4>
      </vt:variant>
      <vt:variant>
        <vt:i4>21</vt:i4>
      </vt:variant>
      <vt:variant>
        <vt:i4>0</vt:i4>
      </vt:variant>
      <vt:variant>
        <vt:i4>5</vt:i4>
      </vt:variant>
      <vt:variant>
        <vt:lpwstr/>
      </vt:variant>
      <vt:variant>
        <vt:lpwstr>P131</vt:lpwstr>
      </vt:variant>
      <vt:variant>
        <vt:i4>4325465</vt:i4>
      </vt:variant>
      <vt:variant>
        <vt:i4>18</vt:i4>
      </vt:variant>
      <vt:variant>
        <vt:i4>0</vt:i4>
      </vt:variant>
      <vt:variant>
        <vt:i4>5</vt:i4>
      </vt:variant>
      <vt:variant>
        <vt:lpwstr>consultantplus://offline/ref=7DE8A4E5CA29B48D5FAA7A78F796651BA70863D8C592BD96FC9F4FAAEE771CFA5B00DD3DCDF5808AAFDD533948AFF1F0F17DC6I</vt:lpwstr>
      </vt:variant>
      <vt:variant>
        <vt:lpwstr/>
      </vt:variant>
      <vt:variant>
        <vt:i4>4194324</vt:i4>
      </vt:variant>
      <vt:variant>
        <vt:i4>3</vt:i4>
      </vt:variant>
      <vt:variant>
        <vt:i4>0</vt:i4>
      </vt:variant>
      <vt:variant>
        <vt:i4>5</vt:i4>
      </vt:variant>
      <vt:variant>
        <vt:lpwstr>https://ru.wikipedia.org/wiki/%D0%9E%D0%B1%D1%8C</vt:lpwstr>
      </vt:variant>
      <vt:variant>
        <vt:lpwstr/>
      </vt:variant>
      <vt:variant>
        <vt:i4>2031733</vt:i4>
      </vt:variant>
      <vt:variant>
        <vt:i4>0</vt:i4>
      </vt:variant>
      <vt:variant>
        <vt:i4>0</vt:i4>
      </vt:variant>
      <vt:variant>
        <vt:i4>5</vt:i4>
      </vt:variant>
      <vt:variant>
        <vt:lpwstr>https://ru.wikipedia.org/wiki/%D0%92%D0%B5%D0%B3%D0%B5%D1%82%D0%B0%D1%86%D0%B8%D0%BE%D0%BD%D0%BD%D1%8B%D0%B9_%D0%BF%D0%B5%D1%80%D0%B8%D0%BE%D0%B4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dc:creator>
  <cp:keywords/>
  <dc:description/>
  <cp:lastModifiedBy>Белуш Анна Валерьевна</cp:lastModifiedBy>
  <cp:revision>51</cp:revision>
  <cp:lastPrinted>2020-12-05T09:58:00Z</cp:lastPrinted>
  <dcterms:created xsi:type="dcterms:W3CDTF">2021-04-06T09:17:00Z</dcterms:created>
  <dcterms:modified xsi:type="dcterms:W3CDTF">2021-05-25T05:01:00Z</dcterms:modified>
</cp:coreProperties>
</file>